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0" w:rsidRPr="001623ED" w:rsidRDefault="001623ED" w:rsidP="001623ED">
      <w:pPr>
        <w:spacing w:line="240" w:lineRule="auto"/>
        <w:jc w:val="right"/>
        <w:rPr>
          <w:rFonts w:ascii="Sylfaen" w:hAnsi="Sylfaen"/>
          <w:b/>
          <w:i/>
          <w:lang w:val="ka-GE"/>
        </w:rPr>
      </w:pPr>
      <w:r>
        <w:rPr>
          <w:rFonts w:ascii="Sylfaen" w:hAnsi="Sylfaen"/>
          <w:b/>
          <w:i/>
          <w:lang w:val="ka-GE"/>
        </w:rPr>
        <w:t>დანართი 7</w:t>
      </w:r>
    </w:p>
    <w:p w:rsidR="001623ED" w:rsidRPr="001623ED" w:rsidRDefault="001623ED" w:rsidP="001623ED">
      <w:r w:rsidRPr="00512173">
        <w:rPr>
          <w:rFonts w:ascii="Sylfaen" w:hAnsi="Sylfaen"/>
          <w:noProof/>
          <w:sz w:val="20"/>
          <w:szCs w:val="20"/>
          <w:lang w:val="ka-GE" w:eastAsia="ka-GE"/>
        </w:rPr>
        <w:drawing>
          <wp:inline distT="0" distB="0" distL="0" distR="0">
            <wp:extent cx="5943600" cy="577850"/>
            <wp:effectExtent l="19050" t="0" r="0" b="0"/>
            <wp:docPr id="2"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CB14D6" w:rsidRPr="002D16FF" w:rsidRDefault="000C2BBD" w:rsidP="00512173">
      <w:pPr>
        <w:pStyle w:val="Title"/>
        <w:jc w:val="center"/>
        <w:rPr>
          <w:rFonts w:ascii="Sylfaen" w:hAnsi="Sylfaen" w:cs="Sylfaen"/>
          <w:lang w:val="ka-GE"/>
        </w:rPr>
      </w:pPr>
      <w:bookmarkStart w:id="0" w:name="_GoBack"/>
      <w:r w:rsidRPr="002D16FF">
        <w:rPr>
          <w:rFonts w:ascii="Sylfaen" w:hAnsi="Sylfaen" w:cs="Sylfaen"/>
          <w:lang w:val="ka-GE"/>
        </w:rPr>
        <w:t>სადაზღვევო აგენტი</w:t>
      </w:r>
    </w:p>
    <w:bookmarkEnd w:id="0"/>
    <w:p w:rsidR="00964435" w:rsidRPr="00512173" w:rsidRDefault="00964435" w:rsidP="00512173">
      <w:pPr>
        <w:spacing w:line="240" w:lineRule="auto"/>
        <w:jc w:val="center"/>
        <w:rPr>
          <w:rFonts w:ascii="Sylfaen" w:hAnsi="Sylfaen"/>
          <w:b/>
          <w:sz w:val="20"/>
          <w:szCs w:val="20"/>
          <w:lang w:val="ka-GE"/>
        </w:rPr>
      </w:pPr>
    </w:p>
    <w:p w:rsidR="00EF49D3" w:rsidRPr="00512173" w:rsidRDefault="00EF49D3" w:rsidP="00512173">
      <w:pPr>
        <w:spacing w:line="240" w:lineRule="auto"/>
        <w:jc w:val="center"/>
        <w:rPr>
          <w:rFonts w:ascii="Sylfaen" w:hAnsi="Sylfaen"/>
          <w:b/>
          <w:sz w:val="20"/>
          <w:szCs w:val="20"/>
          <w:lang w:val="ka-GE"/>
        </w:rPr>
      </w:pPr>
      <w:r w:rsidRPr="00512173">
        <w:rPr>
          <w:rFonts w:ascii="Sylfaen" w:hAnsi="Sylfaen" w:cs="Sylfaen"/>
          <w:b/>
          <w:sz w:val="20"/>
          <w:szCs w:val="20"/>
          <w:lang w:val="ka-GE"/>
        </w:rPr>
        <w:t>პროფესიული</w:t>
      </w:r>
      <w:r w:rsidR="003C2D39" w:rsidRPr="00512173">
        <w:rPr>
          <w:rFonts w:ascii="Sylfaen" w:hAnsi="Sylfaen" w:cs="Sylfaen"/>
          <w:b/>
          <w:sz w:val="20"/>
          <w:szCs w:val="20"/>
        </w:rPr>
        <w:t xml:space="preserve"> </w:t>
      </w:r>
      <w:r w:rsidRPr="00512173">
        <w:rPr>
          <w:rFonts w:ascii="Sylfaen" w:hAnsi="Sylfaen" w:cs="Sylfaen"/>
          <w:b/>
          <w:sz w:val="20"/>
          <w:szCs w:val="20"/>
          <w:lang w:val="ka-GE"/>
        </w:rPr>
        <w:t>სტანდარტი</w:t>
      </w:r>
    </w:p>
    <w:p w:rsidR="00964435" w:rsidRPr="00512173" w:rsidRDefault="00964435"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7B0A2A" w:rsidRPr="00512173" w:rsidRDefault="007B0A2A" w:rsidP="00512173">
      <w:pPr>
        <w:spacing w:line="240" w:lineRule="auto"/>
        <w:jc w:val="center"/>
        <w:rPr>
          <w:rFonts w:ascii="Sylfaen" w:hAnsi="Sylfaen"/>
          <w:b/>
          <w:sz w:val="20"/>
          <w:szCs w:val="20"/>
          <w:lang w:val="ka-GE"/>
        </w:rPr>
      </w:pPr>
    </w:p>
    <w:p w:rsidR="007B0A2A" w:rsidRPr="00512173" w:rsidRDefault="007B0A2A" w:rsidP="00512173">
      <w:pPr>
        <w:spacing w:line="240" w:lineRule="auto"/>
        <w:jc w:val="center"/>
        <w:rPr>
          <w:rFonts w:ascii="Sylfaen" w:hAnsi="Sylfaen"/>
          <w:b/>
          <w:sz w:val="20"/>
          <w:szCs w:val="20"/>
          <w:lang w:val="ka-GE"/>
        </w:rPr>
      </w:pPr>
    </w:p>
    <w:p w:rsidR="007B0A2A" w:rsidRPr="00512173" w:rsidRDefault="007B0A2A" w:rsidP="00512173">
      <w:pPr>
        <w:spacing w:line="240" w:lineRule="auto"/>
        <w:jc w:val="center"/>
        <w:rPr>
          <w:rFonts w:ascii="Sylfaen" w:hAnsi="Sylfaen"/>
          <w:b/>
          <w:sz w:val="20"/>
          <w:szCs w:val="20"/>
          <w:lang w:val="ka-GE"/>
        </w:rPr>
      </w:pPr>
    </w:p>
    <w:p w:rsidR="007B0A2A" w:rsidRPr="00512173" w:rsidRDefault="007B0A2A" w:rsidP="00512173">
      <w:pPr>
        <w:spacing w:line="240" w:lineRule="auto"/>
        <w:jc w:val="center"/>
        <w:rPr>
          <w:rFonts w:ascii="Sylfaen" w:hAnsi="Sylfaen"/>
          <w:b/>
          <w:sz w:val="20"/>
          <w:szCs w:val="20"/>
          <w:lang w:val="ka-GE"/>
        </w:rPr>
      </w:pPr>
    </w:p>
    <w:p w:rsidR="007B0A2A" w:rsidRPr="00512173" w:rsidRDefault="007B0A2A" w:rsidP="00512173">
      <w:pPr>
        <w:spacing w:line="240" w:lineRule="auto"/>
        <w:jc w:val="center"/>
        <w:rPr>
          <w:rFonts w:ascii="Sylfaen" w:hAnsi="Sylfaen"/>
          <w:b/>
          <w:sz w:val="20"/>
          <w:szCs w:val="20"/>
          <w:lang w:val="ka-GE"/>
        </w:rPr>
      </w:pPr>
    </w:p>
    <w:p w:rsidR="007B0A2A" w:rsidRPr="00512173" w:rsidRDefault="007B0A2A" w:rsidP="00512173">
      <w:pPr>
        <w:spacing w:line="240" w:lineRule="auto"/>
        <w:jc w:val="center"/>
        <w:rPr>
          <w:rFonts w:ascii="Sylfaen" w:hAnsi="Sylfaen"/>
          <w:b/>
          <w:sz w:val="20"/>
          <w:szCs w:val="20"/>
          <w:lang w:val="ka-GE"/>
        </w:rPr>
      </w:pPr>
    </w:p>
    <w:p w:rsidR="00766529" w:rsidRPr="00512173" w:rsidRDefault="00766529" w:rsidP="00512173">
      <w:pPr>
        <w:spacing w:line="240" w:lineRule="auto"/>
        <w:jc w:val="center"/>
        <w:rPr>
          <w:rFonts w:ascii="Sylfaen" w:hAnsi="Sylfaen"/>
          <w:b/>
          <w:sz w:val="20"/>
          <w:szCs w:val="20"/>
          <w:lang w:val="ka-GE"/>
        </w:rPr>
      </w:pPr>
    </w:p>
    <w:p w:rsidR="00964435" w:rsidRPr="00512173" w:rsidRDefault="000C2292" w:rsidP="00512173">
      <w:pPr>
        <w:spacing w:line="240" w:lineRule="auto"/>
        <w:jc w:val="center"/>
        <w:rPr>
          <w:rFonts w:ascii="Sylfaen" w:hAnsi="Sylfaen"/>
          <w:b/>
          <w:sz w:val="20"/>
          <w:szCs w:val="20"/>
          <w:lang w:val="ka-GE"/>
        </w:rPr>
      </w:pPr>
      <w:r w:rsidRPr="00512173">
        <w:rPr>
          <w:rFonts w:ascii="Sylfaen" w:hAnsi="Sylfaen"/>
          <w:b/>
          <w:sz w:val="20"/>
          <w:szCs w:val="20"/>
          <w:lang w:val="ka-GE"/>
        </w:rPr>
        <w:t xml:space="preserve">სსიპ </w:t>
      </w:r>
      <w:r w:rsidR="008F43A6" w:rsidRPr="00512173">
        <w:rPr>
          <w:rFonts w:ascii="Sylfaen" w:hAnsi="Sylfaen" w:cs="Menlo Regular"/>
          <w:sz w:val="20"/>
          <w:szCs w:val="20"/>
          <w:lang w:val="ka-GE"/>
        </w:rPr>
        <w:t>–</w:t>
      </w:r>
      <w:r w:rsidR="00964435" w:rsidRPr="00512173">
        <w:rPr>
          <w:rFonts w:ascii="Sylfaen" w:hAnsi="Sylfaen"/>
          <w:b/>
          <w:sz w:val="20"/>
          <w:szCs w:val="20"/>
          <w:lang w:val="ka-GE"/>
        </w:rPr>
        <w:t>განათლების ხარისხის განვითარების ეროვნული ცენტრი</w:t>
      </w:r>
    </w:p>
    <w:p w:rsidR="00964435" w:rsidRPr="00512173" w:rsidRDefault="00964435" w:rsidP="00512173">
      <w:pPr>
        <w:spacing w:line="240" w:lineRule="auto"/>
        <w:jc w:val="both"/>
        <w:rPr>
          <w:rFonts w:ascii="Sylfaen" w:hAnsi="Sylfaen"/>
          <w:b/>
          <w:sz w:val="20"/>
          <w:szCs w:val="20"/>
          <w:lang w:val="ka-GE"/>
        </w:rPr>
      </w:pPr>
    </w:p>
    <w:p w:rsidR="00AB0581" w:rsidRPr="00512173" w:rsidRDefault="005B200C" w:rsidP="00512173">
      <w:pPr>
        <w:pStyle w:val="ListParagraph"/>
        <w:numPr>
          <w:ilvl w:val="0"/>
          <w:numId w:val="16"/>
        </w:numPr>
        <w:spacing w:line="240" w:lineRule="auto"/>
        <w:jc w:val="center"/>
        <w:rPr>
          <w:rFonts w:ascii="Sylfaen" w:hAnsi="Sylfaen"/>
          <w:sz w:val="20"/>
          <w:szCs w:val="20"/>
          <w:lang w:val="ka-GE"/>
        </w:rPr>
      </w:pPr>
      <w:r w:rsidRPr="00512173">
        <w:rPr>
          <w:rFonts w:ascii="Sylfaen" w:hAnsi="Sylfaen" w:cs="Sylfaen"/>
          <w:b/>
          <w:sz w:val="20"/>
          <w:szCs w:val="20"/>
          <w:lang w:val="ka-GE"/>
        </w:rPr>
        <w:t>წელი</w:t>
      </w:r>
      <w:r w:rsidRPr="00512173">
        <w:rPr>
          <w:rFonts w:ascii="Sylfaen" w:hAnsi="Sylfaen"/>
          <w:sz w:val="20"/>
          <w:szCs w:val="20"/>
          <w:lang w:val="ka-GE"/>
        </w:rPr>
        <w:br w:type="page"/>
      </w:r>
    </w:p>
    <w:p w:rsidR="00AB0581" w:rsidRPr="00512173" w:rsidRDefault="007B0A2A"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b/>
          <w:sz w:val="20"/>
          <w:szCs w:val="20"/>
          <w:lang w:val="ka-GE"/>
        </w:rPr>
        <w:lastRenderedPageBreak/>
        <w:t>1.</w:t>
      </w:r>
      <w:r w:rsidR="008A629D">
        <w:rPr>
          <w:rFonts w:ascii="Sylfaen" w:hAnsi="Sylfaen"/>
          <w:b/>
          <w:sz w:val="20"/>
          <w:szCs w:val="20"/>
        </w:rPr>
        <w:t xml:space="preserve"> </w:t>
      </w:r>
      <w:r w:rsidR="005B200C" w:rsidRPr="00512173">
        <w:rPr>
          <w:rFonts w:ascii="Sylfaen" w:hAnsi="Sylfaen"/>
          <w:b/>
          <w:sz w:val="20"/>
          <w:szCs w:val="20"/>
          <w:lang w:val="ka-GE"/>
        </w:rPr>
        <w:t>პროფესიის დასახელება (ქართულად):</w:t>
      </w:r>
      <w:r w:rsidR="000C2BBD" w:rsidRPr="00512173">
        <w:rPr>
          <w:rFonts w:ascii="Sylfaen" w:hAnsi="Sylfaen"/>
          <w:b/>
          <w:sz w:val="20"/>
          <w:szCs w:val="20"/>
        </w:rPr>
        <w:t xml:space="preserve"> </w:t>
      </w:r>
      <w:r w:rsidR="000C2BBD" w:rsidRPr="004A2C27">
        <w:rPr>
          <w:rFonts w:ascii="Sylfaen" w:hAnsi="Sylfaen" w:cs="Sylfaen"/>
          <w:sz w:val="20"/>
          <w:szCs w:val="20"/>
          <w:lang w:val="ka-GE"/>
        </w:rPr>
        <w:t>სადაზღვევო აგენტი</w:t>
      </w:r>
    </w:p>
    <w:p w:rsidR="00D04D1B" w:rsidRPr="00512173" w:rsidRDefault="00D04D1B" w:rsidP="00512173">
      <w:pPr>
        <w:pStyle w:val="ListParagraph"/>
        <w:tabs>
          <w:tab w:val="left" w:pos="270"/>
          <w:tab w:val="left" w:pos="360"/>
        </w:tabs>
        <w:spacing w:before="60" w:after="60" w:line="240" w:lineRule="auto"/>
        <w:ind w:left="0"/>
        <w:rPr>
          <w:rFonts w:ascii="Sylfaen" w:hAnsi="Sylfaen"/>
          <w:sz w:val="20"/>
          <w:szCs w:val="20"/>
          <w:lang w:val="ka-GE"/>
        </w:rPr>
      </w:pPr>
    </w:p>
    <w:p w:rsidR="00AB0581" w:rsidRPr="00512173" w:rsidRDefault="007B0A2A"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cs="Sylfaen"/>
          <w:b/>
          <w:sz w:val="20"/>
          <w:szCs w:val="20"/>
          <w:lang w:val="ka-GE"/>
        </w:rPr>
        <w:t>2.</w:t>
      </w:r>
      <w:r w:rsidR="008A629D">
        <w:rPr>
          <w:rFonts w:ascii="Sylfaen" w:hAnsi="Sylfaen" w:cs="Sylfaen"/>
          <w:b/>
          <w:sz w:val="20"/>
          <w:szCs w:val="20"/>
        </w:rPr>
        <w:t xml:space="preserve"> </w:t>
      </w:r>
      <w:r w:rsidR="005B200C" w:rsidRPr="00512173">
        <w:rPr>
          <w:rFonts w:ascii="Sylfaen" w:hAnsi="Sylfaen" w:cs="Sylfaen"/>
          <w:b/>
          <w:sz w:val="20"/>
          <w:szCs w:val="20"/>
          <w:lang w:val="ka-GE"/>
        </w:rPr>
        <w:t>პროფესიის</w:t>
      </w:r>
      <w:r w:rsidR="005B200C" w:rsidRPr="00512173">
        <w:rPr>
          <w:rFonts w:ascii="Sylfaen" w:hAnsi="Sylfaen"/>
          <w:b/>
          <w:sz w:val="20"/>
          <w:szCs w:val="20"/>
          <w:lang w:val="ka-GE"/>
        </w:rPr>
        <w:t xml:space="preserve"> დასახელება (ინგლისურად):</w:t>
      </w:r>
      <w:r w:rsidR="000C2BBD" w:rsidRPr="00512173">
        <w:rPr>
          <w:rFonts w:ascii="Sylfaen" w:hAnsi="Sylfaen"/>
          <w:b/>
          <w:sz w:val="20"/>
          <w:szCs w:val="20"/>
        </w:rPr>
        <w:t xml:space="preserve"> </w:t>
      </w:r>
      <w:r w:rsidR="000C2BBD" w:rsidRPr="004A2C27">
        <w:rPr>
          <w:rFonts w:ascii="Sylfaen" w:hAnsi="Sylfaen"/>
          <w:sz w:val="20"/>
          <w:szCs w:val="20"/>
        </w:rPr>
        <w:t>Insurance Agent</w:t>
      </w:r>
    </w:p>
    <w:p w:rsidR="00D04D1B" w:rsidRPr="00512173" w:rsidRDefault="00D04D1B" w:rsidP="00512173">
      <w:pPr>
        <w:pStyle w:val="ListParagraph"/>
        <w:tabs>
          <w:tab w:val="left" w:pos="270"/>
          <w:tab w:val="left" w:pos="360"/>
        </w:tabs>
        <w:spacing w:before="60" w:after="60" w:line="240" w:lineRule="auto"/>
        <w:ind w:left="0"/>
        <w:rPr>
          <w:rFonts w:ascii="Sylfaen" w:hAnsi="Sylfaen"/>
          <w:sz w:val="20"/>
          <w:szCs w:val="20"/>
          <w:lang w:val="ka-GE"/>
        </w:rPr>
      </w:pPr>
    </w:p>
    <w:p w:rsidR="008340BE" w:rsidRPr="00512173" w:rsidRDefault="007B0A2A" w:rsidP="00512173">
      <w:pPr>
        <w:tabs>
          <w:tab w:val="left" w:pos="270"/>
          <w:tab w:val="left" w:pos="360"/>
        </w:tabs>
        <w:spacing w:before="60" w:after="60" w:line="240" w:lineRule="auto"/>
        <w:jc w:val="both"/>
        <w:rPr>
          <w:rFonts w:ascii="Sylfaen" w:hAnsi="Sylfaen"/>
          <w:b/>
          <w:sz w:val="20"/>
          <w:szCs w:val="20"/>
          <w:lang w:val="ka-GE"/>
        </w:rPr>
      </w:pPr>
      <w:r w:rsidRPr="00512173">
        <w:rPr>
          <w:rFonts w:ascii="Sylfaen" w:hAnsi="Sylfaen" w:cs="Sylfaen"/>
          <w:b/>
          <w:sz w:val="20"/>
          <w:szCs w:val="20"/>
          <w:lang w:val="ka-GE"/>
        </w:rPr>
        <w:t>3.</w:t>
      </w:r>
      <w:r w:rsidR="008A629D">
        <w:rPr>
          <w:rFonts w:ascii="Sylfaen" w:hAnsi="Sylfaen" w:cs="Sylfaen"/>
          <w:b/>
          <w:sz w:val="20"/>
          <w:szCs w:val="20"/>
        </w:rPr>
        <w:t xml:space="preserve"> </w:t>
      </w:r>
      <w:r w:rsidR="008340BE" w:rsidRPr="00512173">
        <w:rPr>
          <w:rFonts w:ascii="Sylfaen" w:hAnsi="Sylfaen" w:cs="Sylfaen"/>
          <w:b/>
          <w:sz w:val="20"/>
          <w:szCs w:val="20"/>
          <w:lang w:val="ka-GE"/>
        </w:rPr>
        <w:t>პროფესიული</w:t>
      </w:r>
      <w:r w:rsidR="008340BE" w:rsidRPr="00512173">
        <w:rPr>
          <w:rFonts w:ascii="Sylfaen" w:hAnsi="Sylfaen"/>
          <w:b/>
          <w:sz w:val="20"/>
          <w:szCs w:val="20"/>
          <w:lang w:val="ka-GE"/>
        </w:rPr>
        <w:t xml:space="preserve"> სტანდარტის</w:t>
      </w:r>
      <w:r w:rsidRPr="00512173">
        <w:rPr>
          <w:rFonts w:ascii="Sylfaen" w:hAnsi="Sylfaen"/>
          <w:b/>
          <w:sz w:val="20"/>
          <w:szCs w:val="20"/>
          <w:lang w:val="ka-GE"/>
        </w:rPr>
        <w:t xml:space="preserve"> კოდი</w:t>
      </w:r>
      <w:r w:rsidR="008340BE" w:rsidRPr="00512173">
        <w:rPr>
          <w:rFonts w:ascii="Sylfaen" w:hAnsi="Sylfaen"/>
          <w:b/>
          <w:sz w:val="20"/>
          <w:szCs w:val="20"/>
          <w:lang w:val="ka-GE"/>
        </w:rPr>
        <w:t>:</w:t>
      </w:r>
      <w:r w:rsidR="00946F5F">
        <w:rPr>
          <w:rFonts w:ascii="Sylfaen" w:hAnsi="Sylfaen"/>
          <w:b/>
          <w:sz w:val="20"/>
          <w:szCs w:val="20"/>
        </w:rPr>
        <w:t xml:space="preserve"> </w:t>
      </w:r>
      <w:r w:rsidR="000C2BBD" w:rsidRPr="004A2C27">
        <w:rPr>
          <w:rFonts w:ascii="Sylfaen" w:hAnsi="Sylfaen"/>
          <w:sz w:val="20"/>
          <w:szCs w:val="20"/>
        </w:rPr>
        <w:t>020254</w:t>
      </w:r>
    </w:p>
    <w:p w:rsidR="00AE21A3" w:rsidRPr="00512173" w:rsidRDefault="00AE21A3" w:rsidP="00512173">
      <w:pPr>
        <w:tabs>
          <w:tab w:val="left" w:pos="270"/>
          <w:tab w:val="left" w:pos="360"/>
        </w:tabs>
        <w:spacing w:before="60" w:after="60" w:line="240" w:lineRule="auto"/>
        <w:jc w:val="both"/>
        <w:rPr>
          <w:rFonts w:ascii="Sylfaen" w:hAnsi="Sylfaen"/>
          <w:b/>
          <w:sz w:val="20"/>
          <w:szCs w:val="20"/>
          <w:lang w:val="ka-GE"/>
        </w:rPr>
      </w:pPr>
    </w:p>
    <w:p w:rsidR="00AE21A3" w:rsidRPr="00512173" w:rsidRDefault="00AE21A3" w:rsidP="00512173">
      <w:pPr>
        <w:tabs>
          <w:tab w:val="left" w:pos="270"/>
          <w:tab w:val="left" w:pos="360"/>
        </w:tabs>
        <w:spacing w:before="60" w:after="60" w:line="240" w:lineRule="auto"/>
        <w:jc w:val="both"/>
        <w:rPr>
          <w:rFonts w:ascii="Sylfaen" w:hAnsi="Sylfaen"/>
          <w:sz w:val="20"/>
          <w:szCs w:val="20"/>
          <w:lang w:val="ka-GE"/>
        </w:rPr>
      </w:pPr>
      <w:r w:rsidRPr="00512173">
        <w:rPr>
          <w:rFonts w:ascii="Sylfaen" w:hAnsi="Sylfaen"/>
          <w:b/>
          <w:sz w:val="20"/>
          <w:szCs w:val="20"/>
          <w:lang w:val="ka-GE"/>
        </w:rPr>
        <w:t>4.</w:t>
      </w:r>
      <w:r w:rsidR="008A629D">
        <w:rPr>
          <w:rFonts w:ascii="Sylfaen" w:hAnsi="Sylfaen"/>
          <w:b/>
          <w:sz w:val="20"/>
          <w:szCs w:val="20"/>
        </w:rPr>
        <w:t xml:space="preserve"> </w:t>
      </w:r>
      <w:r w:rsidRPr="00512173">
        <w:rPr>
          <w:rFonts w:ascii="Sylfaen" w:hAnsi="Sylfaen"/>
          <w:b/>
          <w:sz w:val="20"/>
          <w:szCs w:val="20"/>
          <w:lang w:val="ka-GE"/>
        </w:rPr>
        <w:t>პროფესიული სტანდარტის სარეგისტრაციო ნომერი:</w:t>
      </w:r>
      <w:r w:rsidR="004E67A0">
        <w:rPr>
          <w:rFonts w:ascii="Sylfaen" w:hAnsi="Sylfaen"/>
          <w:b/>
          <w:sz w:val="20"/>
          <w:szCs w:val="20"/>
          <w:lang w:val="ka-GE"/>
        </w:rPr>
        <w:t xml:space="preserve"> </w:t>
      </w:r>
      <w:r w:rsidR="004E67A0" w:rsidRPr="004E67A0">
        <w:rPr>
          <w:rFonts w:ascii="Sylfaen" w:hAnsi="Sylfaen"/>
          <w:sz w:val="20"/>
          <w:szCs w:val="20"/>
          <w:lang w:val="ka-GE"/>
        </w:rPr>
        <w:t>04111-ს</w:t>
      </w:r>
    </w:p>
    <w:p w:rsidR="002C756C" w:rsidRPr="00512173" w:rsidRDefault="002C756C" w:rsidP="00512173">
      <w:pPr>
        <w:pStyle w:val="ListParagraph"/>
        <w:tabs>
          <w:tab w:val="left" w:pos="270"/>
          <w:tab w:val="left" w:pos="360"/>
        </w:tabs>
        <w:spacing w:before="60" w:after="60" w:line="240" w:lineRule="auto"/>
        <w:ind w:left="0"/>
        <w:rPr>
          <w:rFonts w:ascii="Sylfaen" w:hAnsi="Sylfaen"/>
          <w:b/>
          <w:sz w:val="20"/>
          <w:szCs w:val="20"/>
          <w:highlight w:val="yellow"/>
          <w:lang w:val="ka-GE"/>
        </w:rPr>
      </w:pPr>
    </w:p>
    <w:p w:rsidR="003C2D39" w:rsidRPr="00512173" w:rsidRDefault="00AE21A3"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cs="Sylfaen"/>
          <w:b/>
          <w:sz w:val="20"/>
          <w:szCs w:val="20"/>
          <w:lang w:val="ka-GE"/>
        </w:rPr>
        <w:t>5</w:t>
      </w:r>
      <w:r w:rsidR="00847178" w:rsidRPr="00512173">
        <w:rPr>
          <w:rFonts w:ascii="Sylfaen" w:hAnsi="Sylfaen" w:cs="Sylfaen"/>
          <w:b/>
          <w:sz w:val="20"/>
          <w:szCs w:val="20"/>
          <w:lang w:val="ka-GE"/>
        </w:rPr>
        <w:t>.</w:t>
      </w:r>
      <w:r w:rsidR="008A629D">
        <w:rPr>
          <w:rFonts w:ascii="Sylfaen" w:hAnsi="Sylfaen" w:cs="Sylfaen"/>
          <w:b/>
          <w:sz w:val="20"/>
          <w:szCs w:val="20"/>
        </w:rPr>
        <w:t xml:space="preserve"> </w:t>
      </w:r>
      <w:r w:rsidR="003C2D39" w:rsidRPr="00512173">
        <w:rPr>
          <w:rFonts w:ascii="Sylfaen" w:hAnsi="Sylfaen" w:cs="Sylfaen"/>
          <w:b/>
          <w:sz w:val="20"/>
          <w:szCs w:val="20"/>
          <w:lang w:val="ka-GE"/>
        </w:rPr>
        <w:t>პროფესიული</w:t>
      </w:r>
      <w:r w:rsidR="003C2D39" w:rsidRPr="00512173">
        <w:rPr>
          <w:rFonts w:ascii="Sylfaen" w:hAnsi="Sylfaen"/>
          <w:b/>
          <w:sz w:val="20"/>
          <w:szCs w:val="20"/>
          <w:lang w:val="ka-GE"/>
        </w:rPr>
        <w:t xml:space="preserve"> სტანდარტის შესაბამისი კოდი „დასაქმების საერთაშორისო ტანდარტული კლასიფიკატორის“ (ISCO-08) მიხედვით: </w:t>
      </w:r>
      <w:r w:rsidR="003C2D39" w:rsidRPr="004A2C27">
        <w:rPr>
          <w:rFonts w:ascii="Sylfaen" w:hAnsi="Sylfaen"/>
          <w:sz w:val="20"/>
          <w:szCs w:val="20"/>
        </w:rPr>
        <w:t>3321</w:t>
      </w:r>
    </w:p>
    <w:p w:rsidR="003C2D39" w:rsidRPr="00512173" w:rsidRDefault="003C2D39" w:rsidP="00512173">
      <w:pPr>
        <w:pStyle w:val="ListParagraph"/>
        <w:tabs>
          <w:tab w:val="left" w:pos="270"/>
          <w:tab w:val="left" w:pos="360"/>
        </w:tabs>
        <w:spacing w:before="60" w:after="60" w:line="240" w:lineRule="auto"/>
        <w:ind w:left="375"/>
        <w:rPr>
          <w:rFonts w:ascii="Sylfaen" w:hAnsi="Sylfaen"/>
          <w:b/>
          <w:sz w:val="20"/>
          <w:szCs w:val="20"/>
          <w:lang w:val="ka-GE"/>
        </w:rPr>
      </w:pPr>
    </w:p>
    <w:p w:rsidR="00AB0581" w:rsidRPr="00512173" w:rsidRDefault="00AE21A3"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cs="Sylfaen"/>
          <w:b/>
          <w:sz w:val="20"/>
          <w:szCs w:val="20"/>
          <w:lang w:val="ka-GE"/>
        </w:rPr>
        <w:t>6.</w:t>
      </w:r>
      <w:r w:rsidR="008A629D">
        <w:rPr>
          <w:rFonts w:ascii="Sylfaen" w:hAnsi="Sylfaen" w:cs="Sylfaen"/>
          <w:b/>
          <w:sz w:val="20"/>
          <w:szCs w:val="20"/>
        </w:rPr>
        <w:t xml:space="preserve"> </w:t>
      </w:r>
      <w:r w:rsidR="005B200C" w:rsidRPr="00512173">
        <w:rPr>
          <w:rFonts w:ascii="Sylfaen" w:hAnsi="Sylfaen" w:cs="Sylfaen"/>
          <w:b/>
          <w:sz w:val="20"/>
          <w:szCs w:val="20"/>
          <w:lang w:val="ka-GE"/>
        </w:rPr>
        <w:t>პროფესიის</w:t>
      </w:r>
      <w:r w:rsidR="005B200C" w:rsidRPr="00512173">
        <w:rPr>
          <w:rFonts w:ascii="Sylfaen" w:hAnsi="Sylfaen"/>
          <w:b/>
          <w:sz w:val="20"/>
          <w:szCs w:val="20"/>
          <w:lang w:val="ka-GE"/>
        </w:rPr>
        <w:t xml:space="preserve"> აღწერა:</w:t>
      </w:r>
    </w:p>
    <w:p w:rsidR="00BC33DB" w:rsidRPr="00512173" w:rsidRDefault="000C2BBD" w:rsidP="00512173">
      <w:pPr>
        <w:tabs>
          <w:tab w:val="left" w:pos="270"/>
        </w:tabs>
        <w:spacing w:before="60" w:after="60" w:line="240" w:lineRule="auto"/>
        <w:jc w:val="both"/>
        <w:rPr>
          <w:rFonts w:ascii="Sylfaen" w:hAnsi="Sylfaen"/>
          <w:b/>
          <w:sz w:val="20"/>
          <w:szCs w:val="20"/>
          <w:lang w:val="ka-GE"/>
        </w:rPr>
      </w:pPr>
      <w:r w:rsidRPr="00512173">
        <w:rPr>
          <w:rFonts w:ascii="Sylfaen" w:hAnsi="Sylfaen" w:cs="Sylfaen"/>
          <w:sz w:val="20"/>
          <w:szCs w:val="20"/>
          <w:lang w:val="ka-GE"/>
        </w:rPr>
        <w:t xml:space="preserve">სადაზღვევო აგენტი ყიდის სადაზღვევო პროდუქტებს, ასრულებს შუამავლის ფუნქციას  სადაზღვევო კომპანიასა და კლიენტს შორის. მოქმედებს მზღვეველის დავალებით მისთვის მინიჭებული უფლებამოსილების ფარგლებში. იძიებს ინფორმაციებს  </w:t>
      </w:r>
      <w:r w:rsidR="006857DA" w:rsidRPr="00512173">
        <w:rPr>
          <w:rFonts w:ascii="Sylfaen" w:hAnsi="Sylfaen" w:cs="Sylfaen"/>
          <w:sz w:val="20"/>
          <w:szCs w:val="20"/>
          <w:lang w:val="ka-GE"/>
        </w:rPr>
        <w:t>მომხმარებლის</w:t>
      </w:r>
      <w:r w:rsidRPr="00512173">
        <w:rPr>
          <w:rFonts w:ascii="Sylfaen" w:hAnsi="Sylfaen" w:cs="Sylfaen"/>
          <w:sz w:val="20"/>
          <w:szCs w:val="20"/>
          <w:lang w:val="ka-GE"/>
        </w:rPr>
        <w:t xml:space="preserve">   შესახებ,  </w:t>
      </w:r>
      <w:r w:rsidR="006857DA" w:rsidRPr="00512173">
        <w:rPr>
          <w:rFonts w:ascii="Sylfaen" w:hAnsi="Sylfaen" w:cs="Sylfaen"/>
          <w:sz w:val="20"/>
          <w:szCs w:val="20"/>
          <w:lang w:val="ka-GE"/>
        </w:rPr>
        <w:t>მათ შორის მის ფინანსურ მდგომარეობ</w:t>
      </w:r>
      <w:r w:rsidR="00AB25E9" w:rsidRPr="00512173">
        <w:rPr>
          <w:rFonts w:ascii="Sylfaen" w:hAnsi="Sylfaen" w:cs="Sylfaen"/>
          <w:sz w:val="20"/>
          <w:szCs w:val="20"/>
          <w:lang w:val="ka-GE"/>
        </w:rPr>
        <w:t>ზე</w:t>
      </w:r>
      <w:r w:rsidR="006857DA" w:rsidRPr="00512173">
        <w:rPr>
          <w:rFonts w:ascii="Sylfaen" w:hAnsi="Sylfaen" w:cs="Sylfaen"/>
          <w:sz w:val="20"/>
          <w:szCs w:val="20"/>
          <w:lang w:val="ka-GE"/>
        </w:rPr>
        <w:t xml:space="preserve">, </w:t>
      </w:r>
      <w:r w:rsidRPr="00512173">
        <w:rPr>
          <w:rFonts w:ascii="Sylfaen" w:hAnsi="Sylfaen" w:cs="Sylfaen"/>
          <w:sz w:val="20"/>
          <w:szCs w:val="20"/>
          <w:lang w:val="ka-GE"/>
        </w:rPr>
        <w:t>რომელიც  საჭიროა შესაბამისი  სადაზღვევო  პაკეტისა და  მისი პირობების  განსაზღვრისათვის</w:t>
      </w:r>
      <w:r w:rsidR="00B67032" w:rsidRPr="00512173">
        <w:rPr>
          <w:rFonts w:ascii="Sylfaen" w:hAnsi="Sylfaen" w:cs="Sylfaen"/>
          <w:sz w:val="20"/>
          <w:szCs w:val="20"/>
          <w:lang w:val="ka-GE"/>
        </w:rPr>
        <w:t>.</w:t>
      </w:r>
      <w:r w:rsidR="001C5E75" w:rsidRPr="00512173">
        <w:rPr>
          <w:rFonts w:ascii="Sylfaen" w:hAnsi="Sylfaen" w:cs="Sylfaen"/>
          <w:sz w:val="20"/>
          <w:szCs w:val="20"/>
        </w:rPr>
        <w:t xml:space="preserve"> </w:t>
      </w:r>
      <w:r w:rsidR="006857DA" w:rsidRPr="00512173">
        <w:rPr>
          <w:rFonts w:ascii="Sylfaen" w:hAnsi="Sylfaen" w:cs="Sylfaen"/>
          <w:sz w:val="20"/>
          <w:szCs w:val="20"/>
          <w:lang w:val="ka-GE"/>
        </w:rPr>
        <w:t>სადაზღვევო აგენტი პოტენციურ მომხმარებლებს აცნობს კომპანიის პროდუქტებს, აჩვენებს მათ პოზიტიურ მხარეებს</w:t>
      </w:r>
      <w:r w:rsidR="00AB25E9" w:rsidRPr="00512173">
        <w:rPr>
          <w:rFonts w:ascii="Sylfaen" w:hAnsi="Sylfaen" w:cs="Sylfaen"/>
          <w:sz w:val="20"/>
          <w:szCs w:val="20"/>
          <w:lang w:val="ka-GE"/>
        </w:rPr>
        <w:t>,</w:t>
      </w:r>
      <w:r w:rsidR="006857DA" w:rsidRPr="00512173">
        <w:rPr>
          <w:rFonts w:ascii="Sylfaen" w:hAnsi="Sylfaen" w:cs="Sylfaen"/>
          <w:sz w:val="20"/>
          <w:szCs w:val="20"/>
          <w:lang w:val="ka-GE"/>
        </w:rPr>
        <w:t xml:space="preserve"> არწმუნებს მომხმარებლებს პროდუქტის შეძენის საჭიროებებზე და ზოგადად დაზღვევის მნიშვნელობაზე. </w:t>
      </w:r>
      <w:r w:rsidRPr="00512173">
        <w:rPr>
          <w:rFonts w:ascii="Sylfaen" w:hAnsi="Sylfaen" w:cs="Sylfaen"/>
          <w:sz w:val="20"/>
          <w:szCs w:val="20"/>
          <w:lang w:val="ka-GE"/>
        </w:rPr>
        <w:t>აწარმოებს მოლაპარაკებებს  კლიენტებთან,  რათა  განსაზღვროს  რისკის  ხარისხი,  გადახდის   პირობები  და  შეურჩიოს  შესაბამისი   სადაზღვევო  პაკეტი.</w:t>
      </w:r>
    </w:p>
    <w:p w:rsidR="00AB0581" w:rsidRPr="00512173" w:rsidRDefault="00BC33DB" w:rsidP="00512173">
      <w:pPr>
        <w:tabs>
          <w:tab w:val="left" w:pos="270"/>
        </w:tabs>
        <w:spacing w:before="60" w:after="60" w:line="240" w:lineRule="auto"/>
        <w:jc w:val="both"/>
        <w:rPr>
          <w:rFonts w:ascii="Sylfaen" w:hAnsi="Sylfaen"/>
          <w:b/>
          <w:sz w:val="20"/>
          <w:szCs w:val="20"/>
          <w:lang w:val="ka-GE"/>
        </w:rPr>
      </w:pPr>
      <w:r w:rsidRPr="00512173">
        <w:rPr>
          <w:rFonts w:ascii="Sylfaen" w:hAnsi="Sylfaen"/>
          <w:b/>
          <w:sz w:val="20"/>
          <w:szCs w:val="20"/>
          <w:lang w:val="ka-GE"/>
        </w:rPr>
        <w:t>7.</w:t>
      </w:r>
      <w:r w:rsidR="008A629D">
        <w:rPr>
          <w:rFonts w:ascii="Sylfaen" w:hAnsi="Sylfaen"/>
          <w:b/>
          <w:sz w:val="20"/>
          <w:szCs w:val="20"/>
        </w:rPr>
        <w:t xml:space="preserve"> </w:t>
      </w:r>
      <w:r w:rsidR="005B200C" w:rsidRPr="00512173">
        <w:rPr>
          <w:rFonts w:ascii="Sylfaen" w:hAnsi="Sylfaen"/>
          <w:b/>
          <w:sz w:val="20"/>
          <w:szCs w:val="20"/>
          <w:lang w:val="ka-GE"/>
        </w:rPr>
        <w:t>სამუშაო გარემო და დასაქმების შესაძლებლობები:</w:t>
      </w:r>
    </w:p>
    <w:p w:rsidR="00BC33DB" w:rsidRPr="00512173" w:rsidRDefault="000C2BBD" w:rsidP="00512173">
      <w:pPr>
        <w:spacing w:line="240" w:lineRule="auto"/>
        <w:jc w:val="both"/>
        <w:rPr>
          <w:rFonts w:ascii="Sylfaen" w:hAnsi="Sylfaen" w:cs="Sylfaen"/>
          <w:sz w:val="20"/>
          <w:szCs w:val="20"/>
          <w:lang w:val="ka-GE"/>
        </w:rPr>
      </w:pPr>
      <w:r w:rsidRPr="00512173">
        <w:rPr>
          <w:rFonts w:ascii="Sylfaen" w:hAnsi="Sylfaen" w:cs="Sylfaen"/>
          <w:sz w:val="20"/>
          <w:szCs w:val="20"/>
          <w:lang w:val="ka-GE"/>
        </w:rPr>
        <w:t>სადაზღვევო აგენტის ტიპიური სამუშაო გარემო</w:t>
      </w:r>
      <w:r w:rsidR="002E2B06" w:rsidRPr="00512173">
        <w:rPr>
          <w:rFonts w:ascii="Sylfaen" w:hAnsi="Sylfaen" w:cs="Sylfaen"/>
          <w:sz w:val="20"/>
          <w:szCs w:val="20"/>
          <w:lang w:val="ka-GE"/>
        </w:rPr>
        <w:t>ს</w:t>
      </w:r>
      <w:r w:rsidRPr="00512173">
        <w:rPr>
          <w:rFonts w:ascii="Sylfaen" w:hAnsi="Sylfaen" w:cs="Sylfaen"/>
          <w:sz w:val="20"/>
          <w:szCs w:val="20"/>
          <w:lang w:val="ka-GE"/>
        </w:rPr>
        <w:t xml:space="preserve"> წარმოადგენს ოფის</w:t>
      </w:r>
      <w:r w:rsidR="002E2B06" w:rsidRPr="00512173">
        <w:rPr>
          <w:rFonts w:ascii="Sylfaen" w:hAnsi="Sylfaen" w:cs="Sylfaen"/>
          <w:sz w:val="20"/>
          <w:szCs w:val="20"/>
          <w:lang w:val="ka-GE"/>
        </w:rPr>
        <w:t>ი</w:t>
      </w:r>
      <w:r w:rsidRPr="00512173">
        <w:rPr>
          <w:rFonts w:ascii="Sylfaen" w:hAnsi="Sylfaen" w:cs="Sylfaen"/>
          <w:sz w:val="20"/>
          <w:szCs w:val="20"/>
          <w:lang w:val="ka-GE"/>
        </w:rPr>
        <w:t xml:space="preserve"> და  ოფისს გარეთ პოტენციური კლიენტების თავშეყრის ადგილებ</w:t>
      </w:r>
      <w:r w:rsidR="002E2B06" w:rsidRPr="00512173">
        <w:rPr>
          <w:rFonts w:ascii="Sylfaen" w:hAnsi="Sylfaen" w:cs="Sylfaen"/>
          <w:sz w:val="20"/>
          <w:szCs w:val="20"/>
          <w:lang w:val="ka-GE"/>
        </w:rPr>
        <w:t>ი</w:t>
      </w:r>
      <w:r w:rsidRPr="00512173">
        <w:rPr>
          <w:rFonts w:ascii="Sylfaen" w:hAnsi="Sylfaen" w:cs="Sylfaen"/>
          <w:sz w:val="20"/>
          <w:szCs w:val="20"/>
          <w:lang w:val="ka-GE"/>
        </w:rPr>
        <w:t>. მისი სამუშაო დრო როგორც წესი, ნორმირებულია, საჭიროებს ყურადღების გამუდმებულ მობილიზაციას.</w:t>
      </w:r>
      <w:r w:rsidRPr="00512173">
        <w:rPr>
          <w:rFonts w:ascii="Sylfaen" w:hAnsi="Sylfaen" w:cs="Sylfaen"/>
          <w:sz w:val="20"/>
          <w:szCs w:val="20"/>
        </w:rPr>
        <w:t xml:space="preserve"> </w:t>
      </w:r>
      <w:r w:rsidRPr="00512173">
        <w:rPr>
          <w:rFonts w:ascii="Sylfaen" w:hAnsi="Sylfaen" w:cs="Sylfaen"/>
          <w:sz w:val="20"/>
          <w:szCs w:val="20"/>
          <w:lang w:val="ka-GE"/>
        </w:rPr>
        <w:t xml:space="preserve"> სადაზღვევო აგენტს საკუთარი უფლება-მოვალეობების განხორციელების მიზნით ურთიერთობა აქვს</w:t>
      </w:r>
      <w:r w:rsidR="002E2B06" w:rsidRPr="00512173">
        <w:rPr>
          <w:rFonts w:ascii="Sylfaen" w:hAnsi="Sylfaen" w:cs="Sylfaen"/>
          <w:sz w:val="20"/>
          <w:szCs w:val="20"/>
          <w:lang w:val="ka-GE"/>
        </w:rPr>
        <w:t>,</w:t>
      </w:r>
      <w:r w:rsidRPr="00512173">
        <w:rPr>
          <w:rFonts w:ascii="Sylfaen" w:hAnsi="Sylfaen" w:cs="Sylfaen"/>
          <w:sz w:val="20"/>
          <w:szCs w:val="20"/>
          <w:lang w:val="ka-GE"/>
        </w:rPr>
        <w:t xml:space="preserve"> როგორც </w:t>
      </w:r>
      <w:r w:rsidR="006857DA" w:rsidRPr="00512173">
        <w:rPr>
          <w:rFonts w:ascii="Sylfaen" w:hAnsi="Sylfaen" w:cs="Sylfaen"/>
          <w:sz w:val="20"/>
          <w:szCs w:val="20"/>
          <w:lang w:val="ka-GE"/>
        </w:rPr>
        <w:t>სადაზღვევო კომპანიის სხვა განყოფილებებთან</w:t>
      </w:r>
      <w:r w:rsidRPr="00512173">
        <w:rPr>
          <w:rFonts w:ascii="Sylfaen" w:hAnsi="Sylfaen" w:cs="Sylfaen"/>
          <w:sz w:val="20"/>
          <w:szCs w:val="20"/>
          <w:lang w:val="ka-GE"/>
        </w:rPr>
        <w:t>, ისე  პოტენციურ და არსებულ კლიენტებთან</w:t>
      </w:r>
      <w:r w:rsidR="006857DA" w:rsidRPr="00512173">
        <w:rPr>
          <w:rFonts w:ascii="Sylfaen" w:hAnsi="Sylfaen" w:cs="Sylfaen"/>
          <w:sz w:val="20"/>
          <w:szCs w:val="20"/>
          <w:lang w:val="ka-GE"/>
        </w:rPr>
        <w:t>.</w:t>
      </w:r>
      <w:r w:rsidRPr="00512173">
        <w:rPr>
          <w:rFonts w:ascii="Sylfaen" w:hAnsi="Sylfaen" w:cs="Sylfaen"/>
          <w:sz w:val="20"/>
          <w:szCs w:val="20"/>
        </w:rPr>
        <w:t xml:space="preserve"> </w:t>
      </w:r>
    </w:p>
    <w:p w:rsidR="00AB25E9" w:rsidRPr="00512173" w:rsidRDefault="000C2BBD" w:rsidP="00512173">
      <w:pPr>
        <w:spacing w:line="240" w:lineRule="auto"/>
        <w:jc w:val="both"/>
        <w:rPr>
          <w:rFonts w:ascii="Sylfaen" w:hAnsi="Sylfaen" w:cs="Sylfaen"/>
          <w:sz w:val="20"/>
          <w:szCs w:val="20"/>
          <w:lang w:val="ka-GE"/>
        </w:rPr>
      </w:pPr>
      <w:r w:rsidRPr="00512173">
        <w:rPr>
          <w:rFonts w:ascii="Sylfaen" w:hAnsi="Sylfaen" w:cs="Sylfaen"/>
          <w:sz w:val="20"/>
          <w:szCs w:val="20"/>
          <w:lang w:val="ka-GE"/>
        </w:rPr>
        <w:t xml:space="preserve">სადაზღვევო აგენტი შეიძლება დასაქმდეს სადაზღვევო კომპანიებში, სადაზღვევო - საბროკერო კომპანიებში, საკონსულტაციო კომპანიებში ან იმუშაოს </w:t>
      </w:r>
      <w:r w:rsidR="00AB25E9" w:rsidRPr="00512173">
        <w:rPr>
          <w:rFonts w:ascii="Sylfaen" w:hAnsi="Sylfaen" w:cs="Sylfaen"/>
          <w:sz w:val="20"/>
          <w:szCs w:val="20"/>
          <w:lang w:val="ka-GE"/>
        </w:rPr>
        <w:t>დ</w:t>
      </w:r>
      <w:r w:rsidRPr="00512173">
        <w:rPr>
          <w:rFonts w:ascii="Sylfaen" w:hAnsi="Sylfaen" w:cs="Sylfaen"/>
          <w:sz w:val="20"/>
          <w:szCs w:val="20"/>
          <w:lang w:val="ka-GE"/>
        </w:rPr>
        <w:t>ამოუკიდებელ აგენტად.</w:t>
      </w:r>
    </w:p>
    <w:p w:rsidR="00BC33DB" w:rsidRPr="00512173" w:rsidRDefault="00BC33DB" w:rsidP="00512173">
      <w:pPr>
        <w:tabs>
          <w:tab w:val="left" w:pos="270"/>
          <w:tab w:val="left" w:pos="360"/>
        </w:tabs>
        <w:spacing w:before="60" w:after="60" w:line="240" w:lineRule="auto"/>
        <w:rPr>
          <w:rFonts w:ascii="Sylfaen" w:hAnsi="Sylfaen" w:cs="Sylfaen"/>
          <w:sz w:val="20"/>
          <w:szCs w:val="20"/>
          <w:lang w:val="ka-GE"/>
        </w:rPr>
      </w:pPr>
      <w:r w:rsidRPr="00512173">
        <w:rPr>
          <w:rFonts w:ascii="Sylfaen" w:hAnsi="Sylfaen" w:cs="Sylfaen"/>
          <w:b/>
          <w:sz w:val="20"/>
          <w:szCs w:val="20"/>
          <w:lang w:val="ka-GE"/>
        </w:rPr>
        <w:t>8.</w:t>
      </w:r>
      <w:r w:rsidR="008A629D">
        <w:rPr>
          <w:rFonts w:ascii="Sylfaen" w:hAnsi="Sylfaen" w:cs="Sylfaen"/>
          <w:b/>
          <w:sz w:val="20"/>
          <w:szCs w:val="20"/>
        </w:rPr>
        <w:t xml:space="preserve"> </w:t>
      </w:r>
      <w:r w:rsidR="00593813" w:rsidRPr="00512173">
        <w:rPr>
          <w:rFonts w:ascii="Sylfaen" w:hAnsi="Sylfaen" w:cs="Sylfaen"/>
          <w:b/>
          <w:sz w:val="20"/>
          <w:szCs w:val="20"/>
          <w:lang w:val="ka-GE"/>
        </w:rPr>
        <w:t>აუცილებელი</w:t>
      </w:r>
      <w:r w:rsidR="00593813" w:rsidRPr="00512173">
        <w:rPr>
          <w:rFonts w:ascii="Sylfaen" w:hAnsi="Sylfaen"/>
          <w:b/>
          <w:sz w:val="20"/>
          <w:szCs w:val="20"/>
          <w:lang w:val="ka-GE"/>
        </w:rPr>
        <w:t xml:space="preserve"> პროფესიული მოთხოვნები:</w:t>
      </w:r>
      <w:r w:rsidR="000C2BBD" w:rsidRPr="00512173">
        <w:rPr>
          <w:rFonts w:ascii="Sylfaen" w:hAnsi="Sylfaen"/>
          <w:b/>
          <w:sz w:val="20"/>
          <w:szCs w:val="20"/>
          <w:lang w:val="ka-GE"/>
        </w:rPr>
        <w:t xml:space="preserve"> </w:t>
      </w:r>
      <w:r w:rsidRPr="00512173">
        <w:rPr>
          <w:rFonts w:ascii="Sylfaen" w:hAnsi="Sylfaen" w:cs="Sylfaen"/>
          <w:sz w:val="20"/>
          <w:szCs w:val="20"/>
          <w:lang w:val="ka-GE"/>
        </w:rPr>
        <w:t>კანონმდებლობით არ არის დადგენილი</w:t>
      </w:r>
    </w:p>
    <w:p w:rsidR="008456AC" w:rsidRPr="00512173" w:rsidRDefault="008456AC" w:rsidP="00512173">
      <w:pPr>
        <w:pStyle w:val="ListParagraph"/>
        <w:spacing w:before="60" w:after="60" w:line="240" w:lineRule="auto"/>
        <w:rPr>
          <w:rFonts w:ascii="Sylfaen" w:hAnsi="Sylfaen"/>
          <w:b/>
          <w:sz w:val="20"/>
          <w:szCs w:val="20"/>
          <w:lang w:val="ka-GE"/>
        </w:rPr>
      </w:pPr>
    </w:p>
    <w:p w:rsidR="00AB0581" w:rsidRPr="00512173" w:rsidRDefault="00F813A8"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cs="Sylfaen"/>
          <w:b/>
          <w:sz w:val="20"/>
          <w:szCs w:val="20"/>
          <w:lang w:val="ka-GE"/>
        </w:rPr>
        <w:t>9.</w:t>
      </w:r>
      <w:r w:rsidR="008A629D">
        <w:rPr>
          <w:rFonts w:ascii="Sylfaen" w:hAnsi="Sylfaen" w:cs="Sylfaen"/>
          <w:b/>
          <w:sz w:val="20"/>
          <w:szCs w:val="20"/>
        </w:rPr>
        <w:t xml:space="preserve"> </w:t>
      </w:r>
      <w:r w:rsidR="005B200C" w:rsidRPr="00512173">
        <w:rPr>
          <w:rFonts w:ascii="Sylfaen" w:hAnsi="Sylfaen" w:cs="Sylfaen"/>
          <w:b/>
          <w:sz w:val="20"/>
          <w:szCs w:val="20"/>
          <w:lang w:val="ka-GE"/>
        </w:rPr>
        <w:t>კვალიფიკაციის</w:t>
      </w:r>
      <w:r w:rsidR="005B200C" w:rsidRPr="00512173">
        <w:rPr>
          <w:rFonts w:ascii="Sylfaen" w:hAnsi="Sylfaen"/>
          <w:b/>
          <w:sz w:val="20"/>
          <w:szCs w:val="20"/>
          <w:lang w:val="ka-GE"/>
        </w:rPr>
        <w:t xml:space="preserve"> დონე:</w:t>
      </w:r>
      <w:r w:rsidR="000C2BBD" w:rsidRPr="00512173">
        <w:rPr>
          <w:rFonts w:ascii="Sylfaen" w:hAnsi="Sylfaen"/>
          <w:b/>
          <w:sz w:val="20"/>
          <w:szCs w:val="20"/>
          <w:lang w:val="ka-GE"/>
        </w:rPr>
        <w:t xml:space="preserve"> </w:t>
      </w:r>
      <w:r w:rsidR="000C2BBD" w:rsidRPr="00512173">
        <w:rPr>
          <w:rFonts w:ascii="Sylfaen" w:hAnsi="Sylfaen" w:cs="Sylfaen"/>
          <w:sz w:val="20"/>
          <w:szCs w:val="20"/>
          <w:lang w:val="ka-GE"/>
        </w:rPr>
        <w:t>მე</w:t>
      </w:r>
      <w:r w:rsidR="00A56C88" w:rsidRPr="00512173">
        <w:rPr>
          <w:rFonts w:ascii="Sylfaen" w:hAnsi="Sylfaen" w:cs="Sylfaen"/>
          <w:sz w:val="20"/>
          <w:szCs w:val="20"/>
          <w:lang w:val="ka-GE"/>
        </w:rPr>
        <w:t>ოთხე</w:t>
      </w:r>
    </w:p>
    <w:p w:rsidR="00AB25E9" w:rsidRPr="00512173" w:rsidRDefault="00AB25E9" w:rsidP="00512173">
      <w:pPr>
        <w:spacing w:line="240" w:lineRule="auto"/>
        <w:rPr>
          <w:rFonts w:ascii="Sylfaen" w:hAnsi="Sylfaen"/>
          <w:b/>
          <w:sz w:val="20"/>
          <w:szCs w:val="20"/>
          <w:lang w:val="ka-GE"/>
        </w:rPr>
      </w:pPr>
    </w:p>
    <w:p w:rsidR="00AB0581" w:rsidRPr="00512173" w:rsidRDefault="008A40DA" w:rsidP="00512173">
      <w:pPr>
        <w:spacing w:line="240" w:lineRule="auto"/>
        <w:rPr>
          <w:rFonts w:ascii="Sylfaen" w:hAnsi="Sylfaen"/>
          <w:b/>
          <w:sz w:val="20"/>
          <w:szCs w:val="20"/>
          <w:lang w:val="ka-GE"/>
        </w:rPr>
      </w:pPr>
      <w:r w:rsidRPr="00512173">
        <w:rPr>
          <w:rFonts w:ascii="Sylfaen" w:hAnsi="Sylfaen"/>
          <w:b/>
          <w:sz w:val="20"/>
          <w:szCs w:val="20"/>
          <w:lang w:val="ka-GE"/>
        </w:rPr>
        <w:t>10.</w:t>
      </w:r>
      <w:r w:rsidR="00317CCD">
        <w:rPr>
          <w:rFonts w:ascii="Sylfaen" w:hAnsi="Sylfaen"/>
          <w:b/>
          <w:sz w:val="20"/>
          <w:szCs w:val="20"/>
        </w:rPr>
        <w:t xml:space="preserve"> </w:t>
      </w:r>
      <w:r w:rsidR="005B200C" w:rsidRPr="00512173">
        <w:rPr>
          <w:rFonts w:ascii="Sylfaen" w:hAnsi="Sylfaen"/>
          <w:b/>
          <w:sz w:val="20"/>
          <w:szCs w:val="20"/>
          <w:lang w:val="ka-GE"/>
        </w:rPr>
        <w:t>პროფესიული მოვალეობები და ამოცანები:</w:t>
      </w:r>
    </w:p>
    <w:tbl>
      <w:tblPr>
        <w:tblStyle w:val="LightList-Accent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8"/>
        <w:gridCol w:w="4320"/>
        <w:gridCol w:w="4698"/>
      </w:tblGrid>
      <w:tr w:rsidR="00EC7D82" w:rsidRPr="00512173" w:rsidTr="00533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C7D82" w:rsidRPr="00512173" w:rsidRDefault="0001504B" w:rsidP="00512173">
            <w:pPr>
              <w:spacing w:before="60" w:after="60"/>
              <w:rPr>
                <w:rFonts w:ascii="Sylfaen" w:eastAsiaTheme="majorEastAsia" w:hAnsi="Sylfaen" w:cs="Sylfaen"/>
                <w:b w:val="0"/>
                <w:bCs w:val="0"/>
                <w:sz w:val="20"/>
                <w:szCs w:val="20"/>
                <w:lang w:val="ka-GE"/>
              </w:rPr>
            </w:pPr>
            <w:r w:rsidRPr="00512173">
              <w:rPr>
                <w:rFonts w:ascii="Sylfaen" w:eastAsiaTheme="majorEastAsia" w:hAnsi="Sylfaen" w:cs="Sylfaen"/>
                <w:b w:val="0"/>
                <w:bCs w:val="0"/>
                <w:sz w:val="20"/>
                <w:szCs w:val="20"/>
                <w:lang w:val="ka-GE"/>
              </w:rPr>
              <w:t>№</w:t>
            </w:r>
          </w:p>
        </w:tc>
        <w:tc>
          <w:tcPr>
            <w:tcW w:w="4320" w:type="dxa"/>
            <w:vAlign w:val="center"/>
          </w:tcPr>
          <w:p w:rsidR="00EC7D82" w:rsidRPr="00512173" w:rsidRDefault="00193F7F" w:rsidP="00512173">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sz w:val="20"/>
                <w:szCs w:val="20"/>
                <w:lang w:val="ka-GE"/>
              </w:rPr>
            </w:pPr>
            <w:r w:rsidRPr="00512173">
              <w:rPr>
                <w:rFonts w:ascii="Sylfaen" w:eastAsiaTheme="majorEastAsia" w:hAnsi="Sylfaen" w:cs="Sylfaen"/>
                <w:bCs w:val="0"/>
                <w:sz w:val="20"/>
                <w:szCs w:val="20"/>
                <w:lang w:val="ka-GE"/>
              </w:rPr>
              <w:t xml:space="preserve">პროფესიული </w:t>
            </w:r>
            <w:r w:rsidR="00EC7D82" w:rsidRPr="00512173">
              <w:rPr>
                <w:rFonts w:ascii="Sylfaen" w:eastAsiaTheme="majorEastAsia" w:hAnsi="Sylfaen" w:cs="Sylfaen"/>
                <w:bCs w:val="0"/>
                <w:sz w:val="20"/>
                <w:szCs w:val="20"/>
                <w:lang w:val="ka-GE"/>
              </w:rPr>
              <w:t>მოვალეობა</w:t>
            </w:r>
          </w:p>
        </w:tc>
        <w:tc>
          <w:tcPr>
            <w:tcW w:w="4698" w:type="dxa"/>
          </w:tcPr>
          <w:p w:rsidR="00EC7D82" w:rsidRPr="00512173" w:rsidRDefault="00193F7F" w:rsidP="00512173">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sz w:val="20"/>
                <w:szCs w:val="20"/>
                <w:lang w:val="ka-GE"/>
              </w:rPr>
            </w:pPr>
            <w:r w:rsidRPr="00512173">
              <w:rPr>
                <w:rFonts w:ascii="Sylfaen" w:eastAsiaTheme="majorEastAsia" w:hAnsi="Sylfaen" w:cs="Sylfaen"/>
                <w:bCs w:val="0"/>
                <w:sz w:val="20"/>
                <w:szCs w:val="20"/>
                <w:lang w:val="ka-GE"/>
              </w:rPr>
              <w:t xml:space="preserve">პროფესიული </w:t>
            </w:r>
            <w:r w:rsidR="00EC7D82" w:rsidRPr="00512173">
              <w:rPr>
                <w:rFonts w:ascii="Sylfaen" w:eastAsiaTheme="majorEastAsia" w:hAnsi="Sylfaen" w:cs="Sylfaen"/>
                <w:bCs w:val="0"/>
                <w:sz w:val="20"/>
                <w:szCs w:val="20"/>
                <w:lang w:val="ka-GE"/>
              </w:rPr>
              <w:t>ამოცანა</w:t>
            </w:r>
          </w:p>
        </w:tc>
      </w:tr>
      <w:tr w:rsidR="00BC4977" w:rsidRPr="00512173" w:rsidTr="00E24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BC4977" w:rsidRPr="00512173" w:rsidRDefault="00BC4977" w:rsidP="00512173">
            <w:pPr>
              <w:spacing w:before="60" w:after="60"/>
              <w:rPr>
                <w:rFonts w:ascii="Sylfaen" w:eastAsiaTheme="majorEastAsia" w:hAnsi="Sylfaen" w:cs="Sylfaen"/>
                <w:bCs w:val="0"/>
                <w:sz w:val="20"/>
                <w:szCs w:val="20"/>
                <w:lang w:val="ka-GE"/>
              </w:rPr>
            </w:pPr>
            <w:r w:rsidRPr="00512173">
              <w:rPr>
                <w:rFonts w:ascii="Sylfaen" w:eastAsiaTheme="majorEastAsia" w:hAnsi="Sylfaen" w:cs="Sylfaen"/>
                <w:sz w:val="20"/>
                <w:szCs w:val="20"/>
                <w:lang w:val="ka-GE"/>
              </w:rPr>
              <w:t>1</w:t>
            </w:r>
            <w:r w:rsidR="00D27CB8" w:rsidRPr="00512173">
              <w:rPr>
                <w:rFonts w:ascii="Sylfaen" w:eastAsiaTheme="majorEastAsia" w:hAnsi="Sylfaen" w:cs="Sylfaen"/>
                <w:sz w:val="20"/>
                <w:szCs w:val="20"/>
                <w:lang w:val="ka-GE"/>
              </w:rPr>
              <w:t>.</w:t>
            </w:r>
          </w:p>
        </w:tc>
        <w:tc>
          <w:tcPr>
            <w:tcW w:w="4320" w:type="dxa"/>
            <w:tcBorders>
              <w:top w:val="none" w:sz="0" w:space="0" w:color="auto"/>
              <w:bottom w:val="none" w:sz="0" w:space="0" w:color="auto"/>
            </w:tcBorders>
          </w:tcPr>
          <w:p w:rsidR="00BC4977" w:rsidRPr="00512173" w:rsidRDefault="000C2BBD" w:rsidP="00E24D13">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სამუშაოს ორგანიზება</w:t>
            </w:r>
          </w:p>
        </w:tc>
        <w:tc>
          <w:tcPr>
            <w:tcW w:w="4698" w:type="dxa"/>
            <w:tcBorders>
              <w:top w:val="none" w:sz="0" w:space="0" w:color="auto"/>
              <w:bottom w:val="none" w:sz="0" w:space="0" w:color="auto"/>
              <w:right w:val="none" w:sz="0" w:space="0" w:color="auto"/>
            </w:tcBorders>
          </w:tcPr>
          <w:p w:rsidR="00BC4977" w:rsidRPr="00512173" w:rsidRDefault="000C2BBD" w:rsidP="00512173">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512173">
              <w:rPr>
                <w:rFonts w:ascii="Sylfaen" w:hAnsi="Sylfaen"/>
                <w:bCs/>
                <w:sz w:val="20"/>
                <w:szCs w:val="20"/>
                <w:lang w:val="ka-GE"/>
              </w:rPr>
              <w:t>გეგმავს სამუშაო დღეს</w:t>
            </w:r>
          </w:p>
          <w:p w:rsidR="00BC4977" w:rsidRPr="00512173" w:rsidRDefault="000C2BBD" w:rsidP="00512173">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512173">
              <w:rPr>
                <w:rFonts w:ascii="Sylfaen" w:hAnsi="Sylfaen"/>
                <w:bCs/>
                <w:sz w:val="20"/>
                <w:szCs w:val="20"/>
                <w:lang w:val="ka-GE"/>
              </w:rPr>
              <w:t>უკავშირდება კლიენტებს</w:t>
            </w:r>
          </w:p>
          <w:p w:rsidR="000C2BBD" w:rsidRPr="00512173" w:rsidRDefault="000C2BBD" w:rsidP="00512173">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512173">
              <w:rPr>
                <w:rFonts w:ascii="Sylfaen" w:hAnsi="Sylfaen"/>
                <w:bCs/>
                <w:sz w:val="20"/>
                <w:szCs w:val="20"/>
                <w:lang w:val="ka-GE"/>
              </w:rPr>
              <w:t>ამზადებს საჭირო მასალებს</w:t>
            </w:r>
          </w:p>
          <w:p w:rsidR="000C2BBD" w:rsidRPr="00512173" w:rsidRDefault="000C2BBD" w:rsidP="00512173">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512173">
              <w:rPr>
                <w:rFonts w:ascii="Sylfaen" w:hAnsi="Sylfaen"/>
                <w:bCs/>
                <w:sz w:val="20"/>
                <w:szCs w:val="20"/>
                <w:lang w:val="ka-GE"/>
              </w:rPr>
              <w:t>გეგმავს შეხვედრებს</w:t>
            </w:r>
          </w:p>
          <w:p w:rsidR="000C2BBD" w:rsidRPr="00512173" w:rsidRDefault="000C2BBD" w:rsidP="00512173">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512173">
              <w:rPr>
                <w:rFonts w:ascii="Sylfaen" w:hAnsi="Sylfaen"/>
                <w:bCs/>
                <w:sz w:val="20"/>
                <w:szCs w:val="20"/>
                <w:lang w:val="ka-GE"/>
              </w:rPr>
              <w:t>აჯამებს სამუშაო დღეს</w:t>
            </w:r>
          </w:p>
          <w:p w:rsidR="000C2BBD" w:rsidRPr="00512173" w:rsidRDefault="000C2BBD" w:rsidP="00512173">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512173">
              <w:rPr>
                <w:rFonts w:ascii="Sylfaen" w:hAnsi="Sylfaen"/>
                <w:bCs/>
                <w:sz w:val="20"/>
                <w:szCs w:val="20"/>
                <w:lang w:val="ka-GE"/>
              </w:rPr>
              <w:t>ათანხმებს  ხელმძღვანელთან  მომდევნო დღის სამუშაო სტრატეგიას</w:t>
            </w:r>
          </w:p>
        </w:tc>
      </w:tr>
      <w:tr w:rsidR="00BC4977" w:rsidRPr="00512173" w:rsidTr="0053349B">
        <w:tc>
          <w:tcPr>
            <w:cnfStyle w:val="001000000000" w:firstRow="0" w:lastRow="0" w:firstColumn="1" w:lastColumn="0" w:oddVBand="0" w:evenVBand="0" w:oddHBand="0" w:evenHBand="0" w:firstRowFirstColumn="0" w:firstRowLastColumn="0" w:lastRowFirstColumn="0" w:lastRowLastColumn="0"/>
            <w:tcW w:w="558" w:type="dxa"/>
          </w:tcPr>
          <w:p w:rsidR="00BC4977" w:rsidRDefault="00BC4977" w:rsidP="00512173">
            <w:pPr>
              <w:spacing w:before="60" w:after="60"/>
              <w:rPr>
                <w:rFonts w:ascii="Sylfaen" w:eastAsiaTheme="majorEastAsia" w:hAnsi="Sylfaen" w:cs="Sylfaen"/>
                <w:sz w:val="20"/>
                <w:szCs w:val="20"/>
              </w:rPr>
            </w:pPr>
            <w:r w:rsidRPr="00512173">
              <w:rPr>
                <w:rFonts w:ascii="Sylfaen" w:eastAsiaTheme="majorEastAsia" w:hAnsi="Sylfaen" w:cs="Sylfaen"/>
                <w:sz w:val="20"/>
                <w:szCs w:val="20"/>
                <w:lang w:val="ka-GE"/>
              </w:rPr>
              <w:t>2</w:t>
            </w:r>
            <w:r w:rsidR="00D27CB8" w:rsidRPr="00512173">
              <w:rPr>
                <w:rFonts w:ascii="Sylfaen" w:eastAsiaTheme="majorEastAsia" w:hAnsi="Sylfaen" w:cs="Sylfaen"/>
                <w:sz w:val="20"/>
                <w:szCs w:val="20"/>
                <w:lang w:val="ka-GE"/>
              </w:rPr>
              <w:t>.</w:t>
            </w:r>
          </w:p>
          <w:p w:rsidR="00201104" w:rsidRPr="00201104" w:rsidRDefault="00201104" w:rsidP="00512173">
            <w:pPr>
              <w:spacing w:before="60" w:after="60"/>
              <w:rPr>
                <w:rFonts w:ascii="Sylfaen" w:eastAsiaTheme="majorEastAsia" w:hAnsi="Sylfaen" w:cs="Sylfaen"/>
                <w:bCs w:val="0"/>
                <w:sz w:val="20"/>
                <w:szCs w:val="20"/>
              </w:rPr>
            </w:pPr>
          </w:p>
        </w:tc>
        <w:tc>
          <w:tcPr>
            <w:tcW w:w="4320" w:type="dxa"/>
            <w:vAlign w:val="center"/>
          </w:tcPr>
          <w:p w:rsidR="002500F8" w:rsidRPr="00512173" w:rsidRDefault="000C2BBD" w:rsidP="00512173">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12173">
              <w:rPr>
                <w:rFonts w:ascii="Sylfaen" w:hAnsi="Sylfaen" w:cs="Sylfaen"/>
                <w:b/>
                <w:bCs/>
                <w:sz w:val="20"/>
                <w:szCs w:val="20"/>
                <w:lang w:val="ka-GE"/>
              </w:rPr>
              <w:lastRenderedPageBreak/>
              <w:t>პოტენციური კლიენტის მოძიება</w:t>
            </w:r>
          </w:p>
        </w:tc>
        <w:tc>
          <w:tcPr>
            <w:tcW w:w="4698" w:type="dxa"/>
          </w:tcPr>
          <w:p w:rsidR="00AB0581" w:rsidRPr="00512173" w:rsidRDefault="000C2BBD" w:rsidP="00512173">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cs="Sylfaen"/>
                <w:bCs/>
                <w:sz w:val="20"/>
                <w:szCs w:val="20"/>
                <w:lang w:val="ka-GE"/>
              </w:rPr>
              <w:t xml:space="preserve">არჩევს პოტენციური კლიენტების თავშეყრის </w:t>
            </w:r>
            <w:r w:rsidRPr="00512173">
              <w:rPr>
                <w:rFonts w:ascii="Sylfaen" w:hAnsi="Sylfaen" w:cs="Sylfaen"/>
                <w:bCs/>
                <w:sz w:val="20"/>
                <w:szCs w:val="20"/>
                <w:lang w:val="ka-GE"/>
              </w:rPr>
              <w:lastRenderedPageBreak/>
              <w:t>ადგილს (ლოკაცია)</w:t>
            </w:r>
          </w:p>
          <w:p w:rsidR="000C2BBD" w:rsidRPr="00512173" w:rsidRDefault="000C2BBD" w:rsidP="00512173">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cs="Sylfaen"/>
                <w:bCs/>
                <w:sz w:val="20"/>
                <w:szCs w:val="20"/>
                <w:lang w:val="ka-GE"/>
              </w:rPr>
              <w:t>პირადი კონტაქტების გამოყენებით იძიებს კლიენტს</w:t>
            </w:r>
          </w:p>
          <w:p w:rsidR="000C2BBD" w:rsidRPr="00512173" w:rsidRDefault="000C2BBD" w:rsidP="00512173">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cs="Sylfaen"/>
                <w:bCs/>
                <w:sz w:val="20"/>
                <w:szCs w:val="20"/>
                <w:lang w:val="ka-GE"/>
              </w:rPr>
              <w:t>რეკომენდაციული გაყიდვების მეთოდით იძიებს პოტენციურ კლიენტებს</w:t>
            </w:r>
          </w:p>
          <w:p w:rsidR="000C2BBD" w:rsidRPr="00512173" w:rsidRDefault="000C2BBD" w:rsidP="00512173">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cs="Sylfaen"/>
                <w:bCs/>
                <w:sz w:val="20"/>
                <w:szCs w:val="20"/>
                <w:lang w:val="ka-GE"/>
              </w:rPr>
              <w:t>მონაცემთა ბაზებიდან იძიებს პოტენციურ კლიენტებს</w:t>
            </w:r>
          </w:p>
          <w:p w:rsidR="000C2BBD" w:rsidRPr="00512173" w:rsidRDefault="000C2BBD" w:rsidP="00512173">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cs="Sylfaen"/>
                <w:bCs/>
                <w:sz w:val="20"/>
                <w:szCs w:val="20"/>
                <w:lang w:val="ka-GE"/>
              </w:rPr>
              <w:t>არსებული კორპორატიული კლიენტებიდან იძიებს საცალო პროდუქტების მომხმარებელს</w:t>
            </w:r>
          </w:p>
          <w:p w:rsidR="000C2BBD" w:rsidRPr="00512173" w:rsidRDefault="000C2BBD" w:rsidP="00512173">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cs="Sylfaen"/>
                <w:bCs/>
                <w:sz w:val="20"/>
                <w:szCs w:val="20"/>
                <w:lang w:val="ka-GE"/>
              </w:rPr>
              <w:t>სადაზღვევო კომპანიის მარკეტინგული აქტივობის გამოყენებით იძიებს კლიენტს</w:t>
            </w:r>
          </w:p>
        </w:tc>
      </w:tr>
      <w:tr w:rsidR="00BC4977" w:rsidRPr="00512173" w:rsidTr="00E24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BC4977" w:rsidRPr="00512173" w:rsidRDefault="00BC4977" w:rsidP="00512173">
            <w:pPr>
              <w:spacing w:before="60" w:after="60"/>
              <w:rPr>
                <w:rFonts w:ascii="Sylfaen" w:eastAsiaTheme="majorEastAsia" w:hAnsi="Sylfaen" w:cs="Sylfaen"/>
                <w:bCs w:val="0"/>
                <w:sz w:val="20"/>
                <w:szCs w:val="20"/>
                <w:lang w:val="ka-GE"/>
              </w:rPr>
            </w:pPr>
            <w:r w:rsidRPr="00512173">
              <w:rPr>
                <w:rFonts w:ascii="Sylfaen" w:eastAsiaTheme="majorEastAsia" w:hAnsi="Sylfaen" w:cs="Sylfaen"/>
                <w:sz w:val="20"/>
                <w:szCs w:val="20"/>
                <w:lang w:val="ka-GE"/>
              </w:rPr>
              <w:lastRenderedPageBreak/>
              <w:t>3</w:t>
            </w:r>
            <w:r w:rsidR="00D27CB8" w:rsidRPr="00512173">
              <w:rPr>
                <w:rFonts w:ascii="Sylfaen" w:eastAsiaTheme="majorEastAsia" w:hAnsi="Sylfaen" w:cs="Sylfaen"/>
                <w:sz w:val="20"/>
                <w:szCs w:val="20"/>
                <w:lang w:val="ka-GE"/>
              </w:rPr>
              <w:t>.</w:t>
            </w:r>
          </w:p>
        </w:tc>
        <w:tc>
          <w:tcPr>
            <w:tcW w:w="4320" w:type="dxa"/>
            <w:tcBorders>
              <w:top w:val="none" w:sz="0" w:space="0" w:color="auto"/>
              <w:bottom w:val="none" w:sz="0" w:space="0" w:color="auto"/>
            </w:tcBorders>
          </w:tcPr>
          <w:p w:rsidR="00BC4977" w:rsidRPr="00512173" w:rsidRDefault="000C2BBD" w:rsidP="00E24D13">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512173">
              <w:rPr>
                <w:b/>
                <w:bCs/>
                <w:color w:val="auto"/>
                <w:sz w:val="20"/>
                <w:szCs w:val="20"/>
                <w:lang w:val="ka-GE"/>
              </w:rPr>
              <w:t>მოლაპარაკების წარმართვა</w:t>
            </w:r>
          </w:p>
        </w:tc>
        <w:tc>
          <w:tcPr>
            <w:tcW w:w="4698" w:type="dxa"/>
            <w:tcBorders>
              <w:top w:val="none" w:sz="0" w:space="0" w:color="auto"/>
              <w:bottom w:val="none" w:sz="0" w:space="0" w:color="auto"/>
              <w:right w:val="none" w:sz="0" w:space="0" w:color="auto"/>
            </w:tcBorders>
          </w:tcPr>
          <w:p w:rsidR="00AB0581" w:rsidRPr="00512173" w:rsidRDefault="000C2BBD" w:rsidP="00512173">
            <w:pPr>
              <w:pStyle w:val="ListParagraph"/>
              <w:numPr>
                <w:ilvl w:val="1"/>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bCs/>
                <w:sz w:val="20"/>
                <w:szCs w:val="20"/>
                <w:lang w:val="ka-GE"/>
              </w:rPr>
              <w:t>ამყარებს კომუნიკაციას კლინტთან</w:t>
            </w:r>
          </w:p>
          <w:p w:rsidR="000C2BBD" w:rsidRPr="00512173" w:rsidRDefault="000C2BBD" w:rsidP="00512173">
            <w:pPr>
              <w:pStyle w:val="ListParagraph"/>
              <w:numPr>
                <w:ilvl w:val="1"/>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bCs/>
                <w:sz w:val="20"/>
                <w:szCs w:val="20"/>
                <w:lang w:val="ka-GE"/>
              </w:rPr>
              <w:t>არკვევს კლიენტის მოთხოვნებს</w:t>
            </w:r>
          </w:p>
          <w:p w:rsidR="000C2BBD" w:rsidRPr="00512173" w:rsidRDefault="000C2BBD" w:rsidP="00512173">
            <w:pPr>
              <w:pStyle w:val="ListParagraph"/>
              <w:numPr>
                <w:ilvl w:val="1"/>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bCs/>
                <w:sz w:val="20"/>
                <w:szCs w:val="20"/>
                <w:lang w:val="ka-GE"/>
              </w:rPr>
              <w:t>უჩენს კლიენ</w:t>
            </w:r>
            <w:r w:rsidR="00AB25E9" w:rsidRPr="00512173">
              <w:rPr>
                <w:rFonts w:ascii="Sylfaen" w:hAnsi="Sylfaen"/>
                <w:bCs/>
                <w:sz w:val="20"/>
                <w:szCs w:val="20"/>
                <w:lang w:val="ka-GE"/>
              </w:rPr>
              <w:t>ტ</w:t>
            </w:r>
            <w:r w:rsidRPr="00512173">
              <w:rPr>
                <w:rFonts w:ascii="Sylfaen" w:hAnsi="Sylfaen"/>
                <w:bCs/>
                <w:sz w:val="20"/>
                <w:szCs w:val="20"/>
                <w:lang w:val="ka-GE"/>
              </w:rPr>
              <w:t>ს დამატებით მოთხოვნებს</w:t>
            </w:r>
          </w:p>
          <w:p w:rsidR="000C2BBD" w:rsidRPr="00512173" w:rsidRDefault="000C2BBD" w:rsidP="00512173">
            <w:pPr>
              <w:pStyle w:val="ListParagraph"/>
              <w:numPr>
                <w:ilvl w:val="1"/>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bCs/>
                <w:sz w:val="20"/>
                <w:szCs w:val="20"/>
                <w:lang w:val="ka-GE"/>
              </w:rPr>
              <w:t>ამუშავებს კლიენტის მოთხოვნებს</w:t>
            </w:r>
          </w:p>
          <w:p w:rsidR="000C2BBD" w:rsidRPr="00512173" w:rsidRDefault="000C2BBD" w:rsidP="00512173">
            <w:pPr>
              <w:pStyle w:val="ListParagraph"/>
              <w:numPr>
                <w:ilvl w:val="1"/>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bCs/>
                <w:sz w:val="20"/>
                <w:szCs w:val="20"/>
                <w:lang w:val="ka-GE"/>
              </w:rPr>
              <w:t>სთავაზობს კლიენტს მისთვის სასურველ პროდუქტს</w:t>
            </w:r>
          </w:p>
          <w:p w:rsidR="000C2BBD" w:rsidRPr="00512173" w:rsidRDefault="000C2BBD" w:rsidP="00512173">
            <w:pPr>
              <w:pStyle w:val="ListParagraph"/>
              <w:numPr>
                <w:ilvl w:val="1"/>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bCs/>
                <w:sz w:val="20"/>
                <w:szCs w:val="20"/>
                <w:lang w:val="ka-GE"/>
              </w:rPr>
              <w:t>აჯამებს მოლაპარაკების პროცესს</w:t>
            </w:r>
          </w:p>
        </w:tc>
      </w:tr>
      <w:tr w:rsidR="00BC4977" w:rsidRPr="00512173" w:rsidTr="00E16B01">
        <w:tc>
          <w:tcPr>
            <w:cnfStyle w:val="001000000000" w:firstRow="0" w:lastRow="0" w:firstColumn="1" w:lastColumn="0" w:oddVBand="0" w:evenVBand="0" w:oddHBand="0" w:evenHBand="0" w:firstRowFirstColumn="0" w:firstRowLastColumn="0" w:lastRowFirstColumn="0" w:lastRowLastColumn="0"/>
            <w:tcW w:w="558" w:type="dxa"/>
          </w:tcPr>
          <w:p w:rsidR="00BC4977" w:rsidRPr="00512173" w:rsidRDefault="00BC4977" w:rsidP="00512173">
            <w:pPr>
              <w:spacing w:before="60" w:after="60"/>
              <w:rPr>
                <w:rFonts w:ascii="Sylfaen" w:eastAsiaTheme="majorEastAsia" w:hAnsi="Sylfaen" w:cs="Sylfaen"/>
                <w:bCs w:val="0"/>
                <w:sz w:val="20"/>
                <w:szCs w:val="20"/>
                <w:lang w:val="ka-GE"/>
              </w:rPr>
            </w:pPr>
            <w:r w:rsidRPr="00512173">
              <w:rPr>
                <w:rFonts w:ascii="Sylfaen" w:eastAsiaTheme="majorEastAsia" w:hAnsi="Sylfaen" w:cs="Sylfaen"/>
                <w:sz w:val="20"/>
                <w:szCs w:val="20"/>
                <w:lang w:val="ka-GE"/>
              </w:rPr>
              <w:t>4</w:t>
            </w:r>
            <w:r w:rsidR="00D27CB8" w:rsidRPr="00512173">
              <w:rPr>
                <w:rFonts w:ascii="Sylfaen" w:eastAsiaTheme="majorEastAsia" w:hAnsi="Sylfaen" w:cs="Sylfaen"/>
                <w:sz w:val="20"/>
                <w:szCs w:val="20"/>
                <w:lang w:val="ka-GE"/>
              </w:rPr>
              <w:t>.</w:t>
            </w:r>
          </w:p>
        </w:tc>
        <w:tc>
          <w:tcPr>
            <w:tcW w:w="4320" w:type="dxa"/>
          </w:tcPr>
          <w:p w:rsidR="00BC4977" w:rsidRPr="00512173" w:rsidRDefault="000C2BBD" w:rsidP="00E16B0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512173">
              <w:rPr>
                <w:rFonts w:ascii="Sylfaen" w:hAnsi="Sylfaen"/>
                <w:b/>
                <w:bCs/>
                <w:sz w:val="20"/>
                <w:szCs w:val="20"/>
              </w:rPr>
              <w:t>კონტრაქტის გაფორმება</w:t>
            </w:r>
          </w:p>
        </w:tc>
        <w:tc>
          <w:tcPr>
            <w:tcW w:w="4698" w:type="dxa"/>
          </w:tcPr>
          <w:p w:rsidR="00AB0581" w:rsidRPr="00512173" w:rsidRDefault="000C2BBD" w:rsidP="00512173">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ახდენს კლიენტის იდენტიფიკაციას (</w:t>
            </w:r>
            <w:r w:rsidRPr="00512173">
              <w:rPr>
                <w:rFonts w:ascii="Sylfaen" w:hAnsi="Sylfaen"/>
                <w:bCs/>
                <w:sz w:val="20"/>
                <w:szCs w:val="20"/>
              </w:rPr>
              <w:t>AML</w:t>
            </w:r>
            <w:r w:rsidRPr="00512173">
              <w:rPr>
                <w:rFonts w:ascii="Sylfaen" w:hAnsi="Sylfaen"/>
                <w:bCs/>
                <w:sz w:val="20"/>
                <w:szCs w:val="20"/>
                <w:lang w:val="ka-GE"/>
              </w:rPr>
              <w:t>)</w:t>
            </w:r>
          </w:p>
          <w:p w:rsidR="000C2BBD" w:rsidRPr="00512173" w:rsidRDefault="000C2BBD" w:rsidP="00512173">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ავსებინებს კლიენტს ანკეტა-განაცხადის ფორმებს</w:t>
            </w:r>
          </w:p>
          <w:p w:rsidR="000C2BBD" w:rsidRPr="00512173" w:rsidRDefault="000C2BBD" w:rsidP="00512173">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უზრუნველყოფს სადაზღვევო ხელშეკრულების მომზადებას</w:t>
            </w:r>
          </w:p>
          <w:p w:rsidR="000C2BBD" w:rsidRPr="00512173" w:rsidRDefault="000C2BBD" w:rsidP="00512173">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აცნობს კლიენტს სადაზღვევო ხელშეკრულების პირობებს</w:t>
            </w:r>
          </w:p>
          <w:p w:rsidR="000C2BBD" w:rsidRPr="00512173" w:rsidRDefault="000C2BBD" w:rsidP="00512173">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აწერინებს ხელს კლიენტს სადაზღვევო ხელშეკრულებაზე</w:t>
            </w:r>
          </w:p>
          <w:p w:rsidR="000C2BBD" w:rsidRPr="00512173" w:rsidRDefault="000C2BBD" w:rsidP="00512173">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აბრუნებს სადაზღვევო ხელშეკრულებას და მასთან დაკავშირებულ დოკუმენტაციას კომპანიაში</w:t>
            </w:r>
          </w:p>
        </w:tc>
      </w:tr>
      <w:tr w:rsidR="00BC4977" w:rsidRPr="00512173" w:rsidTr="00522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BC4977" w:rsidRPr="00512173" w:rsidRDefault="00BC4977" w:rsidP="00512173">
            <w:pPr>
              <w:spacing w:before="60" w:after="60"/>
              <w:rPr>
                <w:rFonts w:ascii="Sylfaen" w:eastAsiaTheme="majorEastAsia" w:hAnsi="Sylfaen" w:cs="Sylfaen"/>
                <w:bCs w:val="0"/>
                <w:sz w:val="20"/>
                <w:szCs w:val="20"/>
                <w:lang w:val="ka-GE"/>
              </w:rPr>
            </w:pPr>
            <w:r w:rsidRPr="00512173">
              <w:rPr>
                <w:rFonts w:ascii="Sylfaen" w:eastAsiaTheme="majorEastAsia" w:hAnsi="Sylfaen" w:cs="Sylfaen"/>
                <w:sz w:val="20"/>
                <w:szCs w:val="20"/>
                <w:lang w:val="ka-GE"/>
              </w:rPr>
              <w:t>5</w:t>
            </w:r>
            <w:r w:rsidR="00D27CB8" w:rsidRPr="00512173">
              <w:rPr>
                <w:rFonts w:ascii="Sylfaen" w:eastAsiaTheme="majorEastAsia" w:hAnsi="Sylfaen" w:cs="Sylfaen"/>
                <w:sz w:val="20"/>
                <w:szCs w:val="20"/>
                <w:lang w:val="ka-GE"/>
              </w:rPr>
              <w:t>.</w:t>
            </w:r>
          </w:p>
        </w:tc>
        <w:tc>
          <w:tcPr>
            <w:tcW w:w="4320" w:type="dxa"/>
            <w:tcBorders>
              <w:top w:val="none" w:sz="0" w:space="0" w:color="auto"/>
              <w:bottom w:val="none" w:sz="0" w:space="0" w:color="auto"/>
            </w:tcBorders>
          </w:tcPr>
          <w:p w:rsidR="000C2BBD" w:rsidRPr="00512173" w:rsidRDefault="000C2BBD" w:rsidP="00522D03">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ანგარიშის წარდგენა</w:t>
            </w:r>
          </w:p>
          <w:p w:rsidR="00BC4977" w:rsidRPr="00512173" w:rsidRDefault="000C2BBD" w:rsidP="00522D03">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512173">
              <w:rPr>
                <w:rFonts w:ascii="Sylfaen" w:hAnsi="Sylfaen"/>
                <w:b/>
                <w:bCs/>
                <w:sz w:val="20"/>
                <w:szCs w:val="20"/>
                <w:lang w:val="ka-GE"/>
              </w:rPr>
              <w:t>(რეპორტინგი)</w:t>
            </w:r>
          </w:p>
        </w:tc>
        <w:tc>
          <w:tcPr>
            <w:tcW w:w="4698" w:type="dxa"/>
            <w:tcBorders>
              <w:top w:val="none" w:sz="0" w:space="0" w:color="auto"/>
              <w:bottom w:val="none" w:sz="0" w:space="0" w:color="auto"/>
              <w:right w:val="none" w:sz="0" w:space="0" w:color="auto"/>
            </w:tcBorders>
          </w:tcPr>
          <w:p w:rsidR="00AB0581" w:rsidRPr="00512173" w:rsidRDefault="000C2BBD" w:rsidP="00512173">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ამზადებს დღის შესრულებული სამუშაოს ანგარიშს</w:t>
            </w:r>
          </w:p>
          <w:p w:rsidR="000C2BBD" w:rsidRPr="00512173" w:rsidRDefault="000C2BBD" w:rsidP="00512173">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ამზადებს ანგარიშს პოტენციური კლიენტების შესახებ</w:t>
            </w:r>
          </w:p>
          <w:p w:rsidR="000C2BBD" w:rsidRPr="00512173" w:rsidRDefault="000C2BBD" w:rsidP="00512173">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ამზადებს ანგარიშს</w:t>
            </w:r>
            <w:r w:rsidR="002E2B06" w:rsidRPr="00512173">
              <w:rPr>
                <w:rFonts w:ascii="Sylfaen" w:hAnsi="Sylfaen"/>
                <w:bCs/>
                <w:sz w:val="20"/>
                <w:szCs w:val="20"/>
                <w:lang w:val="ka-GE"/>
              </w:rPr>
              <w:t xml:space="preserve"> გასაახლებელი პოლისების შესახებ</w:t>
            </w:r>
          </w:p>
          <w:p w:rsidR="000C2BBD" w:rsidRPr="00512173" w:rsidRDefault="000C2BBD" w:rsidP="00512173">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ამზადებს ანგარიშს დებიტორების შესახებ</w:t>
            </w:r>
          </w:p>
          <w:p w:rsidR="000C2BBD" w:rsidRPr="00512173" w:rsidRDefault="000C2BBD" w:rsidP="00512173">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ამზადებს ანგარიშს დაკისრებული გეგმის შესრულების შესახებ</w:t>
            </w:r>
          </w:p>
          <w:p w:rsidR="000C2BBD" w:rsidRPr="00512173" w:rsidRDefault="000C2BBD" w:rsidP="00512173">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აწვდის კონკურენტების შესახებ ინფორმაციას</w:t>
            </w:r>
            <w:r w:rsidR="002E2B06" w:rsidRPr="00512173">
              <w:rPr>
                <w:rFonts w:ascii="Sylfaen" w:hAnsi="Sylfaen"/>
                <w:bCs/>
                <w:sz w:val="20"/>
                <w:szCs w:val="20"/>
                <w:lang w:val="ka-GE"/>
              </w:rPr>
              <w:t xml:space="preserve"> უშუალო ხელმძღვანელს</w:t>
            </w:r>
          </w:p>
        </w:tc>
      </w:tr>
      <w:tr w:rsidR="00BC4977" w:rsidRPr="00512173" w:rsidTr="00550CB9">
        <w:tc>
          <w:tcPr>
            <w:cnfStyle w:val="001000000000" w:firstRow="0" w:lastRow="0" w:firstColumn="1" w:lastColumn="0" w:oddVBand="0" w:evenVBand="0" w:oddHBand="0" w:evenHBand="0" w:firstRowFirstColumn="0" w:firstRowLastColumn="0" w:lastRowFirstColumn="0" w:lastRowLastColumn="0"/>
            <w:tcW w:w="558" w:type="dxa"/>
          </w:tcPr>
          <w:p w:rsidR="00BC4977" w:rsidRPr="00512173" w:rsidRDefault="00BC4977" w:rsidP="00512173">
            <w:pPr>
              <w:spacing w:before="60" w:after="60"/>
              <w:rPr>
                <w:rFonts w:ascii="Sylfaen" w:eastAsiaTheme="majorEastAsia" w:hAnsi="Sylfaen" w:cs="Sylfaen"/>
                <w:bCs w:val="0"/>
                <w:sz w:val="20"/>
                <w:szCs w:val="20"/>
                <w:lang w:val="ka-GE"/>
              </w:rPr>
            </w:pPr>
            <w:r w:rsidRPr="00512173">
              <w:rPr>
                <w:rFonts w:ascii="Sylfaen" w:eastAsiaTheme="majorEastAsia" w:hAnsi="Sylfaen" w:cs="Sylfaen"/>
                <w:sz w:val="20"/>
                <w:szCs w:val="20"/>
                <w:lang w:val="ka-GE"/>
              </w:rPr>
              <w:t>6</w:t>
            </w:r>
            <w:r w:rsidR="00C870AE" w:rsidRPr="00512173">
              <w:rPr>
                <w:rFonts w:ascii="Sylfaen" w:eastAsiaTheme="majorEastAsia" w:hAnsi="Sylfaen" w:cs="Sylfaen"/>
                <w:sz w:val="20"/>
                <w:szCs w:val="20"/>
                <w:lang w:val="ka-GE"/>
              </w:rPr>
              <w:t>.</w:t>
            </w:r>
          </w:p>
        </w:tc>
        <w:tc>
          <w:tcPr>
            <w:tcW w:w="4320" w:type="dxa"/>
          </w:tcPr>
          <w:p w:rsidR="00BC4977" w:rsidRPr="00512173" w:rsidRDefault="000C2BBD" w:rsidP="00550CB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512173">
              <w:rPr>
                <w:rFonts w:ascii="Sylfaen" w:hAnsi="Sylfaen"/>
                <w:b/>
                <w:bCs/>
                <w:sz w:val="20"/>
                <w:szCs w:val="20"/>
                <w:lang w:val="ka-GE"/>
              </w:rPr>
              <w:t>პორტფელის მართვა</w:t>
            </w:r>
          </w:p>
        </w:tc>
        <w:tc>
          <w:tcPr>
            <w:tcW w:w="4698" w:type="dxa"/>
          </w:tcPr>
          <w:p w:rsidR="00AB0581" w:rsidRPr="00512173" w:rsidRDefault="000C2BBD" w:rsidP="00512173">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კლიენტებს სთავაზობს ახალ პროდუქტებს</w:t>
            </w:r>
          </w:p>
          <w:p w:rsidR="000C2BBD" w:rsidRPr="00512173" w:rsidRDefault="000C2BBD" w:rsidP="00512173">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ახდენს არსებული პორტფელის დივერსიფიცირებას პროდუქტების მიხედვით</w:t>
            </w:r>
          </w:p>
          <w:p w:rsidR="000C2BBD" w:rsidRPr="00512173" w:rsidRDefault="000C2BBD" w:rsidP="00512173">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აკონტროლებს გადახდების მიმდინარეობას</w:t>
            </w:r>
          </w:p>
          <w:p w:rsidR="000C2BBD" w:rsidRPr="00512173" w:rsidRDefault="000C2BBD" w:rsidP="00512173">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აგვარებს კლიენტების მიმდინარე საჭიროებებს</w:t>
            </w:r>
          </w:p>
          <w:p w:rsidR="000C2BBD" w:rsidRPr="00512173" w:rsidRDefault="000C2BBD" w:rsidP="00512173">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lastRenderedPageBreak/>
              <w:t>ახორციელებს კლიენტების პროაქტიურ მოკითხვებს</w:t>
            </w:r>
          </w:p>
          <w:p w:rsidR="000C2BBD" w:rsidRPr="00512173" w:rsidRDefault="000C2BBD" w:rsidP="00512173">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 xml:space="preserve">აწვდის ინფორმაციას კლიენტს სადაზღვევო პოლისების განახლების შესახებ  </w:t>
            </w:r>
          </w:p>
          <w:p w:rsidR="000C2BBD" w:rsidRPr="00512173" w:rsidRDefault="000C2BBD" w:rsidP="00512173">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ზრუნავს პორტფელის გაჯანსაღებაზე</w:t>
            </w:r>
          </w:p>
        </w:tc>
      </w:tr>
      <w:tr w:rsidR="0053349B" w:rsidRPr="00512173" w:rsidTr="0099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3349B" w:rsidRPr="00512173" w:rsidRDefault="0053349B" w:rsidP="00512173">
            <w:pPr>
              <w:spacing w:before="60" w:after="60"/>
              <w:rPr>
                <w:rFonts w:ascii="Sylfaen" w:eastAsiaTheme="majorEastAsia" w:hAnsi="Sylfaen" w:cs="Sylfaen"/>
                <w:bCs w:val="0"/>
                <w:sz w:val="20"/>
                <w:szCs w:val="20"/>
                <w:lang w:val="ka-GE"/>
              </w:rPr>
            </w:pPr>
            <w:r w:rsidRPr="00512173">
              <w:rPr>
                <w:rFonts w:ascii="Sylfaen" w:eastAsiaTheme="majorEastAsia" w:hAnsi="Sylfaen" w:cs="Sylfaen"/>
                <w:sz w:val="20"/>
                <w:szCs w:val="20"/>
                <w:lang w:val="ka-GE"/>
              </w:rPr>
              <w:lastRenderedPageBreak/>
              <w:t>7</w:t>
            </w:r>
            <w:r w:rsidR="00D55C75" w:rsidRPr="00512173">
              <w:rPr>
                <w:rFonts w:ascii="Sylfaen" w:eastAsiaTheme="majorEastAsia" w:hAnsi="Sylfaen" w:cs="Sylfaen"/>
                <w:sz w:val="20"/>
                <w:szCs w:val="20"/>
                <w:lang w:val="ka-GE"/>
              </w:rPr>
              <w:t>.</w:t>
            </w:r>
          </w:p>
        </w:tc>
        <w:tc>
          <w:tcPr>
            <w:tcW w:w="4320" w:type="dxa"/>
          </w:tcPr>
          <w:p w:rsidR="0053349B" w:rsidRPr="00512173" w:rsidRDefault="0053349B" w:rsidP="00993A01">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512173">
              <w:rPr>
                <w:rFonts w:ascii="Sylfaen" w:hAnsi="Sylfaen"/>
                <w:b/>
                <w:bCs/>
                <w:sz w:val="20"/>
                <w:szCs w:val="20"/>
                <w:lang w:val="ka-GE"/>
              </w:rPr>
              <w:t>კორპორატიული ეთიკის დაცვა</w:t>
            </w:r>
          </w:p>
        </w:tc>
        <w:tc>
          <w:tcPr>
            <w:tcW w:w="4698" w:type="dxa"/>
          </w:tcPr>
          <w:p w:rsidR="0053349B" w:rsidRPr="00512173" w:rsidRDefault="0053349B" w:rsidP="00512173">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12173">
              <w:rPr>
                <w:rFonts w:ascii="Sylfaen" w:eastAsiaTheme="majorEastAsia" w:hAnsi="Sylfaen" w:cs="Sylfaen"/>
                <w:bCs/>
                <w:sz w:val="20"/>
                <w:szCs w:val="20"/>
                <w:lang w:val="ka-GE"/>
              </w:rPr>
              <w:t>7.</w:t>
            </w:r>
            <w:r w:rsidRPr="00512173">
              <w:rPr>
                <w:rFonts w:ascii="Sylfaen" w:hAnsi="Sylfaen"/>
                <w:bCs/>
                <w:sz w:val="20"/>
                <w:szCs w:val="20"/>
                <w:lang w:val="ka-GE"/>
              </w:rPr>
              <w:t>1</w:t>
            </w:r>
            <w:r w:rsidR="00D55C75" w:rsidRPr="00512173">
              <w:rPr>
                <w:rFonts w:ascii="Sylfaen" w:hAnsi="Sylfaen"/>
                <w:bCs/>
                <w:sz w:val="20"/>
                <w:szCs w:val="20"/>
                <w:lang w:val="ka-GE"/>
              </w:rPr>
              <w:t>.</w:t>
            </w:r>
            <w:r w:rsidRPr="00512173">
              <w:rPr>
                <w:rFonts w:ascii="Sylfaen" w:hAnsi="Sylfaen"/>
                <w:bCs/>
                <w:sz w:val="20"/>
                <w:szCs w:val="20"/>
                <w:lang w:val="ka-GE"/>
              </w:rPr>
              <w:t>იცავს კომპანიის შინაგანაწესს</w:t>
            </w:r>
          </w:p>
          <w:p w:rsidR="0053349B" w:rsidRPr="00512173" w:rsidRDefault="0053349B" w:rsidP="00512173">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12173">
              <w:rPr>
                <w:rFonts w:ascii="Sylfaen" w:hAnsi="Sylfaen"/>
                <w:bCs/>
                <w:sz w:val="20"/>
                <w:szCs w:val="20"/>
                <w:lang w:val="ka-GE"/>
              </w:rPr>
              <w:t>7.2</w:t>
            </w:r>
            <w:r w:rsidR="00D55C75" w:rsidRPr="00512173">
              <w:rPr>
                <w:rFonts w:ascii="Sylfaen" w:hAnsi="Sylfaen"/>
                <w:bCs/>
                <w:sz w:val="20"/>
                <w:szCs w:val="20"/>
                <w:lang w:val="ka-GE"/>
              </w:rPr>
              <w:t>.</w:t>
            </w:r>
            <w:r w:rsidRPr="00512173">
              <w:rPr>
                <w:rFonts w:ascii="Sylfaen" w:hAnsi="Sylfaen"/>
                <w:bCs/>
                <w:sz w:val="20"/>
                <w:szCs w:val="20"/>
                <w:lang w:val="ka-GE"/>
              </w:rPr>
              <w:t xml:space="preserve"> იცავს თანამდებობრივ სუბორდინაციას</w:t>
            </w:r>
          </w:p>
          <w:p w:rsidR="0053349B" w:rsidRPr="00512173" w:rsidRDefault="0053349B" w:rsidP="00512173">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12173">
              <w:rPr>
                <w:rFonts w:ascii="Sylfaen" w:hAnsi="Sylfaen"/>
                <w:bCs/>
                <w:sz w:val="20"/>
                <w:szCs w:val="20"/>
                <w:lang w:val="ka-GE"/>
              </w:rPr>
              <w:t>7.3</w:t>
            </w:r>
            <w:r w:rsidR="00D55C75" w:rsidRPr="00512173">
              <w:rPr>
                <w:rFonts w:ascii="Sylfaen" w:hAnsi="Sylfaen"/>
                <w:bCs/>
                <w:sz w:val="20"/>
                <w:szCs w:val="20"/>
                <w:lang w:val="ka-GE"/>
              </w:rPr>
              <w:t>.</w:t>
            </w:r>
            <w:r w:rsidRPr="00512173">
              <w:rPr>
                <w:rFonts w:ascii="Sylfaen" w:hAnsi="Sylfaen"/>
                <w:bCs/>
                <w:sz w:val="20"/>
                <w:szCs w:val="20"/>
                <w:lang w:val="ka-GE"/>
              </w:rPr>
              <w:t xml:space="preserve"> იცავს კონფიდენციალურ ინფორმაციას</w:t>
            </w:r>
          </w:p>
          <w:p w:rsidR="0053349B" w:rsidRPr="00512173" w:rsidRDefault="0053349B" w:rsidP="00512173">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12173">
              <w:rPr>
                <w:rFonts w:ascii="Sylfaen" w:hAnsi="Sylfaen"/>
                <w:bCs/>
                <w:sz w:val="20"/>
                <w:szCs w:val="20"/>
                <w:lang w:val="ka-GE"/>
              </w:rPr>
              <w:t>7.4</w:t>
            </w:r>
            <w:r w:rsidR="00D55C75" w:rsidRPr="00512173">
              <w:rPr>
                <w:rFonts w:ascii="Sylfaen" w:hAnsi="Sylfaen"/>
                <w:bCs/>
                <w:sz w:val="20"/>
                <w:szCs w:val="20"/>
                <w:lang w:val="ka-GE"/>
              </w:rPr>
              <w:t>.</w:t>
            </w:r>
            <w:r w:rsidRPr="00512173">
              <w:rPr>
                <w:rFonts w:ascii="Sylfaen" w:hAnsi="Sylfaen"/>
                <w:bCs/>
                <w:sz w:val="20"/>
                <w:szCs w:val="20"/>
                <w:lang w:val="ka-GE"/>
              </w:rPr>
              <w:t xml:space="preserve"> მოქმედებს კომპეტენციის ფარგლებში</w:t>
            </w:r>
          </w:p>
          <w:p w:rsidR="0053349B" w:rsidRPr="00512173" w:rsidRDefault="0053349B" w:rsidP="00512173">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12173">
              <w:rPr>
                <w:rFonts w:ascii="Sylfaen" w:hAnsi="Sylfaen"/>
                <w:bCs/>
                <w:sz w:val="20"/>
                <w:szCs w:val="20"/>
                <w:lang w:val="ka-GE"/>
              </w:rPr>
              <w:t>7.5</w:t>
            </w:r>
            <w:r w:rsidR="00D55C75" w:rsidRPr="00512173">
              <w:rPr>
                <w:rFonts w:ascii="Sylfaen" w:hAnsi="Sylfaen"/>
                <w:bCs/>
                <w:sz w:val="20"/>
                <w:szCs w:val="20"/>
                <w:lang w:val="ka-GE"/>
              </w:rPr>
              <w:t>.</w:t>
            </w:r>
            <w:r w:rsidRPr="00512173">
              <w:rPr>
                <w:rFonts w:ascii="Sylfaen" w:hAnsi="Sylfaen"/>
                <w:bCs/>
                <w:sz w:val="20"/>
                <w:szCs w:val="20"/>
                <w:lang w:val="ka-GE"/>
              </w:rPr>
              <w:t xml:space="preserve"> ზრუნავს კომპანიის იმიჯზე</w:t>
            </w:r>
          </w:p>
          <w:p w:rsidR="0053349B" w:rsidRPr="00512173" w:rsidRDefault="0053349B" w:rsidP="00512173">
            <w:p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bCs/>
                <w:sz w:val="20"/>
                <w:szCs w:val="20"/>
                <w:lang w:val="ka-GE"/>
              </w:rPr>
              <w:t xml:space="preserve">7.6 </w:t>
            </w:r>
            <w:r w:rsidR="00D55C75" w:rsidRPr="00512173">
              <w:rPr>
                <w:rFonts w:ascii="Sylfaen" w:hAnsi="Sylfaen"/>
                <w:bCs/>
                <w:sz w:val="20"/>
                <w:szCs w:val="20"/>
                <w:lang w:val="ka-GE"/>
              </w:rPr>
              <w:t>.</w:t>
            </w:r>
            <w:r w:rsidRPr="00512173">
              <w:rPr>
                <w:rFonts w:ascii="Sylfaen" w:hAnsi="Sylfaen"/>
                <w:bCs/>
                <w:sz w:val="20"/>
                <w:szCs w:val="20"/>
                <w:lang w:val="ka-GE"/>
              </w:rPr>
              <w:t>იცავს კორექტულობას</w:t>
            </w:r>
          </w:p>
        </w:tc>
      </w:tr>
      <w:tr w:rsidR="0053349B" w:rsidRPr="00512173" w:rsidTr="00993A01">
        <w:tc>
          <w:tcPr>
            <w:cnfStyle w:val="001000000000" w:firstRow="0" w:lastRow="0" w:firstColumn="1" w:lastColumn="0" w:oddVBand="0" w:evenVBand="0" w:oddHBand="0" w:evenHBand="0" w:firstRowFirstColumn="0" w:firstRowLastColumn="0" w:lastRowFirstColumn="0" w:lastRowLastColumn="0"/>
            <w:tcW w:w="558" w:type="dxa"/>
          </w:tcPr>
          <w:p w:rsidR="0053349B" w:rsidRPr="00512173" w:rsidRDefault="0053349B" w:rsidP="00512173">
            <w:pPr>
              <w:spacing w:before="60" w:after="60"/>
              <w:rPr>
                <w:rFonts w:ascii="Sylfaen" w:eastAsiaTheme="majorEastAsia" w:hAnsi="Sylfaen" w:cs="Sylfaen"/>
                <w:sz w:val="20"/>
                <w:szCs w:val="20"/>
                <w:lang w:val="ka-GE"/>
              </w:rPr>
            </w:pPr>
            <w:r w:rsidRPr="00512173">
              <w:rPr>
                <w:rFonts w:ascii="Sylfaen" w:eastAsiaTheme="majorEastAsia" w:hAnsi="Sylfaen" w:cs="Sylfaen"/>
                <w:sz w:val="20"/>
                <w:szCs w:val="20"/>
                <w:lang w:val="ka-GE"/>
              </w:rPr>
              <w:t>8</w:t>
            </w:r>
            <w:r w:rsidR="002E2B06" w:rsidRPr="00512173">
              <w:rPr>
                <w:rFonts w:ascii="Sylfaen" w:eastAsiaTheme="majorEastAsia" w:hAnsi="Sylfaen" w:cs="Sylfaen"/>
                <w:sz w:val="20"/>
                <w:szCs w:val="20"/>
                <w:lang w:val="ka-GE"/>
              </w:rPr>
              <w:t>.</w:t>
            </w:r>
          </w:p>
        </w:tc>
        <w:tc>
          <w:tcPr>
            <w:tcW w:w="4320" w:type="dxa"/>
          </w:tcPr>
          <w:p w:rsidR="0053349B" w:rsidRPr="00512173" w:rsidRDefault="0053349B" w:rsidP="00993A0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პროფესიულ განვითარებაზე ზრუნვა</w:t>
            </w:r>
          </w:p>
        </w:tc>
        <w:tc>
          <w:tcPr>
            <w:tcW w:w="4698" w:type="dxa"/>
          </w:tcPr>
          <w:p w:rsidR="0053349B" w:rsidRPr="00512173" w:rsidRDefault="0053349B" w:rsidP="00512173">
            <w:pPr>
              <w:spacing w:before="60" w:after="60"/>
              <w:ind w:left="342" w:hanging="34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12173">
              <w:rPr>
                <w:rFonts w:ascii="Sylfaen" w:eastAsiaTheme="majorEastAsia" w:hAnsi="Sylfaen" w:cs="Sylfaen"/>
                <w:bCs/>
                <w:sz w:val="20"/>
                <w:szCs w:val="20"/>
                <w:lang w:val="ka-GE"/>
              </w:rPr>
              <w:t>8.1</w:t>
            </w:r>
            <w:r w:rsidR="00D55C75" w:rsidRPr="00512173">
              <w:rPr>
                <w:rFonts w:ascii="Sylfaen" w:eastAsiaTheme="majorEastAsia" w:hAnsi="Sylfaen" w:cs="Sylfaen"/>
                <w:bCs/>
                <w:sz w:val="20"/>
                <w:szCs w:val="20"/>
                <w:lang w:val="ka-GE"/>
              </w:rPr>
              <w:t>.</w:t>
            </w:r>
            <w:r w:rsidRPr="00512173">
              <w:rPr>
                <w:rFonts w:ascii="Sylfaen" w:eastAsiaTheme="majorEastAsia" w:hAnsi="Sylfaen" w:cs="Sylfaen"/>
                <w:bCs/>
                <w:sz w:val="20"/>
                <w:szCs w:val="20"/>
                <w:lang w:val="ka-GE"/>
              </w:rPr>
              <w:t xml:space="preserve"> </w:t>
            </w:r>
            <w:r w:rsidRPr="00512173">
              <w:rPr>
                <w:rFonts w:ascii="Sylfaen" w:hAnsi="Sylfaen"/>
                <w:bCs/>
                <w:sz w:val="20"/>
                <w:szCs w:val="20"/>
                <w:lang w:val="ka-GE"/>
              </w:rPr>
              <w:t>ზრუნავს პიროვნულ და პროფესიულ თვითგანვითარებაზე</w:t>
            </w:r>
          </w:p>
          <w:p w:rsidR="0053349B" w:rsidRPr="00512173" w:rsidRDefault="0053349B" w:rsidP="00512173">
            <w:pPr>
              <w:spacing w:before="60" w:after="60"/>
              <w:ind w:left="342" w:hanging="34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12173">
              <w:rPr>
                <w:rFonts w:ascii="Sylfaen" w:hAnsi="Sylfaen"/>
                <w:bCs/>
                <w:sz w:val="20"/>
                <w:szCs w:val="20"/>
                <w:lang w:val="ka-GE"/>
              </w:rPr>
              <w:t>8.2</w:t>
            </w:r>
            <w:r w:rsidR="00D55C75" w:rsidRPr="00512173">
              <w:rPr>
                <w:rFonts w:ascii="Sylfaen" w:hAnsi="Sylfaen"/>
                <w:bCs/>
                <w:sz w:val="20"/>
                <w:szCs w:val="20"/>
                <w:lang w:val="ka-GE"/>
              </w:rPr>
              <w:t>.</w:t>
            </w:r>
            <w:r w:rsidRPr="00512173">
              <w:rPr>
                <w:rFonts w:ascii="Sylfaen" w:hAnsi="Sylfaen"/>
                <w:bCs/>
                <w:sz w:val="20"/>
                <w:szCs w:val="20"/>
                <w:lang w:val="ka-GE"/>
              </w:rPr>
              <w:t xml:space="preserve"> ეცნობა სადაზღვევო ბაზარზე მიმდინარე მოვლენებს</w:t>
            </w:r>
          </w:p>
          <w:p w:rsidR="0053349B" w:rsidRPr="00512173" w:rsidRDefault="0053349B" w:rsidP="00512173">
            <w:pPr>
              <w:spacing w:before="60" w:after="60"/>
              <w:ind w:left="342" w:hanging="34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12173">
              <w:rPr>
                <w:rFonts w:ascii="Sylfaen" w:hAnsi="Sylfaen"/>
                <w:bCs/>
                <w:sz w:val="20"/>
                <w:szCs w:val="20"/>
                <w:lang w:val="ka-GE"/>
              </w:rPr>
              <w:t>8.3</w:t>
            </w:r>
            <w:r w:rsidR="00D55C75" w:rsidRPr="00512173">
              <w:rPr>
                <w:rFonts w:ascii="Sylfaen" w:hAnsi="Sylfaen"/>
                <w:bCs/>
                <w:sz w:val="20"/>
                <w:szCs w:val="20"/>
                <w:lang w:val="ka-GE"/>
              </w:rPr>
              <w:t>.</w:t>
            </w:r>
            <w:r w:rsidRPr="00512173">
              <w:rPr>
                <w:rFonts w:ascii="Sylfaen" w:hAnsi="Sylfaen"/>
                <w:bCs/>
                <w:sz w:val="20"/>
                <w:szCs w:val="20"/>
                <w:lang w:val="ka-GE"/>
              </w:rPr>
              <w:t xml:space="preserve"> ეცნობა კომპანიაში მიმდინარე სიახლეებს</w:t>
            </w:r>
          </w:p>
          <w:p w:rsidR="0053349B" w:rsidRPr="00512173" w:rsidRDefault="0053349B" w:rsidP="00512173">
            <w:pPr>
              <w:spacing w:before="60" w:after="60"/>
              <w:ind w:left="342" w:hanging="34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12173">
              <w:rPr>
                <w:rFonts w:ascii="Sylfaen" w:hAnsi="Sylfaen"/>
                <w:bCs/>
                <w:sz w:val="20"/>
                <w:szCs w:val="20"/>
                <w:lang w:val="ka-GE"/>
              </w:rPr>
              <w:t>8.4</w:t>
            </w:r>
            <w:r w:rsidR="00D55C75" w:rsidRPr="00512173">
              <w:rPr>
                <w:rFonts w:ascii="Sylfaen" w:hAnsi="Sylfaen"/>
                <w:bCs/>
                <w:sz w:val="20"/>
                <w:szCs w:val="20"/>
                <w:lang w:val="ka-GE"/>
              </w:rPr>
              <w:t>.</w:t>
            </w:r>
            <w:r w:rsidRPr="00512173">
              <w:rPr>
                <w:rFonts w:ascii="Sylfaen" w:hAnsi="Sylfaen"/>
                <w:bCs/>
                <w:sz w:val="20"/>
                <w:szCs w:val="20"/>
                <w:lang w:val="ka-GE"/>
              </w:rPr>
              <w:t xml:space="preserve"> ეცნობა გაყიდვების უახლეს ტექნოლოგიებს</w:t>
            </w:r>
          </w:p>
          <w:p w:rsidR="0053349B" w:rsidRPr="00512173" w:rsidRDefault="0053349B" w:rsidP="00512173">
            <w:pPr>
              <w:spacing w:before="60" w:after="60"/>
              <w:ind w:left="342" w:hanging="342"/>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12173">
              <w:rPr>
                <w:rFonts w:ascii="Sylfaen" w:hAnsi="Sylfaen"/>
                <w:bCs/>
                <w:sz w:val="20"/>
                <w:szCs w:val="20"/>
                <w:lang w:val="ka-GE"/>
              </w:rPr>
              <w:t>8.5</w:t>
            </w:r>
            <w:r w:rsidR="00D55C75" w:rsidRPr="00512173">
              <w:rPr>
                <w:rFonts w:ascii="Sylfaen" w:hAnsi="Sylfaen"/>
                <w:bCs/>
                <w:sz w:val="20"/>
                <w:szCs w:val="20"/>
                <w:lang w:val="ka-GE"/>
              </w:rPr>
              <w:t>.</w:t>
            </w:r>
            <w:r w:rsidRPr="00512173">
              <w:rPr>
                <w:rFonts w:ascii="Sylfaen" w:hAnsi="Sylfaen"/>
                <w:bCs/>
                <w:sz w:val="20"/>
                <w:szCs w:val="20"/>
                <w:lang w:val="ka-GE"/>
              </w:rPr>
              <w:t xml:space="preserve"> აანალიზებს სამუშაო პროცესებს </w:t>
            </w:r>
          </w:p>
        </w:tc>
      </w:tr>
    </w:tbl>
    <w:p w:rsidR="00E94B32" w:rsidRPr="00512173" w:rsidRDefault="00E94B32" w:rsidP="00512173">
      <w:pPr>
        <w:spacing w:before="60" w:after="60" w:line="240" w:lineRule="auto"/>
        <w:rPr>
          <w:rFonts w:ascii="Sylfaen" w:eastAsiaTheme="majorEastAsia" w:hAnsi="Sylfaen" w:cs="Sylfaen"/>
          <w:b/>
          <w:bCs/>
          <w:sz w:val="20"/>
          <w:szCs w:val="20"/>
          <w:lang w:val="ka-GE"/>
        </w:rPr>
      </w:pPr>
    </w:p>
    <w:p w:rsidR="00B67032" w:rsidRPr="00512173" w:rsidRDefault="00D55C75" w:rsidP="00512173">
      <w:pPr>
        <w:tabs>
          <w:tab w:val="left" w:pos="270"/>
          <w:tab w:val="left" w:pos="360"/>
        </w:tabs>
        <w:spacing w:before="60" w:after="60" w:line="240" w:lineRule="auto"/>
        <w:rPr>
          <w:rFonts w:ascii="Sylfaen" w:hAnsi="Sylfaen"/>
          <w:b/>
          <w:sz w:val="20"/>
          <w:szCs w:val="20"/>
        </w:rPr>
      </w:pPr>
      <w:r w:rsidRPr="00512173">
        <w:rPr>
          <w:rFonts w:ascii="Sylfaen" w:hAnsi="Sylfaen" w:cs="Sylfaen"/>
          <w:b/>
          <w:sz w:val="20"/>
          <w:szCs w:val="20"/>
          <w:lang w:val="ka-GE"/>
        </w:rPr>
        <w:t>11.</w:t>
      </w:r>
      <w:r w:rsidR="00946F5F">
        <w:rPr>
          <w:rFonts w:ascii="Sylfaen" w:hAnsi="Sylfaen" w:cs="Sylfaen"/>
          <w:b/>
          <w:sz w:val="20"/>
          <w:szCs w:val="20"/>
        </w:rPr>
        <w:t xml:space="preserve"> </w:t>
      </w:r>
      <w:r w:rsidR="005B200C" w:rsidRPr="00512173">
        <w:rPr>
          <w:rFonts w:ascii="Sylfaen" w:hAnsi="Sylfaen" w:cs="Sylfaen"/>
          <w:b/>
          <w:sz w:val="20"/>
          <w:szCs w:val="20"/>
          <w:lang w:val="ka-GE"/>
        </w:rPr>
        <w:t>პიროვნული</w:t>
      </w:r>
      <w:r w:rsidR="005B200C" w:rsidRPr="00512173">
        <w:rPr>
          <w:rFonts w:ascii="Sylfaen" w:hAnsi="Sylfaen"/>
          <w:b/>
          <w:sz w:val="20"/>
          <w:szCs w:val="20"/>
          <w:lang w:val="ka-GE"/>
        </w:rPr>
        <w:t xml:space="preserve"> თვისებები:</w:t>
      </w:r>
    </w:p>
    <w:p w:rsidR="00B67032" w:rsidRPr="00512173" w:rsidRDefault="00B67032" w:rsidP="00512173">
      <w:pPr>
        <w:pStyle w:val="ListParagraph"/>
        <w:numPr>
          <w:ilvl w:val="0"/>
          <w:numId w:val="53"/>
        </w:numPr>
        <w:spacing w:line="240" w:lineRule="auto"/>
        <w:rPr>
          <w:rFonts w:ascii="Sylfaen" w:hAnsi="Sylfaen" w:cs="Sylfaen"/>
          <w:sz w:val="20"/>
          <w:szCs w:val="20"/>
          <w:lang w:val="ka-GE"/>
        </w:rPr>
      </w:pPr>
      <w:r w:rsidRPr="00512173">
        <w:rPr>
          <w:rFonts w:ascii="Sylfaen" w:hAnsi="Sylfaen" w:cs="Sylfaen"/>
          <w:sz w:val="20"/>
          <w:szCs w:val="20"/>
          <w:lang w:val="ka-GE"/>
        </w:rPr>
        <w:t>პუნქტუალ</w:t>
      </w:r>
      <w:r w:rsidR="00D55C75" w:rsidRPr="00512173">
        <w:rPr>
          <w:rFonts w:ascii="Sylfaen" w:hAnsi="Sylfaen" w:cs="Sylfaen"/>
          <w:sz w:val="20"/>
          <w:szCs w:val="20"/>
          <w:lang w:val="ka-GE"/>
        </w:rPr>
        <w:t>ური</w:t>
      </w:r>
    </w:p>
    <w:p w:rsidR="00B67032" w:rsidRPr="00512173" w:rsidRDefault="00B67032" w:rsidP="00512173">
      <w:pPr>
        <w:pStyle w:val="ListParagraph"/>
        <w:numPr>
          <w:ilvl w:val="0"/>
          <w:numId w:val="53"/>
        </w:numPr>
        <w:spacing w:line="240" w:lineRule="auto"/>
        <w:rPr>
          <w:rFonts w:ascii="Sylfaen" w:hAnsi="Sylfaen" w:cs="Sylfaen"/>
          <w:sz w:val="20"/>
          <w:szCs w:val="20"/>
          <w:lang w:val="ka-GE"/>
        </w:rPr>
      </w:pPr>
      <w:r w:rsidRPr="00512173">
        <w:rPr>
          <w:rFonts w:ascii="Sylfaen" w:hAnsi="Sylfaen" w:cs="Sylfaen"/>
          <w:sz w:val="20"/>
          <w:szCs w:val="20"/>
          <w:lang w:val="ka-GE"/>
        </w:rPr>
        <w:t>პასუხისმგებლ</w:t>
      </w:r>
      <w:r w:rsidR="001E4690" w:rsidRPr="00512173">
        <w:rPr>
          <w:rFonts w:ascii="Sylfaen" w:hAnsi="Sylfaen" w:cs="Sylfaen"/>
          <w:sz w:val="20"/>
          <w:szCs w:val="20"/>
          <w:lang w:val="ka-GE"/>
        </w:rPr>
        <w:t>ი</w:t>
      </w:r>
      <w:r w:rsidR="00D55C75" w:rsidRPr="00512173">
        <w:rPr>
          <w:rFonts w:ascii="Sylfaen" w:hAnsi="Sylfaen" w:cs="Sylfaen"/>
          <w:sz w:val="20"/>
          <w:szCs w:val="20"/>
          <w:lang w:val="ka-GE"/>
        </w:rPr>
        <w:t>ანი</w:t>
      </w:r>
    </w:p>
    <w:p w:rsidR="00D55C75" w:rsidRPr="00512173" w:rsidRDefault="00D55C75" w:rsidP="00512173">
      <w:pPr>
        <w:pStyle w:val="ListParagraph"/>
        <w:numPr>
          <w:ilvl w:val="0"/>
          <w:numId w:val="53"/>
        </w:numPr>
        <w:spacing w:line="240" w:lineRule="auto"/>
        <w:rPr>
          <w:rFonts w:ascii="Sylfaen" w:hAnsi="Sylfaen" w:cs="Sylfaen"/>
          <w:sz w:val="20"/>
          <w:szCs w:val="20"/>
          <w:lang w:val="ka-GE"/>
        </w:rPr>
      </w:pPr>
      <w:r w:rsidRPr="00512173">
        <w:rPr>
          <w:rFonts w:ascii="Sylfaen" w:hAnsi="Sylfaen" w:cs="Sylfaen"/>
          <w:sz w:val="20"/>
          <w:szCs w:val="20"/>
          <w:lang w:val="ka-GE"/>
        </w:rPr>
        <w:t>ორგანიზებული</w:t>
      </w:r>
    </w:p>
    <w:p w:rsidR="00B67032" w:rsidRPr="00512173" w:rsidRDefault="00EF37AD"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b/>
          <w:sz w:val="20"/>
          <w:szCs w:val="20"/>
          <w:lang w:val="ka-GE"/>
        </w:rPr>
        <w:t>12</w:t>
      </w:r>
      <w:r w:rsidRPr="00512173">
        <w:rPr>
          <w:rFonts w:ascii="Sylfaen" w:hAnsi="Sylfaen"/>
          <w:sz w:val="20"/>
          <w:szCs w:val="20"/>
          <w:lang w:val="ka-GE"/>
        </w:rPr>
        <w:t>.</w:t>
      </w:r>
      <w:r w:rsidR="00946F5F">
        <w:rPr>
          <w:rFonts w:ascii="Sylfaen" w:hAnsi="Sylfaen"/>
          <w:sz w:val="20"/>
          <w:szCs w:val="20"/>
        </w:rPr>
        <w:t xml:space="preserve"> </w:t>
      </w:r>
      <w:r w:rsidR="005B200C" w:rsidRPr="00512173">
        <w:rPr>
          <w:rFonts w:ascii="Sylfaen" w:hAnsi="Sylfaen" w:cs="Sylfaen"/>
          <w:b/>
          <w:sz w:val="20"/>
          <w:szCs w:val="20"/>
          <w:lang w:val="ka-GE"/>
        </w:rPr>
        <w:t>ხელსაწყოები</w:t>
      </w:r>
      <w:r w:rsidR="005B200C" w:rsidRPr="00512173">
        <w:rPr>
          <w:rFonts w:ascii="Sylfaen" w:hAnsi="Sylfaen"/>
          <w:b/>
          <w:sz w:val="20"/>
          <w:szCs w:val="20"/>
          <w:lang w:val="ka-GE"/>
        </w:rPr>
        <w:t>, დანადგარები, მასალა:</w:t>
      </w:r>
    </w:p>
    <w:p w:rsidR="00B67032" w:rsidRPr="00512173" w:rsidRDefault="00B67032" w:rsidP="00512173">
      <w:pPr>
        <w:spacing w:after="0" w:line="240" w:lineRule="auto"/>
        <w:rPr>
          <w:rFonts w:ascii="Sylfaen" w:hAnsi="Sylfaen"/>
          <w:b/>
          <w:sz w:val="20"/>
          <w:szCs w:val="20"/>
          <w:lang w:val="ka-GE"/>
        </w:rPr>
      </w:pPr>
      <w:r w:rsidRPr="00512173">
        <w:rPr>
          <w:rFonts w:ascii="Sylfaen" w:hAnsi="Sylfaen" w:cs="Sylfaen"/>
          <w:b/>
          <w:sz w:val="20"/>
          <w:szCs w:val="20"/>
          <w:lang w:val="ka-GE"/>
        </w:rPr>
        <w:t>პროფესიული</w:t>
      </w:r>
      <w:r w:rsidRPr="00512173">
        <w:rPr>
          <w:rFonts w:ascii="Sylfaen" w:hAnsi="Sylfaen"/>
          <w:b/>
          <w:sz w:val="20"/>
          <w:szCs w:val="20"/>
          <w:lang w:val="ka-GE"/>
        </w:rPr>
        <w:t xml:space="preserve"> საქმიანობისას საჭირო იარაღ-დანადგარები, მასალები: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ინტერნეტში</w:t>
      </w:r>
      <w:r w:rsidRPr="00512173">
        <w:rPr>
          <w:rFonts w:ascii="Sylfaen" w:hAnsi="Sylfaen"/>
          <w:sz w:val="20"/>
          <w:szCs w:val="20"/>
          <w:lang w:val="ka-GE"/>
        </w:rPr>
        <w:t xml:space="preserve"> ჩართული კომპიუტერი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პერიფერიული</w:t>
      </w:r>
      <w:r w:rsidRPr="00512173">
        <w:rPr>
          <w:rFonts w:ascii="Sylfaen" w:hAnsi="Sylfaen"/>
          <w:sz w:val="20"/>
          <w:szCs w:val="20"/>
          <w:lang w:val="ka-GE"/>
        </w:rPr>
        <w:t xml:space="preserve"> მოწყობილობები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სკანერი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ასლგადამღები</w:t>
      </w:r>
      <w:r w:rsidRPr="00512173">
        <w:rPr>
          <w:rFonts w:ascii="Sylfaen" w:hAnsi="Sylfaen"/>
          <w:sz w:val="20"/>
          <w:szCs w:val="20"/>
          <w:lang w:val="ka-GE"/>
        </w:rPr>
        <w:t xml:space="preserve"> აპარატი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გამომთვლელი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საკანცელარიო</w:t>
      </w:r>
      <w:r w:rsidRPr="00512173">
        <w:rPr>
          <w:rFonts w:ascii="Sylfaen" w:hAnsi="Sylfaen"/>
          <w:sz w:val="20"/>
          <w:szCs w:val="20"/>
          <w:lang w:val="ka-GE"/>
        </w:rPr>
        <w:t xml:space="preserve"> ნივთები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სფეროს</w:t>
      </w:r>
      <w:r w:rsidRPr="00512173">
        <w:rPr>
          <w:rFonts w:ascii="Sylfaen" w:hAnsi="Sylfaen"/>
          <w:sz w:val="20"/>
          <w:szCs w:val="20"/>
          <w:lang w:val="ka-GE"/>
        </w:rPr>
        <w:t xml:space="preserve"> მარეგულირებელი ნორმატიული აქტები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სარეკლამო</w:t>
      </w:r>
      <w:r w:rsidRPr="00512173">
        <w:rPr>
          <w:rFonts w:ascii="Sylfaen" w:hAnsi="Sylfaen"/>
          <w:sz w:val="20"/>
          <w:szCs w:val="20"/>
          <w:lang w:val="ka-GE"/>
        </w:rPr>
        <w:t xml:space="preserve"> და საინფორმაციო მასალები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სამუშაო</w:t>
      </w:r>
      <w:r w:rsidRPr="00512173">
        <w:rPr>
          <w:rFonts w:ascii="Sylfaen" w:hAnsi="Sylfaen"/>
          <w:sz w:val="20"/>
          <w:szCs w:val="20"/>
          <w:lang w:val="ka-GE"/>
        </w:rPr>
        <w:t xml:space="preserve"> ფორმები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მობილური</w:t>
      </w:r>
      <w:r w:rsidRPr="00512173">
        <w:rPr>
          <w:rFonts w:ascii="Sylfaen" w:hAnsi="Sylfaen"/>
          <w:sz w:val="20"/>
          <w:szCs w:val="20"/>
          <w:lang w:val="ka-GE"/>
        </w:rPr>
        <w:t xml:space="preserve"> ტელეფონი</w:t>
      </w:r>
    </w:p>
    <w:p w:rsidR="00B67032" w:rsidRPr="00512173" w:rsidRDefault="00B67032" w:rsidP="00512173">
      <w:pPr>
        <w:pStyle w:val="ListParagraph"/>
        <w:numPr>
          <w:ilvl w:val="0"/>
          <w:numId w:val="18"/>
        </w:numPr>
        <w:spacing w:after="0" w:line="240" w:lineRule="auto"/>
        <w:rPr>
          <w:rFonts w:ascii="Sylfaen" w:hAnsi="Sylfaen"/>
          <w:sz w:val="20"/>
          <w:szCs w:val="20"/>
          <w:lang w:val="ka-GE"/>
        </w:rPr>
      </w:pPr>
      <w:r w:rsidRPr="00512173">
        <w:rPr>
          <w:rFonts w:ascii="Sylfaen" w:hAnsi="Sylfaen" w:cs="Sylfaen"/>
          <w:sz w:val="20"/>
          <w:szCs w:val="20"/>
          <w:lang w:val="ka-GE"/>
        </w:rPr>
        <w:t>ფოტო</w:t>
      </w:r>
      <w:r w:rsidRPr="00512173">
        <w:rPr>
          <w:rFonts w:ascii="Sylfaen" w:hAnsi="Sylfaen"/>
          <w:sz w:val="20"/>
          <w:szCs w:val="20"/>
          <w:lang w:val="ka-GE"/>
        </w:rPr>
        <w:t xml:space="preserve"> აპარატი</w:t>
      </w:r>
    </w:p>
    <w:p w:rsidR="008C215D" w:rsidRPr="00512173" w:rsidRDefault="002F2F58"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cs="Sylfaen"/>
          <w:b/>
          <w:sz w:val="20"/>
          <w:szCs w:val="20"/>
          <w:lang w:val="ka-GE"/>
        </w:rPr>
        <w:t>13.</w:t>
      </w:r>
      <w:r w:rsidR="002D5983" w:rsidRPr="00512173">
        <w:rPr>
          <w:rFonts w:ascii="Sylfaen" w:hAnsi="Sylfaen" w:cs="Sylfaen"/>
          <w:b/>
          <w:sz w:val="20"/>
          <w:szCs w:val="20"/>
          <w:lang w:val="ka-GE"/>
        </w:rPr>
        <w:t xml:space="preserve"> </w:t>
      </w:r>
      <w:r w:rsidR="005B200C" w:rsidRPr="00512173">
        <w:rPr>
          <w:rFonts w:ascii="Sylfaen" w:hAnsi="Sylfaen" w:cs="Sylfaen"/>
          <w:b/>
          <w:sz w:val="20"/>
          <w:szCs w:val="20"/>
          <w:lang w:val="ka-GE"/>
        </w:rPr>
        <w:t>პროფესიის</w:t>
      </w:r>
      <w:r w:rsidR="005B200C" w:rsidRPr="00512173">
        <w:rPr>
          <w:rFonts w:ascii="Sylfaen" w:hAnsi="Sylfaen"/>
          <w:b/>
          <w:sz w:val="20"/>
          <w:szCs w:val="20"/>
          <w:lang w:val="ka-GE"/>
        </w:rPr>
        <w:t xml:space="preserve"> სამომავლო ტენდენციები:</w:t>
      </w:r>
    </w:p>
    <w:p w:rsidR="00E77A3B" w:rsidRPr="00512173" w:rsidRDefault="0053349B" w:rsidP="00512173">
      <w:pPr>
        <w:pStyle w:val="ListParagraph"/>
        <w:numPr>
          <w:ilvl w:val="0"/>
          <w:numId w:val="19"/>
        </w:numPr>
        <w:spacing w:line="240" w:lineRule="auto"/>
        <w:jc w:val="both"/>
        <w:rPr>
          <w:rFonts w:ascii="Sylfaen" w:hAnsi="Sylfaen"/>
          <w:sz w:val="20"/>
          <w:szCs w:val="20"/>
          <w:lang w:val="ka-GE"/>
        </w:rPr>
      </w:pPr>
      <w:r w:rsidRPr="00512173">
        <w:rPr>
          <w:rFonts w:ascii="Sylfaen" w:hAnsi="Sylfaen" w:cs="Sylfaen"/>
          <w:sz w:val="20"/>
          <w:szCs w:val="20"/>
          <w:lang w:val="ka-GE"/>
        </w:rPr>
        <w:t>გაყიდვების სფეროში ტექნოლოგიური ცვლილებები</w:t>
      </w:r>
      <w:r w:rsidR="002E2B06" w:rsidRPr="00512173">
        <w:rPr>
          <w:rFonts w:ascii="Sylfaen" w:hAnsi="Sylfaen" w:cs="Sylfaen"/>
          <w:sz w:val="20"/>
          <w:szCs w:val="20"/>
          <w:lang w:val="ka-GE"/>
        </w:rPr>
        <w:t>ს დანერგვა</w:t>
      </w:r>
    </w:p>
    <w:p w:rsidR="00E77A3B" w:rsidRPr="00512173" w:rsidRDefault="0053349B" w:rsidP="00512173">
      <w:pPr>
        <w:pStyle w:val="ListParagraph"/>
        <w:numPr>
          <w:ilvl w:val="0"/>
          <w:numId w:val="19"/>
        </w:numPr>
        <w:spacing w:line="240" w:lineRule="auto"/>
        <w:jc w:val="both"/>
        <w:rPr>
          <w:rFonts w:ascii="Sylfaen" w:hAnsi="Sylfaen"/>
          <w:sz w:val="20"/>
          <w:szCs w:val="20"/>
          <w:lang w:val="ka-GE"/>
        </w:rPr>
      </w:pPr>
      <w:r w:rsidRPr="00512173">
        <w:rPr>
          <w:rFonts w:ascii="Sylfaen" w:hAnsi="Sylfaen" w:cs="Sylfaen"/>
          <w:sz w:val="20"/>
          <w:szCs w:val="20"/>
          <w:lang w:val="ka-GE"/>
        </w:rPr>
        <w:t>ონლაინ გაყიდვების ტექნიკის შემოსვლა ბაზარზე</w:t>
      </w:r>
      <w:r w:rsidR="002E2B06" w:rsidRPr="00512173">
        <w:rPr>
          <w:rFonts w:ascii="Sylfaen" w:hAnsi="Sylfaen" w:cs="Sylfaen"/>
          <w:sz w:val="20"/>
          <w:szCs w:val="20"/>
          <w:lang w:val="ka-GE"/>
        </w:rPr>
        <w:t xml:space="preserve"> და მისი დანერგვა</w:t>
      </w:r>
    </w:p>
    <w:p w:rsidR="0043302D" w:rsidRPr="00512173" w:rsidRDefault="0053349B" w:rsidP="00512173">
      <w:pPr>
        <w:pStyle w:val="ListParagraph"/>
        <w:numPr>
          <w:ilvl w:val="0"/>
          <w:numId w:val="19"/>
        </w:numPr>
        <w:spacing w:line="240" w:lineRule="auto"/>
        <w:jc w:val="both"/>
        <w:rPr>
          <w:rFonts w:ascii="Sylfaen" w:hAnsi="Sylfaen"/>
          <w:sz w:val="20"/>
          <w:szCs w:val="20"/>
          <w:lang w:val="ka-GE"/>
        </w:rPr>
      </w:pPr>
      <w:r w:rsidRPr="00512173">
        <w:rPr>
          <w:rFonts w:ascii="Sylfaen" w:hAnsi="Sylfaen" w:cs="Sylfaen"/>
          <w:sz w:val="20"/>
          <w:szCs w:val="20"/>
          <w:lang w:val="ka-GE"/>
        </w:rPr>
        <w:t xml:space="preserve"> </w:t>
      </w:r>
      <w:r w:rsidRPr="00512173">
        <w:rPr>
          <w:rFonts w:ascii="Sylfaen" w:hAnsi="Sylfaen"/>
          <w:sz w:val="20"/>
          <w:szCs w:val="20"/>
          <w:lang w:val="ka-GE"/>
        </w:rPr>
        <w:t>ახალი სადაზღვევო პროდუქტები</w:t>
      </w:r>
      <w:r w:rsidR="001E4690" w:rsidRPr="00512173">
        <w:rPr>
          <w:rFonts w:ascii="Sylfaen" w:hAnsi="Sylfaen"/>
          <w:sz w:val="20"/>
          <w:szCs w:val="20"/>
          <w:lang w:val="ka-GE"/>
        </w:rPr>
        <w:t>ს დამკვიდრება (</w:t>
      </w:r>
      <w:r w:rsidRPr="00512173">
        <w:rPr>
          <w:rFonts w:ascii="Sylfaen" w:hAnsi="Sylfaen"/>
          <w:sz w:val="20"/>
          <w:szCs w:val="20"/>
          <w:lang w:val="ka-GE"/>
        </w:rPr>
        <w:t>ავტოსატრანსპორტო საშუალებების მფლობელთა სამოქალაქო პასუხისმგებლობის სავალდებულო დაზღვევა</w:t>
      </w:r>
      <w:r w:rsidR="001E4690" w:rsidRPr="00512173">
        <w:rPr>
          <w:rFonts w:ascii="Sylfaen" w:hAnsi="Sylfaen"/>
          <w:sz w:val="20"/>
          <w:szCs w:val="20"/>
          <w:lang w:val="ka-GE"/>
        </w:rPr>
        <w:t>)</w:t>
      </w:r>
      <w:r w:rsidRPr="00512173">
        <w:rPr>
          <w:rFonts w:ascii="Sylfaen" w:hAnsi="Sylfaen"/>
          <w:sz w:val="20"/>
          <w:szCs w:val="20"/>
          <w:lang w:val="ka-GE"/>
        </w:rPr>
        <w:t xml:space="preserve"> </w:t>
      </w:r>
      <w:r w:rsidR="002D5983" w:rsidRPr="00512173">
        <w:rPr>
          <w:rFonts w:ascii="Sylfaen" w:hAnsi="Sylfaen"/>
          <w:sz w:val="20"/>
          <w:szCs w:val="20"/>
          <w:lang w:val="ka-GE"/>
        </w:rPr>
        <w:br/>
      </w:r>
    </w:p>
    <w:p w:rsidR="00AB0581" w:rsidRPr="00512173" w:rsidRDefault="000A529B"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cs="Sylfaen"/>
          <w:b/>
          <w:sz w:val="20"/>
          <w:szCs w:val="20"/>
          <w:lang w:val="ka-GE"/>
        </w:rPr>
        <w:t>14.</w:t>
      </w:r>
      <w:r w:rsidR="002D5983" w:rsidRPr="00512173">
        <w:rPr>
          <w:rFonts w:ascii="Sylfaen" w:hAnsi="Sylfaen" w:cs="Sylfaen"/>
          <w:b/>
          <w:sz w:val="20"/>
          <w:szCs w:val="20"/>
          <w:lang w:val="ka-GE"/>
        </w:rPr>
        <w:t xml:space="preserve"> </w:t>
      </w:r>
      <w:r w:rsidR="00713A92" w:rsidRPr="00512173">
        <w:rPr>
          <w:rFonts w:ascii="Sylfaen" w:hAnsi="Sylfaen" w:cs="Sylfaen"/>
          <w:b/>
          <w:sz w:val="20"/>
          <w:szCs w:val="20"/>
          <w:lang w:val="ka-GE"/>
        </w:rPr>
        <w:t>პროფესიული</w:t>
      </w:r>
      <w:r w:rsidR="00713A92" w:rsidRPr="00512173">
        <w:rPr>
          <w:rFonts w:ascii="Sylfaen" w:hAnsi="Sylfaen"/>
          <w:b/>
          <w:sz w:val="20"/>
          <w:szCs w:val="20"/>
          <w:lang w:val="ka-GE"/>
        </w:rPr>
        <w:t xml:space="preserve"> ცოდნა და უნარები</w:t>
      </w:r>
      <w:r w:rsidR="00932ADD" w:rsidRPr="00512173">
        <w:rPr>
          <w:rFonts w:ascii="Sylfaen" w:hAnsi="Sylfaen"/>
          <w:b/>
          <w:sz w:val="20"/>
          <w:szCs w:val="20"/>
          <w:lang w:val="ka-GE"/>
        </w:rPr>
        <w:t>:</w:t>
      </w:r>
    </w:p>
    <w:tbl>
      <w:tblPr>
        <w:tblStyle w:val="LightList-Accent5"/>
        <w:tblW w:w="1016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534"/>
        <w:gridCol w:w="1984"/>
        <w:gridCol w:w="3848"/>
        <w:gridCol w:w="3803"/>
      </w:tblGrid>
      <w:tr w:rsidR="00713A92" w:rsidRPr="00512173" w:rsidTr="00A44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13A92" w:rsidRPr="0021212C" w:rsidRDefault="005B200C" w:rsidP="00512173">
            <w:pPr>
              <w:spacing w:before="60" w:after="60"/>
              <w:rPr>
                <w:rFonts w:ascii="Sylfaen" w:eastAsiaTheme="majorEastAsia" w:hAnsi="Sylfaen" w:cs="Sylfaen"/>
                <w:b w:val="0"/>
                <w:bCs w:val="0"/>
                <w:sz w:val="20"/>
                <w:szCs w:val="20"/>
                <w:lang w:val="ka-GE"/>
              </w:rPr>
            </w:pPr>
            <w:r w:rsidRPr="0021212C">
              <w:rPr>
                <w:rFonts w:ascii="Sylfaen" w:eastAsiaTheme="majorEastAsia" w:hAnsi="Sylfaen" w:cs="Sylfaen"/>
                <w:sz w:val="20"/>
                <w:szCs w:val="20"/>
                <w:lang w:val="ka-GE"/>
              </w:rPr>
              <w:t>№</w:t>
            </w:r>
          </w:p>
        </w:tc>
        <w:tc>
          <w:tcPr>
            <w:tcW w:w="1984" w:type="dxa"/>
          </w:tcPr>
          <w:p w:rsidR="00713A92" w:rsidRPr="0021212C" w:rsidRDefault="005B200C" w:rsidP="00512173">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21212C">
              <w:rPr>
                <w:rFonts w:ascii="Sylfaen" w:eastAsiaTheme="majorEastAsia" w:hAnsi="Sylfaen" w:cs="Sylfaen"/>
                <w:sz w:val="20"/>
                <w:szCs w:val="20"/>
                <w:lang w:val="ka-GE"/>
              </w:rPr>
              <w:t>მოვალეობა</w:t>
            </w:r>
          </w:p>
        </w:tc>
        <w:tc>
          <w:tcPr>
            <w:tcW w:w="3848" w:type="dxa"/>
          </w:tcPr>
          <w:p w:rsidR="00713A92" w:rsidRPr="0021212C" w:rsidRDefault="005B200C" w:rsidP="00512173">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21212C">
              <w:rPr>
                <w:rFonts w:ascii="Sylfaen" w:eastAsiaTheme="majorEastAsia" w:hAnsi="Sylfaen" w:cs="Sylfaen"/>
                <w:sz w:val="20"/>
                <w:szCs w:val="20"/>
                <w:lang w:val="ka-GE"/>
              </w:rPr>
              <w:t>პროფესიული ცოდნა</w:t>
            </w:r>
          </w:p>
        </w:tc>
        <w:tc>
          <w:tcPr>
            <w:tcW w:w="3803" w:type="dxa"/>
          </w:tcPr>
          <w:p w:rsidR="00713A92" w:rsidRPr="0021212C" w:rsidRDefault="005B200C" w:rsidP="00512173">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21212C">
              <w:rPr>
                <w:rFonts w:ascii="Sylfaen" w:eastAsiaTheme="majorEastAsia" w:hAnsi="Sylfaen" w:cs="Sylfaen"/>
                <w:sz w:val="20"/>
                <w:szCs w:val="20"/>
                <w:lang w:val="ka-GE"/>
              </w:rPr>
              <w:t>პროფესიული უნარები</w:t>
            </w:r>
          </w:p>
        </w:tc>
      </w:tr>
      <w:tr w:rsidR="0012513D" w:rsidRPr="00512173" w:rsidTr="0007708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 w:type="dxa"/>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Pr>
          <w:p w:rsidR="0012513D" w:rsidRPr="00512173" w:rsidRDefault="0012513D" w:rsidP="00512173">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rPr>
              <w:t xml:space="preserve"> </w:t>
            </w:r>
            <w:r w:rsidRPr="00512173">
              <w:rPr>
                <w:rFonts w:ascii="Sylfaen" w:hAnsi="Sylfaen"/>
                <w:b/>
                <w:bCs/>
                <w:sz w:val="20"/>
                <w:szCs w:val="20"/>
                <w:lang w:val="ka-GE"/>
              </w:rPr>
              <w:t xml:space="preserve"> სამუშაოს ორგანიზება</w:t>
            </w:r>
          </w:p>
        </w:tc>
        <w:tc>
          <w:tcPr>
            <w:tcW w:w="3848" w:type="dxa"/>
          </w:tcPr>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აგენტის ფუნქცია-მოვალეობები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სუბორდინაციის დაცვის წესები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გეგმის შედგენის წესი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პროდუქტები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გაყიდვების ტექნიკა</w:t>
            </w:r>
          </w:p>
          <w:p w:rsidR="0012513D" w:rsidRPr="00512173" w:rsidRDefault="00962CE5"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პრეზენტაციის მომზადებისა და ჩატარების წესები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შეთავაზების  ფორმის მომზადების წესი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კომპანიის სტრუქტურული ერთეულების ფუნქცია-მოვალეობები სადაზღვევო აგენტის კომპეტენციის ფარგლებში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შეხვედრების დაგეგმვის და წარმართვის ტექნიკა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ანგარიშის წარმოების წესი</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Pr="00512173">
              <w:rPr>
                <w:rFonts w:ascii="Sylfaen" w:hAnsi="Sylfaen" w:cs="Sylfaen"/>
                <w:sz w:val="20"/>
                <w:szCs w:val="20"/>
                <w:lang w:val="ka-GE"/>
              </w:rPr>
              <w:t>საქმიანი</w:t>
            </w:r>
            <w:r w:rsidRPr="00512173">
              <w:rPr>
                <w:rFonts w:ascii="Sylfaen" w:hAnsi="Sylfaen"/>
                <w:sz w:val="20"/>
                <w:szCs w:val="20"/>
                <w:lang w:val="ka-GE"/>
              </w:rPr>
              <w:t xml:space="preserve"> ქაღალდების წარმოების წესები</w:t>
            </w:r>
          </w:p>
        </w:tc>
        <w:tc>
          <w:tcPr>
            <w:tcW w:w="3803" w:type="dxa"/>
          </w:tcPr>
          <w:p w:rsidR="0012513D" w:rsidRPr="00512173" w:rsidRDefault="0012513D" w:rsidP="00512173">
            <w:pPr>
              <w:pStyle w:val="ListParagraph"/>
              <w:numPr>
                <w:ilvl w:val="0"/>
                <w:numId w:val="8"/>
              </w:num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სამუშაო დღის დაგეგმვა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ეთიკური ნორმების დაცვ</w:t>
            </w:r>
            <w:r w:rsidR="002E2B06" w:rsidRPr="00512173">
              <w:rPr>
                <w:rFonts w:ascii="Sylfaen" w:hAnsi="Sylfaen"/>
                <w:sz w:val="20"/>
                <w:szCs w:val="20"/>
                <w:lang w:val="ka-GE"/>
              </w:rPr>
              <w:t>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სადაზღვევო შეთავაზების მომზადება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დროის  განაწილება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შეხვედრის ეფექტურად წარმართვა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ანგარიშის მომზადება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დოკუმენტაციის შენახვა</w:t>
            </w:r>
          </w:p>
          <w:p w:rsidR="0012513D" w:rsidRPr="00512173" w:rsidRDefault="0012513D" w:rsidP="0051217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მომდევნო სამუშაო დღის დაგეგმვა</w:t>
            </w:r>
          </w:p>
          <w:p w:rsidR="0012513D" w:rsidRPr="00512173" w:rsidRDefault="0012513D" w:rsidP="00512173">
            <w:pPr>
              <w:pStyle w:val="ListParagraph"/>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12513D" w:rsidRPr="00512173" w:rsidTr="00A446BA">
        <w:tc>
          <w:tcPr>
            <w:cnfStyle w:val="001000000000" w:firstRow="0" w:lastRow="0" w:firstColumn="1" w:lastColumn="0" w:oddVBand="0" w:evenVBand="0" w:oddHBand="0" w:evenHBand="0" w:firstRowFirstColumn="0" w:firstRowLastColumn="0" w:lastRowFirstColumn="0" w:lastRowLastColumn="0"/>
            <w:tcW w:w="534" w:type="dxa"/>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Pr>
          <w:p w:rsidR="0012513D" w:rsidRPr="00512173" w:rsidRDefault="0012513D" w:rsidP="00512173">
            <w:pPr>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r w:rsidRPr="00512173">
              <w:rPr>
                <w:rFonts w:ascii="Sylfaen" w:hAnsi="Sylfaen" w:cs="Sylfaen"/>
                <w:b/>
                <w:bCs/>
                <w:sz w:val="20"/>
                <w:szCs w:val="20"/>
              </w:rPr>
              <w:t xml:space="preserve"> </w:t>
            </w:r>
            <w:r w:rsidRPr="00512173">
              <w:rPr>
                <w:rFonts w:ascii="Sylfaen" w:hAnsi="Sylfaen" w:cs="Sylfaen"/>
                <w:b/>
                <w:bCs/>
                <w:sz w:val="20"/>
                <w:szCs w:val="20"/>
                <w:lang w:val="ka-GE"/>
              </w:rPr>
              <w:t xml:space="preserve"> პოტენციური კლიენტის მოძიება</w:t>
            </w:r>
          </w:p>
        </w:tc>
        <w:tc>
          <w:tcPr>
            <w:tcW w:w="3848" w:type="dxa"/>
          </w:tcPr>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სადაზღვევო პროდუქტები</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პოტენციური კლიენტის თავშეყრის ადგილზე ქცევის წესები</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ბაზრის სეგმენტაციის წესები</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ელექტრონულ ცხრილებში მუშაობის წესები</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რეკომენდაციული გაყიდვების არსი და მნიშვნელობა</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კლიენტთა სეგმენტაციის წესები</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 xml:space="preserve">მონაცემთა ბაზის მოძიების წესები </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cs="Sylfaen"/>
                <w:sz w:val="20"/>
                <w:szCs w:val="20"/>
              </w:rPr>
              <w:t>ჯვარედინი</w:t>
            </w:r>
            <w:r w:rsidR="0012513D" w:rsidRPr="00512173">
              <w:rPr>
                <w:rFonts w:ascii="Sylfaen" w:hAnsi="Sylfaen"/>
                <w:sz w:val="20"/>
                <w:szCs w:val="20"/>
              </w:rPr>
              <w:t xml:space="preserve"> </w:t>
            </w:r>
            <w:r w:rsidR="0012513D" w:rsidRPr="00512173">
              <w:rPr>
                <w:rFonts w:ascii="Sylfaen" w:hAnsi="Sylfaen" w:cs="Sylfaen"/>
                <w:sz w:val="20"/>
                <w:szCs w:val="20"/>
              </w:rPr>
              <w:t>გაყიდვების</w:t>
            </w:r>
            <w:r w:rsidR="0012513D" w:rsidRPr="00512173">
              <w:rPr>
                <w:rFonts w:ascii="Sylfaen" w:hAnsi="Sylfaen" w:cs="Sylfaen"/>
                <w:sz w:val="20"/>
                <w:szCs w:val="20"/>
                <w:lang w:val="ka-GE"/>
              </w:rPr>
              <w:t xml:space="preserve"> არსი და მნიშვნელობა</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12513D" w:rsidRPr="00512173">
              <w:rPr>
                <w:rFonts w:ascii="Sylfaen" w:hAnsi="Sylfaen"/>
                <w:sz w:val="20"/>
                <w:szCs w:val="20"/>
                <w:lang w:val="ka-GE"/>
              </w:rPr>
              <w:t xml:space="preserve">მარკეტინგული აქტივობების არსი და მნიშვნელობა </w:t>
            </w:r>
          </w:p>
          <w:p w:rsidR="0012513D" w:rsidRPr="00512173" w:rsidRDefault="0012513D" w:rsidP="00512173">
            <w:pPr>
              <w:pStyle w:val="ListParagraph"/>
              <w:ind w:left="37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3803" w:type="dxa"/>
          </w:tcPr>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12513D" w:rsidRPr="00512173">
              <w:rPr>
                <w:rFonts w:ascii="Sylfaen" w:hAnsi="Sylfaen"/>
                <w:sz w:val="20"/>
                <w:szCs w:val="20"/>
                <w:lang w:val="ka-GE"/>
              </w:rPr>
              <w:t>ბაზრის სეგმენტაცია</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12513D" w:rsidRPr="00512173">
              <w:rPr>
                <w:rFonts w:ascii="Sylfaen" w:hAnsi="Sylfaen"/>
                <w:sz w:val="20"/>
                <w:szCs w:val="20"/>
                <w:lang w:val="ka-GE"/>
              </w:rPr>
              <w:t>კლიენტების კლასიფიკაცია</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12513D" w:rsidRPr="00512173">
              <w:rPr>
                <w:rFonts w:ascii="Sylfaen" w:hAnsi="Sylfaen"/>
                <w:sz w:val="20"/>
                <w:szCs w:val="20"/>
                <w:lang w:val="ka-GE"/>
              </w:rPr>
              <w:t>ლავირება პირადი კონტაქტებით მოძიებულ კლიენტსა და სადაზღვევო კომპანი</w:t>
            </w:r>
            <w:r w:rsidR="00962CE5" w:rsidRPr="00512173">
              <w:rPr>
                <w:rFonts w:ascii="Sylfaen" w:hAnsi="Sylfaen"/>
                <w:sz w:val="20"/>
                <w:szCs w:val="20"/>
                <w:lang w:val="ka-GE"/>
              </w:rPr>
              <w:t>ა</w:t>
            </w:r>
            <w:r w:rsidR="0012513D" w:rsidRPr="00512173">
              <w:rPr>
                <w:rFonts w:ascii="Sylfaen" w:hAnsi="Sylfaen"/>
                <w:sz w:val="20"/>
                <w:szCs w:val="20"/>
                <w:lang w:val="ka-GE"/>
              </w:rPr>
              <w:t>ს შორის</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12513D" w:rsidRPr="00512173">
              <w:rPr>
                <w:rFonts w:ascii="Sylfaen" w:hAnsi="Sylfaen"/>
                <w:sz w:val="20"/>
                <w:szCs w:val="20"/>
                <w:lang w:val="ka-GE"/>
              </w:rPr>
              <w:t>ელექტრონულ ცხრილებში მუშაობა</w:t>
            </w:r>
          </w:p>
          <w:p w:rsidR="0012513D" w:rsidRPr="00512173" w:rsidRDefault="0012513D"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კლიენტთა სეგმენტაცია</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12513D" w:rsidRPr="00512173">
              <w:rPr>
                <w:rFonts w:ascii="Sylfaen" w:hAnsi="Sylfaen"/>
                <w:sz w:val="20"/>
                <w:szCs w:val="20"/>
                <w:lang w:val="ka-GE"/>
              </w:rPr>
              <w:t>ბაზების დამუშავება სპეციფიკის გათვალისწინებით</w:t>
            </w:r>
          </w:p>
          <w:p w:rsidR="0012513D" w:rsidRPr="00512173" w:rsidRDefault="00A14881" w:rsidP="005121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12513D" w:rsidRPr="00512173">
              <w:rPr>
                <w:rFonts w:ascii="Sylfaen" w:hAnsi="Sylfaen"/>
                <w:sz w:val="20"/>
                <w:szCs w:val="20"/>
                <w:lang w:val="ka-GE"/>
              </w:rPr>
              <w:t>მარკეტინგული აქტივობის ანალიზი მისი კომპეტენციის ფარგლებში</w:t>
            </w:r>
          </w:p>
        </w:tc>
      </w:tr>
      <w:tr w:rsidR="0012513D" w:rsidRPr="00512173" w:rsidTr="001C5E75">
        <w:trPr>
          <w:cnfStyle w:val="000000100000" w:firstRow="0" w:lastRow="0" w:firstColumn="0" w:lastColumn="0" w:oddVBand="0" w:evenVBand="0" w:oddHBand="1" w:evenHBand="0" w:firstRowFirstColumn="0" w:firstRowLastColumn="0" w:lastRowFirstColumn="0" w:lastRowLastColumn="0"/>
          <w:trHeight w:val="3264"/>
        </w:trPr>
        <w:tc>
          <w:tcPr>
            <w:cnfStyle w:val="001000000000" w:firstRow="0" w:lastRow="0" w:firstColumn="1" w:lastColumn="0" w:oddVBand="0" w:evenVBand="0" w:oddHBand="0" w:evenHBand="0" w:firstRowFirstColumn="0" w:firstRowLastColumn="0" w:lastRowFirstColumn="0" w:lastRowLastColumn="0"/>
            <w:tcW w:w="534" w:type="dxa"/>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Pr>
          <w:p w:rsidR="0012513D" w:rsidRPr="00512173" w:rsidRDefault="0012513D" w:rsidP="00512173">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მოლაპარაკების წარმართვა</w:t>
            </w:r>
          </w:p>
        </w:tc>
        <w:tc>
          <w:tcPr>
            <w:tcW w:w="3848" w:type="dxa"/>
          </w:tcPr>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გაყიდვების ტექნიკა </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კლიენტთან ქცევის წესები</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პროდუქტები</w:t>
            </w:r>
          </w:p>
          <w:p w:rsidR="0012513D" w:rsidRPr="00512173" w:rsidRDefault="00565F83" w:rsidP="00512173">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sz w:val="20"/>
                <w:szCs w:val="20"/>
                <w:lang w:val="ka-GE"/>
              </w:rPr>
              <w:t>იცის კონკურენტების  პირობები</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პორტფელი</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ეფექტური კომუნიკაციის წესები</w:t>
            </w:r>
          </w:p>
          <w:p w:rsidR="00565F83" w:rsidRPr="00512173" w:rsidRDefault="00565F83" w:rsidP="00512173">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sz w:val="20"/>
                <w:szCs w:val="20"/>
                <w:lang w:val="ka-GE"/>
              </w:rPr>
              <w:t xml:space="preserve">იცის </w:t>
            </w:r>
            <w:r w:rsidRPr="00512173">
              <w:rPr>
                <w:rFonts w:ascii="Sylfaen" w:hAnsi="Sylfaen" w:cs="Sylfaen"/>
                <w:sz w:val="20"/>
                <w:szCs w:val="20"/>
                <w:lang w:val="ka-GE"/>
              </w:rPr>
              <w:t>სადაზღვევო შეთავაზების მომზადებს ეტაპები</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შეთავაზების მომზადების წესები</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მოლაპარაკების წარმოების წესები</w:t>
            </w:r>
          </w:p>
        </w:tc>
        <w:tc>
          <w:tcPr>
            <w:tcW w:w="3803" w:type="dxa"/>
          </w:tcPr>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საკუთარი პორტფელის ადეკვატური  ანალიზი </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კლიენტის მოთხოვნების ანალიზი</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სადაზღვევო შეთავაზების მომზადება</w:t>
            </w:r>
          </w:p>
          <w:p w:rsidR="00B01AC2" w:rsidRPr="00512173" w:rsidRDefault="00B01AC2"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შეუძლია მოლაპარაკების წარმოება</w:t>
            </w:r>
          </w:p>
          <w:p w:rsidR="00565F83" w:rsidRPr="00512173" w:rsidRDefault="00565F83" w:rsidP="0051217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კლიენტის  დარწმუნება </w:t>
            </w:r>
          </w:p>
          <w:p w:rsidR="0012513D" w:rsidRPr="00512173" w:rsidRDefault="0012513D" w:rsidP="00512173">
            <w:pPr>
              <w:pStyle w:val="ListParagraph"/>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p>
        </w:tc>
      </w:tr>
      <w:tr w:rsidR="0012513D" w:rsidRPr="00512173" w:rsidTr="00A446BA">
        <w:tc>
          <w:tcPr>
            <w:cnfStyle w:val="001000000000" w:firstRow="0" w:lastRow="0" w:firstColumn="1" w:lastColumn="0" w:oddVBand="0" w:evenVBand="0" w:oddHBand="0" w:evenHBand="0" w:firstRowFirstColumn="0" w:firstRowLastColumn="0" w:lastRowFirstColumn="0" w:lastRowLastColumn="0"/>
            <w:tcW w:w="534" w:type="dxa"/>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Pr>
          <w:p w:rsidR="0012513D" w:rsidRPr="00512173" w:rsidRDefault="0012513D" w:rsidP="00512173">
            <w:pPr>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rPr>
              <w:t>კონტრაქტის გაფორმება</w:t>
            </w:r>
          </w:p>
        </w:tc>
        <w:tc>
          <w:tcPr>
            <w:tcW w:w="3848" w:type="dxa"/>
          </w:tcPr>
          <w:p w:rsidR="0012513D" w:rsidRPr="00512173" w:rsidRDefault="00EE1818" w:rsidP="00512173">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იურიდიული და ფიზიკური პირების იდენტიფიკაციის წესები და პროცედურები კანონმდებლობის შესაბამისად</w:t>
            </w:r>
          </w:p>
          <w:p w:rsidR="00565F83"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სადაზღვევო პროდუქტები</w:t>
            </w:r>
          </w:p>
          <w:p w:rsidR="00565F83"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ანკეტა-განაცხადის სახეები სადაზღვევო პროდუქტების მიხედვით</w:t>
            </w:r>
          </w:p>
          <w:p w:rsidR="00565F83"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ანკეტა-განაცხადის შევსების წესი</w:t>
            </w:r>
          </w:p>
          <w:p w:rsidR="00565F83" w:rsidRPr="00512173" w:rsidRDefault="00EE1818" w:rsidP="00512173">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სპეციფიკის გათვალისწინებით ანკეტა–განაცხადის ფორმის შევსებისათვის საჭირო დოკუმენტების სახეები</w:t>
            </w:r>
          </w:p>
          <w:p w:rsidR="00565F83" w:rsidRPr="00512173" w:rsidRDefault="00EE1818" w:rsidP="00512173">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სადაზღვევო ხელშეკრულების სახეები სადაზღვევო პროდუქტების მიხედვით</w:t>
            </w:r>
          </w:p>
          <w:p w:rsidR="00B01AC2" w:rsidRPr="00512173" w:rsidRDefault="00B01AC2"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პირობები სადაზღვევო პროდუქტების მიხედვით</w:t>
            </w:r>
          </w:p>
          <w:p w:rsidR="00565F83" w:rsidRPr="00512173" w:rsidRDefault="00EE1818" w:rsidP="00512173">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სადაზღვევო ხელშეკრულების შევსების წესები</w:t>
            </w:r>
          </w:p>
          <w:p w:rsidR="00565F83" w:rsidRPr="00512173" w:rsidRDefault="00EE1818" w:rsidP="00512173">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bCs/>
                <w:sz w:val="20"/>
                <w:szCs w:val="20"/>
                <w:lang w:val="ka-GE"/>
              </w:rPr>
              <w:t>სადაზღვევო პოლისის სახეები</w:t>
            </w:r>
          </w:p>
          <w:p w:rsidR="00565F83" w:rsidRPr="00512173" w:rsidRDefault="00EE1818" w:rsidP="00512173">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bCs/>
                <w:sz w:val="20"/>
                <w:szCs w:val="20"/>
                <w:lang w:val="ka-GE"/>
              </w:rPr>
              <w:t>სადაზღვევო პოლისის შევსების წესები</w:t>
            </w:r>
          </w:p>
          <w:p w:rsidR="00565F83" w:rsidRPr="00512173" w:rsidRDefault="00EE1818" w:rsidP="00512173">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565F83" w:rsidRPr="00512173">
              <w:rPr>
                <w:rFonts w:ascii="Sylfaen" w:hAnsi="Sylfaen"/>
                <w:sz w:val="20"/>
                <w:szCs w:val="20"/>
                <w:lang w:val="ka-GE"/>
              </w:rPr>
              <w:t>სადაზღვევო ხელშეკრულების დარღვევისას პასუხისმგებლობის ნორმები</w:t>
            </w:r>
          </w:p>
          <w:p w:rsidR="00B67032" w:rsidRPr="00512173" w:rsidRDefault="00B67032" w:rsidP="00512173">
            <w:pPr>
              <w:pStyle w:val="ListParagraph"/>
              <w:numPr>
                <w:ilvl w:val="0"/>
                <w:numId w:val="15"/>
              </w:numPr>
              <w:shd w:val="clear" w:color="auto" w:fill="FFFFFF" w:themeFill="background1"/>
              <w:ind w:left="72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სადაზღვევო პრემიის გადახდის წესი</w:t>
            </w:r>
          </w:p>
          <w:p w:rsidR="00565F83"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lastRenderedPageBreak/>
              <w:t xml:space="preserve">იცის </w:t>
            </w:r>
            <w:r w:rsidR="00565F83" w:rsidRPr="00512173">
              <w:rPr>
                <w:rFonts w:ascii="Sylfaen" w:hAnsi="Sylfaen" w:cs="Sylfaen"/>
                <w:sz w:val="20"/>
                <w:szCs w:val="20"/>
                <w:lang w:val="ka-GE"/>
              </w:rPr>
              <w:t>საქმიანი</w:t>
            </w:r>
            <w:r w:rsidR="00565F83" w:rsidRPr="00512173">
              <w:rPr>
                <w:rFonts w:ascii="Sylfaen" w:hAnsi="Sylfaen"/>
                <w:sz w:val="20"/>
                <w:szCs w:val="20"/>
                <w:lang w:val="ka-GE"/>
              </w:rPr>
              <w:t xml:space="preserve"> ქაღალდების წარმოების წესები</w:t>
            </w:r>
          </w:p>
        </w:tc>
        <w:tc>
          <w:tcPr>
            <w:tcW w:w="3803" w:type="dxa"/>
          </w:tcPr>
          <w:p w:rsidR="00EE1818"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lastRenderedPageBreak/>
              <w:t xml:space="preserve">შეუძლია </w:t>
            </w:r>
            <w:r w:rsidR="00565F83" w:rsidRPr="00512173">
              <w:rPr>
                <w:rFonts w:ascii="Sylfaen" w:hAnsi="Sylfaen" w:cs="Sylfaen"/>
                <w:sz w:val="20"/>
                <w:szCs w:val="20"/>
                <w:lang w:val="ka-GE"/>
              </w:rPr>
              <w:t>იურიდიული და ფიზიკური პირების იდენტიფიცირება</w:t>
            </w:r>
          </w:p>
          <w:p w:rsidR="00565F83"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565F83" w:rsidRPr="00512173">
              <w:rPr>
                <w:rFonts w:ascii="Sylfaen" w:hAnsi="Sylfaen"/>
                <w:sz w:val="20"/>
                <w:szCs w:val="20"/>
                <w:lang w:val="ka-GE"/>
              </w:rPr>
              <w:t>ანკეტა-განაცხადის შევსება</w:t>
            </w:r>
          </w:p>
          <w:p w:rsidR="00EE1818"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565F83" w:rsidRPr="00512173">
              <w:rPr>
                <w:rFonts w:ascii="Sylfaen" w:hAnsi="Sylfaen"/>
                <w:sz w:val="20"/>
                <w:szCs w:val="20"/>
                <w:lang w:val="ka-GE"/>
              </w:rPr>
              <w:t>სპეციფიკის გათვალისწინებით ანკეტა–განაცხადის ფორმის შევსებისათვის საჭირო დოკუმენტების დაჯგუფება</w:t>
            </w:r>
          </w:p>
          <w:p w:rsidR="00565F83"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565F83" w:rsidRPr="00512173">
              <w:rPr>
                <w:rFonts w:ascii="Sylfaen" w:hAnsi="Sylfaen"/>
                <w:sz w:val="20"/>
                <w:szCs w:val="20"/>
                <w:lang w:val="ka-GE"/>
              </w:rPr>
              <w:t>სადაზღვევო ხელშეკრულების შევსება</w:t>
            </w:r>
          </w:p>
          <w:p w:rsidR="00EE1818"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565F83" w:rsidRPr="00512173">
              <w:rPr>
                <w:rFonts w:ascii="Sylfaen" w:hAnsi="Sylfaen"/>
                <w:bCs/>
                <w:sz w:val="20"/>
                <w:szCs w:val="20"/>
                <w:lang w:val="ka-GE"/>
              </w:rPr>
              <w:t>სადაზღვევო პოლისის შევსება</w:t>
            </w:r>
          </w:p>
          <w:p w:rsidR="00565F83"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565F83" w:rsidRPr="00512173">
              <w:rPr>
                <w:rFonts w:ascii="Sylfaen" w:hAnsi="Sylfaen"/>
                <w:sz w:val="20"/>
                <w:szCs w:val="20"/>
                <w:lang w:val="ka-GE"/>
              </w:rPr>
              <w:t>სადაზღვევო ხელშეკრულების პირობების გარჩევა სადაზღვევო პროდუქტების მიხედვით</w:t>
            </w:r>
          </w:p>
          <w:p w:rsidR="00EE1818" w:rsidRPr="00512173" w:rsidRDefault="00EE1818" w:rsidP="0051217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565F83" w:rsidRPr="00512173">
              <w:rPr>
                <w:rFonts w:ascii="Sylfaen" w:hAnsi="Sylfaen"/>
                <w:sz w:val="20"/>
                <w:szCs w:val="20"/>
                <w:lang w:val="ka-GE"/>
              </w:rPr>
              <w:t>სადაზღვევო ხელშეკრულების ელემენტების განმარტება</w:t>
            </w:r>
          </w:p>
          <w:p w:rsidR="00B67032" w:rsidRPr="00512173" w:rsidRDefault="00962CE5" w:rsidP="00512173">
            <w:pPr>
              <w:pStyle w:val="ListParagraph"/>
              <w:numPr>
                <w:ilvl w:val="0"/>
                <w:numId w:val="11"/>
              </w:numPr>
              <w:shd w:val="clear" w:color="auto" w:fill="FFFFFF" w:themeFill="background1"/>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B67032" w:rsidRPr="00512173">
              <w:rPr>
                <w:rFonts w:ascii="Sylfaen" w:hAnsi="Sylfaen"/>
                <w:sz w:val="20"/>
                <w:szCs w:val="20"/>
                <w:lang w:val="ka-GE"/>
              </w:rPr>
              <w:t>სადაზღვევო პრემიის გადახდის უზრუნველყოფა</w:t>
            </w:r>
          </w:p>
          <w:p w:rsidR="0012513D" w:rsidRPr="00512173" w:rsidRDefault="00EE1818" w:rsidP="00512173">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w:t>
            </w:r>
            <w:r w:rsidR="00565F83" w:rsidRPr="00512173">
              <w:rPr>
                <w:rFonts w:ascii="Sylfaen" w:hAnsi="Sylfaen"/>
                <w:sz w:val="20"/>
                <w:szCs w:val="20"/>
                <w:lang w:val="ka-GE"/>
              </w:rPr>
              <w:t>სა</w:t>
            </w:r>
            <w:r w:rsidR="00565F83" w:rsidRPr="00512173">
              <w:rPr>
                <w:rFonts w:ascii="Sylfaen" w:hAnsi="Sylfaen" w:cs="Sylfaen"/>
                <w:sz w:val="20"/>
                <w:szCs w:val="20"/>
                <w:lang w:val="ka-GE"/>
              </w:rPr>
              <w:t>დაზღვევო</w:t>
            </w:r>
            <w:r w:rsidR="00565F83" w:rsidRPr="00512173">
              <w:rPr>
                <w:rFonts w:ascii="Sylfaen" w:hAnsi="Sylfaen"/>
                <w:sz w:val="20"/>
                <w:szCs w:val="20"/>
                <w:lang w:val="ka-GE"/>
              </w:rPr>
              <w:t xml:space="preserve"> ხელშეკრულების გაფორმებასთან დაკავშირებული დოკუმენტაციის დახარისხება და შენახვა</w:t>
            </w:r>
          </w:p>
        </w:tc>
      </w:tr>
      <w:tr w:rsidR="0012513D" w:rsidRPr="00512173"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Pr>
          <w:p w:rsidR="0012513D" w:rsidRPr="00512173" w:rsidRDefault="0012513D" w:rsidP="00512173">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 xml:space="preserve">ანგარიშის წარდგენა </w:t>
            </w:r>
          </w:p>
          <w:p w:rsidR="0012513D" w:rsidRPr="00512173" w:rsidRDefault="0012513D" w:rsidP="00512173">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(რეპორტინგი)</w:t>
            </w:r>
          </w:p>
        </w:tc>
        <w:tc>
          <w:tcPr>
            <w:tcW w:w="3848" w:type="dxa"/>
          </w:tcPr>
          <w:p w:rsidR="00EE1818" w:rsidRPr="00512173" w:rsidRDefault="00C40653" w:rsidP="00512173">
            <w:pPr>
              <w:pStyle w:val="ListParagraph"/>
              <w:numPr>
                <w:ilvl w:val="0"/>
                <w:numId w:val="1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EE1818" w:rsidRPr="00512173">
              <w:rPr>
                <w:rFonts w:ascii="Sylfaen" w:hAnsi="Sylfaen"/>
                <w:sz w:val="20"/>
                <w:szCs w:val="20"/>
                <w:lang w:val="ka-GE"/>
              </w:rPr>
              <w:t>ელექტრონულ ცხრილებში მუშაობის წესები</w:t>
            </w:r>
          </w:p>
          <w:p w:rsidR="00EE1818" w:rsidRPr="00512173" w:rsidRDefault="00C40653" w:rsidP="00512173">
            <w:pPr>
              <w:pStyle w:val="ListParagraph"/>
              <w:numPr>
                <w:ilvl w:val="0"/>
                <w:numId w:val="1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EE1818" w:rsidRPr="00512173">
              <w:rPr>
                <w:rFonts w:ascii="Sylfaen" w:hAnsi="Sylfaen"/>
                <w:sz w:val="20"/>
                <w:szCs w:val="20"/>
                <w:lang w:val="ka-GE"/>
              </w:rPr>
              <w:t>ინფორმაციის მოძიების ხერხები</w:t>
            </w:r>
          </w:p>
          <w:p w:rsidR="00EE1818" w:rsidRPr="00512173" w:rsidRDefault="00C40653" w:rsidP="00512173">
            <w:pPr>
              <w:pStyle w:val="ListParagraph"/>
              <w:numPr>
                <w:ilvl w:val="0"/>
                <w:numId w:val="1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EE1818" w:rsidRPr="00512173">
              <w:rPr>
                <w:rFonts w:ascii="Sylfaen" w:hAnsi="Sylfaen"/>
                <w:sz w:val="20"/>
                <w:szCs w:val="20"/>
                <w:lang w:val="ka-GE"/>
              </w:rPr>
              <w:t>ანგარიშის წარმოების წესი (რეპორტინგი)</w:t>
            </w:r>
          </w:p>
          <w:p w:rsidR="0012513D" w:rsidRPr="00512173" w:rsidRDefault="00C40653" w:rsidP="00512173">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12173">
              <w:rPr>
                <w:rFonts w:ascii="Sylfaen" w:hAnsi="Sylfaen"/>
                <w:sz w:val="20"/>
                <w:szCs w:val="20"/>
                <w:lang w:val="ka-GE"/>
              </w:rPr>
              <w:t xml:space="preserve">იცის </w:t>
            </w:r>
            <w:r w:rsidR="00EE1818" w:rsidRPr="00512173">
              <w:rPr>
                <w:rFonts w:ascii="Sylfaen" w:hAnsi="Sylfaen"/>
                <w:sz w:val="20"/>
                <w:szCs w:val="20"/>
                <w:lang w:val="ka-GE"/>
              </w:rPr>
              <w:t>დებიტორულ კლიენტებთან კომუნიკაციის წესები</w:t>
            </w:r>
          </w:p>
          <w:p w:rsidR="00EE1818" w:rsidRPr="00512173" w:rsidRDefault="00C40653" w:rsidP="00512173">
            <w:pPr>
              <w:pStyle w:val="ListParagraph"/>
              <w:numPr>
                <w:ilvl w:val="0"/>
                <w:numId w:val="1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EE1818" w:rsidRPr="00512173">
              <w:rPr>
                <w:rFonts w:ascii="Sylfaen" w:hAnsi="Sylfaen"/>
                <w:sz w:val="20"/>
                <w:szCs w:val="20"/>
                <w:lang w:val="ka-GE"/>
              </w:rPr>
              <w:t xml:space="preserve">სადაზღვევო ბაზრის არსი და ფუქნციონირების თავისებურებები </w:t>
            </w:r>
          </w:p>
          <w:p w:rsidR="00EE1818" w:rsidRPr="00512173" w:rsidRDefault="00EE1818" w:rsidP="00512173">
            <w:pPr>
              <w:pStyle w:val="ListParagraph"/>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
        </w:tc>
        <w:tc>
          <w:tcPr>
            <w:tcW w:w="3803" w:type="dxa"/>
          </w:tcPr>
          <w:p w:rsidR="00EE1818" w:rsidRPr="00512173" w:rsidRDefault="00C40653" w:rsidP="0051217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EE1818" w:rsidRPr="00512173">
              <w:rPr>
                <w:rFonts w:ascii="Sylfaen" w:hAnsi="Sylfaen"/>
                <w:sz w:val="20"/>
                <w:szCs w:val="20"/>
                <w:lang w:val="ka-GE"/>
              </w:rPr>
              <w:t xml:space="preserve">დროის ეფექტური განაწილება </w:t>
            </w:r>
          </w:p>
          <w:p w:rsidR="00EE1818" w:rsidRPr="00512173" w:rsidRDefault="00C40653" w:rsidP="0051217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EE1818" w:rsidRPr="00512173">
              <w:rPr>
                <w:rFonts w:ascii="Sylfaen" w:hAnsi="Sylfaen"/>
                <w:sz w:val="20"/>
                <w:szCs w:val="20"/>
                <w:lang w:val="ka-GE"/>
              </w:rPr>
              <w:t>ელექტრონულ ცხრილებში მუშაობა</w:t>
            </w:r>
          </w:p>
          <w:p w:rsidR="004129B7" w:rsidRPr="00512173" w:rsidRDefault="004129B7" w:rsidP="0051217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ანგარიშგების ფორმის შედგენა </w:t>
            </w:r>
          </w:p>
          <w:p w:rsidR="00EE1818" w:rsidRPr="00512173" w:rsidRDefault="00C40653" w:rsidP="0051217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EE1818" w:rsidRPr="00512173">
              <w:rPr>
                <w:rFonts w:ascii="Sylfaen" w:hAnsi="Sylfaen"/>
                <w:sz w:val="20"/>
                <w:szCs w:val="20"/>
                <w:lang w:val="ka-GE"/>
              </w:rPr>
              <w:t>ანგარიშგების ფორმის მომზადება (რეპორტინგი)</w:t>
            </w:r>
          </w:p>
          <w:p w:rsidR="00EE1818" w:rsidRPr="00512173" w:rsidRDefault="00C40653" w:rsidP="0051217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EE1818" w:rsidRPr="00512173">
              <w:rPr>
                <w:rFonts w:ascii="Sylfaen" w:hAnsi="Sylfaen"/>
                <w:sz w:val="20"/>
                <w:szCs w:val="20"/>
                <w:lang w:val="ka-GE"/>
              </w:rPr>
              <w:t xml:space="preserve">დებიტორულ კლიენტებთან კომუნიკაცია </w:t>
            </w:r>
          </w:p>
          <w:p w:rsidR="0012513D" w:rsidRPr="00512173" w:rsidRDefault="00C40653" w:rsidP="0051217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EE1818" w:rsidRPr="00512173">
              <w:rPr>
                <w:rFonts w:ascii="Sylfaen" w:hAnsi="Sylfaen"/>
                <w:sz w:val="20"/>
                <w:szCs w:val="20"/>
                <w:lang w:val="ka-GE"/>
              </w:rPr>
              <w:t>სადაზღვევო ბაზრის ანალიზი მისი კომპეტენციის ფარგლებში</w:t>
            </w:r>
          </w:p>
        </w:tc>
      </w:tr>
      <w:tr w:rsidR="0012513D" w:rsidRPr="00512173" w:rsidTr="00A446BA">
        <w:tc>
          <w:tcPr>
            <w:cnfStyle w:val="001000000000" w:firstRow="0" w:lastRow="0" w:firstColumn="1" w:lastColumn="0" w:oddVBand="0" w:evenVBand="0" w:oddHBand="0" w:evenHBand="0" w:firstRowFirstColumn="0" w:firstRowLastColumn="0" w:lastRowFirstColumn="0" w:lastRowLastColumn="0"/>
            <w:tcW w:w="534" w:type="dxa"/>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Pr>
          <w:p w:rsidR="0012513D" w:rsidRPr="00512173" w:rsidRDefault="0012513D" w:rsidP="00512173">
            <w:pPr>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პორტფელის მართვა</w:t>
            </w:r>
          </w:p>
        </w:tc>
        <w:tc>
          <w:tcPr>
            <w:tcW w:w="3848" w:type="dxa"/>
          </w:tcPr>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არსებული კლიენტების შესაძლებლობების განსაზღვრის წესები</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პრეზენტაციის ხერხები და საშუალებები</w:t>
            </w:r>
          </w:p>
          <w:p w:rsidR="00C40653" w:rsidRPr="00512173" w:rsidRDefault="00C40653" w:rsidP="00512173">
            <w:pPr>
              <w:pStyle w:val="ListParagraph"/>
              <w:numPr>
                <w:ilvl w:val="0"/>
                <w:numId w:val="1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კლიენტთან ურთიერთობის წესები</w:t>
            </w:r>
          </w:p>
          <w:p w:rsidR="0012513D" w:rsidRPr="00512173" w:rsidRDefault="00C40653" w:rsidP="00512173">
            <w:pPr>
              <w:pStyle w:val="ListParagraph"/>
              <w:numPr>
                <w:ilvl w:val="0"/>
                <w:numId w:val="13"/>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გაყიდვების ტექნიკა</w:t>
            </w:r>
          </w:p>
          <w:p w:rsidR="00C40653" w:rsidRPr="00512173" w:rsidRDefault="00C40653" w:rsidP="00512173">
            <w:pPr>
              <w:pStyle w:val="ListParagraph"/>
              <w:numPr>
                <w:ilvl w:val="0"/>
                <w:numId w:val="1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ელექტრონულ ცხრილებში მუშაობის წესები</w:t>
            </w:r>
          </w:p>
          <w:p w:rsidR="00C40653" w:rsidRPr="00512173" w:rsidRDefault="00C40653" w:rsidP="00512173">
            <w:pPr>
              <w:pStyle w:val="ListParagraph"/>
              <w:numPr>
                <w:ilvl w:val="0"/>
                <w:numId w:val="1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პორტფელის დივერსიფიცირების წესები</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ხელშეკრულების პირობები</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სადაზღვევო პოლისების პირობები</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ინფორმაციის მიწოდების საშუალებები</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რისკის მართვის  ინსტრუმენტები </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საკუთარი პორტფელის  კომპანიის ინტერესების გათვალისწინებით დაგეგმვის წესები</w:t>
            </w:r>
          </w:p>
        </w:tc>
        <w:tc>
          <w:tcPr>
            <w:tcW w:w="3803" w:type="dxa"/>
          </w:tcPr>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შეუძლია ელექტრონულ ცხრილებში მუშაობა</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შეუძლია სადაზღვევო პორტფელის დივერსიფიცირება</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შეუძლია სადაზღვევო ხელშეკ</w:t>
            </w:r>
            <w:r w:rsidR="004129B7" w:rsidRPr="00512173">
              <w:rPr>
                <w:rFonts w:ascii="Sylfaen" w:hAnsi="Sylfaen"/>
                <w:sz w:val="20"/>
                <w:szCs w:val="20"/>
                <w:lang w:val="ka-GE"/>
              </w:rPr>
              <w:t>რ</w:t>
            </w:r>
            <w:r w:rsidRPr="00512173">
              <w:rPr>
                <w:rFonts w:ascii="Sylfaen" w:hAnsi="Sylfaen"/>
                <w:sz w:val="20"/>
                <w:szCs w:val="20"/>
                <w:lang w:val="ka-GE"/>
              </w:rPr>
              <w:t>ულებისა და სადაზღვევო პოლისების შინაარსის გაგება</w:t>
            </w:r>
          </w:p>
          <w:p w:rsidR="00C40653" w:rsidRPr="00512173" w:rsidRDefault="00C40653" w:rsidP="0051217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შეუძლია სადაზღვევო პოლისების განახლების შესახებ კლიენტისთვის ინფორმაციის მიწოდება</w:t>
            </w:r>
          </w:p>
          <w:p w:rsidR="00C40653" w:rsidRPr="00512173" w:rsidRDefault="00C40653" w:rsidP="00512173">
            <w:pPr>
              <w:pStyle w:val="ListParagraph"/>
              <w:numPr>
                <w:ilvl w:val="0"/>
                <w:numId w:val="13"/>
              </w:numPr>
              <w:spacing w:after="1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შეუძლია საკუთარი პორტფელის  კომპანიის ინტერესების გათვალისწინებით დაგეგმვა </w:t>
            </w:r>
          </w:p>
          <w:p w:rsidR="0012513D" w:rsidRPr="00512173" w:rsidRDefault="0012513D" w:rsidP="00512173">
            <w:pPr>
              <w:pStyle w:val="ListParagraph"/>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12513D" w:rsidRPr="00512173"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Pr>
          <w:p w:rsidR="0012513D" w:rsidRPr="00512173" w:rsidRDefault="0012513D" w:rsidP="00512173">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კორპორატიული ეთიკის დაცვა</w:t>
            </w:r>
          </w:p>
        </w:tc>
        <w:tc>
          <w:tcPr>
            <w:tcW w:w="3848" w:type="dxa"/>
          </w:tcPr>
          <w:p w:rsidR="0012513D" w:rsidRPr="00512173" w:rsidRDefault="00FD4258" w:rsidP="00512173">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ორგანიზაციის შინაგანაწესის ზოგადი პრინციპები</w:t>
            </w:r>
          </w:p>
          <w:p w:rsidR="00C40653" w:rsidRPr="00512173" w:rsidRDefault="00FD4258" w:rsidP="00512173">
            <w:pPr>
              <w:pStyle w:val="ListParagraph"/>
              <w:numPr>
                <w:ilvl w:val="0"/>
                <w:numId w:val="1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სადაზღვევო კომპანიის სტრუქტურა</w:t>
            </w:r>
          </w:p>
          <w:p w:rsidR="00C40653" w:rsidRPr="00512173" w:rsidRDefault="00FD4258" w:rsidP="00512173">
            <w:pPr>
              <w:pStyle w:val="ListParagraph"/>
              <w:numPr>
                <w:ilvl w:val="0"/>
                <w:numId w:val="1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სადაზღვევო კომპანიის გაყიდვების სამსახურის სტრუქტურა</w:t>
            </w:r>
          </w:p>
          <w:p w:rsidR="00C40653" w:rsidRPr="00512173" w:rsidRDefault="00FD4258" w:rsidP="00512173">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სადაზღვევო კომპანიის გაყიდვების სამსახურის ფუნქცია-მოვალეობები</w:t>
            </w:r>
            <w:r w:rsidR="004129B7" w:rsidRPr="00512173">
              <w:rPr>
                <w:rFonts w:ascii="Sylfaen" w:hAnsi="Sylfaen"/>
                <w:sz w:val="20"/>
                <w:szCs w:val="20"/>
                <w:lang w:val="ka-GE"/>
              </w:rPr>
              <w:t xml:space="preserve">, </w:t>
            </w:r>
            <w:r w:rsidR="004129B7" w:rsidRPr="00512173">
              <w:rPr>
                <w:rFonts w:ascii="Sylfaen" w:hAnsi="Sylfaen"/>
                <w:sz w:val="20"/>
                <w:szCs w:val="20"/>
                <w:lang w:val="ka-GE"/>
              </w:rPr>
              <w:lastRenderedPageBreak/>
              <w:t>პასუხისმგებლობის ნორმები</w:t>
            </w:r>
          </w:p>
          <w:p w:rsidR="00C40653" w:rsidRPr="00512173" w:rsidRDefault="00FD4258" w:rsidP="00512173">
            <w:pPr>
              <w:pStyle w:val="ListParagraph"/>
              <w:numPr>
                <w:ilvl w:val="0"/>
                <w:numId w:val="1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კონფიდენციალური ინფორმაციის არსი და მნიშვნელობა</w:t>
            </w:r>
          </w:p>
          <w:p w:rsidR="00C40653" w:rsidRPr="00512173" w:rsidRDefault="00FD4258" w:rsidP="00512173">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კონფიდენციალური ინფორმაციის გასაჯაროების პროცედურები</w:t>
            </w:r>
          </w:p>
          <w:p w:rsidR="00C40653" w:rsidRPr="00512173" w:rsidRDefault="00FD4258" w:rsidP="00512173">
            <w:pPr>
              <w:pStyle w:val="ListParagraph"/>
              <w:numPr>
                <w:ilvl w:val="0"/>
                <w:numId w:val="1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სადაზღვევო კომპანიის შინაგანაწესი</w:t>
            </w:r>
          </w:p>
          <w:p w:rsidR="00C40653" w:rsidRPr="00512173" w:rsidRDefault="00FD4258" w:rsidP="00512173">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კლიენტთან ურთიერთობის წესები</w:t>
            </w:r>
          </w:p>
          <w:p w:rsidR="00C40653" w:rsidRPr="00512173" w:rsidRDefault="00FD4258" w:rsidP="00512173">
            <w:pPr>
              <w:pStyle w:val="ListParagraph"/>
              <w:numPr>
                <w:ilvl w:val="0"/>
                <w:numId w:val="1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კორექტულობის არსი</w:t>
            </w:r>
          </w:p>
          <w:p w:rsidR="00C40653" w:rsidRPr="00512173" w:rsidRDefault="00FD4258" w:rsidP="00512173">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C40653" w:rsidRPr="00512173">
              <w:rPr>
                <w:rFonts w:ascii="Sylfaen" w:hAnsi="Sylfaen"/>
                <w:sz w:val="20"/>
                <w:szCs w:val="20"/>
                <w:lang w:val="ka-GE"/>
              </w:rPr>
              <w:t>კონკურენციის არსი</w:t>
            </w:r>
          </w:p>
        </w:tc>
        <w:tc>
          <w:tcPr>
            <w:tcW w:w="3803" w:type="dxa"/>
          </w:tcPr>
          <w:p w:rsidR="00FD4258" w:rsidRPr="00512173" w:rsidRDefault="00FD4258" w:rsidP="005121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lastRenderedPageBreak/>
              <w:t xml:space="preserve">შეუძლია </w:t>
            </w:r>
            <w:r w:rsidRPr="00512173">
              <w:rPr>
                <w:rFonts w:ascii="Sylfaen" w:hAnsi="Sylfaen" w:cs="Sylfaen"/>
                <w:sz w:val="20"/>
                <w:szCs w:val="20"/>
                <w:lang w:val="ka-GE"/>
              </w:rPr>
              <w:t>ორგანიზაციის შინაგანაწესის შინაარსის გაგება</w:t>
            </w:r>
          </w:p>
          <w:p w:rsidR="00FD4258" w:rsidRPr="00512173" w:rsidRDefault="00FD4258" w:rsidP="005121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Pr="00512173">
              <w:rPr>
                <w:rFonts w:ascii="Sylfaen" w:hAnsi="Sylfaen" w:cs="Sylfaen"/>
                <w:sz w:val="20"/>
                <w:szCs w:val="20"/>
                <w:lang w:val="ka-GE"/>
              </w:rPr>
              <w:t>თანამდებობრივი სუბორდინაციის დაცვა</w:t>
            </w:r>
          </w:p>
          <w:p w:rsidR="00FD4258" w:rsidRPr="00512173" w:rsidRDefault="00FD4258" w:rsidP="005121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შეუძლია კონფიდენციალური ინფორმაციის არაკონფიდენციალური ინფორმაციისაგან გამიჯვნა</w:t>
            </w:r>
          </w:p>
          <w:p w:rsidR="00FD4258" w:rsidRPr="00512173" w:rsidRDefault="00FD4258" w:rsidP="005121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Pr="00512173">
              <w:rPr>
                <w:rFonts w:ascii="Sylfaen" w:hAnsi="Sylfaen" w:cs="Sylfaen"/>
                <w:sz w:val="20"/>
                <w:szCs w:val="20"/>
                <w:lang w:val="ka-GE"/>
              </w:rPr>
              <w:t xml:space="preserve">სადაზღვევო აგენტის ფუნქცია </w:t>
            </w:r>
            <w:r w:rsidR="004129B7" w:rsidRPr="00512173">
              <w:rPr>
                <w:rFonts w:ascii="Sylfaen" w:hAnsi="Sylfaen" w:cs="Sylfaen"/>
                <w:sz w:val="20"/>
                <w:szCs w:val="20"/>
                <w:lang w:val="ka-GE"/>
              </w:rPr>
              <w:t>-</w:t>
            </w:r>
            <w:r w:rsidRPr="00512173">
              <w:rPr>
                <w:rFonts w:ascii="Sylfaen" w:hAnsi="Sylfaen" w:cs="Sylfaen"/>
                <w:sz w:val="20"/>
                <w:szCs w:val="20"/>
                <w:lang w:val="ka-GE"/>
              </w:rPr>
              <w:t>მოვ</w:t>
            </w:r>
            <w:r w:rsidR="004129B7" w:rsidRPr="00512173">
              <w:rPr>
                <w:rFonts w:ascii="Sylfaen" w:hAnsi="Sylfaen" w:cs="Sylfaen"/>
                <w:sz w:val="20"/>
                <w:szCs w:val="20"/>
                <w:lang w:val="ka-GE"/>
              </w:rPr>
              <w:t>ა</w:t>
            </w:r>
            <w:r w:rsidRPr="00512173">
              <w:rPr>
                <w:rFonts w:ascii="Sylfaen" w:hAnsi="Sylfaen" w:cs="Sylfaen"/>
                <w:sz w:val="20"/>
                <w:szCs w:val="20"/>
                <w:lang w:val="ka-GE"/>
              </w:rPr>
              <w:t>ლ</w:t>
            </w:r>
            <w:r w:rsidR="004129B7" w:rsidRPr="00512173">
              <w:rPr>
                <w:rFonts w:ascii="Sylfaen" w:hAnsi="Sylfaen" w:cs="Sylfaen"/>
                <w:sz w:val="20"/>
                <w:szCs w:val="20"/>
                <w:lang w:val="ka-GE"/>
              </w:rPr>
              <w:t>ე</w:t>
            </w:r>
            <w:r w:rsidRPr="00512173">
              <w:rPr>
                <w:rFonts w:ascii="Sylfaen" w:hAnsi="Sylfaen" w:cs="Sylfaen"/>
                <w:sz w:val="20"/>
                <w:szCs w:val="20"/>
                <w:lang w:val="ka-GE"/>
              </w:rPr>
              <w:t xml:space="preserve">ობების და </w:t>
            </w:r>
            <w:r w:rsidRPr="00512173">
              <w:rPr>
                <w:rFonts w:ascii="Sylfaen" w:hAnsi="Sylfaen" w:cs="Sylfaen"/>
                <w:sz w:val="20"/>
                <w:szCs w:val="20"/>
                <w:lang w:val="ka-GE"/>
              </w:rPr>
              <w:lastRenderedPageBreak/>
              <w:t>პასუხისმგებლობის ანალიზი</w:t>
            </w:r>
          </w:p>
          <w:p w:rsidR="0012513D" w:rsidRPr="00512173" w:rsidRDefault="0012513D" w:rsidP="00512173">
            <w:pPr>
              <w:pStyle w:val="ListParagrap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12513D" w:rsidRPr="00512173" w:rsidTr="00BD6080">
        <w:trPr>
          <w:trHeight w:val="5082"/>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tcBorders>
          </w:tcPr>
          <w:p w:rsidR="0012513D" w:rsidRPr="00512173" w:rsidRDefault="0012513D" w:rsidP="00512173">
            <w:pPr>
              <w:pStyle w:val="ListParagraph"/>
              <w:numPr>
                <w:ilvl w:val="0"/>
                <w:numId w:val="2"/>
              </w:numPr>
              <w:spacing w:before="60" w:after="60"/>
              <w:rPr>
                <w:rFonts w:ascii="Sylfaen" w:eastAsiaTheme="majorEastAsia" w:hAnsi="Sylfaen" w:cs="Sylfaen"/>
                <w:sz w:val="20"/>
                <w:szCs w:val="20"/>
                <w:lang w:val="ka-GE"/>
              </w:rPr>
            </w:pPr>
          </w:p>
        </w:tc>
        <w:tc>
          <w:tcPr>
            <w:tcW w:w="1984" w:type="dxa"/>
            <w:tcBorders>
              <w:bottom w:val="single" w:sz="4" w:space="0" w:color="auto"/>
            </w:tcBorders>
          </w:tcPr>
          <w:p w:rsidR="0012513D" w:rsidRPr="00512173" w:rsidRDefault="0012513D" w:rsidP="00512173">
            <w:pPr>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12173">
              <w:rPr>
                <w:rFonts w:ascii="Sylfaen" w:hAnsi="Sylfaen"/>
                <w:b/>
                <w:bCs/>
                <w:sz w:val="20"/>
                <w:szCs w:val="20"/>
                <w:lang w:val="ka-GE"/>
              </w:rPr>
              <w:t>პროფესიულ განვითარებაზე ზრუნვა</w:t>
            </w:r>
          </w:p>
        </w:tc>
        <w:tc>
          <w:tcPr>
            <w:tcW w:w="3848" w:type="dxa"/>
            <w:tcBorders>
              <w:bottom w:val="single" w:sz="4" w:space="0" w:color="auto"/>
            </w:tcBorders>
          </w:tcPr>
          <w:p w:rsidR="002F635C" w:rsidRPr="00512173" w:rsidRDefault="004129B7" w:rsidP="00512173">
            <w:pPr>
              <w:pStyle w:val="ListParagraph"/>
              <w:numPr>
                <w:ilvl w:val="0"/>
                <w:numId w:val="1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პიროვნული  და პროფესიული განვითარების მიზანი და საშუალებები</w:t>
            </w:r>
          </w:p>
          <w:p w:rsidR="002F635C" w:rsidRPr="00512173" w:rsidRDefault="004129B7" w:rsidP="00512173">
            <w:pPr>
              <w:pStyle w:val="ListParagraph"/>
              <w:numPr>
                <w:ilvl w:val="0"/>
                <w:numId w:val="1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სადაზღვევო ბაზრის არსი და თავისებურებები</w:t>
            </w:r>
          </w:p>
          <w:p w:rsidR="002F635C" w:rsidRPr="00512173" w:rsidRDefault="004129B7" w:rsidP="00512173">
            <w:pPr>
              <w:pStyle w:val="ListParagraph"/>
              <w:numPr>
                <w:ilvl w:val="0"/>
                <w:numId w:val="1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კონკურენციის არსი და მნიშვნელობა</w:t>
            </w:r>
          </w:p>
          <w:p w:rsidR="0012513D" w:rsidRPr="00512173" w:rsidRDefault="004129B7" w:rsidP="00512173">
            <w:pPr>
              <w:pStyle w:val="ListParagraph"/>
              <w:numPr>
                <w:ilvl w:val="0"/>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კონკურენტუნარიანობის პრინციპები</w:t>
            </w:r>
          </w:p>
          <w:p w:rsidR="002F635C" w:rsidRPr="00512173" w:rsidRDefault="004129B7" w:rsidP="00512173">
            <w:pPr>
              <w:pStyle w:val="ListParagraph"/>
              <w:numPr>
                <w:ilvl w:val="0"/>
                <w:numId w:val="1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სადაზღვევო კომპანიის სტრუქტურა</w:t>
            </w:r>
          </w:p>
          <w:p w:rsidR="002F635C" w:rsidRPr="00512173" w:rsidRDefault="004129B7" w:rsidP="00512173">
            <w:pPr>
              <w:pStyle w:val="ListParagraph"/>
              <w:numPr>
                <w:ilvl w:val="0"/>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სადაზღვევო კომპანიის სტრუქტურული ერთეულების ფუნქცია-მოვალეობები</w:t>
            </w:r>
          </w:p>
          <w:p w:rsidR="002F635C" w:rsidRPr="00512173" w:rsidRDefault="004129B7" w:rsidP="00512173">
            <w:pPr>
              <w:pStyle w:val="ListParagraph"/>
              <w:numPr>
                <w:ilvl w:val="0"/>
                <w:numId w:val="14"/>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სადაზღვევო აგენტის ფუნქცია -მოვალეობები</w:t>
            </w:r>
          </w:p>
          <w:p w:rsidR="002F635C" w:rsidRPr="00512173" w:rsidRDefault="004129B7" w:rsidP="00512173">
            <w:pPr>
              <w:pStyle w:val="ListParagraph"/>
              <w:numPr>
                <w:ilvl w:val="0"/>
                <w:numId w:val="1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 xml:space="preserve">იცის </w:t>
            </w:r>
            <w:r w:rsidR="002F635C" w:rsidRPr="00512173">
              <w:rPr>
                <w:rFonts w:ascii="Sylfaen" w:hAnsi="Sylfaen"/>
                <w:sz w:val="20"/>
                <w:szCs w:val="20"/>
                <w:lang w:val="ka-GE"/>
              </w:rPr>
              <w:t>სადაზღვევო პროდუქტები</w:t>
            </w:r>
          </w:p>
          <w:p w:rsidR="002F635C" w:rsidRPr="00512173" w:rsidRDefault="00BD6080"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12173">
              <w:rPr>
                <w:rFonts w:ascii="Sylfaen" w:hAnsi="Sylfaen"/>
                <w:sz w:val="20"/>
                <w:szCs w:val="20"/>
                <w:lang w:val="ka-GE"/>
              </w:rPr>
              <w:t>იცის გაყიდვების მეთოდები და ფორმები</w:t>
            </w:r>
          </w:p>
        </w:tc>
        <w:tc>
          <w:tcPr>
            <w:tcW w:w="3803" w:type="dxa"/>
            <w:tcBorders>
              <w:bottom w:val="single" w:sz="4" w:space="0" w:color="auto"/>
            </w:tcBorders>
          </w:tcPr>
          <w:p w:rsidR="002F635C" w:rsidRPr="00512173" w:rsidRDefault="004129B7"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2F635C" w:rsidRPr="00512173">
              <w:rPr>
                <w:rFonts w:ascii="Sylfaen" w:hAnsi="Sylfaen" w:cs="Sylfaen"/>
                <w:sz w:val="20"/>
                <w:szCs w:val="20"/>
                <w:lang w:val="ka-GE"/>
              </w:rPr>
              <w:t>თვითგანვითარების საჭიროების გამოვლენა</w:t>
            </w:r>
          </w:p>
          <w:p w:rsidR="002F635C" w:rsidRPr="00512173" w:rsidRDefault="004129B7"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2F635C" w:rsidRPr="00512173">
              <w:rPr>
                <w:rFonts w:ascii="Sylfaen" w:hAnsi="Sylfaen" w:cs="Sylfaen"/>
                <w:sz w:val="20"/>
                <w:szCs w:val="20"/>
                <w:lang w:val="ka-GE"/>
              </w:rPr>
              <w:t>თვითგანვითარების დაგეგმვა</w:t>
            </w:r>
          </w:p>
          <w:p w:rsidR="002F635C" w:rsidRPr="00512173" w:rsidRDefault="004129B7"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2F635C" w:rsidRPr="00512173">
              <w:rPr>
                <w:rFonts w:ascii="Sylfaen" w:hAnsi="Sylfaen" w:cs="Sylfaen"/>
                <w:sz w:val="20"/>
                <w:szCs w:val="20"/>
                <w:lang w:val="ka-GE"/>
              </w:rPr>
              <w:t>სადაზღვევო პროდუქტის კონკურენტუნარიანობის განსაზღვრა მისი კომპეტენციის ფარგლებში</w:t>
            </w:r>
          </w:p>
          <w:p w:rsidR="002F635C" w:rsidRPr="00512173" w:rsidRDefault="004129B7"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2F635C" w:rsidRPr="00512173">
              <w:rPr>
                <w:rFonts w:ascii="Sylfaen" w:hAnsi="Sylfaen"/>
                <w:sz w:val="20"/>
                <w:szCs w:val="20"/>
                <w:lang w:val="ka-GE"/>
              </w:rPr>
              <w:t xml:space="preserve">სადაზღვევო კომპანიაში მიმდინარე სიახლეების </w:t>
            </w:r>
            <w:r w:rsidR="00764FD8" w:rsidRPr="00512173">
              <w:rPr>
                <w:rFonts w:ascii="Sylfaen" w:hAnsi="Sylfaen"/>
                <w:sz w:val="20"/>
                <w:szCs w:val="20"/>
                <w:lang w:val="ka-GE"/>
              </w:rPr>
              <w:t>მიღება-გააზრება</w:t>
            </w:r>
          </w:p>
          <w:p w:rsidR="002F635C" w:rsidRPr="00512173" w:rsidRDefault="004129B7"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2F635C" w:rsidRPr="00512173">
              <w:rPr>
                <w:rFonts w:ascii="Sylfaen" w:hAnsi="Sylfaen"/>
                <w:sz w:val="20"/>
                <w:szCs w:val="20"/>
                <w:lang w:val="ka-GE"/>
              </w:rPr>
              <w:t>სიახლეების მოძიება გაყიდვების სფეროში</w:t>
            </w:r>
          </w:p>
          <w:p w:rsidR="002F635C" w:rsidRPr="00512173" w:rsidRDefault="004129B7"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2F635C" w:rsidRPr="00512173">
              <w:rPr>
                <w:rFonts w:ascii="Sylfaen" w:hAnsi="Sylfaen"/>
                <w:sz w:val="20"/>
                <w:szCs w:val="20"/>
                <w:lang w:val="ka-GE"/>
              </w:rPr>
              <w:t>სამუშაო დღის დაგეგმვა</w:t>
            </w:r>
          </w:p>
          <w:p w:rsidR="002F635C" w:rsidRPr="00512173" w:rsidRDefault="004129B7" w:rsidP="005121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12173">
              <w:rPr>
                <w:rFonts w:ascii="Sylfaen" w:hAnsi="Sylfaen"/>
                <w:sz w:val="20"/>
                <w:szCs w:val="20"/>
                <w:lang w:val="ka-GE"/>
              </w:rPr>
              <w:t xml:space="preserve">შეუძლია </w:t>
            </w:r>
            <w:r w:rsidR="002F635C" w:rsidRPr="00512173">
              <w:rPr>
                <w:rFonts w:ascii="Sylfaen" w:hAnsi="Sylfaen"/>
                <w:sz w:val="20"/>
                <w:szCs w:val="20"/>
                <w:lang w:val="ka-GE"/>
              </w:rPr>
              <w:t>შესრულებული სამუშაოს ანალიზი</w:t>
            </w:r>
          </w:p>
          <w:p w:rsidR="0012513D" w:rsidRPr="00512173" w:rsidRDefault="0012513D" w:rsidP="00512173">
            <w:pPr>
              <w:pStyle w:val="ListParagrap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bl>
    <w:p w:rsidR="006B1871" w:rsidRPr="00512173" w:rsidRDefault="006B1871" w:rsidP="00512173">
      <w:pPr>
        <w:tabs>
          <w:tab w:val="left" w:pos="270"/>
          <w:tab w:val="left" w:pos="360"/>
        </w:tabs>
        <w:spacing w:before="60" w:after="60" w:line="240" w:lineRule="auto"/>
        <w:rPr>
          <w:rFonts w:ascii="Sylfaen" w:eastAsiaTheme="majorEastAsia" w:hAnsi="Sylfaen" w:cs="Sylfaen"/>
          <w:b/>
          <w:bCs/>
          <w:sz w:val="20"/>
          <w:szCs w:val="20"/>
          <w:lang w:val="ka-GE"/>
        </w:rPr>
      </w:pPr>
    </w:p>
    <w:p w:rsidR="007F554D" w:rsidRPr="00512173" w:rsidRDefault="006B1871" w:rsidP="00512173">
      <w:pPr>
        <w:tabs>
          <w:tab w:val="left" w:pos="270"/>
          <w:tab w:val="left" w:pos="360"/>
        </w:tabs>
        <w:spacing w:before="60" w:after="60" w:line="240" w:lineRule="auto"/>
        <w:rPr>
          <w:rFonts w:ascii="Sylfaen" w:hAnsi="Sylfaen"/>
          <w:b/>
          <w:sz w:val="20"/>
          <w:szCs w:val="20"/>
          <w:lang w:val="ka-GE"/>
        </w:rPr>
      </w:pPr>
      <w:r w:rsidRPr="00512173">
        <w:rPr>
          <w:rFonts w:ascii="Sylfaen" w:eastAsiaTheme="majorEastAsia" w:hAnsi="Sylfaen" w:cs="Sylfaen"/>
          <w:b/>
          <w:bCs/>
          <w:sz w:val="20"/>
          <w:szCs w:val="20"/>
          <w:lang w:val="ka-GE"/>
        </w:rPr>
        <w:t>15.</w:t>
      </w:r>
      <w:r w:rsidR="005B200C" w:rsidRPr="00512173">
        <w:rPr>
          <w:rFonts w:ascii="Sylfaen" w:hAnsi="Sylfaen" w:cs="Sylfaen"/>
          <w:b/>
          <w:sz w:val="20"/>
          <w:szCs w:val="20"/>
          <w:lang w:val="ka-GE"/>
        </w:rPr>
        <w:t>სტანდარტის</w:t>
      </w:r>
      <w:r w:rsidR="005B200C" w:rsidRPr="00512173">
        <w:rPr>
          <w:rFonts w:ascii="Sylfaen" w:hAnsi="Sylfaen"/>
          <w:b/>
          <w:sz w:val="20"/>
          <w:szCs w:val="20"/>
          <w:lang w:val="ka-GE"/>
        </w:rPr>
        <w:t xml:space="preserve"> მოქმედების ვადა:</w:t>
      </w:r>
      <w:r w:rsidR="002F635C" w:rsidRPr="00512173">
        <w:rPr>
          <w:rFonts w:ascii="Sylfaen" w:hAnsi="Sylfaen"/>
          <w:b/>
          <w:sz w:val="20"/>
          <w:szCs w:val="20"/>
        </w:rPr>
        <w:t xml:space="preserve"> </w:t>
      </w:r>
      <w:r w:rsidR="002F635C" w:rsidRPr="00900619">
        <w:rPr>
          <w:rFonts w:ascii="Sylfaen" w:hAnsi="Sylfaen"/>
          <w:sz w:val="20"/>
          <w:szCs w:val="20"/>
        </w:rPr>
        <w:t xml:space="preserve">5 </w:t>
      </w:r>
      <w:r w:rsidR="002F635C" w:rsidRPr="00900619">
        <w:rPr>
          <w:rFonts w:ascii="Sylfaen" w:hAnsi="Sylfaen"/>
          <w:sz w:val="20"/>
          <w:szCs w:val="20"/>
          <w:lang w:val="ka-GE"/>
        </w:rPr>
        <w:t>წელი</w:t>
      </w:r>
    </w:p>
    <w:p w:rsidR="008C215D" w:rsidRPr="00512173" w:rsidRDefault="008C215D" w:rsidP="00512173">
      <w:pPr>
        <w:tabs>
          <w:tab w:val="left" w:pos="270"/>
          <w:tab w:val="left" w:pos="360"/>
        </w:tabs>
        <w:spacing w:before="60" w:after="60" w:line="240" w:lineRule="auto"/>
        <w:rPr>
          <w:rFonts w:ascii="Sylfaen" w:hAnsi="Sylfaen"/>
          <w:b/>
          <w:sz w:val="20"/>
          <w:szCs w:val="20"/>
          <w:lang w:val="ka-GE"/>
        </w:rPr>
      </w:pPr>
      <w:r w:rsidRPr="00512173">
        <w:rPr>
          <w:rFonts w:ascii="Sylfaen" w:hAnsi="Sylfaen"/>
          <w:b/>
          <w:sz w:val="20"/>
          <w:szCs w:val="20"/>
          <w:lang w:val="ka-GE"/>
        </w:rPr>
        <w:tab/>
      </w:r>
    </w:p>
    <w:p w:rsidR="00D04D1B" w:rsidRPr="00512173" w:rsidRDefault="007F554D" w:rsidP="00512173">
      <w:pPr>
        <w:tabs>
          <w:tab w:val="left" w:pos="270"/>
          <w:tab w:val="left" w:pos="360"/>
        </w:tabs>
        <w:spacing w:before="60" w:after="60" w:line="240" w:lineRule="auto"/>
        <w:rPr>
          <w:rFonts w:ascii="Sylfaen" w:eastAsia="Calibri" w:hAnsi="Sylfaen" w:cs="Sylfaen"/>
          <w:sz w:val="20"/>
          <w:szCs w:val="20"/>
          <w:lang w:val="ka-GE"/>
        </w:rPr>
      </w:pPr>
      <w:r w:rsidRPr="00512173">
        <w:rPr>
          <w:rFonts w:ascii="Sylfaen" w:eastAsiaTheme="majorEastAsia" w:hAnsi="Sylfaen" w:cs="Sylfaen"/>
          <w:b/>
          <w:bCs/>
          <w:sz w:val="20"/>
          <w:szCs w:val="20"/>
          <w:lang w:val="ka-GE"/>
        </w:rPr>
        <w:t>16.</w:t>
      </w:r>
      <w:r w:rsidR="00D04D1B" w:rsidRPr="00512173">
        <w:rPr>
          <w:rFonts w:ascii="Sylfaen" w:eastAsia="Calibri" w:hAnsi="Sylfaen" w:cs="Sylfaen"/>
          <w:b/>
          <w:sz w:val="20"/>
          <w:szCs w:val="20"/>
          <w:lang w:val="ka-GE"/>
        </w:rPr>
        <w:t>პროფესიული</w:t>
      </w:r>
      <w:r w:rsidR="002F635C" w:rsidRPr="00512173">
        <w:rPr>
          <w:rFonts w:ascii="Sylfaen" w:eastAsia="Calibri" w:hAnsi="Sylfaen" w:cs="Sylfaen"/>
          <w:b/>
          <w:sz w:val="20"/>
          <w:szCs w:val="20"/>
          <w:lang w:val="ka-GE"/>
        </w:rPr>
        <w:t xml:space="preserve"> </w:t>
      </w:r>
      <w:r w:rsidR="00D04D1B" w:rsidRPr="00512173">
        <w:rPr>
          <w:rFonts w:ascii="Sylfaen" w:eastAsia="Calibri" w:hAnsi="Sylfaen" w:cs="Sylfaen"/>
          <w:b/>
          <w:sz w:val="20"/>
          <w:szCs w:val="20"/>
          <w:lang w:val="ka-GE"/>
        </w:rPr>
        <w:t>სტანდარტის</w:t>
      </w:r>
      <w:r w:rsidR="002F635C" w:rsidRPr="00512173">
        <w:rPr>
          <w:rFonts w:ascii="Sylfaen" w:eastAsia="Calibri" w:hAnsi="Sylfaen" w:cs="Sylfaen"/>
          <w:b/>
          <w:sz w:val="20"/>
          <w:szCs w:val="20"/>
          <w:lang w:val="ka-GE"/>
        </w:rPr>
        <w:t xml:space="preserve"> </w:t>
      </w:r>
      <w:r w:rsidR="00D04D1B" w:rsidRPr="00512173">
        <w:rPr>
          <w:rFonts w:ascii="Sylfaen" w:eastAsia="Calibri" w:hAnsi="Sylfaen" w:cs="Sylfaen"/>
          <w:b/>
          <w:sz w:val="20"/>
          <w:szCs w:val="20"/>
          <w:lang w:val="ka-GE"/>
        </w:rPr>
        <w:t>შემმუშავებელი</w:t>
      </w:r>
      <w:r w:rsidR="002F635C" w:rsidRPr="00512173">
        <w:rPr>
          <w:rFonts w:ascii="Sylfaen" w:eastAsia="Calibri" w:hAnsi="Sylfaen" w:cs="Sylfaen"/>
          <w:b/>
          <w:sz w:val="20"/>
          <w:szCs w:val="20"/>
          <w:lang w:val="ka-GE"/>
        </w:rPr>
        <w:t xml:space="preserve"> </w:t>
      </w:r>
      <w:r w:rsidR="00D04D1B" w:rsidRPr="00512173">
        <w:rPr>
          <w:rFonts w:ascii="Sylfaen" w:eastAsia="Calibri" w:hAnsi="Sylfaen" w:cs="Sylfaen"/>
          <w:b/>
          <w:sz w:val="20"/>
          <w:szCs w:val="20"/>
          <w:lang w:val="ka-GE"/>
        </w:rPr>
        <w:t>სამუშაო</w:t>
      </w:r>
      <w:r w:rsidR="002F635C" w:rsidRPr="00512173">
        <w:rPr>
          <w:rFonts w:ascii="Sylfaen" w:eastAsia="Calibri" w:hAnsi="Sylfaen" w:cs="Sylfaen"/>
          <w:b/>
          <w:sz w:val="20"/>
          <w:szCs w:val="20"/>
          <w:lang w:val="ka-GE"/>
        </w:rPr>
        <w:t xml:space="preserve"> </w:t>
      </w:r>
      <w:r w:rsidR="00D04D1B" w:rsidRPr="00512173">
        <w:rPr>
          <w:rFonts w:ascii="Sylfaen" w:eastAsia="Calibri" w:hAnsi="Sylfaen" w:cs="Sylfaen"/>
          <w:b/>
          <w:sz w:val="20"/>
          <w:szCs w:val="20"/>
          <w:lang w:val="ka-GE"/>
        </w:rPr>
        <w:t>ჯგუფის</w:t>
      </w:r>
      <w:r w:rsidR="002F635C" w:rsidRPr="00512173">
        <w:rPr>
          <w:rFonts w:ascii="Sylfaen" w:eastAsia="Calibri" w:hAnsi="Sylfaen" w:cs="Sylfaen"/>
          <w:b/>
          <w:sz w:val="20"/>
          <w:szCs w:val="20"/>
          <w:lang w:val="ka-GE"/>
        </w:rPr>
        <w:t xml:space="preserve"> </w:t>
      </w:r>
      <w:r w:rsidR="00D04D1B" w:rsidRPr="00512173">
        <w:rPr>
          <w:rFonts w:ascii="Sylfaen" w:eastAsia="Calibri" w:hAnsi="Sylfaen" w:cs="Sylfaen"/>
          <w:b/>
          <w:sz w:val="20"/>
          <w:szCs w:val="20"/>
          <w:lang w:val="ka-GE"/>
        </w:rPr>
        <w:t>წევრები:</w:t>
      </w:r>
    </w:p>
    <w:tbl>
      <w:tblPr>
        <w:tblStyle w:val="TableGrid"/>
        <w:tblW w:w="5320" w:type="pct"/>
        <w:tblLook w:val="04A0" w:firstRow="1" w:lastRow="0" w:firstColumn="1" w:lastColumn="0" w:noHBand="0" w:noVBand="1"/>
      </w:tblPr>
      <w:tblGrid>
        <w:gridCol w:w="524"/>
        <w:gridCol w:w="3283"/>
        <w:gridCol w:w="6382"/>
      </w:tblGrid>
      <w:tr w:rsidR="00D04D1B" w:rsidRPr="00512173" w:rsidTr="00C45FD8">
        <w:tc>
          <w:tcPr>
            <w:tcW w:w="257" w:type="pct"/>
          </w:tcPr>
          <w:p w:rsidR="00AB0581" w:rsidRPr="00512173" w:rsidRDefault="00D04D1B" w:rsidP="00512173">
            <w:pPr>
              <w:spacing w:before="60" w:after="60"/>
              <w:jc w:val="center"/>
              <w:rPr>
                <w:rFonts w:ascii="Sylfaen" w:eastAsia="Calibri" w:hAnsi="Sylfaen" w:cs="Sylfaen"/>
                <w:b/>
                <w:sz w:val="20"/>
                <w:szCs w:val="20"/>
                <w:lang w:val="ka-GE"/>
              </w:rPr>
            </w:pPr>
            <w:r w:rsidRPr="00512173">
              <w:rPr>
                <w:rFonts w:ascii="Sylfaen" w:hAnsi="Sylfaen"/>
                <w:b/>
                <w:sz w:val="20"/>
                <w:szCs w:val="20"/>
                <w:lang w:val="ka-GE"/>
              </w:rPr>
              <w:t>№</w:t>
            </w:r>
          </w:p>
        </w:tc>
        <w:tc>
          <w:tcPr>
            <w:tcW w:w="1611" w:type="pct"/>
          </w:tcPr>
          <w:p w:rsidR="00AB0581" w:rsidRPr="00512173" w:rsidRDefault="005B200C" w:rsidP="00512173">
            <w:pPr>
              <w:spacing w:before="60" w:after="60"/>
              <w:rPr>
                <w:rFonts w:ascii="Sylfaen" w:eastAsia="Calibri" w:hAnsi="Sylfaen" w:cs="Sylfaen"/>
                <w:sz w:val="20"/>
                <w:szCs w:val="20"/>
                <w:lang w:val="ka-GE"/>
              </w:rPr>
            </w:pPr>
            <w:r w:rsidRPr="00512173">
              <w:rPr>
                <w:rFonts w:ascii="Sylfaen" w:eastAsia="Times New Roman" w:hAnsi="Sylfaen" w:cs="Sylfaen"/>
                <w:b/>
                <w:bCs/>
                <w:sz w:val="20"/>
                <w:szCs w:val="20"/>
              </w:rPr>
              <w:t>სახელი</w:t>
            </w:r>
            <w:r w:rsidR="002F635C" w:rsidRPr="00512173">
              <w:rPr>
                <w:rFonts w:ascii="Sylfaen" w:eastAsia="Times New Roman" w:hAnsi="Sylfaen" w:cs="Sylfaen"/>
                <w:b/>
                <w:bCs/>
                <w:sz w:val="20"/>
                <w:szCs w:val="20"/>
                <w:lang w:val="ka-GE"/>
              </w:rPr>
              <w:t xml:space="preserve"> </w:t>
            </w:r>
            <w:r w:rsidRPr="00512173">
              <w:rPr>
                <w:rFonts w:ascii="Sylfaen" w:eastAsia="Times New Roman" w:hAnsi="Sylfaen" w:cs="Sylfaen"/>
                <w:b/>
                <w:bCs/>
                <w:sz w:val="20"/>
                <w:szCs w:val="20"/>
              </w:rPr>
              <w:t>და</w:t>
            </w:r>
            <w:r w:rsidR="002F635C" w:rsidRPr="00512173">
              <w:rPr>
                <w:rFonts w:ascii="Sylfaen" w:eastAsia="Times New Roman" w:hAnsi="Sylfaen" w:cs="Sylfaen"/>
                <w:b/>
                <w:bCs/>
                <w:sz w:val="20"/>
                <w:szCs w:val="20"/>
                <w:lang w:val="ka-GE"/>
              </w:rPr>
              <w:t xml:space="preserve"> </w:t>
            </w:r>
            <w:r w:rsidRPr="00512173">
              <w:rPr>
                <w:rFonts w:ascii="Sylfaen" w:eastAsia="Times New Roman" w:hAnsi="Sylfaen" w:cs="Sylfaen"/>
                <w:b/>
                <w:bCs/>
                <w:sz w:val="20"/>
                <w:szCs w:val="20"/>
              </w:rPr>
              <w:t>გვარი</w:t>
            </w:r>
          </w:p>
        </w:tc>
        <w:tc>
          <w:tcPr>
            <w:tcW w:w="3132" w:type="pct"/>
          </w:tcPr>
          <w:p w:rsidR="00AB0581" w:rsidRPr="00512173" w:rsidRDefault="00D04D1B" w:rsidP="00512173">
            <w:pPr>
              <w:spacing w:before="60" w:after="60"/>
              <w:rPr>
                <w:rFonts w:ascii="Sylfaen" w:eastAsia="Calibri" w:hAnsi="Sylfaen" w:cs="Sylfaen"/>
                <w:sz w:val="20"/>
                <w:szCs w:val="20"/>
                <w:lang w:val="ka-GE"/>
              </w:rPr>
            </w:pPr>
            <w:r w:rsidRPr="00512173">
              <w:rPr>
                <w:rFonts w:ascii="Sylfaen" w:eastAsia="Times New Roman" w:hAnsi="Sylfaen" w:cs="Sylfaen"/>
                <w:b/>
                <w:bCs/>
                <w:sz w:val="20"/>
                <w:szCs w:val="20"/>
              </w:rPr>
              <w:t>ორგანიზაცია</w:t>
            </w:r>
            <w:r w:rsidRPr="00512173">
              <w:rPr>
                <w:rFonts w:ascii="Sylfaen" w:eastAsia="Times New Roman" w:hAnsi="Sylfaen" w:cs="Sylfaen"/>
                <w:b/>
                <w:bCs/>
                <w:sz w:val="20"/>
                <w:szCs w:val="20"/>
                <w:lang w:val="ka-GE"/>
              </w:rPr>
              <w:t>, პოზიცია</w:t>
            </w: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1</w:t>
            </w:r>
          </w:p>
        </w:tc>
        <w:tc>
          <w:tcPr>
            <w:tcW w:w="1611" w:type="pct"/>
          </w:tcPr>
          <w:p w:rsidR="002F635C" w:rsidRPr="00512173" w:rsidRDefault="002F635C" w:rsidP="00512173">
            <w:pPr>
              <w:jc w:val="both"/>
              <w:rPr>
                <w:rFonts w:ascii="Sylfaen" w:hAnsi="Sylfaen"/>
                <w:b/>
                <w:sz w:val="20"/>
                <w:szCs w:val="20"/>
              </w:rPr>
            </w:pPr>
            <w:r w:rsidRPr="00512173">
              <w:rPr>
                <w:rFonts w:ascii="Sylfaen" w:hAnsi="Sylfaen" w:cs="Sylfaen"/>
                <w:b/>
                <w:sz w:val="20"/>
                <w:szCs w:val="20"/>
              </w:rPr>
              <w:t>შორენა</w:t>
            </w:r>
            <w:r w:rsidRPr="00512173">
              <w:rPr>
                <w:rFonts w:ascii="Sylfaen" w:hAnsi="Sylfaen"/>
                <w:b/>
                <w:sz w:val="20"/>
                <w:szCs w:val="20"/>
              </w:rPr>
              <w:t xml:space="preserve"> სეთურიძე</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შპს</w:t>
            </w:r>
            <w:r w:rsidRPr="00512173">
              <w:rPr>
                <w:rFonts w:ascii="Sylfaen" w:hAnsi="Sylfaen"/>
                <w:sz w:val="20"/>
                <w:szCs w:val="20"/>
                <w:lang w:val="ka-GE"/>
              </w:rPr>
              <w:t xml:space="preserve"> სადაზღვევო კომპანია "აი სი ჯგუფი"</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2</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cs="Sylfaen"/>
                <w:b/>
                <w:sz w:val="20"/>
                <w:szCs w:val="20"/>
                <w:lang w:val="ka-GE"/>
              </w:rPr>
              <w:t>თეონა</w:t>
            </w:r>
            <w:r w:rsidRPr="00512173">
              <w:rPr>
                <w:rFonts w:ascii="Sylfaen" w:hAnsi="Sylfaen"/>
                <w:b/>
                <w:sz w:val="20"/>
                <w:szCs w:val="20"/>
                <w:lang w:val="ka-GE"/>
              </w:rPr>
              <w:t xml:space="preserve"> მაჭავარიანი</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შპს</w:t>
            </w:r>
            <w:r w:rsidRPr="00512173">
              <w:rPr>
                <w:rFonts w:ascii="Sylfaen" w:hAnsi="Sylfaen"/>
                <w:sz w:val="20"/>
                <w:szCs w:val="20"/>
                <w:lang w:val="ka-GE"/>
              </w:rPr>
              <w:t xml:space="preserve"> სადაზღვევო კომპანია "ალფა"</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3</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cs="Sylfaen"/>
                <w:b/>
                <w:sz w:val="20"/>
                <w:szCs w:val="20"/>
                <w:lang w:val="ka-GE"/>
              </w:rPr>
              <w:t>დიმიტრი</w:t>
            </w:r>
            <w:r w:rsidRPr="00512173">
              <w:rPr>
                <w:rFonts w:ascii="Sylfaen" w:hAnsi="Sylfaen"/>
                <w:b/>
                <w:sz w:val="20"/>
                <w:szCs w:val="20"/>
                <w:lang w:val="ka-GE"/>
              </w:rPr>
              <w:t xml:space="preserve">  დათუსანი</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სს</w:t>
            </w:r>
            <w:r w:rsidRPr="00512173">
              <w:rPr>
                <w:rFonts w:ascii="Sylfaen" w:hAnsi="Sylfaen"/>
                <w:sz w:val="20"/>
                <w:szCs w:val="20"/>
                <w:lang w:val="ka-GE"/>
              </w:rPr>
              <w:t xml:space="preserve"> სადაზღვევო  კომპანია</w:t>
            </w:r>
            <w:r w:rsidR="007E749D" w:rsidRPr="00512173">
              <w:rPr>
                <w:rFonts w:ascii="Sylfaen" w:hAnsi="Sylfaen"/>
                <w:sz w:val="20"/>
                <w:szCs w:val="20"/>
                <w:lang w:val="ka-GE"/>
              </w:rPr>
              <w:t xml:space="preserve">  </w:t>
            </w:r>
            <w:r w:rsidR="00786B5E" w:rsidRPr="00512173">
              <w:rPr>
                <w:rFonts w:ascii="Sylfaen" w:hAnsi="Sylfaen"/>
                <w:sz w:val="20"/>
                <w:szCs w:val="20"/>
                <w:lang w:val="ka-GE"/>
              </w:rPr>
              <w:t>„</w:t>
            </w:r>
            <w:r w:rsidRPr="00512173">
              <w:rPr>
                <w:rFonts w:ascii="Sylfaen" w:hAnsi="Sylfaen"/>
                <w:sz w:val="20"/>
                <w:szCs w:val="20"/>
                <w:lang w:val="ka-GE"/>
              </w:rPr>
              <w:t>იმედი ელ"</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4</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b/>
                <w:sz w:val="20"/>
                <w:szCs w:val="20"/>
                <w:lang w:val="ka-GE"/>
              </w:rPr>
              <w:t>ერნა პოღოსოვა</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სს</w:t>
            </w:r>
            <w:r w:rsidRPr="00512173">
              <w:rPr>
                <w:rFonts w:ascii="Sylfaen" w:hAnsi="Sylfaen"/>
                <w:sz w:val="20"/>
                <w:szCs w:val="20"/>
                <w:lang w:val="ka-GE"/>
              </w:rPr>
              <w:t xml:space="preserve"> სადაზღვევო კომპანია  "ჯი პი აი ჰოლდინგი"</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5</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b/>
                <w:sz w:val="20"/>
                <w:szCs w:val="20"/>
                <w:lang w:val="ka-GE"/>
              </w:rPr>
              <w:t>ანა ცაიშვილი</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შპს</w:t>
            </w:r>
            <w:r w:rsidRPr="00512173">
              <w:rPr>
                <w:rFonts w:ascii="Sylfaen" w:hAnsi="Sylfaen"/>
                <w:sz w:val="20"/>
                <w:szCs w:val="20"/>
                <w:lang w:val="ka-GE"/>
              </w:rPr>
              <w:t xml:space="preserve"> სადაზღვევო კომპანია "ირაო"</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6</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b/>
                <w:sz w:val="20"/>
                <w:szCs w:val="20"/>
                <w:lang w:val="ka-GE"/>
              </w:rPr>
              <w:t>მარიამ ჯინჭარაძე</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შპს</w:t>
            </w:r>
            <w:r w:rsidRPr="00512173">
              <w:rPr>
                <w:rFonts w:ascii="Sylfaen" w:hAnsi="Sylfaen"/>
                <w:sz w:val="20"/>
                <w:szCs w:val="20"/>
                <w:lang w:val="ka-GE"/>
              </w:rPr>
              <w:t xml:space="preserve"> სადაზღვევო კომპანია "არდი ჯგუფი"</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lastRenderedPageBreak/>
              <w:t>7</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b/>
                <w:sz w:val="20"/>
                <w:szCs w:val="20"/>
                <w:lang w:val="ka-GE"/>
              </w:rPr>
              <w:t>ზურაბ შავლაყაძე</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სს</w:t>
            </w:r>
            <w:r w:rsidRPr="00512173">
              <w:rPr>
                <w:rFonts w:ascii="Sylfaen" w:hAnsi="Sylfaen"/>
                <w:sz w:val="20"/>
                <w:szCs w:val="20"/>
                <w:lang w:val="ka-GE"/>
              </w:rPr>
              <w:t xml:space="preserve"> სადაზღვევო  კომპანია  "სტანდარტ დაზღვევა საქართველო"</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8</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b/>
                <w:sz w:val="20"/>
                <w:szCs w:val="20"/>
                <w:lang w:val="ka-GE"/>
              </w:rPr>
              <w:t>ალექსანდრე მათიკაშვილი</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სს</w:t>
            </w:r>
            <w:r w:rsidRPr="00512173">
              <w:rPr>
                <w:rFonts w:ascii="Sylfaen" w:hAnsi="Sylfaen"/>
                <w:sz w:val="20"/>
                <w:szCs w:val="20"/>
                <w:lang w:val="ka-GE"/>
              </w:rPr>
              <w:t xml:space="preserve"> სადაზღვევო  კომპანია „ალდაგი“</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9</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b/>
                <w:sz w:val="20"/>
                <w:szCs w:val="20"/>
              </w:rPr>
              <w:t>ნანა ფულარიანი</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საქართველოს</w:t>
            </w:r>
            <w:r w:rsidRPr="00512173">
              <w:rPr>
                <w:rFonts w:ascii="Sylfaen" w:hAnsi="Sylfaen"/>
                <w:sz w:val="20"/>
                <w:szCs w:val="20"/>
                <w:lang w:val="ka-GE"/>
              </w:rPr>
              <w:t xml:space="preserve"> სადაზღვევო კომპანიების ასოციაცია</w:t>
            </w:r>
          </w:p>
          <w:p w:rsidR="002F635C" w:rsidRPr="00512173" w:rsidRDefault="002F635C" w:rsidP="00512173">
            <w:pPr>
              <w:pStyle w:val="ListParagraph"/>
              <w:ind w:left="208"/>
              <w:rPr>
                <w:rFonts w:ascii="Sylfaen" w:hAnsi="Sylfaen"/>
                <w:sz w:val="20"/>
                <w:szCs w:val="20"/>
                <w:lang w:val="ka-GE"/>
              </w:rPr>
            </w:pPr>
          </w:p>
        </w:tc>
      </w:tr>
      <w:tr w:rsidR="002F635C" w:rsidRPr="00512173" w:rsidTr="00C45FD8">
        <w:tc>
          <w:tcPr>
            <w:tcW w:w="257" w:type="pct"/>
          </w:tcPr>
          <w:p w:rsidR="002F635C" w:rsidRPr="00512173" w:rsidRDefault="002F635C" w:rsidP="00512173">
            <w:pPr>
              <w:spacing w:before="60" w:after="60"/>
              <w:jc w:val="center"/>
              <w:rPr>
                <w:rFonts w:ascii="Sylfaen" w:hAnsi="Sylfaen"/>
                <w:b/>
                <w:sz w:val="20"/>
                <w:szCs w:val="20"/>
                <w:lang w:val="ka-GE"/>
              </w:rPr>
            </w:pPr>
            <w:r w:rsidRPr="00512173">
              <w:rPr>
                <w:rFonts w:ascii="Sylfaen" w:hAnsi="Sylfaen"/>
                <w:b/>
                <w:sz w:val="20"/>
                <w:szCs w:val="20"/>
                <w:lang w:val="ka-GE"/>
              </w:rPr>
              <w:t>10</w:t>
            </w:r>
          </w:p>
        </w:tc>
        <w:tc>
          <w:tcPr>
            <w:tcW w:w="1611" w:type="pct"/>
          </w:tcPr>
          <w:p w:rsidR="002F635C" w:rsidRPr="00512173" w:rsidRDefault="002F635C" w:rsidP="00512173">
            <w:pPr>
              <w:jc w:val="both"/>
              <w:rPr>
                <w:rFonts w:ascii="Sylfaen" w:hAnsi="Sylfaen"/>
                <w:b/>
                <w:sz w:val="20"/>
                <w:szCs w:val="20"/>
                <w:lang w:val="ka-GE"/>
              </w:rPr>
            </w:pPr>
            <w:r w:rsidRPr="00512173">
              <w:rPr>
                <w:rFonts w:ascii="Sylfaen" w:hAnsi="Sylfaen"/>
                <w:b/>
                <w:sz w:val="20"/>
                <w:szCs w:val="20"/>
                <w:lang w:val="ka-GE"/>
              </w:rPr>
              <w:t>ცირუ ჯიქია</w:t>
            </w:r>
          </w:p>
        </w:tc>
        <w:tc>
          <w:tcPr>
            <w:tcW w:w="3132" w:type="pct"/>
          </w:tcPr>
          <w:p w:rsidR="002F635C" w:rsidRPr="00512173" w:rsidRDefault="002F635C" w:rsidP="00512173">
            <w:pPr>
              <w:rPr>
                <w:rFonts w:ascii="Sylfaen" w:hAnsi="Sylfaen"/>
                <w:sz w:val="20"/>
                <w:szCs w:val="20"/>
                <w:lang w:val="ka-GE"/>
              </w:rPr>
            </w:pPr>
            <w:r w:rsidRPr="00512173">
              <w:rPr>
                <w:rFonts w:ascii="Sylfaen" w:hAnsi="Sylfaen" w:cs="Sylfaen"/>
                <w:sz w:val="20"/>
                <w:szCs w:val="20"/>
                <w:lang w:val="ka-GE"/>
              </w:rPr>
              <w:t>შპს</w:t>
            </w:r>
            <w:r w:rsidRPr="00512173">
              <w:rPr>
                <w:rFonts w:ascii="Sylfaen" w:hAnsi="Sylfaen"/>
                <w:sz w:val="20"/>
                <w:szCs w:val="20"/>
                <w:lang w:val="ka-GE"/>
              </w:rPr>
              <w:t xml:space="preserve"> სადაზღვევო კომპანია "არდი ჯგუფი"</w:t>
            </w:r>
          </w:p>
          <w:p w:rsidR="002F635C" w:rsidRPr="00512173" w:rsidRDefault="002F635C" w:rsidP="00512173">
            <w:pPr>
              <w:pStyle w:val="ListParagraph"/>
              <w:ind w:left="0"/>
              <w:rPr>
                <w:rFonts w:ascii="Sylfaen" w:hAnsi="Sylfaen"/>
                <w:sz w:val="20"/>
                <w:szCs w:val="20"/>
                <w:lang w:val="ka-GE"/>
              </w:rPr>
            </w:pPr>
          </w:p>
        </w:tc>
      </w:tr>
      <w:tr w:rsidR="00A5462A" w:rsidRPr="00512173" w:rsidTr="00C45FD8">
        <w:tc>
          <w:tcPr>
            <w:tcW w:w="257" w:type="pct"/>
          </w:tcPr>
          <w:p w:rsidR="00A5462A" w:rsidRPr="00512173" w:rsidRDefault="00A5462A" w:rsidP="00512173">
            <w:pPr>
              <w:spacing w:before="60" w:after="60"/>
              <w:jc w:val="center"/>
              <w:rPr>
                <w:rFonts w:ascii="Sylfaen" w:hAnsi="Sylfaen"/>
                <w:b/>
                <w:sz w:val="20"/>
                <w:szCs w:val="20"/>
                <w:lang w:val="ka-GE"/>
              </w:rPr>
            </w:pPr>
            <w:r w:rsidRPr="00512173">
              <w:rPr>
                <w:rFonts w:ascii="Sylfaen" w:hAnsi="Sylfaen"/>
                <w:b/>
                <w:sz w:val="20"/>
                <w:szCs w:val="20"/>
                <w:lang w:val="ka-GE"/>
              </w:rPr>
              <w:t>11</w:t>
            </w:r>
          </w:p>
        </w:tc>
        <w:tc>
          <w:tcPr>
            <w:tcW w:w="1611" w:type="pct"/>
          </w:tcPr>
          <w:p w:rsidR="00A5462A" w:rsidRPr="00512173" w:rsidRDefault="00A5462A" w:rsidP="00512173">
            <w:pPr>
              <w:jc w:val="both"/>
              <w:rPr>
                <w:rFonts w:ascii="Sylfaen" w:hAnsi="Sylfaen"/>
                <w:b/>
                <w:sz w:val="20"/>
                <w:szCs w:val="20"/>
                <w:lang w:val="ka-GE"/>
              </w:rPr>
            </w:pPr>
            <w:r w:rsidRPr="00512173">
              <w:rPr>
                <w:rFonts w:ascii="Sylfaen" w:hAnsi="Sylfaen"/>
                <w:b/>
                <w:sz w:val="20"/>
                <w:szCs w:val="20"/>
                <w:lang w:val="ka-GE"/>
              </w:rPr>
              <w:t>არჩილ ცერცვაძე</w:t>
            </w:r>
          </w:p>
        </w:tc>
        <w:tc>
          <w:tcPr>
            <w:tcW w:w="3132" w:type="pct"/>
          </w:tcPr>
          <w:p w:rsidR="00A5462A" w:rsidRPr="00512173" w:rsidRDefault="0018727D" w:rsidP="00512173">
            <w:pPr>
              <w:rPr>
                <w:rFonts w:ascii="Sylfaen" w:hAnsi="Sylfaen"/>
                <w:sz w:val="20"/>
                <w:szCs w:val="20"/>
                <w:lang w:val="ka-GE"/>
              </w:rPr>
            </w:pPr>
            <w:r w:rsidRPr="00512173">
              <w:rPr>
                <w:rFonts w:ascii="Sylfaen" w:hAnsi="Sylfaen"/>
                <w:sz w:val="20"/>
                <w:szCs w:val="20"/>
                <w:lang w:val="ka-GE"/>
              </w:rPr>
              <w:t xml:space="preserve">სსიპ - განათლების ხარისხის განვითარების  ეროვნული ცენტრი, ექსპერტ-ფასილიტატორი </w:t>
            </w:r>
          </w:p>
        </w:tc>
      </w:tr>
      <w:tr w:rsidR="00A5462A" w:rsidRPr="00512173" w:rsidTr="00C45FD8">
        <w:tc>
          <w:tcPr>
            <w:tcW w:w="257" w:type="pct"/>
          </w:tcPr>
          <w:p w:rsidR="00A5462A" w:rsidRPr="00512173" w:rsidRDefault="00A5462A" w:rsidP="00512173">
            <w:pPr>
              <w:spacing w:before="60" w:after="60"/>
              <w:jc w:val="center"/>
              <w:rPr>
                <w:rFonts w:ascii="Sylfaen" w:hAnsi="Sylfaen"/>
                <w:b/>
                <w:sz w:val="20"/>
                <w:szCs w:val="20"/>
                <w:lang w:val="ka-GE"/>
              </w:rPr>
            </w:pPr>
            <w:r w:rsidRPr="00512173">
              <w:rPr>
                <w:rFonts w:ascii="Sylfaen" w:hAnsi="Sylfaen"/>
                <w:b/>
                <w:sz w:val="20"/>
                <w:szCs w:val="20"/>
                <w:lang w:val="ka-GE"/>
              </w:rPr>
              <w:t>12</w:t>
            </w:r>
          </w:p>
        </w:tc>
        <w:tc>
          <w:tcPr>
            <w:tcW w:w="1611" w:type="pct"/>
          </w:tcPr>
          <w:p w:rsidR="00A5462A" w:rsidRPr="00512173" w:rsidRDefault="00A5462A" w:rsidP="00512173">
            <w:pPr>
              <w:jc w:val="both"/>
              <w:rPr>
                <w:rFonts w:ascii="Sylfaen" w:hAnsi="Sylfaen"/>
                <w:b/>
                <w:sz w:val="20"/>
                <w:szCs w:val="20"/>
                <w:lang w:val="ka-GE"/>
              </w:rPr>
            </w:pPr>
            <w:r w:rsidRPr="00512173">
              <w:rPr>
                <w:rFonts w:ascii="Sylfaen" w:hAnsi="Sylfaen"/>
                <w:b/>
                <w:sz w:val="20"/>
                <w:szCs w:val="20"/>
                <w:lang w:val="ka-GE"/>
              </w:rPr>
              <w:t>შორენა ხუბუნაია</w:t>
            </w:r>
          </w:p>
        </w:tc>
        <w:tc>
          <w:tcPr>
            <w:tcW w:w="3132" w:type="pct"/>
          </w:tcPr>
          <w:p w:rsidR="00A5462A" w:rsidRPr="00512173" w:rsidRDefault="0018727D" w:rsidP="00512173">
            <w:pPr>
              <w:rPr>
                <w:rFonts w:ascii="Sylfaen" w:hAnsi="Sylfaen"/>
                <w:sz w:val="20"/>
                <w:szCs w:val="20"/>
                <w:lang w:val="ka-GE"/>
              </w:rPr>
            </w:pPr>
            <w:r w:rsidRPr="00512173">
              <w:rPr>
                <w:rFonts w:ascii="Sylfaen" w:hAnsi="Sylfaen"/>
                <w:sz w:val="20"/>
                <w:szCs w:val="20"/>
                <w:lang w:val="ka-GE"/>
              </w:rPr>
              <w:t>სსიპ - განათლების ხარისხის განვითარების  ეროვნული ცენტრი, ექსპერტ-ფასილიტატორი</w:t>
            </w:r>
          </w:p>
        </w:tc>
      </w:tr>
    </w:tbl>
    <w:p w:rsidR="000C2292" w:rsidRPr="00512173" w:rsidRDefault="000C2292" w:rsidP="00512173">
      <w:pPr>
        <w:spacing w:before="60" w:after="60" w:line="240" w:lineRule="auto"/>
        <w:jc w:val="both"/>
        <w:rPr>
          <w:rFonts w:ascii="Sylfaen" w:hAnsi="Sylfaen" w:cs="Sylfaen"/>
          <w:sz w:val="20"/>
          <w:szCs w:val="20"/>
          <w:lang w:val="ka-GE"/>
        </w:rPr>
      </w:pPr>
    </w:p>
    <w:p w:rsidR="000C2292" w:rsidRPr="00512173" w:rsidRDefault="000C2292" w:rsidP="00512173">
      <w:pPr>
        <w:pStyle w:val="Heading1"/>
        <w:spacing w:before="60" w:after="60" w:line="240" w:lineRule="auto"/>
        <w:rPr>
          <w:rFonts w:ascii="Sylfaen" w:hAnsi="Sylfaen" w:cs="Sylfaen"/>
          <w:color w:val="auto"/>
          <w:sz w:val="20"/>
          <w:szCs w:val="20"/>
          <w:lang w:val="ka-GE"/>
        </w:rPr>
      </w:pPr>
    </w:p>
    <w:p w:rsidR="000C2292" w:rsidRPr="00512173" w:rsidRDefault="000C2292" w:rsidP="00512173">
      <w:pPr>
        <w:spacing w:before="60" w:after="60" w:line="240" w:lineRule="auto"/>
        <w:rPr>
          <w:rFonts w:ascii="Sylfaen" w:hAnsi="Sylfaen"/>
          <w:sz w:val="20"/>
          <w:szCs w:val="20"/>
          <w:lang w:val="ka-GE"/>
        </w:rPr>
      </w:pPr>
    </w:p>
    <w:p w:rsidR="000C2292" w:rsidRPr="00512173" w:rsidRDefault="000C2292"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FC2A26" w:rsidRPr="00512173" w:rsidRDefault="00FC2A26" w:rsidP="00512173">
      <w:pPr>
        <w:spacing w:before="60" w:after="60" w:line="240" w:lineRule="auto"/>
        <w:rPr>
          <w:rFonts w:ascii="Sylfaen" w:hAnsi="Sylfaen"/>
          <w:sz w:val="20"/>
          <w:szCs w:val="20"/>
          <w:lang w:val="ka-GE"/>
        </w:rPr>
      </w:pPr>
    </w:p>
    <w:p w:rsidR="000C2292" w:rsidRPr="00512173" w:rsidRDefault="000C2292" w:rsidP="00512173">
      <w:pPr>
        <w:pStyle w:val="CommentText"/>
        <w:spacing w:before="60" w:after="60"/>
        <w:rPr>
          <w:rFonts w:ascii="Sylfaen" w:hAnsi="Sylfaen"/>
        </w:rPr>
      </w:pPr>
    </w:p>
    <w:p w:rsidR="001C5E75" w:rsidRPr="00512173" w:rsidRDefault="001C5E75" w:rsidP="00512173">
      <w:pPr>
        <w:pStyle w:val="CommentText"/>
        <w:spacing w:before="60" w:after="60"/>
        <w:rPr>
          <w:rFonts w:ascii="Sylfaen" w:hAnsi="Sylfaen"/>
        </w:rPr>
      </w:pPr>
    </w:p>
    <w:p w:rsidR="001C5E75" w:rsidRPr="00512173" w:rsidRDefault="001C5E75" w:rsidP="00512173">
      <w:pPr>
        <w:pStyle w:val="CommentText"/>
        <w:spacing w:before="60" w:after="60"/>
        <w:rPr>
          <w:rFonts w:ascii="Sylfaen" w:hAnsi="Sylfaen"/>
        </w:rPr>
      </w:pPr>
    </w:p>
    <w:p w:rsidR="00C8207B" w:rsidRPr="00512173" w:rsidRDefault="00C8207B" w:rsidP="00512173">
      <w:pPr>
        <w:pStyle w:val="CommentText"/>
        <w:spacing w:before="60" w:after="60"/>
        <w:rPr>
          <w:rFonts w:ascii="Sylfaen" w:hAnsi="Sylfaen"/>
          <w:lang w:val="ka-GE"/>
        </w:rPr>
      </w:pPr>
    </w:p>
    <w:p w:rsidR="002D5983" w:rsidRPr="00512173" w:rsidRDefault="002D5983" w:rsidP="00512173">
      <w:pPr>
        <w:pStyle w:val="CommentText"/>
        <w:spacing w:before="60" w:after="60"/>
        <w:rPr>
          <w:rFonts w:ascii="Sylfaen" w:hAnsi="Sylfaen"/>
          <w:lang w:val="ka-GE"/>
        </w:rPr>
      </w:pPr>
    </w:p>
    <w:p w:rsidR="002D5983" w:rsidRPr="00512173" w:rsidRDefault="002D5983" w:rsidP="00512173">
      <w:pPr>
        <w:pStyle w:val="CommentText"/>
        <w:spacing w:before="60" w:after="60"/>
        <w:rPr>
          <w:rFonts w:ascii="Sylfaen" w:hAnsi="Sylfaen"/>
          <w:lang w:val="ka-GE"/>
        </w:rPr>
      </w:pPr>
    </w:p>
    <w:p w:rsidR="00FC2A26" w:rsidRPr="00512173" w:rsidRDefault="00FC2A26" w:rsidP="00512173">
      <w:pPr>
        <w:spacing w:after="0" w:line="240" w:lineRule="auto"/>
        <w:rPr>
          <w:rFonts w:ascii="Sylfaen" w:hAnsi="Sylfaen"/>
          <w:b/>
          <w:sz w:val="20"/>
          <w:szCs w:val="20"/>
          <w:lang w:val="ka-GE"/>
        </w:rPr>
      </w:pPr>
    </w:p>
    <w:p w:rsidR="00FC2A26" w:rsidRPr="00512173" w:rsidRDefault="00FC2A26" w:rsidP="000F232A">
      <w:pPr>
        <w:tabs>
          <w:tab w:val="left" w:pos="2866"/>
        </w:tabs>
        <w:spacing w:after="0" w:line="240" w:lineRule="auto"/>
        <w:ind w:left="-180"/>
        <w:rPr>
          <w:rFonts w:ascii="Sylfaen" w:hAnsi="Sylfaen"/>
          <w:b/>
          <w:sz w:val="20"/>
          <w:szCs w:val="20"/>
          <w:lang w:val="ka-GE"/>
        </w:rPr>
      </w:pPr>
      <w:r w:rsidRPr="00512173">
        <w:rPr>
          <w:rFonts w:ascii="Sylfaen" w:hAnsi="Sylfaen"/>
          <w:b/>
          <w:sz w:val="20"/>
          <w:szCs w:val="20"/>
          <w:lang w:val="ka-GE"/>
        </w:rPr>
        <w:t xml:space="preserve">პროფესიის დასახელება: </w:t>
      </w:r>
      <w:r w:rsidRPr="00512173">
        <w:rPr>
          <w:rFonts w:ascii="Sylfaen" w:hAnsi="Sylfaen"/>
          <w:b/>
          <w:sz w:val="20"/>
          <w:szCs w:val="20"/>
        </w:rPr>
        <w:t xml:space="preserve"> </w:t>
      </w:r>
      <w:r w:rsidRPr="00512173">
        <w:rPr>
          <w:rFonts w:ascii="Sylfaen" w:hAnsi="Sylfaen"/>
          <w:sz w:val="20"/>
          <w:szCs w:val="20"/>
          <w:lang w:val="ka-GE"/>
        </w:rPr>
        <w:t>სადაზღვეო აგენტი</w:t>
      </w:r>
    </w:p>
    <w:p w:rsidR="00FC2A26" w:rsidRPr="00512173" w:rsidRDefault="00FC2A26" w:rsidP="00512173">
      <w:pPr>
        <w:spacing w:after="0" w:line="240" w:lineRule="auto"/>
        <w:jc w:val="center"/>
        <w:rPr>
          <w:rFonts w:ascii="Sylfaen" w:hAnsi="Sylfaen"/>
          <w:b/>
          <w:sz w:val="20"/>
          <w:szCs w:val="20"/>
          <w:lang w:val="ka-GE"/>
        </w:rPr>
      </w:pPr>
    </w:p>
    <w:p w:rsidR="00FC2A26" w:rsidRPr="00512173" w:rsidRDefault="00FC2A26" w:rsidP="00512173">
      <w:pPr>
        <w:spacing w:after="0" w:line="240" w:lineRule="auto"/>
        <w:jc w:val="center"/>
        <w:rPr>
          <w:rFonts w:ascii="Sylfaen" w:hAnsi="Sylfaen"/>
          <w:b/>
          <w:sz w:val="20"/>
          <w:szCs w:val="20"/>
          <w:lang w:val="ka-GE"/>
        </w:rPr>
      </w:pPr>
      <w:r w:rsidRPr="00512173">
        <w:rPr>
          <w:rFonts w:ascii="Sylfaen" w:hAnsi="Sylfaen"/>
          <w:b/>
          <w:sz w:val="20"/>
          <w:szCs w:val="20"/>
          <w:lang w:val="ka-GE"/>
        </w:rPr>
        <w:lastRenderedPageBreak/>
        <w:t>შეფასების სტანდარტი</w:t>
      </w:r>
    </w:p>
    <w:p w:rsidR="00FC2A26" w:rsidRPr="00512173" w:rsidRDefault="00FC2A26" w:rsidP="00512173">
      <w:pPr>
        <w:spacing w:after="0" w:line="240" w:lineRule="auto"/>
        <w:rPr>
          <w:rFonts w:ascii="Sylfaen" w:hAnsi="Sylfaen"/>
          <w:sz w:val="20"/>
          <w:szCs w:val="20"/>
        </w:rPr>
      </w:pPr>
    </w:p>
    <w:p w:rsidR="00FC2A26" w:rsidRPr="00512173" w:rsidRDefault="00FC2A26" w:rsidP="00512173">
      <w:pPr>
        <w:pStyle w:val="ListParagraph"/>
        <w:spacing w:line="240" w:lineRule="auto"/>
        <w:ind w:left="-180"/>
        <w:rPr>
          <w:rFonts w:ascii="Sylfaen" w:hAnsi="Sylfaen"/>
          <w:b/>
          <w:sz w:val="20"/>
          <w:szCs w:val="20"/>
          <w:lang w:val="ka-GE"/>
        </w:rPr>
      </w:pPr>
      <w:r w:rsidRPr="00512173">
        <w:rPr>
          <w:rFonts w:ascii="Sylfaen" w:hAnsi="Sylfaen"/>
          <w:b/>
          <w:sz w:val="20"/>
          <w:szCs w:val="20"/>
          <w:lang w:val="ka-GE"/>
        </w:rPr>
        <w:t xml:space="preserve">ნაწილი 1. ზოგადი ინფორმაცია </w:t>
      </w:r>
    </w:p>
    <w:p w:rsidR="00FC2A26" w:rsidRPr="00512173" w:rsidRDefault="00FC2A26" w:rsidP="00512173">
      <w:pPr>
        <w:pStyle w:val="ListParagraph"/>
        <w:spacing w:before="120" w:after="120" w:line="240" w:lineRule="auto"/>
        <w:ind w:left="-187"/>
        <w:jc w:val="both"/>
        <w:rPr>
          <w:rFonts w:ascii="Sylfaen" w:hAnsi="Sylfaen"/>
          <w:b/>
          <w:sz w:val="20"/>
          <w:szCs w:val="20"/>
          <w:lang w:val="ka-GE"/>
        </w:rPr>
      </w:pPr>
      <w:r w:rsidRPr="00512173">
        <w:rPr>
          <w:rFonts w:ascii="Sylfaen" w:hAnsi="Sylfaen" w:cs="Sylfaen"/>
          <w:sz w:val="20"/>
          <w:szCs w:val="20"/>
          <w:lang w:val="ka-GE"/>
        </w:rPr>
        <w:t>შეფასების სტანდარტი</w:t>
      </w:r>
      <w:r w:rsidRPr="00512173">
        <w:rPr>
          <w:rFonts w:ascii="Sylfaen" w:hAnsi="Sylfae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512173">
        <w:rPr>
          <w:rFonts w:ascii="Sylfaen" w:hAnsi="Sylfaen"/>
          <w:sz w:val="20"/>
          <w:szCs w:val="20"/>
        </w:rPr>
        <w:t>ები</w:t>
      </w:r>
      <w:r w:rsidRPr="00512173">
        <w:rPr>
          <w:rFonts w:ascii="Sylfaen" w:hAnsi="Sylfaen"/>
          <w:sz w:val="20"/>
          <w:szCs w:val="20"/>
          <w:lang w:val="ka-GE"/>
        </w:rPr>
        <w:t xml:space="preserve">ს, ცოდნისა და უნარების აღიარების მიზნით. </w:t>
      </w:r>
    </w:p>
    <w:p w:rsidR="00FC2A26" w:rsidRPr="00512173" w:rsidRDefault="00FC2A26" w:rsidP="00512173">
      <w:pPr>
        <w:pStyle w:val="ListParagraph"/>
        <w:spacing w:before="120" w:after="120" w:line="240" w:lineRule="auto"/>
        <w:ind w:left="-187"/>
        <w:jc w:val="both"/>
        <w:rPr>
          <w:rFonts w:ascii="Sylfaen" w:hAnsi="Sylfaen"/>
          <w:sz w:val="20"/>
          <w:szCs w:val="20"/>
          <w:lang w:val="ka-GE"/>
        </w:rPr>
      </w:pPr>
      <w:r w:rsidRPr="00512173">
        <w:rPr>
          <w:rFonts w:ascii="Sylfaen" w:hAnsi="Sylfaen" w:cs="Sylfaen"/>
          <w:sz w:val="20"/>
          <w:szCs w:val="20"/>
          <w:lang w:val="ka-GE"/>
        </w:rPr>
        <w:t>შეფასების</w:t>
      </w:r>
      <w:r w:rsidRPr="00512173">
        <w:rPr>
          <w:rFonts w:ascii="Sylfaen" w:hAnsi="Sylfaen"/>
          <w:sz w:val="20"/>
          <w:szCs w:val="20"/>
          <w:lang w:val="ka-GE"/>
        </w:rPr>
        <w:t xml:space="preserve"> სტანდარტი </w:t>
      </w:r>
      <w:r w:rsidRPr="00512173">
        <w:rPr>
          <w:rFonts w:ascii="Sylfaen" w:hAnsi="Sylfaen"/>
          <w:sz w:val="20"/>
          <w:szCs w:val="20"/>
        </w:rPr>
        <w:t xml:space="preserve"> </w:t>
      </w:r>
      <w:r w:rsidRPr="00512173">
        <w:rPr>
          <w:rFonts w:ascii="Sylfaen" w:hAnsi="Sylfaen"/>
          <w:sz w:val="20"/>
          <w:szCs w:val="20"/>
          <w:lang w:val="ka-GE"/>
        </w:rPr>
        <w:t xml:space="preserve">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FC2A26" w:rsidRPr="00512173" w:rsidRDefault="00FC2A26" w:rsidP="00512173">
      <w:pPr>
        <w:pStyle w:val="ListParagraph"/>
        <w:spacing w:line="240" w:lineRule="auto"/>
        <w:ind w:left="-270"/>
        <w:rPr>
          <w:rFonts w:ascii="Sylfaen" w:hAnsi="Sylfaen"/>
          <w:sz w:val="20"/>
          <w:szCs w:val="20"/>
          <w:lang w:val="ka-GE"/>
        </w:rPr>
      </w:pPr>
    </w:p>
    <w:p w:rsidR="00FC2A26" w:rsidRPr="00512173" w:rsidRDefault="00FC2A26" w:rsidP="00512173">
      <w:pPr>
        <w:pStyle w:val="ListParagraph"/>
        <w:spacing w:line="240" w:lineRule="auto"/>
        <w:ind w:left="-180"/>
        <w:rPr>
          <w:rFonts w:ascii="Sylfaen" w:hAnsi="Sylfaen"/>
          <w:sz w:val="20"/>
          <w:szCs w:val="20"/>
        </w:rPr>
      </w:pPr>
      <w:r w:rsidRPr="00512173">
        <w:rPr>
          <w:rFonts w:ascii="Sylfaen" w:hAnsi="Sylfae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r w:rsidRPr="00512173">
        <w:rPr>
          <w:rFonts w:ascii="Sylfaen" w:hAnsi="Sylfaen"/>
          <w:sz w:val="20"/>
          <w:szCs w:val="20"/>
        </w:rPr>
        <w:t>;</w:t>
      </w:r>
      <w:r w:rsidRPr="00512173">
        <w:rPr>
          <w:rFonts w:ascii="Sylfaen" w:hAnsi="Sylfaen"/>
          <w:sz w:val="20"/>
          <w:szCs w:val="20"/>
          <w:lang w:val="ka-GE"/>
        </w:rPr>
        <w:t xml:space="preserve"> </w:t>
      </w:r>
    </w:p>
    <w:p w:rsidR="00FC2A26" w:rsidRPr="00512173" w:rsidRDefault="00FC2A26" w:rsidP="00512173">
      <w:pPr>
        <w:pStyle w:val="ListParagraph"/>
        <w:spacing w:line="240" w:lineRule="auto"/>
        <w:ind w:left="-180"/>
        <w:rPr>
          <w:rFonts w:ascii="Sylfaen" w:hAnsi="Sylfaen"/>
          <w:sz w:val="20"/>
          <w:szCs w:val="20"/>
          <w:lang w:val="ka-GE"/>
        </w:rPr>
      </w:pPr>
      <w:r w:rsidRPr="00512173">
        <w:rPr>
          <w:rFonts w:ascii="Sylfaen" w:hAnsi="Sylfaen"/>
          <w:sz w:val="20"/>
          <w:szCs w:val="20"/>
          <w:lang w:val="ka-GE"/>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FC2A26" w:rsidRPr="00512173" w:rsidRDefault="00FC2A26" w:rsidP="00512173">
      <w:pPr>
        <w:pStyle w:val="ListParagraph"/>
        <w:spacing w:line="240" w:lineRule="auto"/>
        <w:ind w:left="-180"/>
        <w:rPr>
          <w:rFonts w:ascii="Sylfaen" w:hAnsi="Sylfaen"/>
          <w:sz w:val="20"/>
          <w:szCs w:val="20"/>
          <w:lang w:val="ka-GE"/>
        </w:rPr>
      </w:pPr>
      <w:r w:rsidRPr="00512173">
        <w:rPr>
          <w:rFonts w:ascii="Sylfaen" w:hAnsi="Sylfaen"/>
          <w:sz w:val="20"/>
          <w:szCs w:val="20"/>
          <w:lang w:val="ka-GE"/>
        </w:rPr>
        <w:t>3. შესაფასებელი კომპეტენციების დადასტურების  შესაძლებლობებს;</w:t>
      </w:r>
    </w:p>
    <w:p w:rsidR="00FC2A26" w:rsidRPr="00512173" w:rsidRDefault="00FC2A26" w:rsidP="00512173">
      <w:pPr>
        <w:pStyle w:val="ListParagraph"/>
        <w:spacing w:line="240" w:lineRule="auto"/>
        <w:ind w:left="-180"/>
        <w:rPr>
          <w:rFonts w:ascii="Sylfaen" w:hAnsi="Sylfaen"/>
          <w:sz w:val="20"/>
          <w:szCs w:val="20"/>
          <w:lang w:val="ka-GE"/>
        </w:rPr>
      </w:pPr>
      <w:r w:rsidRPr="00512173">
        <w:rPr>
          <w:rFonts w:ascii="Sylfaen" w:hAnsi="Sylfaen"/>
          <w:sz w:val="20"/>
          <w:szCs w:val="20"/>
        </w:rPr>
        <w:t>4.</w:t>
      </w:r>
      <w:r w:rsidRPr="00512173">
        <w:rPr>
          <w:rFonts w:ascii="Sylfaen" w:hAnsi="Sylfaen"/>
          <w:sz w:val="20"/>
          <w:szCs w:val="20"/>
          <w:lang w:val="ka-GE"/>
        </w:rPr>
        <w:t xml:space="preserve"> გამოცდის პროცესს და კომპონენტებს.</w:t>
      </w:r>
    </w:p>
    <w:p w:rsidR="00FC2A26" w:rsidRPr="00512173" w:rsidRDefault="00FC2A26" w:rsidP="00512173">
      <w:pPr>
        <w:pStyle w:val="ListParagraph"/>
        <w:spacing w:line="240" w:lineRule="auto"/>
        <w:ind w:left="-180"/>
        <w:jc w:val="both"/>
        <w:rPr>
          <w:rFonts w:ascii="Sylfaen" w:hAnsi="Sylfaen"/>
          <w:sz w:val="20"/>
          <w:szCs w:val="20"/>
          <w:lang w:val="ka-GE"/>
        </w:rPr>
      </w:pPr>
    </w:p>
    <w:p w:rsidR="00FC2A26" w:rsidRPr="00512173" w:rsidRDefault="00FC2A26" w:rsidP="00512173">
      <w:pPr>
        <w:pStyle w:val="ListParagraph"/>
        <w:spacing w:line="240" w:lineRule="auto"/>
        <w:ind w:left="-180"/>
        <w:jc w:val="both"/>
        <w:rPr>
          <w:rFonts w:ascii="Sylfaen" w:hAnsi="Sylfaen"/>
          <w:sz w:val="20"/>
          <w:szCs w:val="20"/>
          <w:lang w:val="ka-GE"/>
        </w:rPr>
      </w:pPr>
      <w:r w:rsidRPr="00512173">
        <w:rPr>
          <w:rFonts w:ascii="Sylfaen" w:hAnsi="Sylfaen"/>
          <w:b/>
          <w:sz w:val="20"/>
          <w:szCs w:val="20"/>
          <w:lang w:val="ka-GE"/>
        </w:rPr>
        <w:t xml:space="preserve">ნაწილი 2. შესაფასებელი კომპეტენციები და </w:t>
      </w:r>
      <w:r w:rsidRPr="00512173">
        <w:rPr>
          <w:rFonts w:ascii="Sylfaen" w:hAnsi="Sylfaen"/>
          <w:sz w:val="20"/>
          <w:szCs w:val="20"/>
          <w:lang w:val="ka-GE"/>
        </w:rPr>
        <w:t xml:space="preserve"> </w:t>
      </w:r>
      <w:r w:rsidRPr="00512173">
        <w:rPr>
          <w:rFonts w:ascii="Sylfaen" w:hAnsi="Sylfaen"/>
          <w:b/>
          <w:sz w:val="20"/>
          <w:szCs w:val="20"/>
          <w:lang w:val="ka-GE"/>
        </w:rPr>
        <w:t>შეფასების კრიტერიუმები</w:t>
      </w:r>
    </w:p>
    <w:p w:rsidR="00FC2A26" w:rsidRPr="00512173" w:rsidRDefault="00FC2A26" w:rsidP="00512173">
      <w:pPr>
        <w:pStyle w:val="ListParagraph"/>
        <w:spacing w:line="240" w:lineRule="auto"/>
        <w:ind w:left="0"/>
        <w:jc w:val="both"/>
        <w:rPr>
          <w:rFonts w:ascii="Sylfaen" w:hAnsi="Sylfaen"/>
          <w:b/>
          <w:sz w:val="20"/>
          <w:szCs w:val="20"/>
          <w:lang w:val="ka-GE"/>
        </w:rPr>
      </w:pPr>
      <w:r w:rsidRPr="00512173">
        <w:rPr>
          <w:rFonts w:ascii="Sylfaen" w:hAnsi="Sylfaen"/>
          <w:b/>
          <w:sz w:val="20"/>
          <w:szCs w:val="20"/>
          <w:lang w:val="ka-GE"/>
        </w:rPr>
        <w:t xml:space="preserve"> </w:t>
      </w:r>
    </w:p>
    <w:tbl>
      <w:tblPr>
        <w:tblW w:w="554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2343"/>
        <w:gridCol w:w="3870"/>
        <w:gridCol w:w="2519"/>
      </w:tblGrid>
      <w:tr w:rsidR="00646BE3" w:rsidRPr="00512173" w:rsidTr="00DF2385">
        <w:trPr>
          <w:tblHeader/>
        </w:trPr>
        <w:tc>
          <w:tcPr>
            <w:tcW w:w="889" w:type="pct"/>
            <w:tcBorders>
              <w:top w:val="single" w:sz="4" w:space="0" w:color="auto"/>
              <w:left w:val="single" w:sz="4" w:space="0" w:color="auto"/>
              <w:bottom w:val="single" w:sz="4" w:space="0" w:color="auto"/>
              <w:right w:val="single" w:sz="4" w:space="0" w:color="auto"/>
            </w:tcBorders>
            <w:shd w:val="clear" w:color="auto" w:fill="8DB3E2"/>
          </w:tcPr>
          <w:p w:rsidR="00FC2A26" w:rsidRPr="00512173" w:rsidRDefault="00FC2A26" w:rsidP="00512173">
            <w:pPr>
              <w:pStyle w:val="ListParagraph"/>
              <w:spacing w:line="240" w:lineRule="auto"/>
              <w:ind w:left="0"/>
              <w:jc w:val="center"/>
              <w:rPr>
                <w:rFonts w:ascii="Sylfaen" w:hAnsi="Sylfaen"/>
                <w:b/>
                <w:bCs/>
                <w:sz w:val="20"/>
                <w:szCs w:val="20"/>
                <w:lang w:val="ka-GE"/>
              </w:rPr>
            </w:pPr>
            <w:bookmarkStart w:id="1" w:name="OLE_LINK2"/>
            <w:r w:rsidRPr="00512173">
              <w:rPr>
                <w:rFonts w:ascii="Sylfaen" w:hAnsi="Sylfaen"/>
                <w:b/>
                <w:bCs/>
                <w:sz w:val="20"/>
                <w:szCs w:val="20"/>
                <w:lang w:val="ka-GE"/>
              </w:rPr>
              <w:t>პროფესიული მოვალეობა</w:t>
            </w:r>
          </w:p>
        </w:tc>
        <w:tc>
          <w:tcPr>
            <w:tcW w:w="1103" w:type="pct"/>
            <w:tcBorders>
              <w:top w:val="single" w:sz="4" w:space="0" w:color="auto"/>
              <w:left w:val="single" w:sz="4" w:space="0" w:color="auto"/>
              <w:bottom w:val="single" w:sz="4" w:space="0" w:color="auto"/>
              <w:right w:val="single" w:sz="4" w:space="0" w:color="auto"/>
            </w:tcBorders>
            <w:shd w:val="clear" w:color="auto" w:fill="8DB3E2"/>
          </w:tcPr>
          <w:p w:rsidR="00FC2A26" w:rsidRPr="00512173" w:rsidRDefault="00FC2A26" w:rsidP="00512173">
            <w:pPr>
              <w:pStyle w:val="ListParagraph"/>
              <w:spacing w:line="240" w:lineRule="auto"/>
              <w:ind w:left="0"/>
              <w:jc w:val="center"/>
              <w:rPr>
                <w:rFonts w:ascii="Sylfaen" w:hAnsi="Sylfaen"/>
                <w:b/>
                <w:bCs/>
                <w:sz w:val="20"/>
                <w:szCs w:val="20"/>
                <w:lang w:val="ka-GE"/>
              </w:rPr>
            </w:pPr>
            <w:r w:rsidRPr="00512173">
              <w:rPr>
                <w:rFonts w:ascii="Sylfaen" w:hAnsi="Sylfaen"/>
                <w:b/>
                <w:bCs/>
                <w:sz w:val="20"/>
                <w:szCs w:val="20"/>
                <w:lang w:val="ka-GE"/>
              </w:rPr>
              <w:t>პროფესიული ამოცანა</w:t>
            </w:r>
          </w:p>
        </w:tc>
        <w:tc>
          <w:tcPr>
            <w:tcW w:w="1822" w:type="pct"/>
            <w:tcBorders>
              <w:top w:val="single" w:sz="4" w:space="0" w:color="auto"/>
              <w:left w:val="single" w:sz="4" w:space="0" w:color="auto"/>
              <w:bottom w:val="single" w:sz="4" w:space="0" w:color="auto"/>
              <w:right w:val="single" w:sz="4" w:space="0" w:color="auto"/>
            </w:tcBorders>
            <w:shd w:val="clear" w:color="auto" w:fill="8DB3E2"/>
          </w:tcPr>
          <w:p w:rsidR="00FC2A26" w:rsidRPr="00512173" w:rsidRDefault="00FC2A26" w:rsidP="00512173">
            <w:pPr>
              <w:pStyle w:val="ListParagraph"/>
              <w:spacing w:line="240" w:lineRule="auto"/>
              <w:ind w:left="0"/>
              <w:jc w:val="center"/>
              <w:rPr>
                <w:rFonts w:ascii="Sylfaen" w:hAnsi="Sylfaen"/>
                <w:b/>
                <w:bCs/>
                <w:sz w:val="20"/>
                <w:szCs w:val="20"/>
                <w:lang w:val="ka-GE"/>
              </w:rPr>
            </w:pPr>
            <w:r w:rsidRPr="00512173">
              <w:rPr>
                <w:rFonts w:ascii="Sylfaen" w:hAnsi="Sylfaen"/>
                <w:b/>
                <w:bCs/>
                <w:sz w:val="20"/>
                <w:szCs w:val="20"/>
                <w:lang w:val="ka-GE"/>
              </w:rPr>
              <w:t>შეფასების კრიტერიუმები</w:t>
            </w:r>
          </w:p>
        </w:tc>
        <w:tc>
          <w:tcPr>
            <w:tcW w:w="1186" w:type="pct"/>
            <w:tcBorders>
              <w:top w:val="single" w:sz="4" w:space="0" w:color="auto"/>
              <w:left w:val="single" w:sz="4" w:space="0" w:color="auto"/>
              <w:bottom w:val="single" w:sz="4" w:space="0" w:color="auto"/>
              <w:right w:val="single" w:sz="4" w:space="0" w:color="auto"/>
            </w:tcBorders>
            <w:shd w:val="clear" w:color="auto" w:fill="8DB3E2"/>
          </w:tcPr>
          <w:p w:rsidR="00FC2A26" w:rsidRPr="00512173" w:rsidRDefault="00FC2A26" w:rsidP="00512173">
            <w:pPr>
              <w:pStyle w:val="ListParagraph"/>
              <w:spacing w:line="240" w:lineRule="auto"/>
              <w:ind w:left="0"/>
              <w:jc w:val="center"/>
              <w:rPr>
                <w:rFonts w:ascii="Sylfaen" w:hAnsi="Sylfaen"/>
                <w:b/>
                <w:bCs/>
                <w:sz w:val="20"/>
                <w:szCs w:val="20"/>
                <w:lang w:val="ka-GE"/>
              </w:rPr>
            </w:pPr>
            <w:r w:rsidRPr="00512173">
              <w:rPr>
                <w:rFonts w:ascii="Sylfaen" w:hAnsi="Sylfaen"/>
                <w:b/>
                <w:bCs/>
                <w:sz w:val="20"/>
                <w:szCs w:val="20"/>
                <w:lang w:val="ka-GE"/>
              </w:rPr>
              <w:t>კომპეტენციების პარამეტრების ფარგლები</w:t>
            </w:r>
          </w:p>
        </w:tc>
      </w:tr>
      <w:tr w:rsidR="00646BE3" w:rsidRPr="00512173" w:rsidTr="00DF2385">
        <w:trPr>
          <w:trHeight w:val="1469"/>
        </w:trPr>
        <w:tc>
          <w:tcPr>
            <w:tcW w:w="889" w:type="pct"/>
            <w:vMerge w:val="restart"/>
            <w:tcBorders>
              <w:top w:val="single" w:sz="4" w:space="0" w:color="auto"/>
            </w:tcBorders>
            <w:shd w:val="clear" w:color="auto" w:fill="auto"/>
          </w:tcPr>
          <w:p w:rsidR="00FC2A26" w:rsidRPr="00512173" w:rsidRDefault="00FC2A26" w:rsidP="00512173">
            <w:pPr>
              <w:spacing w:after="0" w:line="240" w:lineRule="auto"/>
              <w:rPr>
                <w:rFonts w:ascii="Sylfaen" w:hAnsi="Sylfaen"/>
                <w:sz w:val="20"/>
                <w:szCs w:val="20"/>
                <w:lang w:val="ka-GE" w:eastAsia="et-EE" w:bidi="ks-Deva"/>
              </w:rPr>
            </w:pPr>
            <w:r w:rsidRPr="000F232A">
              <w:rPr>
                <w:rFonts w:ascii="Sylfaen" w:hAnsi="Sylfaen" w:cs="Menlo Regular"/>
                <w:b/>
                <w:sz w:val="20"/>
                <w:szCs w:val="20"/>
              </w:rPr>
              <w:t>1.</w:t>
            </w:r>
            <w:r w:rsidRPr="00512173">
              <w:rPr>
                <w:rFonts w:ascii="Sylfaen" w:hAnsi="Sylfaen" w:cs="Menlo Regular"/>
                <w:sz w:val="20"/>
                <w:szCs w:val="20"/>
                <w:lang w:val="ka-GE"/>
              </w:rPr>
              <w:t xml:space="preserve"> </w:t>
            </w:r>
            <w:r w:rsidRPr="00512173">
              <w:rPr>
                <w:rFonts w:ascii="Sylfaen" w:hAnsi="Sylfaen"/>
                <w:b/>
                <w:bCs/>
                <w:sz w:val="20"/>
                <w:szCs w:val="20"/>
                <w:lang w:val="ka-GE"/>
              </w:rPr>
              <w:t>სამუშაოს ორგანიზება</w:t>
            </w:r>
          </w:p>
        </w:tc>
        <w:tc>
          <w:tcPr>
            <w:tcW w:w="1103" w:type="pct"/>
            <w:tcBorders>
              <w:top w:val="single" w:sz="4" w:space="0" w:color="auto"/>
            </w:tcBorders>
            <w:shd w:val="clear" w:color="auto" w:fill="auto"/>
          </w:tcPr>
          <w:p w:rsidR="00FC2A26" w:rsidRPr="00512173" w:rsidRDefault="00EB0E82" w:rsidP="00512173">
            <w:pPr>
              <w:spacing w:before="60" w:after="60" w:line="240" w:lineRule="auto"/>
              <w:rPr>
                <w:rFonts w:ascii="Sylfaen" w:hAnsi="Sylfaen"/>
                <w:b/>
                <w:bCs/>
                <w:sz w:val="20"/>
                <w:szCs w:val="20"/>
              </w:rPr>
            </w:pPr>
            <w:r w:rsidRPr="00512173">
              <w:rPr>
                <w:rFonts w:ascii="Sylfaen" w:hAnsi="Sylfaen" w:cs="Sylfaen"/>
                <w:bCs/>
                <w:sz w:val="20"/>
                <w:szCs w:val="20"/>
                <w:lang w:val="ka-GE"/>
              </w:rPr>
              <w:t xml:space="preserve">1.1. </w:t>
            </w:r>
            <w:r w:rsidR="00FC2A26" w:rsidRPr="00512173">
              <w:rPr>
                <w:rFonts w:ascii="Sylfaen" w:hAnsi="Sylfaen" w:cs="Sylfaen"/>
                <w:bCs/>
                <w:sz w:val="20"/>
                <w:szCs w:val="20"/>
                <w:lang w:val="ka-GE"/>
              </w:rPr>
              <w:t>გეგმავს</w:t>
            </w:r>
            <w:r w:rsidR="00FC2A26" w:rsidRPr="00512173">
              <w:rPr>
                <w:rFonts w:ascii="Sylfaen" w:hAnsi="Sylfaen"/>
                <w:bCs/>
                <w:sz w:val="20"/>
                <w:szCs w:val="20"/>
                <w:lang w:val="ka-GE"/>
              </w:rPr>
              <w:t xml:space="preserve"> სამუშაო დღეს</w:t>
            </w:r>
          </w:p>
        </w:tc>
        <w:tc>
          <w:tcPr>
            <w:tcW w:w="1822" w:type="pct"/>
            <w:tcBorders>
              <w:top w:val="single" w:sz="4" w:space="0" w:color="auto"/>
            </w:tcBorders>
          </w:tcPr>
          <w:p w:rsidR="00FC2A26" w:rsidRPr="00512173" w:rsidRDefault="00FC2A26" w:rsidP="008E2D35">
            <w:pPr>
              <w:pStyle w:val="ListParagraph"/>
              <w:numPr>
                <w:ilvl w:val="2"/>
                <w:numId w:val="23"/>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სამუშაო დღის დაგეგმვის მნიშვნელობას</w:t>
            </w:r>
          </w:p>
          <w:p w:rsidR="00FC2A26" w:rsidRPr="00512173" w:rsidRDefault="00FC2A26" w:rsidP="008E2D35">
            <w:pPr>
              <w:pStyle w:val="ListParagraph"/>
              <w:numPr>
                <w:ilvl w:val="2"/>
                <w:numId w:val="23"/>
              </w:numPr>
              <w:spacing w:after="0" w:line="240" w:lineRule="auto"/>
              <w:ind w:left="521" w:hanging="521"/>
              <w:rPr>
                <w:rFonts w:ascii="Sylfaen" w:hAnsi="Sylfaen"/>
                <w:b/>
                <w:sz w:val="20"/>
                <w:szCs w:val="20"/>
                <w:lang w:val="ka-GE"/>
              </w:rPr>
            </w:pPr>
            <w:r w:rsidRPr="00512173">
              <w:rPr>
                <w:rFonts w:ascii="Sylfaen" w:hAnsi="Sylfaen"/>
                <w:sz w:val="20"/>
                <w:szCs w:val="20"/>
                <w:lang w:val="ka-GE"/>
              </w:rPr>
              <w:t xml:space="preserve">სწორად  ჩამოთვლის სადაზღვევო აგენტის დღის </w:t>
            </w:r>
            <w:r w:rsidRPr="00512173">
              <w:rPr>
                <w:rFonts w:ascii="Sylfaen" w:hAnsi="Sylfaen"/>
                <w:b/>
                <w:sz w:val="20"/>
                <w:szCs w:val="20"/>
                <w:lang w:val="ka-GE"/>
              </w:rPr>
              <w:t>მოვალეობებს</w:t>
            </w:r>
          </w:p>
          <w:p w:rsidR="00FC2A26" w:rsidRPr="00512173" w:rsidRDefault="00FC2A26" w:rsidP="008E2D35">
            <w:pPr>
              <w:pStyle w:val="ListParagraph"/>
              <w:numPr>
                <w:ilvl w:val="2"/>
                <w:numId w:val="23"/>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ადგენს დღის გეგმას</w:t>
            </w:r>
          </w:p>
          <w:p w:rsidR="00FC2A26" w:rsidRPr="00512173" w:rsidRDefault="00FC2A26" w:rsidP="008E2D35">
            <w:pPr>
              <w:pStyle w:val="ListParagraph"/>
              <w:numPr>
                <w:ilvl w:val="2"/>
                <w:numId w:val="23"/>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დღის განრიგის ხელმძღვანელთან შეთანხმების აუცილებლობას</w:t>
            </w:r>
          </w:p>
        </w:tc>
        <w:tc>
          <w:tcPr>
            <w:tcW w:w="1186" w:type="pct"/>
            <w:tcBorders>
              <w:top w:val="single" w:sz="4" w:space="0" w:color="auto"/>
            </w:tcBorders>
            <w:vAlign w:val="center"/>
          </w:tcPr>
          <w:p w:rsidR="00FC2A26" w:rsidRPr="00512173" w:rsidRDefault="00FC2A26" w:rsidP="00512173">
            <w:pPr>
              <w:spacing w:line="240" w:lineRule="auto"/>
              <w:rPr>
                <w:rFonts w:ascii="Sylfaen" w:hAnsi="Sylfaen" w:cs="Sylfaen"/>
                <w:bCs/>
                <w:sz w:val="20"/>
                <w:szCs w:val="20"/>
                <w:highlight w:val="yellow"/>
                <w:lang w:val="ka-GE"/>
              </w:rPr>
            </w:pPr>
            <w:r w:rsidRPr="00512173">
              <w:rPr>
                <w:rFonts w:ascii="Sylfaen" w:hAnsi="Sylfaen" w:cs="Sylfaen"/>
                <w:b/>
                <w:sz w:val="20"/>
                <w:szCs w:val="20"/>
                <w:shd w:val="clear" w:color="auto" w:fill="FFFFFF"/>
                <w:lang w:val="ka-GE"/>
              </w:rPr>
              <w:t xml:space="preserve">მოვალეობები: </w:t>
            </w:r>
            <w:r w:rsidRPr="00512173">
              <w:rPr>
                <w:rFonts w:ascii="Sylfaen" w:hAnsi="Sylfaen" w:cs="Sylfaen"/>
                <w:sz w:val="20"/>
                <w:szCs w:val="20"/>
                <w:shd w:val="clear" w:color="auto" w:fill="FFFFFF"/>
                <w:lang w:val="ka-GE"/>
              </w:rPr>
              <w:t>სამუშაო დღის დაგეგმვა, პოტენციური მომხმარებლების თავშეყრის ადგილის (ლოკაცია) განსაზღვრა, მომხმარებლების მოძიება, მათთან დაკავშირება, სადაზღვევო პროდუქტების შეთავაზების მომზადება, კონტრაქტების გაფორმება, პორტფელის მართვა, ანგარიშგება</w:t>
            </w:r>
          </w:p>
        </w:tc>
      </w:tr>
      <w:tr w:rsidR="00646BE3" w:rsidRPr="00512173" w:rsidTr="00DF2385">
        <w:trPr>
          <w:trHeight w:val="512"/>
        </w:trPr>
        <w:tc>
          <w:tcPr>
            <w:tcW w:w="889" w:type="pct"/>
            <w:vMerge/>
            <w:shd w:val="clear" w:color="auto" w:fill="auto"/>
          </w:tcPr>
          <w:p w:rsidR="00FC2A26" w:rsidRPr="00512173" w:rsidRDefault="00FC2A26" w:rsidP="00512173">
            <w:pPr>
              <w:spacing w:after="0" w:line="240" w:lineRule="auto"/>
              <w:rPr>
                <w:rFonts w:ascii="Sylfaen" w:hAnsi="Sylfaen" w:cs="Menlo Regular"/>
                <w:sz w:val="20"/>
                <w:szCs w:val="20"/>
              </w:rPr>
            </w:pPr>
          </w:p>
        </w:tc>
        <w:tc>
          <w:tcPr>
            <w:tcW w:w="1103" w:type="pct"/>
            <w:tcBorders>
              <w:top w:val="single" w:sz="4" w:space="0" w:color="auto"/>
            </w:tcBorders>
            <w:shd w:val="clear" w:color="auto" w:fill="auto"/>
          </w:tcPr>
          <w:p w:rsidR="00FC2A26" w:rsidRPr="008E2D35" w:rsidRDefault="008E2D35" w:rsidP="008E2D35">
            <w:pPr>
              <w:spacing w:before="60" w:after="60" w:line="240" w:lineRule="auto"/>
              <w:rPr>
                <w:rFonts w:ascii="Sylfaen" w:hAnsi="Sylfaen"/>
                <w:b/>
                <w:bCs/>
                <w:sz w:val="20"/>
                <w:szCs w:val="20"/>
              </w:rPr>
            </w:pPr>
            <w:r>
              <w:rPr>
                <w:rFonts w:ascii="Sylfaen" w:hAnsi="Sylfaen" w:cs="Sylfaen"/>
                <w:bCs/>
                <w:sz w:val="20"/>
                <w:szCs w:val="20"/>
              </w:rPr>
              <w:t>1.2.</w:t>
            </w:r>
            <w:r w:rsidR="00FC2A26" w:rsidRPr="008E2D35">
              <w:rPr>
                <w:rFonts w:ascii="Sylfaen" w:hAnsi="Sylfaen" w:cs="Sylfaen"/>
                <w:bCs/>
                <w:sz w:val="20"/>
                <w:szCs w:val="20"/>
                <w:lang w:val="ka-GE"/>
              </w:rPr>
              <w:t>უკავშირდება</w:t>
            </w:r>
            <w:r w:rsidR="00FC2A26" w:rsidRPr="008E2D35">
              <w:rPr>
                <w:rFonts w:ascii="Sylfaen" w:hAnsi="Sylfaen"/>
                <w:bCs/>
                <w:sz w:val="20"/>
                <w:szCs w:val="20"/>
                <w:lang w:val="ka-GE"/>
              </w:rPr>
              <w:t xml:space="preserve"> კლიენტებს</w:t>
            </w:r>
          </w:p>
        </w:tc>
        <w:tc>
          <w:tcPr>
            <w:tcW w:w="1822" w:type="pct"/>
            <w:tcBorders>
              <w:top w:val="single" w:sz="4" w:space="0" w:color="auto"/>
            </w:tcBorders>
          </w:tcPr>
          <w:p w:rsidR="00FC2A26" w:rsidRPr="00512173" w:rsidRDefault="00FC2A26" w:rsidP="001A5D91">
            <w:pPr>
              <w:pStyle w:val="ListParagraph"/>
              <w:numPr>
                <w:ilvl w:val="2"/>
                <w:numId w:val="24"/>
              </w:numPr>
              <w:spacing w:after="0" w:line="240" w:lineRule="auto"/>
              <w:ind w:left="521" w:hanging="521"/>
              <w:rPr>
                <w:rFonts w:ascii="Sylfaen" w:hAnsi="Sylfaen"/>
                <w:b/>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sz w:val="20"/>
                <w:szCs w:val="20"/>
                <w:lang w:val="ka-GE"/>
              </w:rPr>
              <w:t xml:space="preserve">ადგენს მიმდინარე დღის პოტენციური მომხმარებლების </w:t>
            </w:r>
            <w:r w:rsidRPr="00512173">
              <w:rPr>
                <w:rFonts w:ascii="Sylfaen" w:hAnsi="Sylfaen"/>
                <w:b/>
                <w:sz w:val="20"/>
                <w:szCs w:val="20"/>
                <w:lang w:val="ka-GE"/>
              </w:rPr>
              <w:t>სიას</w:t>
            </w:r>
          </w:p>
          <w:p w:rsidR="00FC2A26" w:rsidRPr="00512173" w:rsidRDefault="00FC2A26" w:rsidP="001A5D91">
            <w:pPr>
              <w:pStyle w:val="ListParagraph"/>
              <w:numPr>
                <w:ilvl w:val="2"/>
                <w:numId w:val="24"/>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ჩამოთვლის მიმდინარე დღის პოტენციურ მომხმარებლებთან დაკავშირების საშუალებებს</w:t>
            </w:r>
          </w:p>
          <w:p w:rsidR="00FC2A26" w:rsidRPr="00512173" w:rsidRDefault="00FC2A26" w:rsidP="001A5D91">
            <w:pPr>
              <w:pStyle w:val="ListParagraph"/>
              <w:numPr>
                <w:ilvl w:val="2"/>
                <w:numId w:val="24"/>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არჩევს პოტენციური მომხმარებლებისათვის სადაზღვევო შეთავაზების სახეს</w:t>
            </w:r>
          </w:p>
          <w:p w:rsidR="00FC2A26" w:rsidRPr="00512173" w:rsidRDefault="00FC2A26" w:rsidP="001A5D91">
            <w:pPr>
              <w:pStyle w:val="ListParagraph"/>
              <w:numPr>
                <w:ilvl w:val="2"/>
                <w:numId w:val="24"/>
              </w:numPr>
              <w:spacing w:after="0" w:line="240" w:lineRule="auto"/>
              <w:ind w:left="521" w:hanging="521"/>
              <w:rPr>
                <w:rFonts w:ascii="Sylfaen" w:hAnsi="Sylfaen"/>
                <w:sz w:val="20"/>
                <w:szCs w:val="20"/>
                <w:lang w:val="ka-GE"/>
              </w:rPr>
            </w:pPr>
            <w:r w:rsidRPr="00512173">
              <w:rPr>
                <w:rFonts w:ascii="Sylfaen" w:hAnsi="Sylfaen"/>
                <w:sz w:val="20"/>
                <w:szCs w:val="20"/>
                <w:lang w:val="ka-GE"/>
              </w:rPr>
              <w:t>საკომუნიკაციო საშუალებების სწორად გამოყენებით უკავშირდება მომხმარებელს</w:t>
            </w:r>
          </w:p>
          <w:p w:rsidR="00FC2A26" w:rsidRPr="00512173" w:rsidRDefault="00FC2A26" w:rsidP="001A5D91">
            <w:pPr>
              <w:pStyle w:val="ListParagraph"/>
              <w:numPr>
                <w:ilvl w:val="2"/>
                <w:numId w:val="24"/>
              </w:numPr>
              <w:spacing w:after="0" w:line="240" w:lineRule="auto"/>
              <w:ind w:left="521" w:hanging="521"/>
              <w:rPr>
                <w:rFonts w:ascii="Sylfaen" w:hAnsi="Sylfaen"/>
                <w:sz w:val="20"/>
                <w:szCs w:val="20"/>
                <w:lang w:val="ka-GE"/>
              </w:rPr>
            </w:pPr>
            <w:r w:rsidRPr="00512173">
              <w:rPr>
                <w:rFonts w:ascii="Sylfaen" w:hAnsi="Sylfaen"/>
                <w:sz w:val="20"/>
                <w:szCs w:val="20"/>
                <w:lang w:val="ka-GE"/>
              </w:rPr>
              <w:t xml:space="preserve">სწორად  განმარტავს განხორციელებული </w:t>
            </w:r>
            <w:r w:rsidRPr="00512173">
              <w:rPr>
                <w:rFonts w:ascii="Sylfaen" w:hAnsi="Sylfaen"/>
                <w:sz w:val="20"/>
                <w:szCs w:val="20"/>
                <w:lang w:val="ka-GE"/>
              </w:rPr>
              <w:lastRenderedPageBreak/>
              <w:t xml:space="preserve">კომუნიკაციის ეფექტიანობას </w:t>
            </w:r>
          </w:p>
        </w:tc>
        <w:tc>
          <w:tcPr>
            <w:tcW w:w="1186" w:type="pct"/>
          </w:tcPr>
          <w:p w:rsidR="00FC2A26" w:rsidRPr="00512173" w:rsidRDefault="001C5E75" w:rsidP="00512173">
            <w:pPr>
              <w:spacing w:line="240" w:lineRule="auto"/>
              <w:rPr>
                <w:rFonts w:ascii="Sylfaen" w:hAnsi="Sylfaen"/>
                <w:sz w:val="20"/>
                <w:szCs w:val="20"/>
                <w:lang w:val="ka-GE"/>
              </w:rPr>
            </w:pPr>
            <w:r w:rsidRPr="00512173">
              <w:rPr>
                <w:rFonts w:ascii="Sylfaen" w:hAnsi="Sylfaen" w:cs="Sylfaen"/>
                <w:b/>
                <w:bCs/>
                <w:noProof/>
                <w:sz w:val="20"/>
                <w:szCs w:val="20"/>
                <w:lang w:val="ka-GE"/>
              </w:rPr>
              <w:lastRenderedPageBreak/>
              <w:t>სია</w:t>
            </w:r>
            <w:r w:rsidR="00FC2A26" w:rsidRPr="00512173">
              <w:rPr>
                <w:rFonts w:ascii="Sylfaen" w:hAnsi="Sylfaen" w:cs="Sylfaen"/>
                <w:b/>
                <w:bCs/>
                <w:noProof/>
                <w:sz w:val="20"/>
                <w:szCs w:val="20"/>
                <w:lang w:val="ka-GE"/>
              </w:rPr>
              <w:t xml:space="preserve">: </w:t>
            </w:r>
            <w:r w:rsidR="00FC2A26" w:rsidRPr="00512173">
              <w:rPr>
                <w:rFonts w:ascii="Sylfaen" w:hAnsi="Sylfaen" w:cs="Sylfaen"/>
                <w:bCs/>
                <w:noProof/>
                <w:sz w:val="20"/>
                <w:szCs w:val="20"/>
                <w:lang w:val="ka-GE"/>
              </w:rPr>
              <w:t>სადაზღვევო პროდუქტების შესაბამისად პოტენციური მომხმარებლები სქესის, ასაკის, ფინანსური შესაძლებლობების მიხედვით</w:t>
            </w:r>
          </w:p>
        </w:tc>
      </w:tr>
      <w:tr w:rsidR="00646BE3" w:rsidRPr="00512173" w:rsidTr="00DF2385">
        <w:trPr>
          <w:trHeight w:val="1509"/>
        </w:trPr>
        <w:tc>
          <w:tcPr>
            <w:tcW w:w="889" w:type="pct"/>
            <w:vMerge/>
            <w:shd w:val="clear" w:color="auto" w:fill="auto"/>
          </w:tcPr>
          <w:p w:rsidR="00FC2A26" w:rsidRPr="00512173" w:rsidRDefault="00FC2A26" w:rsidP="00512173">
            <w:pPr>
              <w:spacing w:after="0" w:line="240" w:lineRule="auto"/>
              <w:rPr>
                <w:rFonts w:ascii="Sylfaen" w:hAnsi="Sylfaen" w:cs="Menlo Regular"/>
                <w:sz w:val="20"/>
                <w:szCs w:val="20"/>
              </w:rPr>
            </w:pPr>
          </w:p>
        </w:tc>
        <w:tc>
          <w:tcPr>
            <w:tcW w:w="1103" w:type="pct"/>
            <w:tcBorders>
              <w:top w:val="single" w:sz="4" w:space="0" w:color="auto"/>
            </w:tcBorders>
            <w:shd w:val="clear" w:color="auto" w:fill="auto"/>
          </w:tcPr>
          <w:p w:rsidR="00FC2A26" w:rsidRPr="001A5D91" w:rsidRDefault="001A5D91" w:rsidP="001A5D91">
            <w:pPr>
              <w:spacing w:before="60" w:after="60" w:line="240" w:lineRule="auto"/>
              <w:rPr>
                <w:rFonts w:ascii="Sylfaen" w:hAnsi="Sylfaen"/>
                <w:b/>
                <w:bCs/>
                <w:sz w:val="20"/>
                <w:szCs w:val="20"/>
              </w:rPr>
            </w:pPr>
            <w:r>
              <w:rPr>
                <w:rFonts w:ascii="Sylfaen" w:hAnsi="Sylfaen" w:cs="Sylfaen"/>
                <w:bCs/>
                <w:sz w:val="20"/>
                <w:szCs w:val="20"/>
              </w:rPr>
              <w:t>1.3.</w:t>
            </w:r>
            <w:r w:rsidR="00FC2A26" w:rsidRPr="001A5D91">
              <w:rPr>
                <w:rFonts w:ascii="Sylfaen" w:hAnsi="Sylfaen" w:cs="Sylfaen"/>
                <w:bCs/>
                <w:sz w:val="20"/>
                <w:szCs w:val="20"/>
                <w:lang w:val="ka-GE"/>
              </w:rPr>
              <w:t>ამზადებს</w:t>
            </w:r>
            <w:r w:rsidR="00FC2A26" w:rsidRPr="001A5D91">
              <w:rPr>
                <w:rFonts w:ascii="Sylfaen" w:hAnsi="Sylfaen"/>
                <w:bCs/>
                <w:sz w:val="20"/>
                <w:szCs w:val="20"/>
                <w:lang w:val="ka-GE"/>
              </w:rPr>
              <w:t xml:space="preserve"> საჭირო მასალებს</w:t>
            </w:r>
          </w:p>
        </w:tc>
        <w:tc>
          <w:tcPr>
            <w:tcW w:w="1822" w:type="pct"/>
            <w:tcBorders>
              <w:top w:val="single" w:sz="4" w:space="0" w:color="auto"/>
            </w:tcBorders>
          </w:tcPr>
          <w:p w:rsidR="00FC2A26" w:rsidRPr="00512173" w:rsidRDefault="00FC2A26" w:rsidP="001A5D91">
            <w:pPr>
              <w:pStyle w:val="ListParagraph"/>
              <w:numPr>
                <w:ilvl w:val="2"/>
                <w:numId w:val="25"/>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ჩამოთვლის  სადაზღვევო პროდუქტების შეთავაზებისათვის საჭირო მასალების სახეებს</w:t>
            </w:r>
          </w:p>
          <w:p w:rsidR="00FC2A26" w:rsidRPr="00512173" w:rsidRDefault="00FC2A26" w:rsidP="001A5D91">
            <w:pPr>
              <w:pStyle w:val="ListParagraph"/>
              <w:numPr>
                <w:ilvl w:val="2"/>
                <w:numId w:val="25"/>
              </w:numPr>
              <w:spacing w:after="0" w:line="240" w:lineRule="auto"/>
              <w:ind w:left="521" w:hanging="521"/>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sz w:val="20"/>
                <w:szCs w:val="20"/>
                <w:lang w:val="ka-GE"/>
              </w:rPr>
              <w:t>ირჩევს მომხმარებლისათვის სადაზღვევო პროდუქტის სახეებს</w:t>
            </w:r>
          </w:p>
          <w:p w:rsidR="00FC2A26" w:rsidRPr="00512173" w:rsidRDefault="00FC2A26" w:rsidP="001A5D91">
            <w:pPr>
              <w:pStyle w:val="ListParagraph"/>
              <w:numPr>
                <w:ilvl w:val="2"/>
                <w:numId w:val="25"/>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კონკრეტული სადაზღვევო პირობების უფლებამოსილ პირთან შეთანხმების აუცილებლობას</w:t>
            </w:r>
          </w:p>
          <w:p w:rsidR="00FC2A26" w:rsidRPr="00512173" w:rsidRDefault="00FC2A26" w:rsidP="001A5D91">
            <w:pPr>
              <w:pStyle w:val="ListParagraph"/>
              <w:numPr>
                <w:ilvl w:val="2"/>
                <w:numId w:val="25"/>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ადგენს სადაზღვევო პროდუქტების შეთავაზების ფორმას</w:t>
            </w:r>
          </w:p>
          <w:p w:rsidR="00FC2A26" w:rsidRPr="00512173" w:rsidRDefault="00FC2A26" w:rsidP="001A5D91">
            <w:pPr>
              <w:pStyle w:val="ListParagraph"/>
              <w:numPr>
                <w:ilvl w:val="2"/>
                <w:numId w:val="25"/>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ჩამოთვლის მომზადებული შეთავაზების მიწოდების საშუალებებს</w:t>
            </w:r>
          </w:p>
        </w:tc>
        <w:tc>
          <w:tcPr>
            <w:tcW w:w="1186" w:type="pct"/>
          </w:tcPr>
          <w:p w:rsidR="00FC2A26" w:rsidRPr="00512173" w:rsidRDefault="00FC2A26" w:rsidP="00512173">
            <w:pPr>
              <w:spacing w:line="240" w:lineRule="auto"/>
              <w:rPr>
                <w:rFonts w:ascii="Sylfaen" w:hAnsi="Sylfaen"/>
                <w:sz w:val="20"/>
                <w:szCs w:val="20"/>
                <w:lang w:val="ka-GE"/>
              </w:rPr>
            </w:pPr>
          </w:p>
        </w:tc>
      </w:tr>
      <w:tr w:rsidR="00646BE3" w:rsidRPr="00512173" w:rsidTr="00DF2385">
        <w:trPr>
          <w:trHeight w:val="295"/>
        </w:trPr>
        <w:tc>
          <w:tcPr>
            <w:tcW w:w="889" w:type="pct"/>
            <w:shd w:val="clear" w:color="auto" w:fill="auto"/>
          </w:tcPr>
          <w:p w:rsidR="00FC2A26" w:rsidRPr="00512173" w:rsidRDefault="00FC2A26" w:rsidP="00512173">
            <w:pPr>
              <w:spacing w:after="0" w:line="240" w:lineRule="auto"/>
              <w:rPr>
                <w:rFonts w:ascii="Sylfaen" w:hAnsi="Sylfaen" w:cs="Menlo Regular"/>
                <w:sz w:val="20"/>
                <w:szCs w:val="20"/>
              </w:rPr>
            </w:pPr>
          </w:p>
        </w:tc>
        <w:tc>
          <w:tcPr>
            <w:tcW w:w="1103" w:type="pct"/>
            <w:tcBorders>
              <w:top w:val="single" w:sz="4" w:space="0" w:color="auto"/>
            </w:tcBorders>
            <w:shd w:val="clear" w:color="auto" w:fill="auto"/>
          </w:tcPr>
          <w:p w:rsidR="00FC2A26" w:rsidRPr="001A5D91" w:rsidRDefault="001A5D91" w:rsidP="001A5D91">
            <w:pPr>
              <w:spacing w:before="60" w:after="60" w:line="240" w:lineRule="auto"/>
              <w:rPr>
                <w:rFonts w:ascii="Sylfaen" w:hAnsi="Sylfaen"/>
                <w:b/>
                <w:bCs/>
                <w:sz w:val="20"/>
                <w:szCs w:val="20"/>
              </w:rPr>
            </w:pPr>
            <w:r>
              <w:rPr>
                <w:rFonts w:ascii="Sylfaen" w:hAnsi="Sylfaen" w:cs="Sylfaen"/>
                <w:bCs/>
                <w:sz w:val="20"/>
                <w:szCs w:val="20"/>
              </w:rPr>
              <w:t>1.4.</w:t>
            </w:r>
            <w:r w:rsidR="00FC2A26" w:rsidRPr="001A5D91">
              <w:rPr>
                <w:rFonts w:ascii="Sylfaen" w:hAnsi="Sylfaen" w:cs="Sylfaen"/>
                <w:bCs/>
                <w:sz w:val="20"/>
                <w:szCs w:val="20"/>
                <w:lang w:val="ka-GE"/>
              </w:rPr>
              <w:t>გეგმავს</w:t>
            </w:r>
            <w:r w:rsidR="00FC2A26" w:rsidRPr="001A5D91">
              <w:rPr>
                <w:rFonts w:ascii="Sylfaen" w:hAnsi="Sylfaen"/>
                <w:bCs/>
                <w:sz w:val="20"/>
                <w:szCs w:val="20"/>
                <w:lang w:val="ka-GE"/>
              </w:rPr>
              <w:t xml:space="preserve"> შეხვედრებს</w:t>
            </w:r>
          </w:p>
        </w:tc>
        <w:tc>
          <w:tcPr>
            <w:tcW w:w="1822" w:type="pct"/>
            <w:tcBorders>
              <w:top w:val="single" w:sz="4" w:space="0" w:color="auto"/>
            </w:tcBorders>
          </w:tcPr>
          <w:p w:rsidR="00FC2A26" w:rsidRPr="00512173" w:rsidRDefault="00FC2A26" w:rsidP="001A5D91">
            <w:pPr>
              <w:pStyle w:val="ListParagraph"/>
              <w:numPr>
                <w:ilvl w:val="2"/>
                <w:numId w:val="26"/>
              </w:numPr>
              <w:spacing w:after="0" w:line="240" w:lineRule="auto"/>
              <w:ind w:left="521" w:hanging="521"/>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sz w:val="20"/>
                <w:szCs w:val="20"/>
                <w:lang w:val="ka-GE"/>
              </w:rPr>
              <w:t>განმარტავს მიმდინარე დღის შეხვედრების განრიგის შედგენის აუცილებლობას</w:t>
            </w:r>
          </w:p>
          <w:p w:rsidR="00FC2A26" w:rsidRPr="00512173" w:rsidRDefault="00FC2A26" w:rsidP="001A5D91">
            <w:pPr>
              <w:pStyle w:val="ListParagraph"/>
              <w:numPr>
                <w:ilvl w:val="2"/>
                <w:numId w:val="26"/>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შეხვედრების დაგეგმვისას პრიორიტეტულობის გათვალისწინების აუცილებლობას</w:t>
            </w:r>
          </w:p>
          <w:p w:rsidR="00FC2A26" w:rsidRPr="00512173" w:rsidRDefault="00FC2A26" w:rsidP="001A5D91">
            <w:pPr>
              <w:pStyle w:val="ListParagraph"/>
              <w:numPr>
                <w:ilvl w:val="2"/>
                <w:numId w:val="26"/>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ჩამოთვლის შეხვედრებისთვის საჭირო მასალებს</w:t>
            </w:r>
          </w:p>
          <w:p w:rsidR="00FC2A26" w:rsidRPr="00512173" w:rsidRDefault="00FC2A26" w:rsidP="001A5D91">
            <w:pPr>
              <w:pStyle w:val="ListParagraph"/>
              <w:numPr>
                <w:ilvl w:val="2"/>
                <w:numId w:val="26"/>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ადგენს  მიმდინარე დღის შეხვედრების განრიგს</w:t>
            </w:r>
          </w:p>
          <w:p w:rsidR="00FC2A26" w:rsidRPr="00512173" w:rsidRDefault="00FC2A26" w:rsidP="001A5D91">
            <w:pPr>
              <w:pStyle w:val="ListParagraph"/>
              <w:numPr>
                <w:ilvl w:val="2"/>
                <w:numId w:val="26"/>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შეხვედრების ეფექტიანობას</w:t>
            </w:r>
          </w:p>
        </w:tc>
        <w:tc>
          <w:tcPr>
            <w:tcW w:w="1186" w:type="pct"/>
          </w:tcPr>
          <w:p w:rsidR="00FC2A26" w:rsidRPr="00512173" w:rsidRDefault="00FC2A26" w:rsidP="00512173">
            <w:pPr>
              <w:spacing w:line="240" w:lineRule="auto"/>
              <w:rPr>
                <w:rFonts w:ascii="Sylfaen" w:hAnsi="Sylfaen"/>
                <w:sz w:val="20"/>
                <w:szCs w:val="20"/>
                <w:lang w:val="ka-GE"/>
              </w:rPr>
            </w:pPr>
          </w:p>
        </w:tc>
      </w:tr>
      <w:tr w:rsidR="00646BE3" w:rsidRPr="00512173" w:rsidTr="00DF2385">
        <w:trPr>
          <w:trHeight w:val="1052"/>
        </w:trPr>
        <w:tc>
          <w:tcPr>
            <w:tcW w:w="889" w:type="pct"/>
            <w:shd w:val="clear" w:color="auto" w:fill="auto"/>
          </w:tcPr>
          <w:p w:rsidR="00FC2A26" w:rsidRPr="00512173" w:rsidRDefault="00FC2A26" w:rsidP="00512173">
            <w:pPr>
              <w:spacing w:after="0" w:line="240" w:lineRule="auto"/>
              <w:rPr>
                <w:rFonts w:ascii="Sylfaen" w:hAnsi="Sylfaen" w:cs="Menlo Regular"/>
                <w:sz w:val="20"/>
                <w:szCs w:val="20"/>
              </w:rPr>
            </w:pPr>
          </w:p>
        </w:tc>
        <w:tc>
          <w:tcPr>
            <w:tcW w:w="1103" w:type="pct"/>
            <w:tcBorders>
              <w:top w:val="single" w:sz="4" w:space="0" w:color="auto"/>
            </w:tcBorders>
            <w:shd w:val="clear" w:color="auto" w:fill="auto"/>
          </w:tcPr>
          <w:p w:rsidR="00FC2A26" w:rsidRPr="001A5D91" w:rsidRDefault="001A5D91" w:rsidP="001A5D91">
            <w:pPr>
              <w:spacing w:before="60" w:after="60" w:line="240" w:lineRule="auto"/>
              <w:rPr>
                <w:rFonts w:ascii="Sylfaen" w:hAnsi="Sylfaen"/>
                <w:b/>
                <w:bCs/>
                <w:sz w:val="20"/>
                <w:szCs w:val="20"/>
              </w:rPr>
            </w:pPr>
            <w:r>
              <w:rPr>
                <w:rFonts w:ascii="Sylfaen" w:hAnsi="Sylfaen" w:cs="Sylfaen"/>
                <w:bCs/>
                <w:sz w:val="20"/>
                <w:szCs w:val="20"/>
              </w:rPr>
              <w:t>1.5.</w:t>
            </w:r>
            <w:r w:rsidR="00FC2A26" w:rsidRPr="001A5D91">
              <w:rPr>
                <w:rFonts w:ascii="Sylfaen" w:hAnsi="Sylfaen" w:cs="Sylfaen"/>
                <w:bCs/>
                <w:sz w:val="20"/>
                <w:szCs w:val="20"/>
                <w:lang w:val="ka-GE"/>
              </w:rPr>
              <w:t>აჯამებს</w:t>
            </w:r>
            <w:r w:rsidR="00FC2A26" w:rsidRPr="001A5D91">
              <w:rPr>
                <w:rFonts w:ascii="Sylfaen" w:hAnsi="Sylfaen"/>
                <w:bCs/>
                <w:sz w:val="20"/>
                <w:szCs w:val="20"/>
                <w:lang w:val="ka-GE"/>
              </w:rPr>
              <w:t xml:space="preserve"> სამუშაო დღეს</w:t>
            </w:r>
          </w:p>
        </w:tc>
        <w:tc>
          <w:tcPr>
            <w:tcW w:w="1822" w:type="pct"/>
            <w:tcBorders>
              <w:top w:val="single" w:sz="4" w:space="0" w:color="auto"/>
            </w:tcBorders>
          </w:tcPr>
          <w:p w:rsidR="00FC2A26" w:rsidRPr="00512173" w:rsidRDefault="00FC2A26" w:rsidP="001A5D91">
            <w:pPr>
              <w:pStyle w:val="ListParagraph"/>
              <w:numPr>
                <w:ilvl w:val="2"/>
                <w:numId w:val="27"/>
              </w:numPr>
              <w:spacing w:after="0" w:line="240" w:lineRule="auto"/>
              <w:ind w:left="521" w:hanging="521"/>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sz w:val="20"/>
                <w:szCs w:val="20"/>
                <w:lang w:val="ka-GE"/>
              </w:rPr>
              <w:t>განმარტავს განვლილი დღის შეჯამების აუცილებლობას</w:t>
            </w:r>
          </w:p>
          <w:p w:rsidR="00FC2A26" w:rsidRPr="00512173" w:rsidRDefault="00FC2A26" w:rsidP="001A5D91">
            <w:pPr>
              <w:pStyle w:val="ListParagraph"/>
              <w:numPr>
                <w:ilvl w:val="2"/>
                <w:numId w:val="27"/>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ახდენს განვლილი დღის პრობლემების იდენტიფიცირებას</w:t>
            </w:r>
          </w:p>
          <w:p w:rsidR="00FC2A26" w:rsidRPr="00512173" w:rsidRDefault="00FC2A26" w:rsidP="001A5D91">
            <w:pPr>
              <w:pStyle w:val="ListParagraph"/>
              <w:numPr>
                <w:ilvl w:val="2"/>
                <w:numId w:val="27"/>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განვლილი დღის შედეგებზე ხელმძღვ</w:t>
            </w:r>
            <w:r w:rsidR="00C8207B" w:rsidRPr="00512173">
              <w:rPr>
                <w:rFonts w:ascii="Sylfaen" w:hAnsi="Sylfaen"/>
                <w:sz w:val="20"/>
                <w:szCs w:val="20"/>
                <w:lang w:val="ka-GE"/>
              </w:rPr>
              <w:t>ა</w:t>
            </w:r>
            <w:r w:rsidRPr="00512173">
              <w:rPr>
                <w:rFonts w:ascii="Sylfaen" w:hAnsi="Sylfaen"/>
                <w:sz w:val="20"/>
                <w:szCs w:val="20"/>
                <w:lang w:val="ka-GE"/>
              </w:rPr>
              <w:t>ნელი პირის ინფორმირების აუცილებლობას</w:t>
            </w:r>
          </w:p>
          <w:p w:rsidR="00FC2A26" w:rsidRPr="00512173" w:rsidRDefault="00FC2A26" w:rsidP="001A5D91">
            <w:pPr>
              <w:pStyle w:val="ListParagraph"/>
              <w:numPr>
                <w:ilvl w:val="2"/>
                <w:numId w:val="27"/>
              </w:numPr>
              <w:spacing w:after="0" w:line="240" w:lineRule="auto"/>
              <w:ind w:left="521" w:hanging="540"/>
              <w:rPr>
                <w:rFonts w:ascii="Sylfaen" w:hAnsi="Sylfaen"/>
                <w:sz w:val="20"/>
                <w:szCs w:val="20"/>
                <w:lang w:val="ka-GE"/>
              </w:rPr>
            </w:pPr>
            <w:r w:rsidRPr="00512173">
              <w:rPr>
                <w:rFonts w:ascii="Sylfaen" w:hAnsi="Sylfaen"/>
                <w:sz w:val="20"/>
                <w:szCs w:val="20"/>
                <w:lang w:val="ka-GE"/>
              </w:rPr>
              <w:t>სწორად  განმარტავს განვლილი დღის განმავლობაში მიღებული ინფორმაციისა და დოკუმე</w:t>
            </w:r>
            <w:r w:rsidR="00C8207B" w:rsidRPr="00512173">
              <w:rPr>
                <w:rFonts w:ascii="Sylfaen" w:hAnsi="Sylfaen"/>
                <w:sz w:val="20"/>
                <w:szCs w:val="20"/>
                <w:lang w:val="ka-GE"/>
              </w:rPr>
              <w:t>ნ</w:t>
            </w:r>
            <w:r w:rsidRPr="00512173">
              <w:rPr>
                <w:rFonts w:ascii="Sylfaen" w:hAnsi="Sylfaen"/>
                <w:sz w:val="20"/>
                <w:szCs w:val="20"/>
                <w:lang w:val="ka-GE"/>
              </w:rPr>
              <w:t xml:space="preserve">ტაციის </w:t>
            </w:r>
            <w:r w:rsidRPr="00512173">
              <w:rPr>
                <w:rFonts w:ascii="Sylfaen" w:hAnsi="Sylfaen"/>
                <w:sz w:val="20"/>
                <w:szCs w:val="20"/>
                <w:lang w:val="ka-GE"/>
              </w:rPr>
              <w:lastRenderedPageBreak/>
              <w:t>მიწოდების/ჩაბარების აუცილებლობას უფლებამოსილ პირებთან</w:t>
            </w:r>
          </w:p>
          <w:p w:rsidR="00FC2A26" w:rsidRPr="00512173" w:rsidRDefault="00FC2A26" w:rsidP="001A5D91">
            <w:pPr>
              <w:pStyle w:val="ListParagraph"/>
              <w:numPr>
                <w:ilvl w:val="2"/>
                <w:numId w:val="27"/>
              </w:numPr>
              <w:spacing w:after="0" w:line="240" w:lineRule="auto"/>
              <w:ind w:left="521" w:hanging="540"/>
              <w:rPr>
                <w:rFonts w:ascii="Sylfaen" w:hAnsi="Sylfaen"/>
                <w:sz w:val="20"/>
                <w:szCs w:val="20"/>
                <w:lang w:val="ka-GE"/>
              </w:rPr>
            </w:pPr>
            <w:r w:rsidRPr="00512173">
              <w:rPr>
                <w:rFonts w:ascii="Sylfaen" w:hAnsi="Sylfaen"/>
                <w:sz w:val="20"/>
                <w:szCs w:val="20"/>
                <w:lang w:val="ka-GE"/>
              </w:rPr>
              <w:t xml:space="preserve">სწორად  ადგენს  განვლილი დღის განმავლობაში მიღებული ინფორმაციის შემაჯამებელ დოკუმენტს </w:t>
            </w:r>
          </w:p>
        </w:tc>
        <w:tc>
          <w:tcPr>
            <w:tcW w:w="1186" w:type="pct"/>
          </w:tcPr>
          <w:p w:rsidR="00FC2A26" w:rsidRPr="00512173" w:rsidRDefault="00FC2A26" w:rsidP="00512173">
            <w:pPr>
              <w:spacing w:line="240" w:lineRule="auto"/>
              <w:rPr>
                <w:rFonts w:ascii="Sylfaen" w:hAnsi="Sylfaen"/>
                <w:sz w:val="20"/>
                <w:szCs w:val="20"/>
                <w:lang w:val="ka-GE"/>
              </w:rPr>
            </w:pPr>
          </w:p>
        </w:tc>
      </w:tr>
      <w:tr w:rsidR="00646BE3" w:rsidRPr="00512173" w:rsidTr="00DF2385">
        <w:trPr>
          <w:trHeight w:val="1509"/>
        </w:trPr>
        <w:tc>
          <w:tcPr>
            <w:tcW w:w="889" w:type="pct"/>
            <w:shd w:val="clear" w:color="auto" w:fill="auto"/>
          </w:tcPr>
          <w:p w:rsidR="00FC2A26" w:rsidRPr="00512173" w:rsidRDefault="00FC2A26" w:rsidP="00512173">
            <w:pPr>
              <w:spacing w:after="0" w:line="240" w:lineRule="auto"/>
              <w:rPr>
                <w:rFonts w:ascii="Sylfaen" w:hAnsi="Sylfaen" w:cs="Menlo Regular"/>
                <w:sz w:val="20"/>
                <w:szCs w:val="20"/>
              </w:rPr>
            </w:pPr>
          </w:p>
        </w:tc>
        <w:tc>
          <w:tcPr>
            <w:tcW w:w="1103" w:type="pct"/>
            <w:tcBorders>
              <w:top w:val="single" w:sz="4" w:space="0" w:color="auto"/>
            </w:tcBorders>
            <w:shd w:val="clear" w:color="auto" w:fill="auto"/>
          </w:tcPr>
          <w:p w:rsidR="00FC2A26" w:rsidRPr="00512173" w:rsidRDefault="00E15FE1" w:rsidP="00E15FE1">
            <w:pPr>
              <w:spacing w:line="240" w:lineRule="auto"/>
              <w:rPr>
                <w:rFonts w:ascii="Sylfaen" w:hAnsi="Sylfaen"/>
                <w:sz w:val="20"/>
                <w:szCs w:val="20"/>
              </w:rPr>
            </w:pPr>
            <w:r>
              <w:rPr>
                <w:rFonts w:ascii="Sylfaen" w:hAnsi="Sylfaen" w:cs="Sylfaen"/>
                <w:bCs/>
                <w:sz w:val="20"/>
                <w:szCs w:val="20"/>
              </w:rPr>
              <w:t>1.6.</w:t>
            </w:r>
            <w:r w:rsidR="00EB0E82" w:rsidRPr="00512173">
              <w:rPr>
                <w:rFonts w:ascii="Sylfaen" w:hAnsi="Sylfaen" w:cs="Sylfaen"/>
                <w:bCs/>
                <w:sz w:val="20"/>
                <w:szCs w:val="20"/>
                <w:lang w:val="ka-GE"/>
              </w:rPr>
              <w:t xml:space="preserve"> </w:t>
            </w:r>
            <w:r w:rsidR="00FC2A26" w:rsidRPr="00512173">
              <w:rPr>
                <w:rFonts w:ascii="Sylfaen" w:hAnsi="Sylfaen" w:cs="Sylfaen"/>
                <w:bCs/>
                <w:sz w:val="20"/>
                <w:szCs w:val="20"/>
                <w:lang w:val="ka-GE"/>
              </w:rPr>
              <w:t>ათანხმებს</w:t>
            </w:r>
            <w:r w:rsidR="00FC2A26" w:rsidRPr="00512173">
              <w:rPr>
                <w:rFonts w:ascii="Sylfaen" w:hAnsi="Sylfaen"/>
                <w:bCs/>
                <w:sz w:val="20"/>
                <w:szCs w:val="20"/>
                <w:lang w:val="ka-GE"/>
              </w:rPr>
              <w:t xml:space="preserve">  ხელმძღვანელთან  მომდევნო დღის სამუშაო სტრატეგიას</w:t>
            </w:r>
          </w:p>
        </w:tc>
        <w:tc>
          <w:tcPr>
            <w:tcW w:w="1822" w:type="pct"/>
            <w:tcBorders>
              <w:top w:val="single" w:sz="4" w:space="0" w:color="auto"/>
            </w:tcBorders>
          </w:tcPr>
          <w:p w:rsidR="00FC2A26" w:rsidRPr="00512173" w:rsidRDefault="00FC2A26" w:rsidP="00E15FE1">
            <w:pPr>
              <w:pStyle w:val="ListParagraph"/>
              <w:numPr>
                <w:ilvl w:val="2"/>
                <w:numId w:val="28"/>
              </w:numPr>
              <w:tabs>
                <w:tab w:val="left" w:pos="521"/>
              </w:tabs>
              <w:spacing w:after="0" w:line="240" w:lineRule="auto"/>
              <w:ind w:left="521" w:hanging="54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cs="Sylfaen"/>
                <w:sz w:val="20"/>
                <w:szCs w:val="20"/>
                <w:lang w:val="ka-GE"/>
              </w:rPr>
              <w:t>განმარტავს</w:t>
            </w:r>
            <w:r w:rsidRPr="00512173">
              <w:rPr>
                <w:rFonts w:ascii="Sylfaen" w:hAnsi="Sylfaen" w:cs="Calibri"/>
                <w:sz w:val="20"/>
                <w:szCs w:val="20"/>
                <w:lang w:val="ka-GE"/>
              </w:rPr>
              <w:t xml:space="preserve"> </w:t>
            </w:r>
            <w:r w:rsidRPr="00512173">
              <w:rPr>
                <w:rFonts w:ascii="Sylfaen" w:hAnsi="Sylfaen" w:cs="Sylfaen"/>
                <w:sz w:val="20"/>
                <w:szCs w:val="20"/>
                <w:lang w:val="ka-GE"/>
              </w:rPr>
              <w:t>მომდევნო</w:t>
            </w:r>
            <w:r w:rsidRPr="00512173">
              <w:rPr>
                <w:rFonts w:ascii="Sylfaen" w:hAnsi="Sylfaen" w:cs="Calibri"/>
                <w:sz w:val="20"/>
                <w:szCs w:val="20"/>
                <w:lang w:val="ka-GE"/>
              </w:rPr>
              <w:t xml:space="preserve"> </w:t>
            </w:r>
            <w:r w:rsidRPr="00512173">
              <w:rPr>
                <w:rFonts w:ascii="Sylfaen" w:hAnsi="Sylfaen" w:cs="Sylfaen"/>
                <w:sz w:val="20"/>
                <w:szCs w:val="20"/>
                <w:lang w:val="ka-GE"/>
              </w:rPr>
              <w:t>დღის</w:t>
            </w:r>
            <w:r w:rsidRPr="00512173">
              <w:rPr>
                <w:rFonts w:ascii="Sylfaen" w:hAnsi="Sylfaen" w:cs="Calibri"/>
                <w:sz w:val="20"/>
                <w:szCs w:val="20"/>
                <w:lang w:val="ka-GE"/>
              </w:rPr>
              <w:t xml:space="preserve"> </w:t>
            </w:r>
            <w:r w:rsidRPr="00512173">
              <w:rPr>
                <w:rFonts w:ascii="Sylfaen" w:hAnsi="Sylfaen" w:cs="Sylfaen"/>
                <w:sz w:val="20"/>
                <w:szCs w:val="20"/>
                <w:lang w:val="ka-GE"/>
              </w:rPr>
              <w:t>პრიორიტეტების</w:t>
            </w:r>
            <w:r w:rsidRPr="00512173">
              <w:rPr>
                <w:rFonts w:ascii="Sylfaen" w:hAnsi="Sylfaen" w:cs="Calibri"/>
                <w:sz w:val="20"/>
                <w:szCs w:val="20"/>
                <w:lang w:val="ka-GE"/>
              </w:rPr>
              <w:t xml:space="preserve"> </w:t>
            </w:r>
            <w:r w:rsidRPr="00512173">
              <w:rPr>
                <w:rFonts w:ascii="Sylfaen" w:hAnsi="Sylfaen" w:cs="Sylfaen"/>
                <w:sz w:val="20"/>
                <w:szCs w:val="20"/>
                <w:lang w:val="ka-GE"/>
              </w:rPr>
              <w:t>განსაზღვ</w:t>
            </w:r>
            <w:r w:rsidRPr="00512173">
              <w:rPr>
                <w:rFonts w:ascii="Sylfaen" w:hAnsi="Sylfaen"/>
                <w:sz w:val="20"/>
                <w:szCs w:val="20"/>
                <w:lang w:val="ka-GE"/>
              </w:rPr>
              <w:t>რის აუცილებლობას</w:t>
            </w:r>
          </w:p>
          <w:p w:rsidR="00FC2A26" w:rsidRPr="00512173" w:rsidRDefault="00FC2A26" w:rsidP="00E15FE1">
            <w:pPr>
              <w:pStyle w:val="ListParagraph"/>
              <w:numPr>
                <w:ilvl w:val="2"/>
                <w:numId w:val="28"/>
              </w:numPr>
              <w:tabs>
                <w:tab w:val="left" w:pos="521"/>
              </w:tabs>
              <w:spacing w:after="0" w:line="240" w:lineRule="auto"/>
              <w:ind w:left="521" w:hanging="540"/>
              <w:rPr>
                <w:rFonts w:ascii="Sylfaen" w:hAnsi="Sylfaen"/>
                <w:sz w:val="20"/>
                <w:szCs w:val="20"/>
                <w:lang w:val="ka-GE"/>
              </w:rPr>
            </w:pPr>
            <w:r w:rsidRPr="00512173">
              <w:rPr>
                <w:rFonts w:ascii="Sylfaen" w:hAnsi="Sylfaen"/>
                <w:sz w:val="20"/>
                <w:szCs w:val="20"/>
                <w:lang w:val="ka-GE"/>
              </w:rPr>
              <w:t>სწორად  ადგენს მომდევნო დღის სამუშაოს სტრატეგიას</w:t>
            </w:r>
          </w:p>
          <w:p w:rsidR="00FC2A26" w:rsidRPr="00512173" w:rsidRDefault="00FC2A26" w:rsidP="00E15FE1">
            <w:pPr>
              <w:pStyle w:val="ListParagraph"/>
              <w:numPr>
                <w:ilvl w:val="2"/>
                <w:numId w:val="26"/>
              </w:numPr>
              <w:tabs>
                <w:tab w:val="left" w:pos="521"/>
              </w:tabs>
              <w:spacing w:after="0" w:line="240" w:lineRule="auto"/>
              <w:ind w:left="521" w:hanging="540"/>
              <w:rPr>
                <w:rFonts w:ascii="Sylfaen" w:hAnsi="Sylfaen"/>
                <w:sz w:val="20"/>
                <w:szCs w:val="20"/>
                <w:lang w:val="ka-GE"/>
              </w:rPr>
            </w:pPr>
            <w:r w:rsidRPr="00512173">
              <w:rPr>
                <w:rFonts w:ascii="Sylfaen" w:hAnsi="Sylfaen"/>
                <w:sz w:val="20"/>
                <w:szCs w:val="20"/>
                <w:lang w:val="ka-GE"/>
              </w:rPr>
              <w:t>სწორად  ადგენს  მომდევნო დღის შეხვედრების განრიგს</w:t>
            </w:r>
          </w:p>
          <w:p w:rsidR="00FC2A26" w:rsidRPr="00512173" w:rsidRDefault="00FC2A26" w:rsidP="00E15FE1">
            <w:pPr>
              <w:pStyle w:val="ListParagraph"/>
              <w:numPr>
                <w:ilvl w:val="2"/>
                <w:numId w:val="28"/>
              </w:numPr>
              <w:tabs>
                <w:tab w:val="left" w:pos="521"/>
              </w:tabs>
              <w:spacing w:after="0" w:line="240" w:lineRule="auto"/>
              <w:ind w:left="521" w:hanging="540"/>
              <w:rPr>
                <w:rFonts w:ascii="Sylfaen" w:hAnsi="Sylfaen"/>
                <w:sz w:val="20"/>
                <w:szCs w:val="20"/>
                <w:lang w:val="ka-GE"/>
              </w:rPr>
            </w:pPr>
            <w:r w:rsidRPr="00512173">
              <w:rPr>
                <w:rFonts w:ascii="Sylfaen" w:hAnsi="Sylfaen"/>
                <w:sz w:val="20"/>
                <w:szCs w:val="20"/>
                <w:lang w:val="ka-GE"/>
              </w:rPr>
              <w:t xml:space="preserve">სწორად  </w:t>
            </w:r>
            <w:r w:rsidRPr="00512173">
              <w:rPr>
                <w:rFonts w:ascii="Sylfaen" w:hAnsi="Sylfaen" w:cs="Sylfaen"/>
                <w:sz w:val="20"/>
                <w:szCs w:val="20"/>
                <w:lang w:val="ka-GE"/>
              </w:rPr>
              <w:t>განმარტავს</w:t>
            </w:r>
            <w:r w:rsidRPr="00512173">
              <w:rPr>
                <w:rFonts w:ascii="Sylfaen" w:hAnsi="Sylfaen"/>
                <w:sz w:val="20"/>
                <w:szCs w:val="20"/>
                <w:lang w:val="ka-GE"/>
              </w:rPr>
              <w:t xml:space="preserve"> მომდევნო დღის სტრატეგიის ხელმძღვანელისთვის მიწოდების აუცილებლობას</w:t>
            </w:r>
          </w:p>
        </w:tc>
        <w:tc>
          <w:tcPr>
            <w:tcW w:w="1186" w:type="pct"/>
          </w:tcPr>
          <w:p w:rsidR="00FC2A26" w:rsidRPr="00512173" w:rsidRDefault="00FC2A26" w:rsidP="00512173">
            <w:pPr>
              <w:spacing w:line="240" w:lineRule="auto"/>
              <w:rPr>
                <w:rFonts w:ascii="Sylfaen" w:hAnsi="Sylfaen"/>
                <w:sz w:val="20"/>
                <w:szCs w:val="20"/>
                <w:lang w:val="ka-GE"/>
              </w:rPr>
            </w:pPr>
          </w:p>
        </w:tc>
      </w:tr>
      <w:tr w:rsidR="00646BE3" w:rsidRPr="00512173" w:rsidTr="00DF2385">
        <w:trPr>
          <w:trHeight w:val="1501"/>
        </w:trPr>
        <w:tc>
          <w:tcPr>
            <w:tcW w:w="889" w:type="pct"/>
            <w:shd w:val="clear" w:color="auto" w:fill="auto"/>
          </w:tcPr>
          <w:p w:rsidR="00FC2A26" w:rsidRPr="00512173" w:rsidRDefault="00FC2A26" w:rsidP="00512173">
            <w:pPr>
              <w:pStyle w:val="ListParagraph"/>
              <w:spacing w:line="240" w:lineRule="auto"/>
              <w:ind w:left="0"/>
              <w:rPr>
                <w:rFonts w:ascii="Sylfaen" w:hAnsi="Sylfaen"/>
                <w:b/>
                <w:bCs/>
                <w:sz w:val="20"/>
                <w:szCs w:val="20"/>
                <w:lang w:val="ka-GE"/>
              </w:rPr>
            </w:pPr>
            <w:r w:rsidRPr="008E2D35">
              <w:rPr>
                <w:rFonts w:ascii="Sylfaen" w:hAnsi="Sylfaen"/>
                <w:b/>
                <w:sz w:val="20"/>
                <w:szCs w:val="20"/>
              </w:rPr>
              <w:t>2</w:t>
            </w:r>
            <w:r w:rsidRPr="008E2D35">
              <w:rPr>
                <w:rFonts w:ascii="Sylfaen" w:hAnsi="Sylfaen"/>
                <w:b/>
                <w:sz w:val="20"/>
                <w:szCs w:val="20"/>
                <w:lang w:val="ka-GE"/>
              </w:rPr>
              <w:t>.</w:t>
            </w:r>
            <w:r w:rsidRPr="00512173">
              <w:rPr>
                <w:rFonts w:ascii="Sylfaen" w:hAnsi="Sylfaen"/>
                <w:sz w:val="20"/>
                <w:szCs w:val="20"/>
                <w:lang w:val="ka-GE"/>
              </w:rPr>
              <w:t xml:space="preserve"> </w:t>
            </w:r>
            <w:r w:rsidRPr="00512173">
              <w:rPr>
                <w:rFonts w:ascii="Sylfaen" w:hAnsi="Sylfaen" w:cs="Sylfaen"/>
                <w:b/>
                <w:bCs/>
                <w:sz w:val="20"/>
                <w:szCs w:val="20"/>
                <w:lang w:val="ka-GE"/>
              </w:rPr>
              <w:t>პოტენციური კლიენტის მოძიება</w:t>
            </w:r>
          </w:p>
        </w:tc>
        <w:tc>
          <w:tcPr>
            <w:tcW w:w="1103" w:type="pct"/>
            <w:shd w:val="clear" w:color="auto" w:fill="auto"/>
          </w:tcPr>
          <w:p w:rsidR="00FC2A26" w:rsidRPr="00C0095E" w:rsidRDefault="00C0095E" w:rsidP="00C0095E">
            <w:pPr>
              <w:spacing w:before="60" w:after="60" w:line="240" w:lineRule="auto"/>
              <w:rPr>
                <w:rFonts w:ascii="Sylfaen" w:eastAsiaTheme="majorEastAsia" w:hAnsi="Sylfaen" w:cs="Sylfaen"/>
                <w:bCs/>
                <w:sz w:val="20"/>
                <w:szCs w:val="20"/>
                <w:lang w:val="ka-GE"/>
              </w:rPr>
            </w:pPr>
            <w:r>
              <w:rPr>
                <w:rFonts w:ascii="Sylfaen" w:hAnsi="Sylfaen" w:cs="Sylfaen"/>
                <w:bCs/>
                <w:sz w:val="20"/>
                <w:szCs w:val="20"/>
              </w:rPr>
              <w:t>2.1.</w:t>
            </w:r>
            <w:r w:rsidR="00FC2A26" w:rsidRPr="00C0095E">
              <w:rPr>
                <w:rFonts w:ascii="Sylfaen" w:hAnsi="Sylfaen" w:cs="Sylfaen"/>
                <w:bCs/>
                <w:sz w:val="20"/>
                <w:szCs w:val="20"/>
                <w:lang w:val="ka-GE"/>
              </w:rPr>
              <w:t>არჩევს პოტენციური კლიენტების თავშეყრის ადგილს (ლოკაცია)</w:t>
            </w:r>
          </w:p>
        </w:tc>
        <w:tc>
          <w:tcPr>
            <w:tcW w:w="1822" w:type="pct"/>
          </w:tcPr>
          <w:p w:rsidR="00FC2A26" w:rsidRPr="00512173" w:rsidRDefault="00FC2A26" w:rsidP="00C0095E">
            <w:pPr>
              <w:pStyle w:val="ListParagraph"/>
              <w:numPr>
                <w:ilvl w:val="2"/>
                <w:numId w:val="29"/>
              </w:numPr>
              <w:spacing w:after="0" w:line="240" w:lineRule="auto"/>
              <w:ind w:left="521" w:hanging="540"/>
              <w:rPr>
                <w:rFonts w:ascii="Sylfaen" w:hAnsi="Sylfaen" w:cs="Sylfaen"/>
                <w:sz w:val="20"/>
                <w:szCs w:val="20"/>
                <w:lang w:val="ka-GE"/>
              </w:rPr>
            </w:pPr>
            <w:r w:rsidRPr="00512173">
              <w:rPr>
                <w:rFonts w:ascii="Sylfaen" w:hAnsi="Sylfaen" w:cs="Sylfaen"/>
                <w:sz w:val="20"/>
                <w:szCs w:val="20"/>
                <w:lang w:val="ka-GE"/>
              </w:rPr>
              <w:t xml:space="preserve">სწორად ჩამოთვლის </w:t>
            </w:r>
            <w:r w:rsidRPr="00512173">
              <w:rPr>
                <w:rFonts w:ascii="Sylfaen" w:hAnsi="Sylfaen" w:cs="Sylfaen"/>
                <w:bCs/>
                <w:sz w:val="20"/>
                <w:szCs w:val="20"/>
                <w:lang w:val="ka-GE"/>
              </w:rPr>
              <w:t>პოტენციური</w:t>
            </w:r>
            <w:r w:rsidRPr="00512173">
              <w:rPr>
                <w:rFonts w:ascii="Sylfaen" w:hAnsi="Sylfaen" w:cs="Calibri"/>
                <w:bCs/>
                <w:sz w:val="20"/>
                <w:szCs w:val="20"/>
                <w:lang w:val="ka-GE"/>
              </w:rPr>
              <w:t xml:space="preserve"> </w:t>
            </w:r>
            <w:r w:rsidRPr="00512173">
              <w:rPr>
                <w:rFonts w:ascii="Sylfaen" w:hAnsi="Sylfaen" w:cs="Sylfaen"/>
                <w:bCs/>
                <w:sz w:val="20"/>
                <w:szCs w:val="20"/>
                <w:lang w:val="ka-GE"/>
              </w:rPr>
              <w:t>მომხმარებლების</w:t>
            </w:r>
            <w:r w:rsidRPr="00512173">
              <w:rPr>
                <w:rFonts w:ascii="Sylfaen" w:hAnsi="Sylfaen" w:cs="Calibri"/>
                <w:bCs/>
                <w:sz w:val="20"/>
                <w:szCs w:val="20"/>
                <w:lang w:val="ka-GE"/>
              </w:rPr>
              <w:t xml:space="preserve"> </w:t>
            </w:r>
            <w:r w:rsidRPr="00512173">
              <w:rPr>
                <w:rFonts w:ascii="Sylfaen" w:hAnsi="Sylfaen" w:cs="Sylfaen"/>
                <w:bCs/>
                <w:sz w:val="20"/>
                <w:szCs w:val="20"/>
                <w:lang w:val="ka-GE"/>
              </w:rPr>
              <w:t>თავშეყრის</w:t>
            </w:r>
            <w:r w:rsidRPr="00512173">
              <w:rPr>
                <w:rFonts w:ascii="Sylfaen" w:hAnsi="Sylfaen" w:cs="Calibri"/>
                <w:bCs/>
                <w:sz w:val="20"/>
                <w:szCs w:val="20"/>
                <w:lang w:val="ka-GE"/>
              </w:rPr>
              <w:t xml:space="preserve"> </w:t>
            </w:r>
            <w:r w:rsidRPr="00512173">
              <w:rPr>
                <w:rFonts w:ascii="Sylfaen" w:hAnsi="Sylfaen" w:cs="Sylfaen"/>
                <w:bCs/>
                <w:sz w:val="20"/>
                <w:szCs w:val="20"/>
                <w:lang w:val="ka-GE"/>
              </w:rPr>
              <w:t>ადგილის</w:t>
            </w:r>
            <w:r w:rsidRPr="00512173">
              <w:rPr>
                <w:rFonts w:ascii="Sylfaen" w:hAnsi="Sylfaen" w:cs="Calibri"/>
                <w:bCs/>
                <w:sz w:val="20"/>
                <w:szCs w:val="20"/>
                <w:lang w:val="ka-GE"/>
              </w:rPr>
              <w:t xml:space="preserve"> (</w:t>
            </w:r>
            <w:r w:rsidRPr="00512173">
              <w:rPr>
                <w:rFonts w:ascii="Sylfaen" w:hAnsi="Sylfaen" w:cs="Sylfaen"/>
                <w:bCs/>
                <w:sz w:val="20"/>
                <w:szCs w:val="20"/>
                <w:lang w:val="ka-GE"/>
              </w:rPr>
              <w:t>ლოკაციის</w:t>
            </w:r>
            <w:r w:rsidRPr="00512173">
              <w:rPr>
                <w:rFonts w:ascii="Sylfaen" w:hAnsi="Sylfaen" w:cs="Calibri"/>
                <w:bCs/>
                <w:sz w:val="20"/>
                <w:szCs w:val="20"/>
                <w:lang w:val="ka-GE"/>
              </w:rPr>
              <w:t>) სახეებს</w:t>
            </w:r>
          </w:p>
          <w:p w:rsidR="00FC2A26" w:rsidRPr="00512173" w:rsidRDefault="00FC2A26" w:rsidP="00C0095E">
            <w:pPr>
              <w:pStyle w:val="ListParagraph"/>
              <w:numPr>
                <w:ilvl w:val="2"/>
                <w:numId w:val="29"/>
              </w:numPr>
              <w:spacing w:after="0" w:line="240" w:lineRule="auto"/>
              <w:ind w:left="521" w:hanging="540"/>
              <w:rPr>
                <w:rFonts w:ascii="Sylfaen" w:hAnsi="Sylfaen" w:cs="Sylfaen"/>
                <w:sz w:val="20"/>
                <w:szCs w:val="20"/>
                <w:lang w:val="ka-GE"/>
              </w:rPr>
            </w:pPr>
            <w:r w:rsidRPr="00512173">
              <w:rPr>
                <w:rFonts w:ascii="Sylfaen" w:hAnsi="Sylfaen" w:cs="Sylfaen"/>
                <w:sz w:val="20"/>
                <w:szCs w:val="20"/>
                <w:lang w:val="ka-GE"/>
              </w:rPr>
              <w:t>სწორად  განმარტავს პოტენციური მომხმარებლების თავშეყრის ადგილის შერჩევის მნიშვნელობას</w:t>
            </w:r>
          </w:p>
          <w:p w:rsidR="00FC2A26" w:rsidRPr="00512173" w:rsidRDefault="00FC2A26" w:rsidP="00C0095E">
            <w:pPr>
              <w:pStyle w:val="ListParagraph"/>
              <w:numPr>
                <w:ilvl w:val="2"/>
                <w:numId w:val="29"/>
              </w:numPr>
              <w:spacing w:after="0" w:line="240" w:lineRule="auto"/>
              <w:ind w:left="521" w:hanging="540"/>
              <w:rPr>
                <w:rFonts w:ascii="Sylfaen" w:hAnsi="Sylfaen" w:cs="Sylfaen"/>
                <w:sz w:val="20"/>
                <w:szCs w:val="20"/>
                <w:lang w:val="ka-GE"/>
              </w:rPr>
            </w:pPr>
            <w:r w:rsidRPr="00512173">
              <w:rPr>
                <w:rFonts w:ascii="Sylfaen" w:hAnsi="Sylfaen" w:cs="Sylfaen"/>
                <w:sz w:val="20"/>
                <w:szCs w:val="20"/>
                <w:lang w:val="ka-GE"/>
              </w:rPr>
              <w:t>სწორად  განმარტავს პოტენციური მომხმარებლების თავშეყრის ადგილზე ქცევის წესებს</w:t>
            </w:r>
          </w:p>
          <w:p w:rsidR="00FC2A26" w:rsidRPr="00512173" w:rsidRDefault="00FC2A26" w:rsidP="00C0095E">
            <w:pPr>
              <w:pStyle w:val="ListParagraph"/>
              <w:numPr>
                <w:ilvl w:val="2"/>
                <w:numId w:val="29"/>
              </w:numPr>
              <w:spacing w:after="0" w:line="240" w:lineRule="auto"/>
              <w:ind w:left="521" w:hanging="540"/>
              <w:rPr>
                <w:rFonts w:ascii="Sylfaen" w:hAnsi="Sylfaen" w:cs="Sylfaen"/>
                <w:sz w:val="20"/>
                <w:szCs w:val="20"/>
                <w:lang w:val="ka-GE"/>
              </w:rPr>
            </w:pPr>
            <w:r w:rsidRPr="00512173">
              <w:rPr>
                <w:rFonts w:ascii="Sylfaen" w:hAnsi="Sylfaen"/>
                <w:sz w:val="20"/>
                <w:szCs w:val="20"/>
                <w:lang w:val="ka-GE"/>
              </w:rPr>
              <w:t>სადაზღვევო პროდუქტების სახეების შესაბამისად  არჩევს პოტენციური მომხმარებლების თავშეყრის (ლოკაცია) ადგილს</w:t>
            </w:r>
          </w:p>
          <w:p w:rsidR="00FC2A26" w:rsidRPr="00512173" w:rsidRDefault="00FC2A26" w:rsidP="00C0095E">
            <w:pPr>
              <w:pStyle w:val="ListParagraph"/>
              <w:numPr>
                <w:ilvl w:val="2"/>
                <w:numId w:val="29"/>
              </w:numPr>
              <w:spacing w:after="0" w:line="240" w:lineRule="auto"/>
              <w:ind w:left="521" w:hanging="540"/>
              <w:rPr>
                <w:rFonts w:ascii="Sylfaen" w:hAnsi="Sylfaen" w:cs="Sylfaen"/>
                <w:sz w:val="20"/>
                <w:szCs w:val="20"/>
                <w:lang w:val="ka-GE"/>
              </w:rPr>
            </w:pPr>
            <w:r w:rsidRPr="00512173">
              <w:rPr>
                <w:rFonts w:ascii="Sylfaen" w:hAnsi="Sylfaen" w:cs="Sylfaen"/>
                <w:bCs/>
                <w:sz w:val="20"/>
                <w:szCs w:val="20"/>
                <w:lang w:val="ka-GE"/>
              </w:rPr>
              <w:t>პოტენციური</w:t>
            </w:r>
            <w:r w:rsidRPr="00512173">
              <w:rPr>
                <w:rFonts w:ascii="Sylfaen" w:hAnsi="Sylfaen" w:cs="Calibri"/>
                <w:bCs/>
                <w:sz w:val="20"/>
                <w:szCs w:val="20"/>
                <w:lang w:val="ka-GE"/>
              </w:rPr>
              <w:t xml:space="preserve"> </w:t>
            </w:r>
            <w:r w:rsidRPr="00512173">
              <w:rPr>
                <w:rFonts w:ascii="Sylfaen" w:hAnsi="Sylfaen" w:cs="Sylfaen"/>
                <w:bCs/>
                <w:sz w:val="20"/>
                <w:szCs w:val="20"/>
                <w:lang w:val="ka-GE"/>
              </w:rPr>
              <w:t>მომხმარებლების</w:t>
            </w:r>
            <w:r w:rsidRPr="00512173">
              <w:rPr>
                <w:rFonts w:ascii="Sylfaen" w:hAnsi="Sylfaen" w:cs="Calibri"/>
                <w:bCs/>
                <w:sz w:val="20"/>
                <w:szCs w:val="20"/>
                <w:lang w:val="ka-GE"/>
              </w:rPr>
              <w:t xml:space="preserve"> </w:t>
            </w:r>
            <w:r w:rsidRPr="00512173">
              <w:rPr>
                <w:rFonts w:ascii="Sylfaen" w:hAnsi="Sylfaen" w:cs="Sylfaen"/>
                <w:bCs/>
                <w:sz w:val="20"/>
                <w:szCs w:val="20"/>
                <w:lang w:val="ka-GE"/>
              </w:rPr>
              <w:t>თავშეყრის</w:t>
            </w:r>
            <w:r w:rsidRPr="00512173">
              <w:rPr>
                <w:rFonts w:ascii="Sylfaen" w:hAnsi="Sylfaen" w:cs="Calibri"/>
                <w:bCs/>
                <w:sz w:val="20"/>
                <w:szCs w:val="20"/>
                <w:lang w:val="ka-GE"/>
              </w:rPr>
              <w:t xml:space="preserve"> </w:t>
            </w:r>
            <w:r w:rsidRPr="00512173">
              <w:rPr>
                <w:rFonts w:ascii="Sylfaen" w:hAnsi="Sylfaen" w:cs="Sylfaen"/>
                <w:bCs/>
                <w:sz w:val="20"/>
                <w:szCs w:val="20"/>
                <w:lang w:val="ka-GE"/>
              </w:rPr>
              <w:t>ადგილის</w:t>
            </w:r>
            <w:r w:rsidRPr="00512173">
              <w:rPr>
                <w:rFonts w:ascii="Sylfaen" w:hAnsi="Sylfaen" w:cs="Calibri"/>
                <w:bCs/>
                <w:sz w:val="20"/>
                <w:szCs w:val="20"/>
                <w:lang w:val="ka-GE"/>
              </w:rPr>
              <w:t xml:space="preserve"> (</w:t>
            </w:r>
            <w:r w:rsidRPr="00512173">
              <w:rPr>
                <w:rFonts w:ascii="Sylfaen" w:hAnsi="Sylfaen" w:cs="Sylfaen"/>
                <w:bCs/>
                <w:sz w:val="20"/>
                <w:szCs w:val="20"/>
                <w:lang w:val="ka-GE"/>
              </w:rPr>
              <w:t>ლოკაცია</w:t>
            </w:r>
            <w:r w:rsidRPr="00512173">
              <w:rPr>
                <w:rFonts w:ascii="Sylfaen" w:hAnsi="Sylfaen" w:cs="Calibri"/>
                <w:bCs/>
                <w:sz w:val="20"/>
                <w:szCs w:val="20"/>
                <w:lang w:val="ka-GE"/>
              </w:rPr>
              <w:t xml:space="preserve">) შესაბამისად </w:t>
            </w:r>
            <w:r w:rsidRPr="00512173">
              <w:rPr>
                <w:rFonts w:ascii="Sylfaen" w:hAnsi="Sylfaen"/>
                <w:sz w:val="20"/>
                <w:szCs w:val="20"/>
                <w:lang w:val="ka-GE"/>
              </w:rPr>
              <w:t xml:space="preserve">  ჩამოთვლის  </w:t>
            </w:r>
            <w:r w:rsidRPr="00512173">
              <w:rPr>
                <w:rFonts w:ascii="Sylfaen" w:hAnsi="Sylfaen"/>
                <w:b/>
                <w:sz w:val="20"/>
                <w:szCs w:val="20"/>
                <w:lang w:val="ka-GE"/>
              </w:rPr>
              <w:t>საჭირო დამხმარე მარკეტინგულ საშუალებებს</w:t>
            </w:r>
          </w:p>
        </w:tc>
        <w:tc>
          <w:tcPr>
            <w:tcW w:w="1186" w:type="pct"/>
          </w:tcPr>
          <w:p w:rsidR="001C5E75" w:rsidRPr="00512173" w:rsidRDefault="001C5E75" w:rsidP="00512173">
            <w:pPr>
              <w:spacing w:line="240" w:lineRule="auto"/>
              <w:rPr>
                <w:rFonts w:ascii="Sylfaen" w:hAnsi="Sylfaen"/>
                <w:b/>
                <w:sz w:val="20"/>
                <w:szCs w:val="20"/>
                <w:lang w:val="ka-GE"/>
              </w:rPr>
            </w:pPr>
          </w:p>
          <w:p w:rsidR="001C5E75" w:rsidRPr="00512173" w:rsidRDefault="001C5E75" w:rsidP="00512173">
            <w:pPr>
              <w:spacing w:line="240" w:lineRule="auto"/>
              <w:rPr>
                <w:rFonts w:ascii="Sylfaen" w:hAnsi="Sylfaen"/>
                <w:b/>
                <w:sz w:val="20"/>
                <w:szCs w:val="20"/>
                <w:lang w:val="ka-GE"/>
              </w:rPr>
            </w:pPr>
          </w:p>
          <w:p w:rsidR="001C5E75" w:rsidRPr="00512173" w:rsidRDefault="001C5E75" w:rsidP="00512173">
            <w:pPr>
              <w:spacing w:line="240" w:lineRule="auto"/>
              <w:rPr>
                <w:rFonts w:ascii="Sylfaen" w:hAnsi="Sylfaen"/>
                <w:b/>
                <w:sz w:val="20"/>
                <w:szCs w:val="20"/>
                <w:lang w:val="ka-GE"/>
              </w:rPr>
            </w:pPr>
          </w:p>
          <w:p w:rsidR="001C5E75" w:rsidRPr="00512173" w:rsidRDefault="001C5E75" w:rsidP="00512173">
            <w:pPr>
              <w:spacing w:line="240" w:lineRule="auto"/>
              <w:rPr>
                <w:rFonts w:ascii="Sylfaen" w:hAnsi="Sylfaen"/>
                <w:b/>
                <w:sz w:val="20"/>
                <w:szCs w:val="20"/>
                <w:lang w:val="ka-GE"/>
              </w:rPr>
            </w:pPr>
          </w:p>
          <w:p w:rsidR="001C5E75" w:rsidRPr="00512173" w:rsidRDefault="001C5E75" w:rsidP="00512173">
            <w:pPr>
              <w:spacing w:line="240" w:lineRule="auto"/>
              <w:rPr>
                <w:rFonts w:ascii="Sylfaen" w:hAnsi="Sylfaen"/>
                <w:b/>
                <w:sz w:val="20"/>
                <w:szCs w:val="20"/>
                <w:lang w:val="ka-GE"/>
              </w:rPr>
            </w:pPr>
          </w:p>
          <w:p w:rsidR="001C5E75" w:rsidRPr="00512173" w:rsidRDefault="001C5E75" w:rsidP="00512173">
            <w:pPr>
              <w:spacing w:line="240" w:lineRule="auto"/>
              <w:rPr>
                <w:rFonts w:ascii="Sylfaen" w:hAnsi="Sylfaen"/>
                <w:b/>
                <w:sz w:val="20"/>
                <w:szCs w:val="20"/>
                <w:lang w:val="ka-GE"/>
              </w:rPr>
            </w:pPr>
          </w:p>
          <w:p w:rsidR="00FC2A26" w:rsidRPr="00512173" w:rsidRDefault="00FC2A26" w:rsidP="00512173">
            <w:pPr>
              <w:spacing w:line="240" w:lineRule="auto"/>
              <w:rPr>
                <w:rFonts w:ascii="Sylfaen" w:hAnsi="Sylfaen"/>
                <w:sz w:val="20"/>
                <w:szCs w:val="20"/>
              </w:rPr>
            </w:pPr>
            <w:r w:rsidRPr="00512173">
              <w:rPr>
                <w:rFonts w:ascii="Sylfaen" w:hAnsi="Sylfaen"/>
                <w:b/>
                <w:sz w:val="20"/>
                <w:szCs w:val="20"/>
                <w:lang w:val="ka-GE"/>
              </w:rPr>
              <w:t xml:space="preserve">დამხმარე მარკეტინგული საშუალებები: </w:t>
            </w:r>
            <w:r w:rsidRPr="00512173">
              <w:rPr>
                <w:rFonts w:ascii="Sylfaen" w:hAnsi="Sylfaen"/>
                <w:sz w:val="20"/>
                <w:szCs w:val="20"/>
                <w:lang w:val="ka-GE"/>
              </w:rPr>
              <w:t xml:space="preserve">სარეკლამო </w:t>
            </w:r>
            <w:r w:rsidR="00C8207B" w:rsidRPr="00512173">
              <w:rPr>
                <w:rFonts w:ascii="Sylfaen" w:hAnsi="Sylfaen"/>
                <w:sz w:val="20"/>
                <w:szCs w:val="20"/>
                <w:lang w:val="ka-GE"/>
              </w:rPr>
              <w:t>ბ</w:t>
            </w:r>
            <w:r w:rsidRPr="00512173">
              <w:rPr>
                <w:rFonts w:ascii="Sylfaen" w:hAnsi="Sylfaen"/>
                <w:sz w:val="20"/>
                <w:szCs w:val="20"/>
                <w:lang w:val="ka-GE"/>
              </w:rPr>
              <w:t>როშურა, საპრეზენტაციო მასალები, სავიზიტო ბარათები, ბრენდირებული ნივთები</w:t>
            </w:r>
          </w:p>
        </w:tc>
      </w:tr>
      <w:tr w:rsidR="00646BE3" w:rsidRPr="00512173" w:rsidTr="00DF2385">
        <w:trPr>
          <w:trHeight w:val="1501"/>
        </w:trPr>
        <w:tc>
          <w:tcPr>
            <w:tcW w:w="889" w:type="pct"/>
            <w:shd w:val="clear" w:color="auto" w:fill="auto"/>
          </w:tcPr>
          <w:p w:rsidR="00FC2A26" w:rsidRPr="00512173" w:rsidRDefault="00FC2A26" w:rsidP="00512173">
            <w:pPr>
              <w:pStyle w:val="ListParagraph"/>
              <w:spacing w:line="240" w:lineRule="auto"/>
              <w:ind w:left="0"/>
              <w:rPr>
                <w:rFonts w:ascii="Sylfaen" w:hAnsi="Sylfaen"/>
                <w:sz w:val="20"/>
                <w:szCs w:val="20"/>
              </w:rPr>
            </w:pPr>
          </w:p>
        </w:tc>
        <w:tc>
          <w:tcPr>
            <w:tcW w:w="1103" w:type="pct"/>
            <w:shd w:val="clear" w:color="auto" w:fill="auto"/>
          </w:tcPr>
          <w:p w:rsidR="00FC2A26" w:rsidRPr="00C0095E" w:rsidRDefault="00C0095E" w:rsidP="00C0095E">
            <w:pPr>
              <w:spacing w:before="60" w:after="60" w:line="240" w:lineRule="auto"/>
              <w:rPr>
                <w:rFonts w:ascii="Sylfaen" w:eastAsiaTheme="majorEastAsia" w:hAnsi="Sylfaen" w:cs="Sylfaen"/>
                <w:bCs/>
                <w:sz w:val="20"/>
                <w:szCs w:val="20"/>
                <w:lang w:val="ka-GE"/>
              </w:rPr>
            </w:pPr>
            <w:r>
              <w:rPr>
                <w:rFonts w:ascii="Sylfaen" w:hAnsi="Sylfaen" w:cs="Sylfaen"/>
                <w:bCs/>
                <w:sz w:val="20"/>
                <w:szCs w:val="20"/>
              </w:rPr>
              <w:t>2.2.</w:t>
            </w:r>
            <w:r w:rsidR="00FC2A26" w:rsidRPr="00C0095E">
              <w:rPr>
                <w:rFonts w:ascii="Sylfaen" w:hAnsi="Sylfaen" w:cs="Sylfaen"/>
                <w:bCs/>
                <w:sz w:val="20"/>
                <w:szCs w:val="20"/>
                <w:lang w:val="ka-GE"/>
              </w:rPr>
              <w:t>პირადი კონტაქტების გამოყენებით იძიებს კლიენტს</w:t>
            </w:r>
          </w:p>
        </w:tc>
        <w:tc>
          <w:tcPr>
            <w:tcW w:w="1822" w:type="pct"/>
          </w:tcPr>
          <w:p w:rsidR="00FC2A26" w:rsidRPr="00512173" w:rsidRDefault="00FC2A26" w:rsidP="00C0095E">
            <w:pPr>
              <w:pStyle w:val="ListParagraph"/>
              <w:numPr>
                <w:ilvl w:val="2"/>
                <w:numId w:val="29"/>
              </w:numPr>
              <w:spacing w:after="0" w:line="240" w:lineRule="auto"/>
              <w:ind w:left="521" w:hanging="521"/>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sz w:val="20"/>
                <w:szCs w:val="20"/>
                <w:lang w:val="ka-GE"/>
              </w:rPr>
              <w:t>განმარტავს პირადი კონტაქტებით პოტენციური მომხმარებლების მოძიების ხერხებს</w:t>
            </w:r>
          </w:p>
          <w:p w:rsidR="00FC2A26" w:rsidRPr="00512173" w:rsidRDefault="00FC2A26" w:rsidP="00C0095E">
            <w:pPr>
              <w:pStyle w:val="ListParagraph"/>
              <w:numPr>
                <w:ilvl w:val="2"/>
                <w:numId w:val="29"/>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პირადი კონტაქტების ეფექტურობას</w:t>
            </w:r>
          </w:p>
          <w:p w:rsidR="00FC2A26" w:rsidRPr="00512173" w:rsidRDefault="00FC2A26" w:rsidP="00C0095E">
            <w:pPr>
              <w:pStyle w:val="ListParagraph"/>
              <w:numPr>
                <w:ilvl w:val="2"/>
                <w:numId w:val="29"/>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პირადი კონტაქტების ბაზის შექმნის აუცილებლობას</w:t>
            </w:r>
          </w:p>
          <w:p w:rsidR="00FC2A26" w:rsidRPr="00512173" w:rsidRDefault="00FC2A26" w:rsidP="00C0095E">
            <w:pPr>
              <w:pStyle w:val="ListParagraph"/>
              <w:numPr>
                <w:ilvl w:val="2"/>
                <w:numId w:val="29"/>
              </w:numPr>
              <w:spacing w:after="0" w:line="240" w:lineRule="auto"/>
              <w:ind w:left="521" w:hanging="521"/>
              <w:rPr>
                <w:rFonts w:ascii="Sylfaen" w:hAnsi="Sylfaen"/>
                <w:sz w:val="20"/>
                <w:szCs w:val="20"/>
                <w:lang w:val="ka-GE"/>
              </w:rPr>
            </w:pPr>
            <w:r w:rsidRPr="00512173">
              <w:rPr>
                <w:rFonts w:ascii="Sylfaen" w:hAnsi="Sylfaen"/>
                <w:sz w:val="20"/>
                <w:szCs w:val="20"/>
                <w:lang w:val="ka-GE"/>
              </w:rPr>
              <w:lastRenderedPageBreak/>
              <w:t>სწორად ქმნის პირადი კონტაქტების ბაზას პოტენციური მომხმარებლების მოძიების მიზნით</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565"/>
        </w:trPr>
        <w:tc>
          <w:tcPr>
            <w:tcW w:w="889" w:type="pct"/>
            <w:shd w:val="clear" w:color="auto" w:fill="auto"/>
          </w:tcPr>
          <w:p w:rsidR="00FC2A26" w:rsidRPr="00512173" w:rsidRDefault="00FC2A26" w:rsidP="00512173">
            <w:pPr>
              <w:pStyle w:val="ListParagraph"/>
              <w:spacing w:line="240" w:lineRule="auto"/>
              <w:ind w:left="0"/>
              <w:rPr>
                <w:rFonts w:ascii="Sylfaen" w:hAnsi="Sylfaen"/>
                <w:sz w:val="20"/>
                <w:szCs w:val="20"/>
              </w:rPr>
            </w:pPr>
          </w:p>
        </w:tc>
        <w:tc>
          <w:tcPr>
            <w:tcW w:w="1103" w:type="pct"/>
            <w:shd w:val="clear" w:color="auto" w:fill="auto"/>
          </w:tcPr>
          <w:p w:rsidR="00FC2A26" w:rsidRPr="00EF7586" w:rsidRDefault="00FC2A26" w:rsidP="00EF7586">
            <w:pPr>
              <w:pStyle w:val="ListParagraph"/>
              <w:numPr>
                <w:ilvl w:val="1"/>
                <w:numId w:val="54"/>
              </w:numPr>
              <w:spacing w:before="60" w:after="60" w:line="240" w:lineRule="auto"/>
              <w:rPr>
                <w:rFonts w:ascii="Sylfaen" w:eastAsiaTheme="majorEastAsia" w:hAnsi="Sylfaen" w:cs="Sylfaen"/>
                <w:bCs/>
                <w:sz w:val="20"/>
                <w:szCs w:val="20"/>
                <w:lang w:val="ka-GE"/>
              </w:rPr>
            </w:pPr>
            <w:r w:rsidRPr="00EF7586">
              <w:rPr>
                <w:rFonts w:ascii="Sylfaen" w:hAnsi="Sylfaen" w:cs="Sylfaen"/>
                <w:bCs/>
                <w:sz w:val="20"/>
                <w:szCs w:val="20"/>
                <w:lang w:val="ka-GE"/>
              </w:rPr>
              <w:t>რეკომენდაციული გაყიდვების მეთოდით იძიებს პოტენციურ კლიენტებს</w:t>
            </w:r>
          </w:p>
        </w:tc>
        <w:tc>
          <w:tcPr>
            <w:tcW w:w="1822" w:type="pct"/>
          </w:tcPr>
          <w:p w:rsidR="00FC2A26" w:rsidRPr="00EF7586" w:rsidRDefault="00FC2A26" w:rsidP="00EF7586">
            <w:pPr>
              <w:pStyle w:val="ListParagraph"/>
              <w:numPr>
                <w:ilvl w:val="2"/>
                <w:numId w:val="54"/>
              </w:numPr>
              <w:spacing w:after="0" w:line="240" w:lineRule="auto"/>
              <w:ind w:left="521" w:hanging="521"/>
              <w:rPr>
                <w:rFonts w:ascii="Sylfaen" w:hAnsi="Sylfaen"/>
                <w:sz w:val="20"/>
                <w:szCs w:val="20"/>
                <w:lang w:val="ka-GE"/>
              </w:rPr>
            </w:pPr>
            <w:r w:rsidRPr="00EF7586">
              <w:rPr>
                <w:rFonts w:ascii="Sylfaen" w:hAnsi="Sylfaen" w:cs="Sylfaen"/>
                <w:sz w:val="20"/>
                <w:szCs w:val="20"/>
                <w:lang w:val="ka-GE"/>
              </w:rPr>
              <w:t>სწორად</w:t>
            </w:r>
            <w:r w:rsidRPr="00EF7586">
              <w:rPr>
                <w:rFonts w:ascii="Sylfaen" w:hAnsi="Sylfaen" w:cs="Calibri"/>
                <w:sz w:val="20"/>
                <w:szCs w:val="20"/>
                <w:lang w:val="ka-GE"/>
              </w:rPr>
              <w:t xml:space="preserve">  </w:t>
            </w:r>
            <w:r w:rsidRPr="00EF7586">
              <w:rPr>
                <w:rFonts w:ascii="Sylfaen" w:hAnsi="Sylfaen"/>
                <w:sz w:val="20"/>
                <w:szCs w:val="20"/>
                <w:lang w:val="ka-GE"/>
              </w:rPr>
              <w:t>განმარტავს რეკომენდაციული გაყიდვების არსსა და მნიშვნელობას</w:t>
            </w:r>
          </w:p>
          <w:p w:rsidR="00FC2A26" w:rsidRPr="00512173" w:rsidRDefault="00FC2A26" w:rsidP="00EF7586">
            <w:pPr>
              <w:pStyle w:val="ListParagraph"/>
              <w:numPr>
                <w:ilvl w:val="2"/>
                <w:numId w:val="54"/>
              </w:numPr>
              <w:spacing w:after="0" w:line="240" w:lineRule="auto"/>
              <w:ind w:left="521" w:hanging="521"/>
              <w:rPr>
                <w:rFonts w:ascii="Sylfaen" w:hAnsi="Sylfaen"/>
                <w:sz w:val="20"/>
                <w:szCs w:val="20"/>
                <w:lang w:val="ka-GE"/>
              </w:rPr>
            </w:pPr>
            <w:r w:rsidRPr="00512173">
              <w:rPr>
                <w:rFonts w:ascii="Sylfaen" w:hAnsi="Sylfaen"/>
                <w:sz w:val="20"/>
                <w:szCs w:val="20"/>
                <w:lang w:val="ka-GE"/>
              </w:rPr>
              <w:t>სწორად  განმარტავს რეკომენდაციული გაყიდვების წარმოების სტრატეგიას</w:t>
            </w:r>
          </w:p>
          <w:p w:rsidR="00FC2A26" w:rsidRPr="00512173" w:rsidRDefault="00FC2A26" w:rsidP="00EF7586">
            <w:pPr>
              <w:pStyle w:val="ListParagraph"/>
              <w:numPr>
                <w:ilvl w:val="2"/>
                <w:numId w:val="54"/>
              </w:numPr>
              <w:spacing w:after="0" w:line="240" w:lineRule="auto"/>
              <w:ind w:left="521" w:hanging="521"/>
              <w:rPr>
                <w:rFonts w:ascii="Sylfaen" w:hAnsi="Sylfaen"/>
                <w:sz w:val="20"/>
                <w:szCs w:val="20"/>
                <w:lang w:val="ka-GE"/>
              </w:rPr>
            </w:pPr>
            <w:r w:rsidRPr="00512173">
              <w:rPr>
                <w:rFonts w:ascii="Sylfaen" w:hAnsi="Sylfaen"/>
                <w:sz w:val="20"/>
                <w:szCs w:val="20"/>
                <w:lang w:val="ka-GE"/>
              </w:rPr>
              <w:t>რეკომენდაციული გაყიდვების წარმოების მიზნით ახორციელებს მომხმარებლების მონაცემთა</w:t>
            </w:r>
            <w:r w:rsidRPr="00512173">
              <w:rPr>
                <w:rFonts w:ascii="Sylfaen" w:hAnsi="Sylfaen"/>
                <w:b/>
                <w:sz w:val="20"/>
                <w:szCs w:val="20"/>
                <w:lang w:val="ka-GE"/>
              </w:rPr>
              <w:t xml:space="preserve"> ბაზის სეგმენტაციას</w:t>
            </w:r>
          </w:p>
          <w:p w:rsidR="00FC2A26" w:rsidRPr="00512173" w:rsidRDefault="00FC2A26" w:rsidP="00EF7586">
            <w:pPr>
              <w:pStyle w:val="ListParagraph"/>
              <w:numPr>
                <w:ilvl w:val="2"/>
                <w:numId w:val="54"/>
              </w:numPr>
              <w:spacing w:after="0" w:line="240" w:lineRule="auto"/>
              <w:ind w:left="521" w:hanging="521"/>
              <w:rPr>
                <w:rFonts w:ascii="Sylfaen" w:hAnsi="Sylfaen"/>
                <w:sz w:val="20"/>
                <w:szCs w:val="20"/>
                <w:lang w:val="ka-GE"/>
              </w:rPr>
            </w:pPr>
            <w:r w:rsidRPr="00512173">
              <w:rPr>
                <w:rFonts w:ascii="Sylfaen" w:hAnsi="Sylfaen"/>
                <w:sz w:val="20"/>
                <w:szCs w:val="20"/>
                <w:lang w:val="ka-GE"/>
              </w:rPr>
              <w:t>მომხმარებლების მონაცემთა სეგმენტირებული ბაზიდან სწორად ირჩევს პოტენციურ მომხმარებლებს</w:t>
            </w:r>
          </w:p>
        </w:tc>
        <w:tc>
          <w:tcPr>
            <w:tcW w:w="1186" w:type="pct"/>
          </w:tcPr>
          <w:p w:rsidR="00FC2A26" w:rsidRPr="00512173" w:rsidRDefault="00FC2A26" w:rsidP="00512173">
            <w:pPr>
              <w:spacing w:line="240" w:lineRule="auto"/>
              <w:rPr>
                <w:rFonts w:ascii="Sylfaen" w:hAnsi="Sylfaen"/>
                <w:b/>
                <w:sz w:val="20"/>
                <w:szCs w:val="20"/>
              </w:rPr>
            </w:pPr>
            <w:r w:rsidRPr="00512173">
              <w:rPr>
                <w:rFonts w:ascii="Sylfaen" w:hAnsi="Sylfaen" w:cs="Sylfaen"/>
                <w:b/>
                <w:bCs/>
                <w:noProof/>
                <w:sz w:val="20"/>
                <w:szCs w:val="20"/>
                <w:lang w:val="ka-GE"/>
              </w:rPr>
              <w:t>ბაზის სეგმენტაცია:</w:t>
            </w:r>
            <w:r w:rsidRPr="00512173">
              <w:rPr>
                <w:rFonts w:ascii="Sylfaen" w:hAnsi="Sylfaen" w:cs="Sylfaen"/>
                <w:bCs/>
                <w:noProof/>
                <w:sz w:val="20"/>
                <w:szCs w:val="20"/>
                <w:lang w:val="ka-GE"/>
              </w:rPr>
              <w:t xml:space="preserve"> სქესის, ასაკის, პროფესიის, საქმიანობის სფეროების, შემოსავლების დონის, ტერიტორიული ნიშნის მიხედვით</w:t>
            </w:r>
          </w:p>
        </w:tc>
      </w:tr>
      <w:tr w:rsidR="00646BE3" w:rsidRPr="00512173" w:rsidTr="00DF2385">
        <w:trPr>
          <w:trHeight w:val="1501"/>
        </w:trPr>
        <w:tc>
          <w:tcPr>
            <w:tcW w:w="889" w:type="pct"/>
            <w:shd w:val="clear" w:color="auto" w:fill="auto"/>
          </w:tcPr>
          <w:p w:rsidR="00FC2A26" w:rsidRPr="00512173" w:rsidRDefault="00FC2A26" w:rsidP="00512173">
            <w:pPr>
              <w:pStyle w:val="ListParagraph"/>
              <w:spacing w:line="240" w:lineRule="auto"/>
              <w:ind w:left="0"/>
              <w:rPr>
                <w:rFonts w:ascii="Sylfaen" w:hAnsi="Sylfaen"/>
                <w:sz w:val="20"/>
                <w:szCs w:val="20"/>
              </w:rPr>
            </w:pPr>
          </w:p>
        </w:tc>
        <w:tc>
          <w:tcPr>
            <w:tcW w:w="1103" w:type="pct"/>
            <w:shd w:val="clear" w:color="auto" w:fill="auto"/>
          </w:tcPr>
          <w:p w:rsidR="00FC2A26" w:rsidRPr="00EF7586" w:rsidRDefault="00FC2A26" w:rsidP="00EF7586">
            <w:pPr>
              <w:pStyle w:val="ListParagraph"/>
              <w:numPr>
                <w:ilvl w:val="1"/>
                <w:numId w:val="54"/>
              </w:numPr>
              <w:tabs>
                <w:tab w:val="left" w:pos="433"/>
              </w:tabs>
              <w:spacing w:before="60" w:after="60" w:line="240" w:lineRule="auto"/>
              <w:rPr>
                <w:rFonts w:ascii="Sylfaen" w:eastAsiaTheme="majorEastAsia" w:hAnsi="Sylfaen" w:cs="Sylfaen"/>
                <w:bCs/>
                <w:sz w:val="20"/>
                <w:szCs w:val="20"/>
                <w:lang w:val="ka-GE"/>
              </w:rPr>
            </w:pPr>
            <w:r w:rsidRPr="00EF7586">
              <w:rPr>
                <w:rFonts w:ascii="Sylfaen" w:hAnsi="Sylfaen" w:cs="Sylfaen"/>
                <w:bCs/>
                <w:sz w:val="20"/>
                <w:szCs w:val="20"/>
                <w:lang w:val="ka-GE"/>
              </w:rPr>
              <w:t>მონაცემთა ბაზებიდან იძიებს პოტენციურ კლიენტებს</w:t>
            </w:r>
          </w:p>
        </w:tc>
        <w:tc>
          <w:tcPr>
            <w:tcW w:w="1822" w:type="pct"/>
          </w:tcPr>
          <w:p w:rsidR="00FC2A26" w:rsidRPr="00512173" w:rsidRDefault="00FC2A26" w:rsidP="00EF7586">
            <w:pPr>
              <w:pStyle w:val="ListParagraph"/>
              <w:numPr>
                <w:ilvl w:val="2"/>
                <w:numId w:val="54"/>
              </w:numPr>
              <w:spacing w:after="0" w:line="240" w:lineRule="auto"/>
              <w:ind w:left="938"/>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sz w:val="20"/>
                <w:szCs w:val="20"/>
                <w:lang w:val="ka-GE"/>
              </w:rPr>
              <w:t>ჩამოთვლის პოტენციური მომხმარებლების მონაცემთა ბაზის სახეებს</w:t>
            </w:r>
          </w:p>
          <w:p w:rsidR="00FC2A26" w:rsidRPr="00512173" w:rsidRDefault="00FC2A26" w:rsidP="00EF7586">
            <w:pPr>
              <w:pStyle w:val="ListParagraph"/>
              <w:numPr>
                <w:ilvl w:val="2"/>
                <w:numId w:val="54"/>
              </w:numPr>
              <w:spacing w:after="0" w:line="240" w:lineRule="auto"/>
              <w:ind w:left="938"/>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sz w:val="20"/>
                <w:szCs w:val="20"/>
                <w:lang w:val="ka-GE"/>
              </w:rPr>
              <w:t>ჩამოთვლის პოტენციური მომხმარებლების მონაცემთა ბაზის მოძიების საშუალებებს</w:t>
            </w:r>
          </w:p>
          <w:p w:rsidR="00FC2A26" w:rsidRPr="00512173" w:rsidRDefault="00FC2A26" w:rsidP="00EF7586">
            <w:pPr>
              <w:pStyle w:val="ListParagraph"/>
              <w:numPr>
                <w:ilvl w:val="2"/>
                <w:numId w:val="54"/>
              </w:numPr>
              <w:spacing w:after="0" w:line="240" w:lineRule="auto"/>
              <w:ind w:left="938"/>
              <w:rPr>
                <w:rFonts w:ascii="Sylfaen" w:hAnsi="Sylfaen"/>
                <w:sz w:val="20"/>
                <w:szCs w:val="20"/>
                <w:lang w:val="ka-GE"/>
              </w:rPr>
            </w:pPr>
            <w:r w:rsidRPr="00512173">
              <w:rPr>
                <w:rFonts w:ascii="Sylfaen" w:hAnsi="Sylfaen"/>
                <w:sz w:val="20"/>
                <w:szCs w:val="20"/>
                <w:lang w:val="ka-GE"/>
              </w:rPr>
              <w:t>სწორად  იძიებს პოტენციურ მომხმარებელთა მონაცემთა ბაზას</w:t>
            </w:r>
          </w:p>
          <w:p w:rsidR="00FC2A26" w:rsidRPr="00512173" w:rsidRDefault="00FC2A26" w:rsidP="00EF7586">
            <w:pPr>
              <w:pStyle w:val="ListParagraph"/>
              <w:numPr>
                <w:ilvl w:val="2"/>
                <w:numId w:val="54"/>
              </w:numPr>
              <w:spacing w:after="0" w:line="240" w:lineRule="auto"/>
              <w:ind w:left="938"/>
              <w:rPr>
                <w:rFonts w:ascii="Sylfaen" w:hAnsi="Sylfaen"/>
                <w:sz w:val="20"/>
                <w:szCs w:val="20"/>
                <w:lang w:val="ka-GE"/>
              </w:rPr>
            </w:pPr>
            <w:r w:rsidRPr="00512173">
              <w:rPr>
                <w:rFonts w:ascii="Sylfaen" w:hAnsi="Sylfaen"/>
                <w:sz w:val="20"/>
                <w:szCs w:val="20"/>
                <w:lang w:val="ka-GE"/>
              </w:rPr>
              <w:t>სწორად  განმარტავს მოძიებულ ბაზებთან მუშაობის სტრატეგიას და სპეციფიკას</w:t>
            </w:r>
          </w:p>
          <w:p w:rsidR="00FC2A26" w:rsidRPr="00512173" w:rsidRDefault="00FC2A26" w:rsidP="00EF7586">
            <w:pPr>
              <w:pStyle w:val="ListParagraph"/>
              <w:numPr>
                <w:ilvl w:val="2"/>
                <w:numId w:val="54"/>
              </w:numPr>
              <w:spacing w:after="0" w:line="240" w:lineRule="auto"/>
              <w:ind w:left="938"/>
              <w:rPr>
                <w:rFonts w:ascii="Sylfaen" w:hAnsi="Sylfaen"/>
                <w:sz w:val="20"/>
                <w:szCs w:val="20"/>
                <w:lang w:val="ka-GE"/>
              </w:rPr>
            </w:pPr>
            <w:r w:rsidRPr="00512173">
              <w:rPr>
                <w:rFonts w:ascii="Sylfaen" w:hAnsi="Sylfaen" w:cs="Sylfaen"/>
                <w:sz w:val="20"/>
                <w:szCs w:val="20"/>
                <w:lang w:val="ka-GE"/>
              </w:rPr>
              <w:t>სადაზღვევო პროდუქტების</w:t>
            </w:r>
            <w:r w:rsidRPr="00512173">
              <w:rPr>
                <w:rFonts w:ascii="Sylfaen" w:hAnsi="Sylfaen"/>
                <w:sz w:val="20"/>
                <w:szCs w:val="20"/>
                <w:lang w:val="ka-GE"/>
              </w:rPr>
              <w:t xml:space="preserve"> მიხედვით  ახორციელებს მონაცემთა ბაზის სეგმენტაციას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332"/>
        </w:trPr>
        <w:tc>
          <w:tcPr>
            <w:tcW w:w="889" w:type="pct"/>
            <w:shd w:val="clear" w:color="auto" w:fill="auto"/>
          </w:tcPr>
          <w:p w:rsidR="00FC2A26" w:rsidRPr="00512173" w:rsidRDefault="00FC2A26" w:rsidP="00512173">
            <w:pPr>
              <w:pStyle w:val="ListParagraph"/>
              <w:spacing w:line="240" w:lineRule="auto"/>
              <w:ind w:left="0"/>
              <w:rPr>
                <w:rFonts w:ascii="Sylfaen" w:hAnsi="Sylfaen"/>
                <w:sz w:val="20"/>
                <w:szCs w:val="20"/>
              </w:rPr>
            </w:pPr>
          </w:p>
        </w:tc>
        <w:tc>
          <w:tcPr>
            <w:tcW w:w="1103" w:type="pct"/>
            <w:shd w:val="clear" w:color="auto" w:fill="auto"/>
          </w:tcPr>
          <w:p w:rsidR="00FC2A26" w:rsidRPr="00512173" w:rsidRDefault="003F4E3B" w:rsidP="00EF7586">
            <w:pPr>
              <w:pStyle w:val="ListParagraph"/>
              <w:numPr>
                <w:ilvl w:val="1"/>
                <w:numId w:val="54"/>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cs="Sylfaen"/>
                <w:bCs/>
                <w:sz w:val="20"/>
                <w:szCs w:val="20"/>
                <w:lang w:val="ka-GE"/>
              </w:rPr>
              <w:t xml:space="preserve"> </w:t>
            </w:r>
            <w:r w:rsidR="00FC2A26" w:rsidRPr="00512173">
              <w:rPr>
                <w:rFonts w:ascii="Sylfaen" w:hAnsi="Sylfaen" w:cs="Sylfaen"/>
                <w:bCs/>
                <w:sz w:val="20"/>
                <w:szCs w:val="20"/>
                <w:lang w:val="ka-GE"/>
              </w:rPr>
              <w:t>არსებული კორპორატიული კლიენტებიდან იძიებს საცალო პროდუქტების მომხმარებელს</w:t>
            </w:r>
          </w:p>
        </w:tc>
        <w:tc>
          <w:tcPr>
            <w:tcW w:w="1822" w:type="pct"/>
          </w:tcPr>
          <w:p w:rsidR="00FC2A26" w:rsidRPr="00512173" w:rsidRDefault="00FC2A26" w:rsidP="00EF7586">
            <w:pPr>
              <w:pStyle w:val="NoSpacing"/>
              <w:numPr>
                <w:ilvl w:val="2"/>
                <w:numId w:val="54"/>
              </w:numPr>
              <w:ind w:left="938"/>
              <w:rPr>
                <w:rFonts w:ascii="Sylfaen" w:hAnsi="Sylfaen"/>
                <w:sz w:val="20"/>
                <w:szCs w:val="20"/>
              </w:rPr>
            </w:pPr>
            <w:r w:rsidRPr="00512173">
              <w:rPr>
                <w:rFonts w:ascii="Sylfaen" w:hAnsi="Sylfaen"/>
                <w:sz w:val="20"/>
                <w:szCs w:val="20"/>
                <w:lang w:val="ka-GE"/>
              </w:rPr>
              <w:t xml:space="preserve">სწორად  </w:t>
            </w:r>
            <w:r w:rsidRPr="00512173">
              <w:rPr>
                <w:rFonts w:ascii="Sylfaen" w:hAnsi="Sylfaen" w:cs="Sylfaen"/>
                <w:sz w:val="20"/>
                <w:szCs w:val="20"/>
              </w:rPr>
              <w:t>განმარტავს</w:t>
            </w:r>
            <w:r w:rsidRPr="00512173">
              <w:rPr>
                <w:rFonts w:ascii="Sylfaen" w:hAnsi="Sylfaen"/>
                <w:sz w:val="20"/>
                <w:szCs w:val="20"/>
              </w:rPr>
              <w:t xml:space="preserve"> </w:t>
            </w:r>
            <w:r w:rsidRPr="00512173">
              <w:rPr>
                <w:rFonts w:ascii="Sylfaen" w:hAnsi="Sylfaen" w:cs="Sylfaen"/>
                <w:sz w:val="20"/>
                <w:szCs w:val="20"/>
              </w:rPr>
              <w:t>ჯვარედინი</w:t>
            </w:r>
            <w:r w:rsidRPr="00512173">
              <w:rPr>
                <w:rFonts w:ascii="Sylfaen" w:hAnsi="Sylfaen"/>
                <w:sz w:val="20"/>
                <w:szCs w:val="20"/>
              </w:rPr>
              <w:t xml:space="preserve"> </w:t>
            </w:r>
            <w:r w:rsidRPr="00512173">
              <w:rPr>
                <w:rFonts w:ascii="Sylfaen" w:hAnsi="Sylfaen" w:cs="Sylfaen"/>
                <w:sz w:val="20"/>
                <w:szCs w:val="20"/>
              </w:rPr>
              <w:t>გაყიდვების</w:t>
            </w:r>
            <w:r w:rsidRPr="00512173">
              <w:rPr>
                <w:rFonts w:ascii="Sylfaen" w:hAnsi="Sylfaen"/>
                <w:sz w:val="20"/>
                <w:szCs w:val="20"/>
              </w:rPr>
              <w:t xml:space="preserve"> </w:t>
            </w:r>
            <w:r w:rsidRPr="00512173">
              <w:rPr>
                <w:rFonts w:ascii="Sylfaen" w:hAnsi="Sylfaen" w:cs="Sylfaen"/>
                <w:sz w:val="20"/>
                <w:szCs w:val="20"/>
              </w:rPr>
              <w:t>პრინციპს</w:t>
            </w:r>
          </w:p>
          <w:p w:rsidR="00FC2A26" w:rsidRPr="00512173" w:rsidRDefault="00FC2A26" w:rsidP="00EF7586">
            <w:pPr>
              <w:pStyle w:val="NoSpacing"/>
              <w:numPr>
                <w:ilvl w:val="2"/>
                <w:numId w:val="54"/>
              </w:numPr>
              <w:ind w:left="938"/>
              <w:rPr>
                <w:rFonts w:ascii="Sylfaen" w:hAnsi="Sylfaen"/>
                <w:sz w:val="20"/>
                <w:szCs w:val="20"/>
              </w:rPr>
            </w:pPr>
            <w:r w:rsidRPr="00512173">
              <w:rPr>
                <w:rFonts w:ascii="Sylfaen" w:hAnsi="Sylfaen"/>
                <w:sz w:val="20"/>
                <w:szCs w:val="20"/>
                <w:lang w:val="ka-GE"/>
              </w:rPr>
              <w:t xml:space="preserve">სწორად  </w:t>
            </w:r>
            <w:r w:rsidRPr="00512173">
              <w:rPr>
                <w:rFonts w:ascii="Sylfaen" w:hAnsi="Sylfaen" w:cs="Sylfaen"/>
                <w:sz w:val="20"/>
                <w:szCs w:val="20"/>
              </w:rPr>
              <w:t>განმარტავს</w:t>
            </w:r>
            <w:r w:rsidRPr="00512173">
              <w:rPr>
                <w:rFonts w:ascii="Sylfaen" w:hAnsi="Sylfaen"/>
                <w:sz w:val="20"/>
                <w:szCs w:val="20"/>
              </w:rPr>
              <w:t xml:space="preserve"> </w:t>
            </w:r>
            <w:r w:rsidRPr="00512173">
              <w:rPr>
                <w:rFonts w:ascii="Sylfaen" w:hAnsi="Sylfaen" w:cs="Sylfaen"/>
                <w:sz w:val="20"/>
                <w:szCs w:val="20"/>
              </w:rPr>
              <w:t>ჯვარედინი</w:t>
            </w:r>
            <w:r w:rsidRPr="00512173">
              <w:rPr>
                <w:rFonts w:ascii="Sylfaen" w:hAnsi="Sylfaen"/>
                <w:sz w:val="20"/>
                <w:szCs w:val="20"/>
              </w:rPr>
              <w:t xml:space="preserve"> </w:t>
            </w:r>
            <w:r w:rsidRPr="00512173">
              <w:rPr>
                <w:rFonts w:ascii="Sylfaen" w:hAnsi="Sylfaen" w:cs="Sylfaen"/>
                <w:sz w:val="20"/>
                <w:szCs w:val="20"/>
              </w:rPr>
              <w:t>გაყიდვების</w:t>
            </w:r>
            <w:r w:rsidRPr="00512173">
              <w:rPr>
                <w:rFonts w:ascii="Sylfaen" w:hAnsi="Sylfaen" w:cs="Sylfaen"/>
                <w:sz w:val="20"/>
                <w:szCs w:val="20"/>
                <w:lang w:val="ka-GE"/>
              </w:rPr>
              <w:t xml:space="preserve">თვის </w:t>
            </w:r>
            <w:r w:rsidRPr="00512173">
              <w:rPr>
                <w:rFonts w:ascii="Sylfaen" w:hAnsi="Sylfaen"/>
                <w:sz w:val="20"/>
                <w:szCs w:val="20"/>
              </w:rPr>
              <w:t xml:space="preserve"> </w:t>
            </w:r>
            <w:r w:rsidRPr="00512173">
              <w:rPr>
                <w:rFonts w:ascii="Sylfaen" w:hAnsi="Sylfaen" w:cs="Sylfaen"/>
                <w:sz w:val="20"/>
                <w:szCs w:val="20"/>
              </w:rPr>
              <w:t>საჭირო</w:t>
            </w:r>
            <w:r w:rsidRPr="00512173">
              <w:rPr>
                <w:rFonts w:ascii="Sylfaen" w:hAnsi="Sylfaen"/>
                <w:sz w:val="20"/>
                <w:szCs w:val="20"/>
              </w:rPr>
              <w:t xml:space="preserve"> </w:t>
            </w:r>
            <w:r w:rsidRPr="00512173">
              <w:rPr>
                <w:rFonts w:ascii="Sylfaen" w:hAnsi="Sylfaen" w:cs="Sylfaen"/>
                <w:sz w:val="20"/>
                <w:szCs w:val="20"/>
              </w:rPr>
              <w:t>სტრატეგიას</w:t>
            </w:r>
          </w:p>
          <w:p w:rsidR="00FC2A26" w:rsidRPr="00512173" w:rsidRDefault="00FC2A26" w:rsidP="00EF7586">
            <w:pPr>
              <w:pStyle w:val="NoSpacing"/>
              <w:numPr>
                <w:ilvl w:val="2"/>
                <w:numId w:val="54"/>
              </w:numPr>
              <w:ind w:left="938"/>
              <w:rPr>
                <w:rFonts w:ascii="Sylfaen" w:hAnsi="Sylfaen"/>
                <w:sz w:val="20"/>
                <w:szCs w:val="20"/>
              </w:rPr>
            </w:pPr>
            <w:r w:rsidRPr="00512173">
              <w:rPr>
                <w:rFonts w:ascii="Sylfaen" w:hAnsi="Sylfaen" w:cs="Sylfaen"/>
                <w:bCs/>
                <w:sz w:val="20"/>
                <w:szCs w:val="20"/>
                <w:lang w:val="ka-GE"/>
              </w:rPr>
              <w:t xml:space="preserve">კორპორატიული </w:t>
            </w:r>
            <w:r w:rsidRPr="00512173">
              <w:rPr>
                <w:rFonts w:ascii="Sylfaen" w:hAnsi="Sylfaen"/>
                <w:sz w:val="20"/>
                <w:szCs w:val="20"/>
                <w:lang w:val="ka-GE"/>
              </w:rPr>
              <w:t xml:space="preserve">მომხმარებლების მონაცემთა ბაზიდან სწორად ირჩევს </w:t>
            </w:r>
            <w:r w:rsidRPr="00512173">
              <w:rPr>
                <w:rFonts w:ascii="Sylfaen" w:hAnsi="Sylfaen" w:cs="Sylfaen"/>
                <w:bCs/>
                <w:sz w:val="20"/>
                <w:szCs w:val="20"/>
                <w:lang w:val="ka-GE"/>
              </w:rPr>
              <w:lastRenderedPageBreak/>
              <w:t>საცალო პროდუქტების პოტენციურ მომხმარებლებს</w:t>
            </w:r>
          </w:p>
          <w:p w:rsidR="00FC2A26" w:rsidRPr="00512173" w:rsidRDefault="00FC2A26" w:rsidP="00EF7586">
            <w:pPr>
              <w:pStyle w:val="NoSpacing"/>
              <w:numPr>
                <w:ilvl w:val="2"/>
                <w:numId w:val="54"/>
              </w:numPr>
              <w:ind w:left="938"/>
              <w:rPr>
                <w:rFonts w:ascii="Sylfaen" w:hAnsi="Sylfaen"/>
                <w:sz w:val="20"/>
                <w:szCs w:val="20"/>
              </w:rPr>
            </w:pPr>
            <w:r w:rsidRPr="00512173">
              <w:rPr>
                <w:rFonts w:ascii="Sylfaen" w:hAnsi="Sylfaen"/>
                <w:sz w:val="20"/>
                <w:szCs w:val="20"/>
                <w:lang w:val="ka-GE"/>
              </w:rPr>
              <w:t>შერჩეული მომხმარებლისათვის სპეციფიკის მიხედვით მიზნობრივად აჯგუფებს სადაზღვევო პროდუქტებს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01"/>
        </w:trPr>
        <w:tc>
          <w:tcPr>
            <w:tcW w:w="889" w:type="pct"/>
            <w:shd w:val="clear" w:color="auto" w:fill="auto"/>
          </w:tcPr>
          <w:p w:rsidR="00FC2A26" w:rsidRPr="00512173" w:rsidRDefault="00FC2A26" w:rsidP="00512173">
            <w:pPr>
              <w:pStyle w:val="ListParagraph"/>
              <w:spacing w:line="240" w:lineRule="auto"/>
              <w:ind w:left="0"/>
              <w:rPr>
                <w:rFonts w:ascii="Sylfaen" w:hAnsi="Sylfaen"/>
                <w:sz w:val="20"/>
                <w:szCs w:val="20"/>
              </w:rPr>
            </w:pPr>
          </w:p>
        </w:tc>
        <w:tc>
          <w:tcPr>
            <w:tcW w:w="1103" w:type="pct"/>
            <w:shd w:val="clear" w:color="auto" w:fill="auto"/>
          </w:tcPr>
          <w:p w:rsidR="00FC2A26" w:rsidRPr="00512173" w:rsidRDefault="00FC2A26" w:rsidP="00EF7586">
            <w:pPr>
              <w:pStyle w:val="ListParagraph"/>
              <w:numPr>
                <w:ilvl w:val="1"/>
                <w:numId w:val="54"/>
              </w:numPr>
              <w:tabs>
                <w:tab w:val="left" w:pos="433"/>
              </w:tabs>
              <w:spacing w:line="240" w:lineRule="auto"/>
              <w:rPr>
                <w:rFonts w:ascii="Sylfaen" w:hAnsi="Sylfaen"/>
                <w:sz w:val="20"/>
                <w:szCs w:val="20"/>
              </w:rPr>
            </w:pPr>
            <w:r w:rsidRPr="00512173">
              <w:rPr>
                <w:rFonts w:ascii="Sylfaen" w:hAnsi="Sylfaen" w:cs="Sylfaen"/>
                <w:bCs/>
                <w:sz w:val="20"/>
                <w:szCs w:val="20"/>
                <w:lang w:val="ka-GE"/>
              </w:rPr>
              <w:t>სადაზღვევო კომპანიის მარკეტინგული აქტივობის გამოყენებით იძიებს კლიენტს</w:t>
            </w:r>
          </w:p>
        </w:tc>
        <w:tc>
          <w:tcPr>
            <w:tcW w:w="1822" w:type="pct"/>
          </w:tcPr>
          <w:p w:rsidR="00FC2A26" w:rsidRPr="00512173" w:rsidRDefault="00FC2A26" w:rsidP="00EF7586">
            <w:pPr>
              <w:pStyle w:val="NoSpacing"/>
              <w:numPr>
                <w:ilvl w:val="2"/>
                <w:numId w:val="54"/>
              </w:numPr>
              <w:ind w:left="938"/>
              <w:rPr>
                <w:rFonts w:ascii="Sylfaen" w:hAnsi="Sylfaen" w:cs="Sylfaen"/>
                <w:sz w:val="20"/>
                <w:szCs w:val="20"/>
              </w:rPr>
            </w:pPr>
            <w:r w:rsidRPr="00512173">
              <w:rPr>
                <w:rFonts w:ascii="Sylfaen" w:hAnsi="Sylfaen"/>
                <w:sz w:val="20"/>
                <w:szCs w:val="20"/>
                <w:lang w:val="ka-GE"/>
              </w:rPr>
              <w:t xml:space="preserve">სწორად  </w:t>
            </w:r>
            <w:r w:rsidRPr="00512173">
              <w:rPr>
                <w:rFonts w:ascii="Sylfaen" w:hAnsi="Sylfaen" w:cs="Sylfaen"/>
                <w:sz w:val="20"/>
                <w:szCs w:val="20"/>
              </w:rPr>
              <w:t>განმარტავს მარკეტინულ</w:t>
            </w:r>
            <w:r w:rsidRPr="00512173">
              <w:rPr>
                <w:rFonts w:ascii="Sylfaen" w:hAnsi="Sylfaen" w:cs="Sylfaen"/>
                <w:sz w:val="20"/>
                <w:szCs w:val="20"/>
                <w:lang w:val="ka-GE"/>
              </w:rPr>
              <w:t>ი</w:t>
            </w:r>
            <w:r w:rsidRPr="00512173">
              <w:rPr>
                <w:rFonts w:ascii="Sylfaen" w:hAnsi="Sylfaen" w:cs="Sylfaen"/>
                <w:sz w:val="20"/>
                <w:szCs w:val="20"/>
              </w:rPr>
              <w:t xml:space="preserve"> აქტივობის არსს და მნიშ</w:t>
            </w:r>
            <w:r w:rsidRPr="00512173">
              <w:rPr>
                <w:rFonts w:ascii="Sylfaen" w:hAnsi="Sylfaen" w:cs="Sylfaen"/>
                <w:sz w:val="20"/>
                <w:szCs w:val="20"/>
                <w:lang w:val="ka-GE"/>
              </w:rPr>
              <w:t>ვ</w:t>
            </w:r>
            <w:r w:rsidRPr="00512173">
              <w:rPr>
                <w:rFonts w:ascii="Sylfaen" w:hAnsi="Sylfaen" w:cs="Sylfaen"/>
                <w:sz w:val="20"/>
                <w:szCs w:val="20"/>
              </w:rPr>
              <w:t xml:space="preserve">ნელობას </w:t>
            </w:r>
          </w:p>
          <w:p w:rsidR="00FC2A26" w:rsidRPr="00512173" w:rsidRDefault="00FC2A26" w:rsidP="00EF7586">
            <w:pPr>
              <w:pStyle w:val="NoSpacing"/>
              <w:numPr>
                <w:ilvl w:val="2"/>
                <w:numId w:val="54"/>
              </w:numPr>
              <w:ind w:left="938"/>
              <w:rPr>
                <w:rFonts w:ascii="Sylfaen" w:hAnsi="Sylfaen" w:cs="Sylfaen"/>
                <w:sz w:val="20"/>
                <w:szCs w:val="20"/>
              </w:rPr>
            </w:pPr>
            <w:r w:rsidRPr="00512173">
              <w:rPr>
                <w:rFonts w:ascii="Sylfaen" w:hAnsi="Sylfaen"/>
                <w:sz w:val="20"/>
                <w:szCs w:val="20"/>
                <w:lang w:val="ka-GE"/>
              </w:rPr>
              <w:t xml:space="preserve">სწორად  </w:t>
            </w:r>
            <w:r w:rsidRPr="00512173">
              <w:rPr>
                <w:rFonts w:ascii="Sylfaen" w:hAnsi="Sylfaen" w:cs="Sylfaen"/>
                <w:sz w:val="20"/>
                <w:szCs w:val="20"/>
              </w:rPr>
              <w:t xml:space="preserve">ჩამოთვლის </w:t>
            </w:r>
            <w:r w:rsidRPr="00512173">
              <w:rPr>
                <w:rFonts w:ascii="Sylfaen" w:hAnsi="Sylfaen" w:cs="Sylfaen"/>
                <w:b/>
                <w:sz w:val="20"/>
                <w:szCs w:val="20"/>
              </w:rPr>
              <w:t>მარკეტინგული აქტივობის სახეებს</w:t>
            </w:r>
          </w:p>
          <w:p w:rsidR="00FC2A26" w:rsidRPr="00512173" w:rsidRDefault="00FC2A26" w:rsidP="00EF7586">
            <w:pPr>
              <w:pStyle w:val="NoSpacing"/>
              <w:numPr>
                <w:ilvl w:val="2"/>
                <w:numId w:val="54"/>
              </w:numPr>
              <w:ind w:left="938"/>
              <w:rPr>
                <w:rFonts w:ascii="Sylfaen" w:hAnsi="Sylfaen" w:cs="Sylfaen"/>
                <w:sz w:val="20"/>
                <w:szCs w:val="20"/>
              </w:rPr>
            </w:pPr>
            <w:r w:rsidRPr="00512173">
              <w:rPr>
                <w:rFonts w:ascii="Sylfaen" w:hAnsi="Sylfaen"/>
                <w:sz w:val="20"/>
                <w:szCs w:val="20"/>
                <w:lang w:val="ka-GE"/>
              </w:rPr>
              <w:t xml:space="preserve">სწორად  </w:t>
            </w:r>
            <w:r w:rsidRPr="00512173">
              <w:rPr>
                <w:rFonts w:ascii="Sylfaen" w:hAnsi="Sylfaen" w:cs="Sylfaen"/>
                <w:sz w:val="20"/>
                <w:szCs w:val="20"/>
                <w:lang w:val="ka-GE"/>
              </w:rPr>
              <w:t>განმარტავს</w:t>
            </w:r>
            <w:r w:rsidRPr="00512173">
              <w:rPr>
                <w:rFonts w:ascii="Sylfaen" w:hAnsi="Sylfaen" w:cs="Sylfaen"/>
                <w:sz w:val="20"/>
                <w:szCs w:val="20"/>
              </w:rPr>
              <w:t xml:space="preserve"> კონკრეტული მარკეტინგული აქტივობების მნიშვნელობას </w:t>
            </w:r>
          </w:p>
          <w:p w:rsidR="00FC2A26" w:rsidRPr="00512173" w:rsidRDefault="00FC2A26" w:rsidP="00EF7586">
            <w:pPr>
              <w:pStyle w:val="NoSpacing"/>
              <w:numPr>
                <w:ilvl w:val="2"/>
                <w:numId w:val="54"/>
              </w:numPr>
              <w:ind w:left="938"/>
              <w:rPr>
                <w:rFonts w:ascii="Sylfaen" w:hAnsi="Sylfaen"/>
                <w:sz w:val="20"/>
                <w:szCs w:val="20"/>
                <w:lang w:val="ka-GE"/>
              </w:rPr>
            </w:pPr>
            <w:r w:rsidRPr="00512173">
              <w:rPr>
                <w:rFonts w:ascii="Sylfaen" w:hAnsi="Sylfaen"/>
                <w:sz w:val="20"/>
                <w:szCs w:val="20"/>
                <w:lang w:val="ka-GE"/>
              </w:rPr>
              <w:t xml:space="preserve">სწორად  </w:t>
            </w:r>
            <w:r w:rsidRPr="00512173">
              <w:rPr>
                <w:rFonts w:ascii="Sylfaen" w:hAnsi="Sylfaen" w:cs="Sylfaen"/>
                <w:sz w:val="20"/>
                <w:szCs w:val="20"/>
              </w:rPr>
              <w:t>ჩამოთვლის მარკეტინგული აქტივობის დროს ქცევის წესებს</w:t>
            </w:r>
          </w:p>
          <w:p w:rsidR="00FC2A26" w:rsidRPr="00512173" w:rsidRDefault="00FC2A26" w:rsidP="00EF7586">
            <w:pPr>
              <w:pStyle w:val="NoSpacing"/>
              <w:numPr>
                <w:ilvl w:val="2"/>
                <w:numId w:val="54"/>
              </w:numPr>
              <w:ind w:left="938"/>
              <w:rPr>
                <w:rFonts w:ascii="Sylfaen" w:hAnsi="Sylfaen"/>
                <w:sz w:val="20"/>
                <w:szCs w:val="20"/>
                <w:lang w:val="ka-GE"/>
              </w:rPr>
            </w:pPr>
            <w:r w:rsidRPr="00512173">
              <w:rPr>
                <w:rFonts w:ascii="Sylfaen" w:hAnsi="Sylfaen" w:cs="Sylfaen"/>
                <w:sz w:val="20"/>
                <w:szCs w:val="20"/>
                <w:lang w:val="ka-GE"/>
              </w:rPr>
              <w:t>მითითებული მარკეტინგული აქტივობის გამოყენებით  გეგმავს პოტენციური მომხმარებლების მოძიების პროცედურებს</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cs="Sylfaen"/>
                <w:b/>
                <w:sz w:val="20"/>
                <w:szCs w:val="20"/>
              </w:rPr>
              <w:t>მარკეტინგული აქტივობის</w:t>
            </w:r>
            <w:r w:rsidRPr="00512173">
              <w:rPr>
                <w:rFonts w:ascii="Sylfaen" w:hAnsi="Sylfaen" w:cs="Sylfaen"/>
                <w:sz w:val="20"/>
                <w:szCs w:val="20"/>
              </w:rPr>
              <w:t xml:space="preserve"> </w:t>
            </w:r>
            <w:r w:rsidRPr="00512173">
              <w:rPr>
                <w:rFonts w:ascii="Sylfaen" w:hAnsi="Sylfaen" w:cs="Sylfaen"/>
                <w:b/>
                <w:sz w:val="20"/>
                <w:szCs w:val="20"/>
              </w:rPr>
              <w:t>სახეებ</w:t>
            </w:r>
            <w:r w:rsidRPr="00512173">
              <w:rPr>
                <w:rFonts w:ascii="Sylfaen" w:hAnsi="Sylfaen" w:cs="Sylfaen"/>
                <w:b/>
                <w:sz w:val="20"/>
                <w:szCs w:val="20"/>
                <w:lang w:val="ka-GE"/>
              </w:rPr>
              <w:t xml:space="preserve">ი: </w:t>
            </w:r>
            <w:r w:rsidRPr="00512173">
              <w:rPr>
                <w:rFonts w:ascii="Sylfaen" w:hAnsi="Sylfaen" w:cs="Sylfaen"/>
                <w:sz w:val="20"/>
                <w:szCs w:val="20"/>
                <w:lang w:val="ka-GE"/>
              </w:rPr>
              <w:t>რეკლამა,</w:t>
            </w:r>
            <w:r w:rsidRPr="00512173">
              <w:rPr>
                <w:rFonts w:ascii="Sylfaen" w:hAnsi="Sylfaen" w:cs="Sylfaen"/>
                <w:b/>
                <w:sz w:val="20"/>
                <w:szCs w:val="20"/>
                <w:lang w:val="ka-GE"/>
              </w:rPr>
              <w:t xml:space="preserve"> </w:t>
            </w:r>
            <w:r w:rsidRPr="00512173">
              <w:rPr>
                <w:rFonts w:ascii="Sylfaen" w:hAnsi="Sylfaen" w:cs="Sylfaen"/>
                <w:sz w:val="20"/>
                <w:szCs w:val="20"/>
                <w:lang w:val="ka-GE"/>
              </w:rPr>
              <w:t>ბონუსები, სასაჩუქრე ბარათები, ფასდაკლებები, ბრენდირებული ნივთები</w:t>
            </w:r>
          </w:p>
        </w:tc>
      </w:tr>
      <w:tr w:rsidR="00646BE3" w:rsidRPr="00512173" w:rsidTr="00DF2385">
        <w:trPr>
          <w:trHeight w:val="565"/>
        </w:trPr>
        <w:tc>
          <w:tcPr>
            <w:tcW w:w="889" w:type="pct"/>
            <w:shd w:val="clear" w:color="auto" w:fill="auto"/>
          </w:tcPr>
          <w:p w:rsidR="00FC2A26" w:rsidRPr="00512173" w:rsidRDefault="00FC2A26" w:rsidP="00EF7586">
            <w:pPr>
              <w:pStyle w:val="ListParagraph"/>
              <w:numPr>
                <w:ilvl w:val="0"/>
                <w:numId w:val="54"/>
              </w:numPr>
              <w:spacing w:line="240" w:lineRule="auto"/>
              <w:rPr>
                <w:rFonts w:ascii="Sylfaen" w:hAnsi="Sylfaen"/>
                <w:b/>
                <w:sz w:val="20"/>
                <w:szCs w:val="20"/>
                <w:lang w:val="ka-GE"/>
              </w:rPr>
            </w:pPr>
            <w:r w:rsidRPr="00512173">
              <w:rPr>
                <w:rFonts w:ascii="Sylfaen" w:hAnsi="Sylfaen" w:cs="Sylfaen"/>
                <w:b/>
                <w:bCs/>
                <w:sz w:val="20"/>
                <w:szCs w:val="20"/>
                <w:lang w:val="ka-GE"/>
              </w:rPr>
              <w:t>მოლაპარაკების წარმართვა</w:t>
            </w:r>
          </w:p>
        </w:tc>
        <w:tc>
          <w:tcPr>
            <w:tcW w:w="1103" w:type="pct"/>
            <w:shd w:val="clear" w:color="auto" w:fill="auto"/>
          </w:tcPr>
          <w:p w:rsidR="00FC2A26" w:rsidRPr="003434BC" w:rsidRDefault="00FC2A26" w:rsidP="003434BC">
            <w:pPr>
              <w:pStyle w:val="ListParagraph"/>
              <w:numPr>
                <w:ilvl w:val="1"/>
                <w:numId w:val="55"/>
              </w:numPr>
              <w:spacing w:before="60" w:after="60" w:line="240" w:lineRule="auto"/>
              <w:rPr>
                <w:rFonts w:ascii="Sylfaen" w:hAnsi="Sylfaen"/>
                <w:sz w:val="20"/>
                <w:szCs w:val="20"/>
                <w:lang w:val="ka-GE"/>
              </w:rPr>
            </w:pPr>
            <w:r w:rsidRPr="003434BC">
              <w:rPr>
                <w:rFonts w:ascii="Sylfaen" w:hAnsi="Sylfaen" w:cs="Sylfaen"/>
                <w:bCs/>
                <w:sz w:val="20"/>
                <w:szCs w:val="20"/>
                <w:lang w:val="ka-GE"/>
              </w:rPr>
              <w:t>ამყარებს</w:t>
            </w:r>
            <w:r w:rsidRPr="003434BC">
              <w:rPr>
                <w:rFonts w:ascii="Sylfaen" w:hAnsi="Sylfaen"/>
                <w:bCs/>
                <w:sz w:val="20"/>
                <w:szCs w:val="20"/>
                <w:lang w:val="ka-GE"/>
              </w:rPr>
              <w:t xml:space="preserve"> კომუნიკაციას კლი</w:t>
            </w:r>
            <w:r w:rsidR="00C8207B" w:rsidRPr="003434BC">
              <w:rPr>
                <w:rFonts w:ascii="Sylfaen" w:hAnsi="Sylfaen"/>
                <w:bCs/>
                <w:sz w:val="20"/>
                <w:szCs w:val="20"/>
                <w:lang w:val="ka-GE"/>
              </w:rPr>
              <w:t>ე</w:t>
            </w:r>
            <w:r w:rsidRPr="003434BC">
              <w:rPr>
                <w:rFonts w:ascii="Sylfaen" w:hAnsi="Sylfaen"/>
                <w:bCs/>
                <w:sz w:val="20"/>
                <w:szCs w:val="20"/>
                <w:lang w:val="ka-GE"/>
              </w:rPr>
              <w:t>ნტთან</w:t>
            </w:r>
          </w:p>
        </w:tc>
        <w:tc>
          <w:tcPr>
            <w:tcW w:w="1822" w:type="pct"/>
          </w:tcPr>
          <w:p w:rsidR="00FC2A26" w:rsidRPr="00512173" w:rsidRDefault="00FC2A26" w:rsidP="00512173">
            <w:pPr>
              <w:pStyle w:val="ListParagraph"/>
              <w:numPr>
                <w:ilvl w:val="2"/>
                <w:numId w:val="30"/>
              </w:numPr>
              <w:spacing w:after="0" w:line="240" w:lineRule="auto"/>
              <w:ind w:left="972" w:hanging="900"/>
              <w:rPr>
                <w:rFonts w:ascii="Sylfaen" w:hAnsi="Sylfaen" w:cs="Sylfaen"/>
                <w:sz w:val="20"/>
                <w:szCs w:val="20"/>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cs="Sylfaen"/>
                <w:sz w:val="20"/>
                <w:szCs w:val="20"/>
              </w:rPr>
              <w:t>განმარტავს კომუნიკაციის არსს</w:t>
            </w:r>
          </w:p>
          <w:p w:rsidR="00FC2A26" w:rsidRPr="00512173" w:rsidRDefault="00FC2A26" w:rsidP="00512173">
            <w:pPr>
              <w:pStyle w:val="ListParagraph"/>
              <w:numPr>
                <w:ilvl w:val="2"/>
                <w:numId w:val="30"/>
              </w:numPr>
              <w:spacing w:after="0" w:line="240" w:lineRule="auto"/>
              <w:ind w:left="972" w:hanging="900"/>
              <w:rPr>
                <w:rFonts w:ascii="Sylfaen" w:hAnsi="Sylfaen" w:cs="Sylfaen"/>
                <w:sz w:val="20"/>
                <w:szCs w:val="20"/>
              </w:rPr>
            </w:pPr>
            <w:r w:rsidRPr="00512173">
              <w:rPr>
                <w:rFonts w:ascii="Sylfaen" w:hAnsi="Sylfaen"/>
                <w:sz w:val="20"/>
                <w:szCs w:val="20"/>
                <w:lang w:val="ka-GE"/>
              </w:rPr>
              <w:t xml:space="preserve">სწორად  </w:t>
            </w:r>
            <w:r w:rsidRPr="00512173">
              <w:rPr>
                <w:rFonts w:ascii="Sylfaen" w:hAnsi="Sylfaen" w:cs="Sylfaen"/>
                <w:sz w:val="20"/>
                <w:szCs w:val="20"/>
              </w:rPr>
              <w:t>ჩამოთვლ</w:t>
            </w:r>
            <w:r w:rsidRPr="00512173">
              <w:rPr>
                <w:rFonts w:ascii="Sylfaen" w:hAnsi="Sylfaen" w:cs="Sylfaen"/>
                <w:sz w:val="20"/>
                <w:szCs w:val="20"/>
                <w:lang w:val="ka-GE"/>
              </w:rPr>
              <w:t>ი</w:t>
            </w:r>
            <w:r w:rsidRPr="00512173">
              <w:rPr>
                <w:rFonts w:ascii="Sylfaen" w:hAnsi="Sylfaen" w:cs="Sylfaen"/>
                <w:sz w:val="20"/>
                <w:szCs w:val="20"/>
              </w:rPr>
              <w:t xml:space="preserve">ს </w:t>
            </w:r>
            <w:r w:rsidRPr="00512173">
              <w:rPr>
                <w:rFonts w:ascii="Sylfaen" w:hAnsi="Sylfaen" w:cs="Sylfaen"/>
                <w:b/>
                <w:sz w:val="20"/>
                <w:szCs w:val="20"/>
              </w:rPr>
              <w:t>კომუნიკაციის მეთოდებ</w:t>
            </w:r>
            <w:r w:rsidRPr="00512173">
              <w:rPr>
                <w:rFonts w:ascii="Sylfaen" w:hAnsi="Sylfaen" w:cs="Sylfaen"/>
                <w:b/>
                <w:sz w:val="20"/>
                <w:szCs w:val="20"/>
                <w:lang w:val="ka-GE"/>
              </w:rPr>
              <w:t>ს</w:t>
            </w:r>
          </w:p>
          <w:p w:rsidR="00FC2A26" w:rsidRPr="00512173" w:rsidRDefault="00FC2A26" w:rsidP="00512173">
            <w:pPr>
              <w:pStyle w:val="ListParagraph"/>
              <w:numPr>
                <w:ilvl w:val="2"/>
                <w:numId w:val="30"/>
              </w:numPr>
              <w:spacing w:after="0" w:line="240" w:lineRule="auto"/>
              <w:ind w:left="972" w:hanging="900"/>
              <w:rPr>
                <w:rFonts w:ascii="Sylfaen" w:hAnsi="Sylfaen" w:cs="Sylfaen"/>
                <w:sz w:val="20"/>
                <w:szCs w:val="20"/>
                <w:lang w:val="ka-GE"/>
              </w:rPr>
            </w:pPr>
            <w:r w:rsidRPr="00512173">
              <w:rPr>
                <w:rFonts w:ascii="Sylfaen" w:hAnsi="Sylfaen"/>
                <w:sz w:val="20"/>
                <w:szCs w:val="20"/>
                <w:lang w:val="ka-GE"/>
              </w:rPr>
              <w:t xml:space="preserve">სწორად  </w:t>
            </w:r>
            <w:r w:rsidRPr="00512173">
              <w:rPr>
                <w:rFonts w:ascii="Sylfaen" w:hAnsi="Sylfaen" w:cs="Sylfaen"/>
                <w:sz w:val="20"/>
                <w:szCs w:val="20"/>
              </w:rPr>
              <w:t xml:space="preserve">განმარტავს  </w:t>
            </w:r>
            <w:r w:rsidRPr="00512173">
              <w:rPr>
                <w:rFonts w:ascii="Sylfaen" w:hAnsi="Sylfaen" w:cs="Sylfaen"/>
                <w:sz w:val="20"/>
                <w:szCs w:val="20"/>
                <w:lang w:val="ka-GE"/>
              </w:rPr>
              <w:t xml:space="preserve">სადაზღვევო </w:t>
            </w:r>
            <w:r w:rsidRPr="00512173">
              <w:rPr>
                <w:rFonts w:ascii="Sylfaen" w:hAnsi="Sylfaen" w:cs="Sylfaen"/>
                <w:sz w:val="20"/>
                <w:szCs w:val="20"/>
              </w:rPr>
              <w:t xml:space="preserve">პროდუქტის მიხედვით  </w:t>
            </w:r>
            <w:r w:rsidRPr="00512173">
              <w:rPr>
                <w:rFonts w:ascii="Sylfaen" w:hAnsi="Sylfaen" w:cs="Sylfaen"/>
                <w:sz w:val="20"/>
                <w:szCs w:val="20"/>
                <w:lang w:val="ka-GE"/>
              </w:rPr>
              <w:t xml:space="preserve">მომხმარებლების </w:t>
            </w:r>
            <w:r w:rsidRPr="00512173">
              <w:rPr>
                <w:rFonts w:ascii="Sylfaen" w:hAnsi="Sylfaen" w:cs="Sylfaen"/>
                <w:sz w:val="20"/>
                <w:szCs w:val="20"/>
              </w:rPr>
              <w:t>დიფერენცირების მნიშვნელობას</w:t>
            </w:r>
            <w:r w:rsidRPr="00512173">
              <w:rPr>
                <w:rFonts w:ascii="Sylfaen" w:hAnsi="Sylfaen" w:cs="Sylfaen"/>
                <w:sz w:val="20"/>
                <w:szCs w:val="20"/>
                <w:lang w:val="ka-GE"/>
              </w:rPr>
              <w:t xml:space="preserve"> ეფექტიანი კომუნიკაციის წარმართვის მიზნით</w:t>
            </w:r>
          </w:p>
          <w:p w:rsidR="00FC2A26" w:rsidRPr="00512173" w:rsidRDefault="00FC2A26" w:rsidP="00512173">
            <w:pPr>
              <w:pStyle w:val="ListParagraph"/>
              <w:numPr>
                <w:ilvl w:val="2"/>
                <w:numId w:val="30"/>
              </w:numPr>
              <w:spacing w:after="0" w:line="240" w:lineRule="auto"/>
              <w:ind w:left="972" w:hanging="900"/>
              <w:rPr>
                <w:rFonts w:ascii="Sylfaen" w:hAnsi="Sylfaen"/>
                <w:sz w:val="20"/>
                <w:szCs w:val="20"/>
                <w:lang w:val="ka-GE"/>
              </w:rPr>
            </w:pPr>
            <w:r w:rsidRPr="00512173">
              <w:rPr>
                <w:rFonts w:ascii="Sylfaen" w:hAnsi="Sylfaen"/>
                <w:sz w:val="20"/>
                <w:szCs w:val="20"/>
                <w:lang w:val="ka-GE"/>
              </w:rPr>
              <w:t xml:space="preserve">სწორად  </w:t>
            </w:r>
            <w:r w:rsidRPr="00512173">
              <w:rPr>
                <w:rFonts w:ascii="Sylfaen" w:hAnsi="Sylfaen" w:cs="Sylfaen"/>
                <w:sz w:val="20"/>
                <w:szCs w:val="20"/>
              </w:rPr>
              <w:t>ჩამოთვლის მოლაპარაკების ეტაპებს</w:t>
            </w:r>
          </w:p>
          <w:p w:rsidR="00FC2A26" w:rsidRPr="00512173" w:rsidRDefault="00FC2A26" w:rsidP="00512173">
            <w:pPr>
              <w:pStyle w:val="ListParagraph"/>
              <w:numPr>
                <w:ilvl w:val="2"/>
                <w:numId w:val="30"/>
              </w:numPr>
              <w:spacing w:after="0" w:line="240" w:lineRule="auto"/>
              <w:ind w:left="972" w:hanging="900"/>
              <w:rPr>
                <w:rFonts w:ascii="Sylfaen" w:hAnsi="Sylfaen"/>
                <w:sz w:val="20"/>
                <w:szCs w:val="20"/>
                <w:lang w:val="ka-GE"/>
              </w:rPr>
            </w:pPr>
            <w:r w:rsidRPr="00512173">
              <w:rPr>
                <w:rFonts w:ascii="Sylfaen" w:hAnsi="Sylfaen" w:cs="Sylfaen"/>
                <w:sz w:val="20"/>
                <w:szCs w:val="20"/>
                <w:lang w:val="ka-GE"/>
              </w:rPr>
              <w:t>მოლაპარაკების ეტაპების დაცვით წარმართავს კომუნიკაციის პროცესს</w:t>
            </w:r>
          </w:p>
        </w:tc>
        <w:tc>
          <w:tcPr>
            <w:tcW w:w="1186" w:type="pct"/>
          </w:tcPr>
          <w:p w:rsidR="00FC2A26" w:rsidRPr="00512173" w:rsidRDefault="00FC2A26" w:rsidP="00512173">
            <w:pPr>
              <w:spacing w:line="240" w:lineRule="auto"/>
              <w:rPr>
                <w:rFonts w:ascii="Sylfaen" w:hAnsi="Sylfaen" w:cs="Sylfaen"/>
                <w:sz w:val="20"/>
                <w:szCs w:val="20"/>
                <w:shd w:val="clear" w:color="auto" w:fill="FFFFFF"/>
                <w:lang w:val="ka-GE"/>
              </w:rPr>
            </w:pPr>
            <w:r w:rsidRPr="00512173">
              <w:rPr>
                <w:rFonts w:ascii="Sylfaen" w:hAnsi="Sylfaen" w:cs="Sylfaen"/>
                <w:b/>
                <w:sz w:val="20"/>
                <w:szCs w:val="20"/>
                <w:shd w:val="clear" w:color="auto" w:fill="FFFFFF"/>
                <w:lang w:val="ka-GE"/>
              </w:rPr>
              <w:t>კომუნიკაციის მეთოდები:</w:t>
            </w:r>
            <w:r w:rsidRPr="00512173">
              <w:rPr>
                <w:rFonts w:ascii="Sylfaen" w:hAnsi="Sylfaen" w:cs="Sylfaen"/>
                <w:sz w:val="20"/>
                <w:szCs w:val="20"/>
                <w:shd w:val="clear" w:color="auto" w:fill="FFFFFF"/>
                <w:lang w:val="ka-GE"/>
              </w:rPr>
              <w:t xml:space="preserve"> ზეპირი  და წერილობითი, არავერბალური კომუნიკაცია, კომუნიკაცია ტელეფონით და ელექტრონული საშუალებებით</w:t>
            </w:r>
          </w:p>
          <w:p w:rsidR="00FC2A26" w:rsidRPr="00512173" w:rsidRDefault="00FC2A26" w:rsidP="00512173">
            <w:pPr>
              <w:spacing w:line="240" w:lineRule="auto"/>
              <w:rPr>
                <w:rFonts w:ascii="Sylfaen" w:hAnsi="Sylfaen"/>
                <w:sz w:val="20"/>
                <w:szCs w:val="20"/>
              </w:rPr>
            </w:pPr>
          </w:p>
        </w:tc>
      </w:tr>
      <w:tr w:rsidR="00646BE3" w:rsidRPr="00512173" w:rsidTr="00DF2385">
        <w:trPr>
          <w:trHeight w:val="872"/>
        </w:trPr>
        <w:tc>
          <w:tcPr>
            <w:tcW w:w="889" w:type="pct"/>
            <w:shd w:val="clear" w:color="auto" w:fill="auto"/>
          </w:tcPr>
          <w:p w:rsidR="00FC2A26" w:rsidRPr="00512173" w:rsidRDefault="00FC2A26" w:rsidP="00512173">
            <w:pPr>
              <w:pStyle w:val="ListParagraph"/>
              <w:spacing w:line="240" w:lineRule="auto"/>
              <w:ind w:left="360"/>
              <w:rPr>
                <w:rFonts w:ascii="Sylfaen" w:hAnsi="Sylfaen" w:cs="Sylfaen"/>
                <w:b/>
                <w:bCs/>
                <w:sz w:val="20"/>
                <w:szCs w:val="20"/>
                <w:lang w:val="ka-GE"/>
              </w:rPr>
            </w:pPr>
          </w:p>
        </w:tc>
        <w:tc>
          <w:tcPr>
            <w:tcW w:w="1103" w:type="pct"/>
            <w:shd w:val="clear" w:color="auto" w:fill="auto"/>
          </w:tcPr>
          <w:p w:rsidR="00FC2A26" w:rsidRPr="003434BC" w:rsidRDefault="00FC2A26" w:rsidP="003434BC">
            <w:pPr>
              <w:pStyle w:val="ListParagraph"/>
              <w:numPr>
                <w:ilvl w:val="1"/>
                <w:numId w:val="55"/>
              </w:numPr>
              <w:spacing w:before="60" w:after="60" w:line="240" w:lineRule="auto"/>
              <w:rPr>
                <w:rFonts w:ascii="Sylfaen" w:hAnsi="Sylfaen"/>
                <w:sz w:val="20"/>
                <w:szCs w:val="20"/>
                <w:lang w:val="ka-GE"/>
              </w:rPr>
            </w:pPr>
            <w:r w:rsidRPr="003434BC">
              <w:rPr>
                <w:rFonts w:ascii="Sylfaen" w:hAnsi="Sylfaen" w:cs="Sylfaen"/>
                <w:bCs/>
                <w:sz w:val="20"/>
                <w:szCs w:val="20"/>
                <w:lang w:val="ka-GE"/>
              </w:rPr>
              <w:t>არკვევს</w:t>
            </w:r>
            <w:r w:rsidRPr="003434BC">
              <w:rPr>
                <w:rFonts w:ascii="Sylfaen" w:hAnsi="Sylfaen"/>
                <w:bCs/>
                <w:sz w:val="20"/>
                <w:szCs w:val="20"/>
                <w:lang w:val="ka-GE"/>
              </w:rPr>
              <w:t xml:space="preserve"> კლიენტის მოთხოვნებს</w:t>
            </w:r>
          </w:p>
        </w:tc>
        <w:tc>
          <w:tcPr>
            <w:tcW w:w="1822" w:type="pct"/>
          </w:tcPr>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ჩამოთვლის მომხმარებლის მოთხოვნის გამოვლენისთვის საჭირო</w:t>
            </w:r>
            <w:r w:rsidRPr="00512173">
              <w:rPr>
                <w:rFonts w:ascii="Sylfaen" w:hAnsi="Sylfaen"/>
                <w:b/>
                <w:sz w:val="20"/>
                <w:szCs w:val="20"/>
                <w:lang w:val="ka-GE"/>
              </w:rPr>
              <w:t xml:space="preserve"> საშუალებებს</w:t>
            </w:r>
            <w:r w:rsidRPr="00512173">
              <w:rPr>
                <w:rFonts w:ascii="Sylfaen" w:hAnsi="Sylfaen"/>
                <w:sz w:val="20"/>
                <w:szCs w:val="20"/>
                <w:lang w:val="ka-GE"/>
              </w:rPr>
              <w:t xml:space="preserve">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w:t>
            </w:r>
            <w:r w:rsidRPr="00512173">
              <w:rPr>
                <w:rFonts w:ascii="Sylfaen" w:hAnsi="Sylfaen"/>
                <w:sz w:val="20"/>
                <w:szCs w:val="20"/>
                <w:lang w:val="ka-GE"/>
              </w:rPr>
              <w:lastRenderedPageBreak/>
              <w:t xml:space="preserve">მომხმარებლის მოთხოვნების გამოვლენის მნიშვნელობას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ჩამოთვლის მომხმარებლისათვის შეთავაზების მომზადების ეტაპებს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კონკურენტების მიერ შეთავაზებულ პირობებს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კორექტულად წარმართავს  მომხმარებლის მოთხოვნების გამოვლენის პროცესს</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cs="Sylfaen"/>
                <w:b/>
                <w:sz w:val="20"/>
                <w:szCs w:val="20"/>
                <w:shd w:val="clear" w:color="auto" w:fill="FFFFFF"/>
                <w:lang w:val="ka-GE"/>
              </w:rPr>
              <w:lastRenderedPageBreak/>
              <w:t xml:space="preserve">საშუალებები: </w:t>
            </w:r>
            <w:r w:rsidRPr="00512173">
              <w:rPr>
                <w:rFonts w:ascii="Sylfaen" w:hAnsi="Sylfaen" w:cs="Sylfaen"/>
                <w:sz w:val="20"/>
                <w:szCs w:val="20"/>
                <w:shd w:val="clear" w:color="auto" w:fill="FFFFFF"/>
                <w:lang w:val="ka-GE"/>
              </w:rPr>
              <w:t xml:space="preserve">პროფესიული შეკითხვები, ანკეტა-განაცხადი, ურთიერთმოთხოვნების </w:t>
            </w:r>
            <w:r w:rsidRPr="00512173">
              <w:rPr>
                <w:rFonts w:ascii="Sylfaen" w:hAnsi="Sylfaen" w:cs="Sylfaen"/>
                <w:sz w:val="20"/>
                <w:szCs w:val="20"/>
                <w:shd w:val="clear" w:color="auto" w:fill="FFFFFF"/>
                <w:lang w:val="ka-GE"/>
              </w:rPr>
              <w:lastRenderedPageBreak/>
              <w:t xml:space="preserve">ჩამონათვალი. </w:t>
            </w:r>
          </w:p>
        </w:tc>
      </w:tr>
      <w:tr w:rsidR="00646BE3" w:rsidRPr="00512173" w:rsidTr="00DF2385">
        <w:trPr>
          <w:trHeight w:val="1530"/>
        </w:trPr>
        <w:tc>
          <w:tcPr>
            <w:tcW w:w="889" w:type="pct"/>
            <w:shd w:val="clear" w:color="auto" w:fill="auto"/>
          </w:tcPr>
          <w:p w:rsidR="00FC2A26" w:rsidRPr="00512173" w:rsidRDefault="00FC2A26" w:rsidP="00512173">
            <w:pPr>
              <w:pStyle w:val="ListParagraph"/>
              <w:spacing w:line="240" w:lineRule="auto"/>
              <w:ind w:left="360"/>
              <w:rPr>
                <w:rFonts w:ascii="Sylfaen" w:hAnsi="Sylfaen" w:cs="Sylfaen"/>
                <w:b/>
                <w:bCs/>
                <w:sz w:val="20"/>
                <w:szCs w:val="20"/>
                <w:lang w:val="ka-GE"/>
              </w:rPr>
            </w:pPr>
          </w:p>
        </w:tc>
        <w:tc>
          <w:tcPr>
            <w:tcW w:w="1103" w:type="pct"/>
            <w:shd w:val="clear" w:color="auto" w:fill="auto"/>
          </w:tcPr>
          <w:p w:rsidR="00FC2A26" w:rsidRPr="00512173" w:rsidRDefault="00FC2A26" w:rsidP="003434BC">
            <w:pPr>
              <w:pStyle w:val="ListParagraph"/>
              <w:numPr>
                <w:ilvl w:val="1"/>
                <w:numId w:val="55"/>
              </w:numPr>
              <w:spacing w:before="60" w:after="60" w:line="240" w:lineRule="auto"/>
              <w:rPr>
                <w:rFonts w:ascii="Sylfaen" w:hAnsi="Sylfaen"/>
                <w:sz w:val="20"/>
                <w:szCs w:val="20"/>
                <w:lang w:val="ka-GE"/>
              </w:rPr>
            </w:pPr>
            <w:r w:rsidRPr="00512173">
              <w:rPr>
                <w:rFonts w:ascii="Sylfaen" w:hAnsi="Sylfaen"/>
                <w:bCs/>
                <w:sz w:val="20"/>
                <w:szCs w:val="20"/>
                <w:lang w:val="ka-GE"/>
              </w:rPr>
              <w:t>უჩენს კლიენტს დამატებით მოთხოვნებს</w:t>
            </w:r>
          </w:p>
        </w:tc>
        <w:tc>
          <w:tcPr>
            <w:tcW w:w="1822" w:type="pct"/>
          </w:tcPr>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მომხმარებლის დამატებითი მოთხოვნების გამოვლენის მიზანსა და აუცილებლობას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დამატებითი გაყიდვის მნიშვნელობას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მომხმარებლისათვის დამატებითი პროდუქტის შეძენის მნიშვნელობას</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კორექტულად პასუხობს მომხმარებლის შეკითხვებს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pStyle w:val="ListParagraph"/>
              <w:spacing w:line="240" w:lineRule="auto"/>
              <w:ind w:left="360"/>
              <w:rPr>
                <w:rFonts w:ascii="Sylfaen" w:hAnsi="Sylfaen" w:cs="Sylfaen"/>
                <w:b/>
                <w:bCs/>
                <w:sz w:val="20"/>
                <w:szCs w:val="20"/>
                <w:lang w:val="ka-GE"/>
              </w:rPr>
            </w:pPr>
          </w:p>
        </w:tc>
        <w:tc>
          <w:tcPr>
            <w:tcW w:w="1103" w:type="pct"/>
            <w:shd w:val="clear" w:color="auto" w:fill="auto"/>
          </w:tcPr>
          <w:p w:rsidR="00FC2A26" w:rsidRPr="00512173" w:rsidRDefault="00FC2A26" w:rsidP="003434BC">
            <w:pPr>
              <w:pStyle w:val="ListParagraph"/>
              <w:numPr>
                <w:ilvl w:val="1"/>
                <w:numId w:val="55"/>
              </w:numPr>
              <w:tabs>
                <w:tab w:val="left" w:pos="433"/>
              </w:tabs>
              <w:spacing w:before="60" w:after="60" w:line="240" w:lineRule="auto"/>
              <w:rPr>
                <w:rFonts w:ascii="Sylfaen" w:hAnsi="Sylfaen"/>
                <w:sz w:val="20"/>
                <w:szCs w:val="20"/>
                <w:lang w:val="ka-GE"/>
              </w:rPr>
            </w:pPr>
            <w:r w:rsidRPr="00512173">
              <w:rPr>
                <w:rFonts w:ascii="Sylfaen" w:hAnsi="Sylfaen"/>
                <w:bCs/>
                <w:sz w:val="20"/>
                <w:szCs w:val="20"/>
                <w:lang w:val="ka-GE"/>
              </w:rPr>
              <w:t>ამუშავებს კლიენტის მოთხოვნებს</w:t>
            </w:r>
          </w:p>
        </w:tc>
        <w:tc>
          <w:tcPr>
            <w:tcW w:w="1822" w:type="pct"/>
          </w:tcPr>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მომხმარებლისგან მიღებული ინფორმაციის მნიშვნელობას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მომხმარებლისა და სადაზღვევო კომპანიის ურთიერთთანამშრომლობის მნიშვნელობას</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აღწერს მომხმარებლის მოთხოვნებს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ჩამოთვლის სადაზღვევო შეთავაზების მომზადებს ეტაპებს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მომხმარებლის მოთხოვნების შესაბამისად სადაზღვევო შეთავაზების მომზადების ეტაპების დაცვით ადგენს სადაზღვევო შეთავაზების ფორმას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242"/>
        </w:trPr>
        <w:tc>
          <w:tcPr>
            <w:tcW w:w="889" w:type="pct"/>
            <w:shd w:val="clear" w:color="auto" w:fill="auto"/>
          </w:tcPr>
          <w:p w:rsidR="00FC2A26" w:rsidRPr="00512173" w:rsidRDefault="00FC2A26" w:rsidP="00512173">
            <w:pPr>
              <w:pStyle w:val="ListParagraph"/>
              <w:spacing w:line="240" w:lineRule="auto"/>
              <w:ind w:left="360"/>
              <w:rPr>
                <w:rFonts w:ascii="Sylfaen" w:hAnsi="Sylfaen" w:cs="Sylfaen"/>
                <w:b/>
                <w:bCs/>
                <w:sz w:val="20"/>
                <w:szCs w:val="20"/>
                <w:lang w:val="ka-GE"/>
              </w:rPr>
            </w:pPr>
          </w:p>
        </w:tc>
        <w:tc>
          <w:tcPr>
            <w:tcW w:w="1103" w:type="pct"/>
            <w:shd w:val="clear" w:color="auto" w:fill="auto"/>
          </w:tcPr>
          <w:p w:rsidR="00FC2A26" w:rsidRPr="00512173" w:rsidRDefault="00FC2A26" w:rsidP="003434BC">
            <w:pPr>
              <w:pStyle w:val="ListParagraph"/>
              <w:numPr>
                <w:ilvl w:val="1"/>
                <w:numId w:val="55"/>
              </w:numPr>
              <w:tabs>
                <w:tab w:val="left" w:pos="433"/>
              </w:tabs>
              <w:spacing w:before="60" w:after="60" w:line="240" w:lineRule="auto"/>
              <w:rPr>
                <w:rFonts w:ascii="Sylfaen" w:hAnsi="Sylfaen"/>
                <w:sz w:val="20"/>
                <w:szCs w:val="20"/>
                <w:lang w:val="ka-GE"/>
              </w:rPr>
            </w:pPr>
            <w:r w:rsidRPr="00512173">
              <w:rPr>
                <w:rFonts w:ascii="Sylfaen" w:hAnsi="Sylfaen"/>
                <w:bCs/>
                <w:sz w:val="20"/>
                <w:szCs w:val="20"/>
                <w:lang w:val="ka-GE"/>
              </w:rPr>
              <w:t xml:space="preserve">სთავაზობს კლიენტს მისთვის </w:t>
            </w:r>
            <w:r w:rsidRPr="00512173">
              <w:rPr>
                <w:rFonts w:ascii="Sylfaen" w:hAnsi="Sylfaen"/>
                <w:bCs/>
                <w:sz w:val="20"/>
                <w:szCs w:val="20"/>
                <w:lang w:val="ka-GE"/>
              </w:rPr>
              <w:lastRenderedPageBreak/>
              <w:t>სასურველ პროდუქტს</w:t>
            </w:r>
          </w:p>
        </w:tc>
        <w:tc>
          <w:tcPr>
            <w:tcW w:w="1822" w:type="pct"/>
          </w:tcPr>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lastRenderedPageBreak/>
              <w:t xml:space="preserve">სწორად   ჩამოთვლის მომხმარებლისათვის </w:t>
            </w:r>
            <w:r w:rsidRPr="00512173">
              <w:rPr>
                <w:rFonts w:ascii="Sylfaen" w:hAnsi="Sylfaen"/>
                <w:sz w:val="20"/>
                <w:szCs w:val="20"/>
                <w:lang w:val="ka-GE"/>
              </w:rPr>
              <w:lastRenderedPageBreak/>
              <w:t xml:space="preserve">მომზადებული სადაზღვევო პროდუქტების </w:t>
            </w:r>
            <w:r w:rsidRPr="00512173">
              <w:rPr>
                <w:rFonts w:ascii="Sylfaen" w:hAnsi="Sylfaen"/>
                <w:b/>
                <w:sz w:val="20"/>
                <w:szCs w:val="20"/>
                <w:lang w:val="ka-GE"/>
              </w:rPr>
              <w:t>შეთავაზების მეთოდებს</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მომხმარებლისათვის მომზადებული სადაზღვევო პროდუქტების ეფექტურად შეთავაზების მნიშვნელობას</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შესაძლო წინააღმდეგობებს სადაზღვევო პროდუქტების შეთავაზებისას</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სადაზღვევო პროდუქტების შეთავაზების მეთოდების გამოყენებით აწვდის მომხმარებელს მისთვის სასურველ სადაზღვევო პროდუქტ(ებ)ს</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cs="Sylfaen"/>
                <w:b/>
                <w:sz w:val="20"/>
                <w:szCs w:val="20"/>
                <w:shd w:val="clear" w:color="auto" w:fill="FFFFFF"/>
                <w:lang w:val="ka-GE"/>
              </w:rPr>
              <w:lastRenderedPageBreak/>
              <w:t xml:space="preserve">შეთავაზების მეთოდები: </w:t>
            </w:r>
            <w:r w:rsidRPr="00512173">
              <w:rPr>
                <w:rFonts w:ascii="Sylfaen" w:hAnsi="Sylfaen" w:cs="Sylfaen"/>
                <w:sz w:val="20"/>
                <w:szCs w:val="20"/>
                <w:shd w:val="clear" w:color="auto" w:fill="FFFFFF"/>
                <w:lang w:val="ka-GE"/>
              </w:rPr>
              <w:t xml:space="preserve">პირდაპირი და ირიბი </w:t>
            </w:r>
            <w:r w:rsidRPr="00512173">
              <w:rPr>
                <w:rFonts w:ascii="Sylfaen" w:hAnsi="Sylfaen" w:cs="Sylfaen"/>
                <w:sz w:val="20"/>
                <w:szCs w:val="20"/>
                <w:shd w:val="clear" w:color="auto" w:fill="FFFFFF"/>
                <w:lang w:val="ka-GE"/>
              </w:rPr>
              <w:lastRenderedPageBreak/>
              <w:t>გაყიდვები, ქსელური მარკეტინგი</w:t>
            </w:r>
          </w:p>
        </w:tc>
      </w:tr>
      <w:tr w:rsidR="00646BE3" w:rsidRPr="00512173" w:rsidTr="00DF2385">
        <w:trPr>
          <w:trHeight w:val="1530"/>
        </w:trPr>
        <w:tc>
          <w:tcPr>
            <w:tcW w:w="889" w:type="pct"/>
            <w:shd w:val="clear" w:color="auto" w:fill="auto"/>
          </w:tcPr>
          <w:p w:rsidR="00FC2A26" w:rsidRPr="00512173" w:rsidRDefault="00FC2A26" w:rsidP="00512173">
            <w:pPr>
              <w:pStyle w:val="ListParagraph"/>
              <w:spacing w:line="240" w:lineRule="auto"/>
              <w:ind w:left="360"/>
              <w:rPr>
                <w:rFonts w:ascii="Sylfaen" w:hAnsi="Sylfaen" w:cs="Sylfaen"/>
                <w:b/>
                <w:bCs/>
                <w:sz w:val="20"/>
                <w:szCs w:val="20"/>
                <w:lang w:val="ka-GE"/>
              </w:rPr>
            </w:pPr>
          </w:p>
        </w:tc>
        <w:tc>
          <w:tcPr>
            <w:tcW w:w="1103" w:type="pct"/>
            <w:shd w:val="clear" w:color="auto" w:fill="auto"/>
          </w:tcPr>
          <w:p w:rsidR="00FC2A26" w:rsidRPr="00512173" w:rsidRDefault="00FC2A26" w:rsidP="003434BC">
            <w:pPr>
              <w:pStyle w:val="ListParagraph"/>
              <w:numPr>
                <w:ilvl w:val="1"/>
                <w:numId w:val="55"/>
              </w:numPr>
              <w:tabs>
                <w:tab w:val="left" w:pos="433"/>
              </w:tabs>
              <w:spacing w:line="240" w:lineRule="auto"/>
              <w:rPr>
                <w:rFonts w:ascii="Sylfaen" w:hAnsi="Sylfaen"/>
                <w:sz w:val="20"/>
                <w:szCs w:val="20"/>
              </w:rPr>
            </w:pPr>
            <w:r w:rsidRPr="00512173">
              <w:rPr>
                <w:rFonts w:ascii="Sylfaen" w:hAnsi="Sylfaen" w:cs="Sylfaen"/>
                <w:bCs/>
                <w:sz w:val="20"/>
                <w:szCs w:val="20"/>
                <w:lang w:val="ka-GE"/>
              </w:rPr>
              <w:t>აჯამებს</w:t>
            </w:r>
            <w:r w:rsidRPr="00512173">
              <w:rPr>
                <w:rFonts w:ascii="Sylfaen" w:hAnsi="Sylfaen"/>
                <w:bCs/>
                <w:sz w:val="20"/>
                <w:szCs w:val="20"/>
                <w:lang w:val="ka-GE"/>
              </w:rPr>
              <w:t xml:space="preserve"> მოლაპარაკების პროცესს</w:t>
            </w:r>
          </w:p>
        </w:tc>
        <w:tc>
          <w:tcPr>
            <w:tcW w:w="1822" w:type="pct"/>
          </w:tcPr>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აღწერს მომხმარებლის დამოკიდებულებას/შთაბეჭდილებას შეთავაზებულ პროდუქტთან მიმართებაში</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აღწერს მოლაპარაკების წარმართვისას წარმატების მიღწევის მთავარ მიზეზებს</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მომხმარებლის მოთხოვნის შესაბამისად დამატებითი შეთავაზების მომზადების აუცილებლობას </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შეთავაზების დროს დაშვებულ  შეცდომებს</w:t>
            </w:r>
          </w:p>
          <w:p w:rsidR="00FC2A26" w:rsidRPr="00512173" w:rsidRDefault="00FC2A26" w:rsidP="003434BC">
            <w:pPr>
              <w:pStyle w:val="ListParagraph"/>
              <w:numPr>
                <w:ilvl w:val="2"/>
                <w:numId w:val="55"/>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ადგენს  მოლაპარაკების შედეგების შემაჯამებელ დოკუმენტს </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r w:rsidRPr="00512173">
              <w:rPr>
                <w:rFonts w:ascii="Sylfaen" w:hAnsi="Sylfaen" w:cs="Sylfaen"/>
                <w:b/>
                <w:bCs/>
                <w:sz w:val="20"/>
                <w:szCs w:val="20"/>
                <w:lang w:val="ka-GE"/>
              </w:rPr>
              <w:t>4.</w:t>
            </w:r>
            <w:r w:rsidRPr="00512173">
              <w:rPr>
                <w:rFonts w:ascii="Sylfaen" w:hAnsi="Sylfaen"/>
                <w:b/>
                <w:bCs/>
                <w:sz w:val="20"/>
                <w:szCs w:val="20"/>
              </w:rPr>
              <w:t xml:space="preserve"> კონტრაქტის</w:t>
            </w:r>
            <w:r w:rsidRPr="00512173">
              <w:rPr>
                <w:rFonts w:ascii="Sylfaen" w:hAnsi="Sylfaen"/>
                <w:b/>
                <w:bCs/>
                <w:sz w:val="20"/>
                <w:szCs w:val="20"/>
                <w:lang w:val="ka-GE"/>
              </w:rPr>
              <w:t xml:space="preserve"> </w:t>
            </w:r>
            <w:r w:rsidRPr="00512173">
              <w:rPr>
                <w:rFonts w:ascii="Sylfaen" w:hAnsi="Sylfaen"/>
                <w:b/>
                <w:bCs/>
                <w:sz w:val="20"/>
                <w:szCs w:val="20"/>
              </w:rPr>
              <w:t>გაფორმება</w:t>
            </w:r>
          </w:p>
        </w:tc>
        <w:tc>
          <w:tcPr>
            <w:tcW w:w="1103" w:type="pct"/>
            <w:shd w:val="clear" w:color="auto" w:fill="auto"/>
          </w:tcPr>
          <w:p w:rsidR="00FC2A26" w:rsidRPr="00512173" w:rsidRDefault="00FC2A26" w:rsidP="00512173">
            <w:pPr>
              <w:pStyle w:val="ListParagraph"/>
              <w:numPr>
                <w:ilvl w:val="1"/>
                <w:numId w:val="31"/>
              </w:numPr>
              <w:spacing w:before="60" w:after="60" w:line="240" w:lineRule="auto"/>
              <w:rPr>
                <w:rFonts w:ascii="Sylfaen" w:eastAsiaTheme="majorEastAsia" w:hAnsi="Sylfaen" w:cs="Sylfaen"/>
                <w:bCs/>
                <w:sz w:val="20"/>
                <w:szCs w:val="20"/>
                <w:lang w:val="ka-GE"/>
              </w:rPr>
            </w:pPr>
            <w:r w:rsidRPr="00512173">
              <w:rPr>
                <w:rFonts w:ascii="Sylfaen" w:hAnsi="Sylfaen" w:cs="Sylfaen"/>
                <w:bCs/>
                <w:sz w:val="20"/>
                <w:szCs w:val="20"/>
                <w:lang w:val="ka-GE"/>
              </w:rPr>
              <w:t>ახდენს</w:t>
            </w:r>
            <w:r w:rsidRPr="00512173">
              <w:rPr>
                <w:rFonts w:ascii="Sylfaen" w:hAnsi="Sylfaen"/>
                <w:bCs/>
                <w:sz w:val="20"/>
                <w:szCs w:val="20"/>
                <w:lang w:val="ka-GE"/>
              </w:rPr>
              <w:t xml:space="preserve"> კლიენტის იდენტიფიკაციას (</w:t>
            </w:r>
            <w:r w:rsidRPr="00512173">
              <w:rPr>
                <w:rFonts w:ascii="Sylfaen" w:hAnsi="Sylfaen"/>
                <w:bCs/>
                <w:sz w:val="20"/>
                <w:szCs w:val="20"/>
              </w:rPr>
              <w:t>AML</w:t>
            </w:r>
            <w:r w:rsidRPr="00512173">
              <w:rPr>
                <w:rFonts w:ascii="Sylfaen" w:hAnsi="Sylfaen"/>
                <w:bCs/>
                <w:sz w:val="20"/>
                <w:szCs w:val="20"/>
                <w:lang w:val="ka-GE"/>
              </w:rPr>
              <w:t>)</w:t>
            </w:r>
          </w:p>
        </w:tc>
        <w:tc>
          <w:tcPr>
            <w:tcW w:w="1822" w:type="pct"/>
          </w:tcPr>
          <w:p w:rsidR="00FC2A26" w:rsidRPr="00512173" w:rsidRDefault="00FC2A26" w:rsidP="00512173">
            <w:pPr>
              <w:pStyle w:val="ListParagraph"/>
              <w:numPr>
                <w:ilvl w:val="2"/>
                <w:numId w:val="31"/>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განმარტავს რეზიდენტი და არარეზიდენტი ფიზიკური პირების იდენტიფიკაციის პროცედურებს</w:t>
            </w:r>
          </w:p>
          <w:p w:rsidR="00FC2A26" w:rsidRPr="00512173" w:rsidRDefault="00FC2A26" w:rsidP="00512173">
            <w:pPr>
              <w:pStyle w:val="ListParagraph"/>
              <w:numPr>
                <w:ilvl w:val="2"/>
                <w:numId w:val="31"/>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განმარტავს იურიდიული პირების იდენტიფიკაციის პროცედურებს</w:t>
            </w:r>
          </w:p>
          <w:p w:rsidR="00FC2A26" w:rsidRPr="00512173" w:rsidRDefault="00FC2A26" w:rsidP="00512173">
            <w:pPr>
              <w:pStyle w:val="ListParagraph"/>
              <w:numPr>
                <w:ilvl w:val="2"/>
                <w:numId w:val="31"/>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lastRenderedPageBreak/>
              <w:t xml:space="preserve">სწორად   ჩამოთვლის რეზიდენტი და არარეზიდენტი ფიზიკური პირების </w:t>
            </w:r>
            <w:r w:rsidRPr="00512173">
              <w:rPr>
                <w:rFonts w:ascii="Sylfaen" w:hAnsi="Sylfaen" w:cs="Sylfaen"/>
                <w:b/>
                <w:sz w:val="20"/>
                <w:szCs w:val="20"/>
                <w:lang w:val="ka-GE"/>
              </w:rPr>
              <w:t>საიდენტიფიკაციო დოკუმენტებს</w:t>
            </w:r>
          </w:p>
          <w:p w:rsidR="00FC2A26" w:rsidRPr="00512173" w:rsidRDefault="00FC2A26" w:rsidP="00512173">
            <w:pPr>
              <w:pStyle w:val="ListParagraph"/>
              <w:numPr>
                <w:ilvl w:val="2"/>
                <w:numId w:val="31"/>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ადგენს პირის საიდენტიფიკაციო დოკუმენტების ვალიდურობას</w:t>
            </w:r>
          </w:p>
          <w:p w:rsidR="00FC2A26" w:rsidRPr="00512173" w:rsidRDefault="00FC2A26" w:rsidP="00512173">
            <w:pPr>
              <w:pStyle w:val="ListParagraph"/>
              <w:numPr>
                <w:ilvl w:val="2"/>
                <w:numId w:val="31"/>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 xml:space="preserve">სწორად   ჩამოთვლის </w:t>
            </w:r>
            <w:r w:rsidRPr="00512173">
              <w:rPr>
                <w:rFonts w:ascii="Sylfaen" w:hAnsi="Sylfaen" w:cs="Sylfaen"/>
                <w:b/>
                <w:sz w:val="20"/>
                <w:szCs w:val="20"/>
                <w:lang w:val="ka-GE"/>
              </w:rPr>
              <w:t>იურიდიული პირების საიდენტიფიკაციო დოკუმენტებს</w:t>
            </w:r>
          </w:p>
          <w:p w:rsidR="00FC2A26" w:rsidRPr="00512173" w:rsidRDefault="00FC2A26" w:rsidP="00512173">
            <w:pPr>
              <w:pStyle w:val="ListParagraph"/>
              <w:numPr>
                <w:ilvl w:val="2"/>
                <w:numId w:val="31"/>
              </w:numPr>
              <w:spacing w:after="0" w:line="240" w:lineRule="auto"/>
              <w:ind w:left="972" w:hanging="810"/>
              <w:rPr>
                <w:rFonts w:ascii="Sylfaen" w:hAnsi="Sylfaen" w:cs="Sylfaen"/>
                <w:sz w:val="20"/>
                <w:szCs w:val="20"/>
                <w:lang w:val="ka-GE"/>
              </w:rPr>
            </w:pPr>
            <w:r w:rsidRPr="00512173">
              <w:rPr>
                <w:rFonts w:ascii="Sylfaen" w:hAnsi="Sylfaen"/>
                <w:sz w:val="20"/>
                <w:szCs w:val="20"/>
              </w:rPr>
              <w:t>სწორად  ამოიცნობს პირს წარმოდგენილ დოკუმენტში  არსებული გამოსახულების  მიხედვით</w:t>
            </w:r>
          </w:p>
        </w:tc>
        <w:tc>
          <w:tcPr>
            <w:tcW w:w="1186" w:type="pct"/>
          </w:tcPr>
          <w:p w:rsidR="00FC2A26" w:rsidRPr="00512173" w:rsidRDefault="00FC2A26" w:rsidP="00512173">
            <w:pPr>
              <w:spacing w:line="240" w:lineRule="auto"/>
              <w:rPr>
                <w:rFonts w:ascii="Sylfaen" w:hAnsi="Sylfaen" w:cs="Sylfaen"/>
                <w:sz w:val="20"/>
                <w:szCs w:val="20"/>
                <w:shd w:val="clear" w:color="auto" w:fill="FFFFFF"/>
                <w:lang w:val="ka-GE"/>
              </w:rPr>
            </w:pPr>
            <w:r w:rsidRPr="00512173">
              <w:rPr>
                <w:rFonts w:ascii="Sylfaen" w:hAnsi="Sylfaen" w:cs="Sylfaen"/>
                <w:b/>
                <w:sz w:val="20"/>
                <w:szCs w:val="20"/>
                <w:lang w:val="ka-GE"/>
              </w:rPr>
              <w:lastRenderedPageBreak/>
              <w:t>რეზიდე</w:t>
            </w:r>
            <w:r w:rsidR="00C8207B" w:rsidRPr="00512173">
              <w:rPr>
                <w:rFonts w:ascii="Sylfaen" w:hAnsi="Sylfaen" w:cs="Sylfaen"/>
                <w:b/>
                <w:sz w:val="20"/>
                <w:szCs w:val="20"/>
                <w:lang w:val="ka-GE"/>
              </w:rPr>
              <w:t>ნ</w:t>
            </w:r>
            <w:r w:rsidRPr="00512173">
              <w:rPr>
                <w:rFonts w:ascii="Sylfaen" w:hAnsi="Sylfaen" w:cs="Sylfaen"/>
                <w:b/>
                <w:sz w:val="20"/>
                <w:szCs w:val="20"/>
                <w:lang w:val="ka-GE"/>
              </w:rPr>
              <w:t>ტი და არარეზიდენტი პირების საიდენტიფიკაციო დოკუმენტების სახეები</w:t>
            </w:r>
            <w:r w:rsidRPr="00512173">
              <w:rPr>
                <w:rFonts w:ascii="Sylfaen" w:hAnsi="Sylfaen" w:cs="Sylfaen"/>
                <w:b/>
                <w:sz w:val="20"/>
                <w:szCs w:val="20"/>
                <w:shd w:val="clear" w:color="auto" w:fill="FFFFFF"/>
                <w:lang w:val="ka-GE"/>
              </w:rPr>
              <w:t xml:space="preserve">: </w:t>
            </w:r>
            <w:r w:rsidRPr="00512173">
              <w:rPr>
                <w:rFonts w:ascii="Sylfaen" w:hAnsi="Sylfaen" w:cs="Sylfaen"/>
                <w:sz w:val="20"/>
                <w:szCs w:val="20"/>
                <w:shd w:val="clear" w:color="auto" w:fill="FFFFFF"/>
                <w:lang w:val="ka-GE"/>
              </w:rPr>
              <w:t>პირადობის დამადასტურებელი მოწმობა, პასპორტი, მართვის მოწმობა</w:t>
            </w:r>
          </w:p>
          <w:p w:rsidR="00FC2A26" w:rsidRPr="00512173" w:rsidRDefault="00FC2A26" w:rsidP="00512173">
            <w:pPr>
              <w:spacing w:line="240" w:lineRule="auto"/>
              <w:rPr>
                <w:rFonts w:ascii="Sylfaen" w:hAnsi="Sylfaen" w:cs="Sylfaen"/>
                <w:bCs/>
                <w:sz w:val="20"/>
                <w:szCs w:val="20"/>
                <w:lang w:val="ka-GE"/>
              </w:rPr>
            </w:pPr>
            <w:r w:rsidRPr="00512173">
              <w:rPr>
                <w:rFonts w:ascii="Sylfaen" w:hAnsi="Sylfaen" w:cs="Sylfaen"/>
                <w:b/>
                <w:sz w:val="20"/>
                <w:szCs w:val="20"/>
                <w:lang w:val="ka-GE"/>
              </w:rPr>
              <w:lastRenderedPageBreak/>
              <w:t>იურიდიული პირების საიდენტიფიკაციო</w:t>
            </w:r>
            <w:r w:rsidRPr="00512173">
              <w:rPr>
                <w:rFonts w:ascii="Sylfaen" w:hAnsi="Sylfaen" w:cs="Sylfaen"/>
                <w:sz w:val="20"/>
                <w:szCs w:val="20"/>
                <w:lang w:val="ka-GE"/>
              </w:rPr>
              <w:t xml:space="preserve"> </w:t>
            </w:r>
            <w:r w:rsidRPr="00512173">
              <w:rPr>
                <w:rFonts w:ascii="Sylfaen" w:hAnsi="Sylfaen" w:cs="Sylfaen"/>
                <w:b/>
                <w:sz w:val="20"/>
                <w:szCs w:val="20"/>
                <w:lang w:val="ka-GE"/>
              </w:rPr>
              <w:t xml:space="preserve">დოკუმენტების სახეები: </w:t>
            </w:r>
            <w:r w:rsidRPr="00512173">
              <w:rPr>
                <w:rFonts w:ascii="Sylfaen" w:hAnsi="Sylfaen" w:cs="Sylfaen"/>
                <w:sz w:val="20"/>
                <w:szCs w:val="20"/>
                <w:lang w:val="ka-GE"/>
              </w:rPr>
              <w:t>ამონაწერი საჯარო რეესტრიდან, ამონაწერი სამეწარმეო რეესტრიდან</w:t>
            </w:r>
          </w:p>
        </w:tc>
      </w:tr>
      <w:tr w:rsidR="00646BE3" w:rsidRPr="00512173" w:rsidTr="00DF2385">
        <w:trPr>
          <w:trHeight w:val="242"/>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3434BC" w:rsidRDefault="00FC2A26" w:rsidP="003434BC">
            <w:pPr>
              <w:pStyle w:val="ListParagraph"/>
              <w:numPr>
                <w:ilvl w:val="1"/>
                <w:numId w:val="56"/>
              </w:numPr>
              <w:spacing w:before="60" w:after="60" w:line="240" w:lineRule="auto"/>
              <w:rPr>
                <w:rFonts w:ascii="Sylfaen" w:eastAsiaTheme="majorEastAsia" w:hAnsi="Sylfaen" w:cs="Sylfaen"/>
                <w:bCs/>
                <w:sz w:val="20"/>
                <w:szCs w:val="20"/>
                <w:lang w:val="ka-GE"/>
              </w:rPr>
            </w:pPr>
            <w:r w:rsidRPr="003434BC">
              <w:rPr>
                <w:rFonts w:ascii="Sylfaen" w:hAnsi="Sylfaen" w:cs="Sylfaen"/>
                <w:bCs/>
                <w:sz w:val="20"/>
                <w:szCs w:val="20"/>
                <w:lang w:val="ka-GE"/>
              </w:rPr>
              <w:t>ავსებინებს</w:t>
            </w:r>
            <w:r w:rsidRPr="003434BC">
              <w:rPr>
                <w:rFonts w:ascii="Sylfaen" w:hAnsi="Sylfaen"/>
                <w:bCs/>
                <w:sz w:val="20"/>
                <w:szCs w:val="20"/>
                <w:lang w:val="ka-GE"/>
              </w:rPr>
              <w:t xml:space="preserve"> კლიენტს ანკეტა-განაცხადის ფორმებს</w:t>
            </w:r>
          </w:p>
        </w:tc>
        <w:tc>
          <w:tcPr>
            <w:tcW w:w="1822" w:type="pct"/>
          </w:tcPr>
          <w:p w:rsidR="00FC2A26" w:rsidRPr="003434BC" w:rsidRDefault="00FC2A26" w:rsidP="003434BC">
            <w:pPr>
              <w:pStyle w:val="ListParagraph"/>
              <w:numPr>
                <w:ilvl w:val="2"/>
                <w:numId w:val="56"/>
              </w:numPr>
              <w:spacing w:after="0" w:line="240" w:lineRule="auto"/>
              <w:ind w:left="971" w:hanging="810"/>
              <w:rPr>
                <w:rFonts w:ascii="Sylfaen" w:hAnsi="Sylfaen"/>
                <w:sz w:val="20"/>
                <w:szCs w:val="20"/>
                <w:lang w:val="ka-GE"/>
              </w:rPr>
            </w:pPr>
            <w:r w:rsidRPr="003434BC">
              <w:rPr>
                <w:rFonts w:ascii="Sylfaen" w:hAnsi="Sylfaen" w:cs="Sylfaen"/>
                <w:sz w:val="20"/>
                <w:szCs w:val="20"/>
                <w:lang w:val="ka-GE"/>
              </w:rPr>
              <w:t>სწორად</w:t>
            </w:r>
            <w:r w:rsidRPr="003434BC">
              <w:rPr>
                <w:rFonts w:ascii="Sylfaen" w:hAnsi="Sylfaen"/>
                <w:sz w:val="20"/>
                <w:szCs w:val="20"/>
                <w:lang w:val="ka-GE"/>
              </w:rPr>
              <w:t xml:space="preserve"> განასხვავებს განაცხადის ფორმას სადაზღვევო პროდუქტის მიხედვით</w:t>
            </w:r>
          </w:p>
          <w:p w:rsidR="00FC2A26" w:rsidRPr="00512173" w:rsidRDefault="00FC2A26" w:rsidP="003434BC">
            <w:pPr>
              <w:pStyle w:val="ListParagraph"/>
              <w:numPr>
                <w:ilvl w:val="2"/>
                <w:numId w:val="56"/>
              </w:numPr>
              <w:spacing w:after="0" w:line="240" w:lineRule="auto"/>
              <w:ind w:left="971" w:hanging="810"/>
              <w:rPr>
                <w:rFonts w:ascii="Sylfaen" w:hAnsi="Sylfaen"/>
                <w:sz w:val="20"/>
                <w:szCs w:val="20"/>
                <w:lang w:val="ka-GE"/>
              </w:rPr>
            </w:pPr>
            <w:r w:rsidRPr="00512173">
              <w:rPr>
                <w:rFonts w:ascii="Sylfaen" w:hAnsi="Sylfaen"/>
                <w:sz w:val="20"/>
                <w:szCs w:val="20"/>
                <w:lang w:val="ka-GE"/>
              </w:rPr>
              <w:t>სწორად განმარტავს განაცხადის პუნქტების შინაარსს</w:t>
            </w:r>
          </w:p>
          <w:p w:rsidR="00FC2A26" w:rsidRPr="00512173" w:rsidRDefault="00FC2A26" w:rsidP="003434BC">
            <w:pPr>
              <w:pStyle w:val="ListParagraph"/>
              <w:numPr>
                <w:ilvl w:val="2"/>
                <w:numId w:val="56"/>
              </w:numPr>
              <w:spacing w:after="0" w:line="240" w:lineRule="auto"/>
              <w:ind w:left="971" w:hanging="810"/>
              <w:rPr>
                <w:rFonts w:ascii="Sylfaen" w:hAnsi="Sylfaen"/>
                <w:sz w:val="20"/>
                <w:szCs w:val="20"/>
                <w:lang w:val="ka-GE"/>
              </w:rPr>
            </w:pPr>
            <w:r w:rsidRPr="00512173">
              <w:rPr>
                <w:rFonts w:ascii="Sylfaen" w:hAnsi="Sylfaen"/>
                <w:sz w:val="20"/>
                <w:szCs w:val="20"/>
                <w:lang w:val="ka-GE"/>
              </w:rPr>
              <w:t>სწორად ჩამოთვლის  განაცხადის ფორმის შევსებისათვის საჭირო დოკუმენტების სახეებს   სპეციფიკის გათვალისწინებით</w:t>
            </w:r>
          </w:p>
          <w:p w:rsidR="00FC2A26" w:rsidRPr="00512173" w:rsidRDefault="00FC2A26" w:rsidP="003434BC">
            <w:pPr>
              <w:pStyle w:val="ListParagraph"/>
              <w:numPr>
                <w:ilvl w:val="2"/>
                <w:numId w:val="56"/>
              </w:numPr>
              <w:spacing w:after="0" w:line="240" w:lineRule="auto"/>
              <w:ind w:left="971" w:hanging="810"/>
              <w:rPr>
                <w:rFonts w:ascii="Sylfaen" w:hAnsi="Sylfaen"/>
                <w:sz w:val="20"/>
                <w:szCs w:val="20"/>
                <w:lang w:val="ka-GE"/>
              </w:rPr>
            </w:pPr>
            <w:r w:rsidRPr="00512173">
              <w:rPr>
                <w:rFonts w:ascii="Sylfaen" w:hAnsi="Sylfaen"/>
                <w:sz w:val="20"/>
                <w:szCs w:val="20"/>
                <w:lang w:val="ka-GE"/>
              </w:rPr>
              <w:t xml:space="preserve">სწორად ავსებს განაცხადის ფორმას წინასწარ მიწოდებული ინფორმაციის საფუძველზე </w:t>
            </w:r>
          </w:p>
        </w:tc>
        <w:tc>
          <w:tcPr>
            <w:tcW w:w="1186" w:type="pct"/>
            <w:vAlign w:val="center"/>
          </w:tcPr>
          <w:p w:rsidR="00FC2A26" w:rsidRPr="00512173" w:rsidRDefault="00FC2A26" w:rsidP="00512173">
            <w:pPr>
              <w:spacing w:line="240" w:lineRule="auto"/>
              <w:rPr>
                <w:rFonts w:ascii="Sylfaen" w:hAnsi="Sylfaen" w:cs="Sylfaen"/>
                <w:b/>
                <w:bCs/>
                <w:noProof/>
                <w:sz w:val="20"/>
                <w:szCs w:val="20"/>
                <w:lang w:val="ka-GE"/>
              </w:rPr>
            </w:pPr>
            <w:r w:rsidRPr="00512173">
              <w:rPr>
                <w:rFonts w:ascii="Sylfaen" w:hAnsi="Sylfaen"/>
                <w:b/>
                <w:sz w:val="20"/>
                <w:szCs w:val="20"/>
                <w:lang w:val="ka-GE"/>
              </w:rPr>
              <w:t>დოკუმენტების სახეები</w:t>
            </w:r>
            <w:r w:rsidRPr="00512173">
              <w:rPr>
                <w:rFonts w:ascii="Sylfaen" w:hAnsi="Sylfaen" w:cs="Sylfaen"/>
                <w:b/>
                <w:bCs/>
                <w:noProof/>
                <w:sz w:val="20"/>
                <w:szCs w:val="20"/>
                <w:lang w:val="ka-GE"/>
              </w:rPr>
              <w:t xml:space="preserve">: </w:t>
            </w:r>
            <w:r w:rsidRPr="00512173">
              <w:rPr>
                <w:rFonts w:ascii="Sylfaen" w:hAnsi="Sylfaen" w:cs="Sylfaen"/>
                <w:sz w:val="20"/>
                <w:szCs w:val="20"/>
                <w:shd w:val="clear" w:color="auto" w:fill="FFFFFF"/>
                <w:lang w:val="ka-GE"/>
              </w:rPr>
              <w:t xml:space="preserve">პირადობის დამადასტურებელი მოწმობა, პასპორტი, მართვის მოწმობა, </w:t>
            </w:r>
            <w:r w:rsidRPr="00512173">
              <w:rPr>
                <w:rFonts w:ascii="Sylfaen" w:hAnsi="Sylfaen" w:cs="Sylfaen"/>
                <w:sz w:val="20"/>
                <w:szCs w:val="20"/>
                <w:lang w:val="ka-GE"/>
              </w:rPr>
              <w:t xml:space="preserve">ამონაწერი საჯარო რეესტრიდან, ამონაწერი სამეწარმეო რეესტრიდან, უძრავი ქონების საკადასტრო მონაცემები, ავტოსატრანსპორტო საშუალების ტექნიკური მოწმობა, ცნობა ჯანმრთელობის მდგომარეობის შესახებ, შრომითი ხელშეკრულება, შემოსავლების დამადასტურებელი დოკუმენტები (ცნობა ხელფასის შესახებ, ამონაწერი საბანკო ანგარიშიდან), ოჯახური მდგომარეობის დამადასტურებელი დოკუმენტები (ქორწინების, ჯვრისწერის და დაბადების მოწმობები), </w:t>
            </w:r>
            <w:r w:rsidRPr="00512173">
              <w:rPr>
                <w:rFonts w:ascii="Sylfaen" w:hAnsi="Sylfaen" w:cs="Sylfaen"/>
                <w:sz w:val="20"/>
                <w:szCs w:val="20"/>
                <w:lang w:val="ka-GE"/>
              </w:rPr>
              <w:lastRenderedPageBreak/>
              <w:t>ქონების გასხვისების დამადასტურებელი დოკუმენტი, მინდობილობა, ორგანიზაციის სადამფუძნებლო დოკუმენტები, ორგანიზაციის საქმიანობის ფინანსური დოკუმენტები</w:t>
            </w:r>
          </w:p>
        </w:tc>
      </w:tr>
      <w:tr w:rsidR="00646BE3" w:rsidRPr="00512173" w:rsidTr="00DF2385">
        <w:trPr>
          <w:trHeight w:val="242"/>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3434BC">
            <w:pPr>
              <w:pStyle w:val="ListParagraph"/>
              <w:numPr>
                <w:ilvl w:val="1"/>
                <w:numId w:val="56"/>
              </w:numPr>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უზრუნველყოფს სადაზღვევო ხელშეკრულების მომზადებას</w:t>
            </w:r>
          </w:p>
        </w:tc>
        <w:tc>
          <w:tcPr>
            <w:tcW w:w="1822" w:type="pct"/>
          </w:tcPr>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სადაზღვევო ხელშეკრულების სახეებს 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განასხვავებს სადაზღვევო ხელშეკრულების ფორმებს 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სადაზღვევო ხელშეკრულების გაფორმებისთვის საჭირო დოკუმენტებს 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სადაზღვევო ხელშეკრულების მომზადებისათვის ახდენს ინფორმაციის/დოკუმენტაციის თავმოყრას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სადაზღვევო პოლისის სახეებს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განასხვავებს სადაზღვევო პოლისებს 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ავსებს სადაზღვევო პოლისის ფორმას</w:t>
            </w:r>
          </w:p>
        </w:tc>
        <w:tc>
          <w:tcPr>
            <w:tcW w:w="1186" w:type="pct"/>
            <w:vAlign w:val="center"/>
          </w:tcPr>
          <w:p w:rsidR="00FC2A26" w:rsidRPr="00512173" w:rsidRDefault="00FC2A26" w:rsidP="00512173">
            <w:pPr>
              <w:spacing w:line="240" w:lineRule="auto"/>
              <w:ind w:left="44"/>
              <w:rPr>
                <w:rFonts w:ascii="Sylfaen" w:hAnsi="Sylfaen"/>
                <w:b/>
                <w:sz w:val="20"/>
                <w:szCs w:val="20"/>
                <w:lang w:val="ka-GE"/>
              </w:rPr>
            </w:pPr>
            <w:r w:rsidRPr="00512173">
              <w:rPr>
                <w:rFonts w:ascii="Sylfaen" w:hAnsi="Sylfaen" w:cs="Sylfaen"/>
                <w:b/>
                <w:sz w:val="20"/>
                <w:szCs w:val="20"/>
                <w:lang w:val="ka-GE"/>
              </w:rPr>
              <w:t>სადაზღვევო</w:t>
            </w:r>
            <w:r w:rsidRPr="00512173">
              <w:rPr>
                <w:rFonts w:ascii="Sylfaen" w:hAnsi="Sylfaen" w:cs="Calibri"/>
                <w:b/>
                <w:sz w:val="20"/>
                <w:szCs w:val="20"/>
                <w:lang w:val="ka-GE"/>
              </w:rPr>
              <w:t xml:space="preserve"> </w:t>
            </w:r>
            <w:r w:rsidRPr="00512173">
              <w:rPr>
                <w:rFonts w:ascii="Sylfaen" w:hAnsi="Sylfaen"/>
                <w:b/>
                <w:sz w:val="20"/>
                <w:szCs w:val="20"/>
                <w:lang w:val="ka-GE"/>
              </w:rPr>
              <w:t xml:space="preserve">ხელშეკრულების სახეები: </w:t>
            </w:r>
            <w:r w:rsidRPr="00512173">
              <w:rPr>
                <w:rFonts w:ascii="Sylfaen" w:hAnsi="Sylfaen"/>
                <w:sz w:val="20"/>
                <w:szCs w:val="20"/>
                <w:lang w:val="ka-GE"/>
              </w:rPr>
              <w:t xml:space="preserve">ქონების, ჯანმრთელობის, </w:t>
            </w:r>
            <w:r w:rsidRPr="00512173">
              <w:rPr>
                <w:rFonts w:ascii="Sylfaen" w:hAnsi="Sylfaen"/>
                <w:b/>
                <w:sz w:val="20"/>
                <w:szCs w:val="20"/>
                <w:lang w:val="ka-GE"/>
              </w:rPr>
              <w:t xml:space="preserve"> </w:t>
            </w:r>
            <w:r w:rsidRPr="00512173">
              <w:rPr>
                <w:rFonts w:ascii="Sylfaen" w:hAnsi="Sylfaen"/>
                <w:sz w:val="20"/>
                <w:szCs w:val="20"/>
                <w:lang w:val="ka-GE"/>
              </w:rPr>
              <w:t>სიცოცხლის, სამოქალაქო და პროფესიული პასუხისმგებლობის, უბედური შემთხვევის, სამოგზაურო, არასახელმწიფო საპენსიო, ფინანსური რისკების, კომერციული რისკების, სატრანსპორტო საშუალებების, ტვირთების, აგრო დაზღვევის</w:t>
            </w:r>
            <w:r w:rsidR="00C8207B" w:rsidRPr="00512173">
              <w:rPr>
                <w:rFonts w:ascii="Sylfaen" w:hAnsi="Sylfaen"/>
                <w:sz w:val="20"/>
                <w:szCs w:val="20"/>
                <w:lang w:val="ka-GE"/>
              </w:rPr>
              <w:t>.</w:t>
            </w:r>
          </w:p>
          <w:p w:rsidR="00FC2A26" w:rsidRPr="00512173" w:rsidRDefault="00FC2A26" w:rsidP="00512173">
            <w:pPr>
              <w:spacing w:line="240" w:lineRule="auto"/>
              <w:ind w:left="44"/>
              <w:rPr>
                <w:rFonts w:ascii="Sylfaen" w:hAnsi="Sylfaen"/>
                <w:b/>
                <w:sz w:val="20"/>
                <w:szCs w:val="20"/>
                <w:lang w:val="ka-GE"/>
              </w:rPr>
            </w:pPr>
            <w:r w:rsidRPr="00512173">
              <w:rPr>
                <w:rFonts w:ascii="Sylfaen" w:hAnsi="Sylfaen"/>
                <w:b/>
                <w:sz w:val="20"/>
                <w:szCs w:val="20"/>
                <w:lang w:val="ka-GE"/>
              </w:rPr>
              <w:t>სადაზღვევო პოლისის</w:t>
            </w:r>
            <w:r w:rsidR="00C8207B" w:rsidRPr="00512173">
              <w:rPr>
                <w:rFonts w:ascii="Sylfaen" w:hAnsi="Sylfaen"/>
                <w:b/>
                <w:sz w:val="20"/>
                <w:szCs w:val="20"/>
                <w:lang w:val="ka-GE"/>
              </w:rPr>
              <w:t xml:space="preserve"> </w:t>
            </w:r>
            <w:r w:rsidRPr="00512173">
              <w:rPr>
                <w:rFonts w:ascii="Sylfaen" w:hAnsi="Sylfaen"/>
                <w:b/>
                <w:sz w:val="20"/>
                <w:szCs w:val="20"/>
                <w:lang w:val="ka-GE"/>
              </w:rPr>
              <w:t xml:space="preserve">სახეები: </w:t>
            </w:r>
            <w:r w:rsidRPr="00512173">
              <w:rPr>
                <w:rFonts w:ascii="Sylfaen" w:hAnsi="Sylfaen"/>
                <w:sz w:val="20"/>
                <w:szCs w:val="20"/>
                <w:lang w:val="ka-GE"/>
              </w:rPr>
              <w:t>სადაზღვევო კომპანიის მიერ შეთავაზებული სადაზღვევო პროდუქტების მიხედვით სადაზღვევო პოლისის სახეები (გოლდი, სტანდარტი, პრემიუმი, აბსოლუტი და სხვა), სახელობითი, საწარმომადგენლო, საორდენო.</w:t>
            </w:r>
          </w:p>
          <w:p w:rsidR="00FC2A26" w:rsidRPr="00512173" w:rsidRDefault="00FC2A26" w:rsidP="00512173">
            <w:pPr>
              <w:spacing w:line="240" w:lineRule="auto"/>
              <w:ind w:left="44"/>
              <w:rPr>
                <w:rFonts w:ascii="Sylfaen" w:hAnsi="Sylfaen" w:cs="Sylfaen"/>
                <w:bCs/>
                <w:noProof/>
                <w:sz w:val="20"/>
                <w:szCs w:val="20"/>
                <w:highlight w:val="yellow"/>
                <w:lang w:val="ka-GE"/>
              </w:rPr>
            </w:pPr>
            <w:r w:rsidRPr="00512173">
              <w:rPr>
                <w:rFonts w:ascii="Sylfaen" w:hAnsi="Sylfaen"/>
                <w:b/>
                <w:sz w:val="20"/>
                <w:szCs w:val="20"/>
                <w:lang w:val="ka-GE"/>
              </w:rPr>
              <w:t xml:space="preserve">სადაზღვევო ხელშეკრულების გაფორმებისთვის საჭირო დოკუმენტები: </w:t>
            </w:r>
            <w:r w:rsidRPr="00512173">
              <w:rPr>
                <w:rFonts w:ascii="Sylfaen" w:hAnsi="Sylfaen" w:cs="Sylfaen"/>
                <w:sz w:val="20"/>
                <w:szCs w:val="20"/>
                <w:shd w:val="clear" w:color="auto" w:fill="FFFFFF"/>
                <w:lang w:val="ka-GE"/>
              </w:rPr>
              <w:lastRenderedPageBreak/>
              <w:t xml:space="preserve">პირადობის დამადასტურებელი მოწმობა, პასპორტი, მართვის მოწმობა, </w:t>
            </w:r>
            <w:r w:rsidRPr="00512173">
              <w:rPr>
                <w:rFonts w:ascii="Sylfaen" w:hAnsi="Sylfaen" w:cs="Sylfaen"/>
                <w:sz w:val="20"/>
                <w:szCs w:val="20"/>
                <w:lang w:val="ka-GE"/>
              </w:rPr>
              <w:t>ამონაწერი საჯარო რეესტრიდან, ამონაწერი სამეწარმეო რეესტრიდან, უძრავი ქონების საკადასტრო მონაცემები, ავტოსატრანსპორტო საშუალების ტექნიკური მოწმობა, ცნობა ჯანმრთელობის მდგომარეობის შესახებ, შრომითი ხელშეკრულება, შემოსავლების დამდასტურებელი დოკუმენტები (ცნობა ხელფასის შესახებ, ამონაწერი საბანკო ანგარიშიდან), ოჯახური მდგომარეობის დამადასტურებელი დოკუმენტები (ქორწინების, ჯვრისწერის და დაბადების მოწმობები), ქონების გასხვისების დამადასტურებელი დოკუმენტი, მინდობილობა, ორგანიზაციის სადამფუძნებლო დოკუმენტები, ორგანიზაციის საქმიანობის ფინანსური დოკუმენტები</w:t>
            </w:r>
          </w:p>
        </w:tc>
      </w:tr>
      <w:tr w:rsidR="00646BE3" w:rsidRPr="00512173" w:rsidTr="00DF2385">
        <w:trPr>
          <w:trHeight w:val="602"/>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3F4E3B" w:rsidP="003434BC">
            <w:pPr>
              <w:pStyle w:val="ListParagraph"/>
              <w:numPr>
                <w:ilvl w:val="1"/>
                <w:numId w:val="56"/>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 xml:space="preserve"> </w:t>
            </w:r>
            <w:r w:rsidR="00FC2A26" w:rsidRPr="00512173">
              <w:rPr>
                <w:rFonts w:ascii="Sylfaen" w:hAnsi="Sylfaen"/>
                <w:bCs/>
                <w:sz w:val="20"/>
                <w:szCs w:val="20"/>
                <w:lang w:val="ka-GE"/>
              </w:rPr>
              <w:t>აცნობს კლიენტს სადაზღვევო ხელშეკრულების პირობებს</w:t>
            </w:r>
          </w:p>
        </w:tc>
        <w:tc>
          <w:tcPr>
            <w:tcW w:w="1822" w:type="pct"/>
          </w:tcPr>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განასხვავებს სადაზღვევო ხელშეკრულების პირობებს 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ხელშეკრულების სტანდარტულ ელემენტებს </w:t>
            </w:r>
            <w:r w:rsidRPr="00512173">
              <w:rPr>
                <w:rFonts w:ascii="Sylfaen" w:hAnsi="Sylfaen"/>
                <w:sz w:val="20"/>
                <w:szCs w:val="20"/>
                <w:lang w:val="ka-GE"/>
              </w:rPr>
              <w:lastRenderedPageBreak/>
              <w:t>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სადაზღვევო მომსახურების მიღების წესებს 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სადაზღვევო პრემიის გადახდის (მათ შორის პირველი შენატანის) უზრუნველყოფის აუცილებლობას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სადაზღვევო ხელშეკრულების დარღვევისას პასუხისმგებლობის ნორმებს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კორექტულად პასუხობს მომხმარებლის დამაზუსტებელ შეკითხვებს</w:t>
            </w:r>
          </w:p>
        </w:tc>
        <w:tc>
          <w:tcPr>
            <w:tcW w:w="1186" w:type="pct"/>
          </w:tcPr>
          <w:p w:rsidR="00FC2A26" w:rsidRPr="00512173" w:rsidRDefault="00FC2A26" w:rsidP="00512173">
            <w:pPr>
              <w:spacing w:line="240" w:lineRule="auto"/>
              <w:ind w:left="44"/>
              <w:rPr>
                <w:rFonts w:ascii="Sylfaen" w:hAnsi="Sylfaen"/>
                <w:sz w:val="20"/>
                <w:szCs w:val="20"/>
                <w:lang w:val="ka-GE"/>
              </w:rPr>
            </w:pPr>
            <w:r w:rsidRPr="00512173">
              <w:rPr>
                <w:rFonts w:ascii="Sylfaen" w:hAnsi="Sylfaen"/>
                <w:b/>
                <w:sz w:val="20"/>
                <w:szCs w:val="20"/>
                <w:lang w:val="ka-GE"/>
              </w:rPr>
              <w:lastRenderedPageBreak/>
              <w:t xml:space="preserve">სადაზღვევო პრემიის გადახდის ფორმები: </w:t>
            </w:r>
            <w:r w:rsidRPr="00512173">
              <w:rPr>
                <w:rFonts w:ascii="Sylfaen" w:hAnsi="Sylfaen"/>
                <w:sz w:val="20"/>
                <w:szCs w:val="20"/>
                <w:lang w:val="ka-GE"/>
              </w:rPr>
              <w:t>ერთჯერადი, პერიოდული, ავანსირებული, წინასწარი.</w:t>
            </w:r>
          </w:p>
          <w:p w:rsidR="00FC2A26" w:rsidRPr="00512173" w:rsidRDefault="00FC2A26" w:rsidP="00512173">
            <w:pPr>
              <w:spacing w:line="240" w:lineRule="auto"/>
              <w:rPr>
                <w:rFonts w:ascii="Sylfaen" w:hAnsi="Sylfaen"/>
                <w:sz w:val="20"/>
                <w:szCs w:val="20"/>
              </w:rPr>
            </w:pPr>
          </w:p>
        </w:tc>
      </w:tr>
      <w:tr w:rsidR="00646BE3" w:rsidRPr="00512173" w:rsidTr="00DF2385">
        <w:trPr>
          <w:trHeight w:val="1105"/>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3F4E3B" w:rsidP="003434BC">
            <w:pPr>
              <w:pStyle w:val="ListParagraph"/>
              <w:numPr>
                <w:ilvl w:val="1"/>
                <w:numId w:val="56"/>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 xml:space="preserve"> </w:t>
            </w:r>
            <w:r w:rsidR="00FC2A26" w:rsidRPr="00512173">
              <w:rPr>
                <w:rFonts w:ascii="Sylfaen" w:hAnsi="Sylfaen"/>
                <w:bCs/>
                <w:sz w:val="20"/>
                <w:szCs w:val="20"/>
                <w:lang w:val="ka-GE"/>
              </w:rPr>
              <w:t>აწერინებს ხელს კლიენტს სადაზღვევო ხელშეკრულებაზე</w:t>
            </w:r>
          </w:p>
        </w:tc>
        <w:tc>
          <w:tcPr>
            <w:tcW w:w="1822" w:type="pct"/>
          </w:tcPr>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დოკუმენტისათვის იურიდიული ძალის მიცემის პროცედურას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სადაზღვევო ხელშეკრულების ეგზემპლიარების რაოდენობას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სადაზღვევო ხელშეკრულებაზე  ხელის მომწერი პირის ვალიდურობის დადგენის აუცილებლობას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ხელმოწერის ფორმებს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არჩევს სადაზღვევო ხელშეკრულებაზე ხელმოწერის ადგილებს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ხელშეკრულების გაფორმების პირობების დაცვით აფორმებს ხელშეკრულებას </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0F232A" w:rsidP="003434BC">
            <w:pPr>
              <w:pStyle w:val="ListParagraph"/>
              <w:numPr>
                <w:ilvl w:val="1"/>
                <w:numId w:val="56"/>
              </w:numPr>
              <w:tabs>
                <w:tab w:val="left" w:pos="433"/>
              </w:tabs>
              <w:spacing w:line="240" w:lineRule="auto"/>
              <w:rPr>
                <w:rFonts w:ascii="Sylfaen" w:hAnsi="Sylfaen"/>
                <w:sz w:val="20"/>
                <w:szCs w:val="20"/>
              </w:rPr>
            </w:pPr>
            <w:r>
              <w:rPr>
                <w:rFonts w:ascii="Sylfaen" w:hAnsi="Sylfaen" w:cs="Sylfaen"/>
                <w:bCs/>
                <w:sz w:val="20"/>
                <w:szCs w:val="20"/>
              </w:rPr>
              <w:t xml:space="preserve">. </w:t>
            </w:r>
            <w:r w:rsidR="00FC2A26" w:rsidRPr="00512173">
              <w:rPr>
                <w:rFonts w:ascii="Sylfaen" w:hAnsi="Sylfaen" w:cs="Sylfaen"/>
                <w:bCs/>
                <w:sz w:val="20"/>
                <w:szCs w:val="20"/>
                <w:lang w:val="ka-GE"/>
              </w:rPr>
              <w:t>აბრუნებს</w:t>
            </w:r>
            <w:r w:rsidR="00FC2A26" w:rsidRPr="00512173">
              <w:rPr>
                <w:rFonts w:ascii="Sylfaen" w:hAnsi="Sylfaen"/>
                <w:bCs/>
                <w:sz w:val="20"/>
                <w:szCs w:val="20"/>
                <w:lang w:val="ka-GE"/>
              </w:rPr>
              <w:t xml:space="preserve"> სადაზღვევო ხელშეკრულებას და მასთან დაკავშირებულ დოკუმენტაციას კომპანიაში</w:t>
            </w:r>
          </w:p>
        </w:tc>
        <w:tc>
          <w:tcPr>
            <w:tcW w:w="1822" w:type="pct"/>
          </w:tcPr>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სადაზღვევო ხელშეკრულების გაფორმებისთვის საჭირო დოკუმენტების ეგზემპლიარების რაოდენობას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ახარისხებს/აჯგუფებს სადაზღვევო ხელშეკრულების გაფორმებისთვის საჭირო დოკუმენტებს სადაზღვევო პროდუქტების მიხედვით</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სადაზღვევო ხელშეკრულების და თანმხლები დოკუმენტების სადაზღვევო კომპანიაში დაბრუნების აუცილებლობას</w:t>
            </w:r>
          </w:p>
          <w:p w:rsidR="00FC2A26" w:rsidRPr="00512173" w:rsidRDefault="00FC2A26" w:rsidP="003434BC">
            <w:pPr>
              <w:pStyle w:val="ListParagraph"/>
              <w:numPr>
                <w:ilvl w:val="2"/>
                <w:numId w:val="5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სადაზღვევო ხელშეკრულების და თანმხლები დოკუმენტების შენახვის  წესებს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782"/>
        </w:trPr>
        <w:tc>
          <w:tcPr>
            <w:tcW w:w="889" w:type="pct"/>
            <w:shd w:val="clear" w:color="auto" w:fill="auto"/>
          </w:tcPr>
          <w:p w:rsidR="00FC2A26" w:rsidRPr="00512173" w:rsidRDefault="00FC2A26" w:rsidP="00512173">
            <w:pPr>
              <w:spacing w:line="240" w:lineRule="auto"/>
              <w:rPr>
                <w:rFonts w:ascii="Sylfaen" w:hAnsi="Sylfaen"/>
                <w:b/>
                <w:bCs/>
                <w:sz w:val="20"/>
                <w:szCs w:val="20"/>
                <w:lang w:val="ka-GE"/>
              </w:rPr>
            </w:pPr>
            <w:r w:rsidRPr="00512173">
              <w:rPr>
                <w:rFonts w:ascii="Sylfaen" w:hAnsi="Sylfaen" w:cs="Sylfaen"/>
                <w:b/>
                <w:bCs/>
                <w:sz w:val="20"/>
                <w:szCs w:val="20"/>
                <w:lang w:val="ka-GE"/>
              </w:rPr>
              <w:t>5.</w:t>
            </w:r>
            <w:r w:rsidRPr="00512173">
              <w:rPr>
                <w:rFonts w:ascii="Sylfaen" w:hAnsi="Sylfaen"/>
                <w:b/>
                <w:bCs/>
                <w:sz w:val="20"/>
                <w:szCs w:val="20"/>
                <w:lang w:val="ka-GE"/>
              </w:rPr>
              <w:t xml:space="preserve"> ანგარიშის წარდგენა</w:t>
            </w:r>
          </w:p>
          <w:p w:rsidR="00FC2A26" w:rsidRPr="00512173" w:rsidRDefault="00FC2A26" w:rsidP="00512173">
            <w:pPr>
              <w:spacing w:line="240" w:lineRule="auto"/>
              <w:rPr>
                <w:rFonts w:ascii="Sylfaen" w:hAnsi="Sylfaen" w:cs="Sylfaen"/>
                <w:b/>
                <w:bCs/>
                <w:sz w:val="20"/>
                <w:szCs w:val="20"/>
                <w:lang w:val="ka-GE"/>
              </w:rPr>
            </w:pPr>
            <w:r w:rsidRPr="00512173">
              <w:rPr>
                <w:rFonts w:ascii="Sylfaen" w:hAnsi="Sylfaen"/>
                <w:b/>
                <w:bCs/>
                <w:sz w:val="20"/>
                <w:szCs w:val="20"/>
                <w:lang w:val="ka-GE"/>
              </w:rPr>
              <w:t>(რეპორტინგი)</w:t>
            </w:r>
          </w:p>
        </w:tc>
        <w:tc>
          <w:tcPr>
            <w:tcW w:w="1103" w:type="pct"/>
            <w:shd w:val="clear" w:color="auto" w:fill="auto"/>
          </w:tcPr>
          <w:p w:rsidR="00FC2A26" w:rsidRPr="006D3F56" w:rsidRDefault="00FC2A26" w:rsidP="006D3F56">
            <w:pPr>
              <w:pStyle w:val="ListParagraph"/>
              <w:numPr>
                <w:ilvl w:val="1"/>
                <w:numId w:val="57"/>
              </w:numPr>
              <w:spacing w:before="60" w:after="60" w:line="240" w:lineRule="auto"/>
              <w:rPr>
                <w:rFonts w:ascii="Sylfaen" w:eastAsiaTheme="majorEastAsia" w:hAnsi="Sylfaen" w:cs="Sylfaen"/>
                <w:bCs/>
                <w:sz w:val="20"/>
                <w:szCs w:val="20"/>
                <w:lang w:val="ka-GE"/>
              </w:rPr>
            </w:pPr>
            <w:r w:rsidRPr="006D3F56">
              <w:rPr>
                <w:rFonts w:ascii="Sylfaen" w:hAnsi="Sylfaen" w:cs="Sylfaen"/>
                <w:bCs/>
                <w:sz w:val="20"/>
                <w:szCs w:val="20"/>
                <w:lang w:val="ka-GE"/>
              </w:rPr>
              <w:t>ამზადებს</w:t>
            </w:r>
            <w:r w:rsidRPr="006D3F56">
              <w:rPr>
                <w:rFonts w:ascii="Sylfaen" w:hAnsi="Sylfaen"/>
                <w:bCs/>
                <w:sz w:val="20"/>
                <w:szCs w:val="20"/>
                <w:lang w:val="ka-GE"/>
              </w:rPr>
              <w:t xml:space="preserve"> დღის შესრულებული სამუშაოს ანგარიშს</w:t>
            </w:r>
          </w:p>
        </w:tc>
        <w:tc>
          <w:tcPr>
            <w:tcW w:w="1822" w:type="pct"/>
          </w:tcPr>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cs="Calibri"/>
                <w:sz w:val="20"/>
                <w:szCs w:val="20"/>
                <w:lang w:val="ka-GE"/>
              </w:rPr>
              <w:t xml:space="preserve"> </w:t>
            </w:r>
            <w:r w:rsidRPr="00512173">
              <w:rPr>
                <w:rFonts w:ascii="Sylfaen" w:hAnsi="Sylfaen" w:cs="Sylfaen"/>
                <w:sz w:val="20"/>
                <w:szCs w:val="20"/>
                <w:lang w:val="ka-GE"/>
              </w:rPr>
              <w:t>განმარტავს</w:t>
            </w:r>
            <w:r w:rsidRPr="00512173">
              <w:rPr>
                <w:rFonts w:ascii="Sylfaen" w:hAnsi="Sylfaen" w:cs="Calibri"/>
                <w:sz w:val="20"/>
                <w:szCs w:val="20"/>
                <w:lang w:val="ka-GE"/>
              </w:rPr>
              <w:t xml:space="preserve"> </w:t>
            </w:r>
            <w:r w:rsidRPr="00512173">
              <w:rPr>
                <w:rFonts w:ascii="Sylfaen" w:hAnsi="Sylfaen" w:cs="Sylfaen"/>
                <w:sz w:val="20"/>
                <w:szCs w:val="20"/>
                <w:lang w:val="ka-GE"/>
              </w:rPr>
              <w:t>შესრულებული</w:t>
            </w:r>
            <w:r w:rsidRPr="00512173">
              <w:rPr>
                <w:rFonts w:ascii="Sylfaen" w:hAnsi="Sylfaen" w:cs="Calibri"/>
                <w:sz w:val="20"/>
                <w:szCs w:val="20"/>
                <w:lang w:val="ka-GE"/>
              </w:rPr>
              <w:t xml:space="preserve"> </w:t>
            </w:r>
            <w:r w:rsidRPr="00512173">
              <w:rPr>
                <w:rFonts w:ascii="Sylfaen" w:hAnsi="Sylfaen" w:cs="Sylfaen"/>
                <w:sz w:val="20"/>
                <w:szCs w:val="20"/>
                <w:lang w:val="ka-GE"/>
              </w:rPr>
              <w:t>სამუშაოს</w:t>
            </w:r>
            <w:r w:rsidRPr="00512173">
              <w:rPr>
                <w:rFonts w:ascii="Sylfaen" w:hAnsi="Sylfaen" w:cs="Calibri"/>
                <w:sz w:val="20"/>
                <w:szCs w:val="20"/>
                <w:lang w:val="ka-GE"/>
              </w:rPr>
              <w:t xml:space="preserve"> </w:t>
            </w:r>
            <w:r w:rsidRPr="00512173">
              <w:rPr>
                <w:rFonts w:ascii="Sylfaen" w:hAnsi="Sylfaen" w:cs="Sylfaen"/>
                <w:sz w:val="20"/>
                <w:szCs w:val="20"/>
                <w:lang w:val="ka-GE"/>
              </w:rPr>
              <w:t>ანგარიშგების</w:t>
            </w:r>
            <w:r w:rsidRPr="00512173">
              <w:rPr>
                <w:rFonts w:ascii="Sylfaen" w:hAnsi="Sylfaen" w:cs="Calibri"/>
                <w:sz w:val="20"/>
                <w:szCs w:val="20"/>
                <w:lang w:val="ka-GE"/>
              </w:rPr>
              <w:t xml:space="preserve"> </w:t>
            </w:r>
            <w:r w:rsidRPr="00512173">
              <w:rPr>
                <w:rFonts w:ascii="Sylfaen" w:hAnsi="Sylfaen" w:cs="Sylfaen"/>
                <w:sz w:val="20"/>
                <w:szCs w:val="20"/>
                <w:lang w:val="ka-GE"/>
              </w:rPr>
              <w:t>პრინციპებს</w:t>
            </w:r>
            <w:r w:rsidRPr="00512173">
              <w:rPr>
                <w:rFonts w:ascii="Sylfaen" w:hAnsi="Sylfaen" w:cs="Calibri"/>
                <w:sz w:val="20"/>
                <w:szCs w:val="20"/>
                <w:lang w:val="ka-GE"/>
              </w:rPr>
              <w:t xml:space="preserve">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ჩატარებული შეხვედრების შესახებ კონკრეტული შედეგების მიღების აუცილებლობას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განხორციელებული ზარების  შესახებ კონკრეტული შედეგების მიღების აუცილებლობას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დაგეგმილი დღის ანგარიშის შეჯამების აუცილებლობას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ადგენს დღის შესრულებული სამუშაოს ანგარიშს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692"/>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512173">
            <w:pPr>
              <w:pStyle w:val="ListParagraph"/>
              <w:numPr>
                <w:ilvl w:val="1"/>
                <w:numId w:val="32"/>
              </w:numPr>
              <w:spacing w:before="60" w:after="60" w:line="240" w:lineRule="auto"/>
              <w:rPr>
                <w:rFonts w:ascii="Sylfaen" w:eastAsiaTheme="majorEastAsia" w:hAnsi="Sylfaen" w:cs="Sylfaen"/>
                <w:bCs/>
                <w:sz w:val="20"/>
                <w:szCs w:val="20"/>
                <w:lang w:val="ka-GE"/>
              </w:rPr>
            </w:pPr>
            <w:r w:rsidRPr="00512173">
              <w:rPr>
                <w:rFonts w:ascii="Sylfaen" w:hAnsi="Sylfaen" w:cs="Sylfaen"/>
                <w:bCs/>
                <w:sz w:val="20"/>
                <w:szCs w:val="20"/>
                <w:lang w:val="ka-GE"/>
              </w:rPr>
              <w:t>ამზადებს</w:t>
            </w:r>
            <w:r w:rsidRPr="00512173">
              <w:rPr>
                <w:rFonts w:ascii="Sylfaen" w:hAnsi="Sylfaen"/>
                <w:bCs/>
                <w:sz w:val="20"/>
                <w:szCs w:val="20"/>
                <w:lang w:val="ka-GE"/>
              </w:rPr>
              <w:t xml:space="preserve"> ანგარიშს პოტენციური </w:t>
            </w:r>
            <w:r w:rsidRPr="00512173">
              <w:rPr>
                <w:rFonts w:ascii="Sylfaen" w:hAnsi="Sylfaen"/>
                <w:bCs/>
                <w:sz w:val="20"/>
                <w:szCs w:val="20"/>
                <w:lang w:val="ka-GE"/>
              </w:rPr>
              <w:lastRenderedPageBreak/>
              <w:t>კლიენტების შესახებ</w:t>
            </w:r>
          </w:p>
        </w:tc>
        <w:tc>
          <w:tcPr>
            <w:tcW w:w="1822" w:type="pct"/>
          </w:tcPr>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lastRenderedPageBreak/>
              <w:t>სწორად</w:t>
            </w:r>
            <w:r w:rsidRPr="00512173">
              <w:rPr>
                <w:rFonts w:ascii="Sylfaen" w:hAnsi="Sylfaen"/>
                <w:sz w:val="20"/>
                <w:szCs w:val="20"/>
                <w:lang w:val="ka-GE"/>
              </w:rPr>
              <w:t xml:space="preserve"> ჩამოთვლის ანგარიშის შესავსებად საჭირო მონაცემებს  </w:t>
            </w:r>
            <w:r w:rsidRPr="00512173">
              <w:rPr>
                <w:rFonts w:ascii="Sylfaen" w:hAnsi="Sylfaen"/>
                <w:sz w:val="20"/>
                <w:szCs w:val="20"/>
                <w:lang w:val="ka-GE"/>
              </w:rPr>
              <w:lastRenderedPageBreak/>
              <w:t xml:space="preserve">პოტენციური ფიზიკური პირის (მომხმარებლის) შესახებ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ჩამოთვლის ანგარიშის შესავსებად საჭირო მონაცემებს  პოტენციური იურიდიული პირის (მომხმარებლის) შესახებ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ჩამოთვლის მოძიებული ინფორმაციის განკარგვის გზებს</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ადგენს ანგარიშს  </w:t>
            </w:r>
            <w:r w:rsidRPr="00512173">
              <w:rPr>
                <w:rFonts w:ascii="Sylfaen" w:hAnsi="Sylfaen"/>
                <w:bCs/>
                <w:sz w:val="20"/>
                <w:szCs w:val="20"/>
                <w:lang w:val="ka-GE"/>
              </w:rPr>
              <w:t>პოტენციური მომხმარებლების შესახებ</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512173">
            <w:pPr>
              <w:pStyle w:val="ListParagraph"/>
              <w:numPr>
                <w:ilvl w:val="1"/>
                <w:numId w:val="32"/>
              </w:numPr>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ამზადებს გასაახლებელი პოლისების შესახებ ანგარიშს</w:t>
            </w:r>
          </w:p>
        </w:tc>
        <w:tc>
          <w:tcPr>
            <w:tcW w:w="1822" w:type="pct"/>
          </w:tcPr>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გასაახლებელი პოლისების დეფინიციას</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პოლისების განახლების საჭიროებას</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პოლისების   განუახლებლობის რისკებს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დავალების შესაბამისად სწორად ადგენს პოლისების განახლების ვადებს</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ადგენს ანგარიშს  </w:t>
            </w:r>
            <w:r w:rsidRPr="00512173">
              <w:rPr>
                <w:rFonts w:ascii="Sylfaen" w:hAnsi="Sylfaen"/>
                <w:bCs/>
                <w:sz w:val="20"/>
                <w:szCs w:val="20"/>
                <w:lang w:val="ka-GE"/>
              </w:rPr>
              <w:t>გასაახლებელი პოლისების შესახებ</w:t>
            </w:r>
          </w:p>
        </w:tc>
        <w:tc>
          <w:tcPr>
            <w:tcW w:w="1186" w:type="pct"/>
          </w:tcPr>
          <w:p w:rsidR="00FC2A26" w:rsidRPr="00512173" w:rsidRDefault="00FC2A26" w:rsidP="00512173">
            <w:pPr>
              <w:spacing w:line="240" w:lineRule="auto"/>
              <w:rPr>
                <w:rFonts w:ascii="Sylfaen" w:hAnsi="Sylfaen"/>
                <w:sz w:val="20"/>
                <w:szCs w:val="20"/>
              </w:rPr>
            </w:pPr>
          </w:p>
        </w:tc>
      </w:tr>
      <w:tr w:rsidR="003F4E3B" w:rsidRPr="00512173" w:rsidTr="00DF2385">
        <w:trPr>
          <w:trHeight w:val="5155"/>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646BE3" w:rsidP="00512173">
            <w:pPr>
              <w:pStyle w:val="ListParagraph"/>
              <w:numPr>
                <w:ilvl w:val="1"/>
                <w:numId w:val="32"/>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 xml:space="preserve"> </w:t>
            </w:r>
            <w:r w:rsidR="00FC2A26" w:rsidRPr="00512173">
              <w:rPr>
                <w:rFonts w:ascii="Sylfaen" w:hAnsi="Sylfaen"/>
                <w:bCs/>
                <w:sz w:val="20"/>
                <w:szCs w:val="20"/>
                <w:lang w:val="ka-GE"/>
              </w:rPr>
              <w:t>ამზადებს ანგარიშს დებიტორების შესახებ</w:t>
            </w:r>
          </w:p>
        </w:tc>
        <w:tc>
          <w:tcPr>
            <w:tcW w:w="1822" w:type="pct"/>
          </w:tcPr>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დებიტორული ანგარიშგების წარმოების მნიშვნელობას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დებიტორული ანგარიშგების ფორმის წარმოების აუცილებლობას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დებიტორული  დავალიანების მქონე პირების შესაძლო სტატუსის მნიშვნელობას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ჩამოთვლის დებიტორული ანგარიშგებისთვის საჭირო დოკუმენტაციის განკარგვის გზებს </w:t>
            </w:r>
          </w:p>
          <w:p w:rsidR="00FC2A26" w:rsidRPr="00512173" w:rsidRDefault="00FC2A26" w:rsidP="00512173">
            <w:pPr>
              <w:numPr>
                <w:ilvl w:val="2"/>
                <w:numId w:val="32"/>
              </w:numPr>
              <w:spacing w:line="240" w:lineRule="auto"/>
              <w:ind w:left="972" w:hanging="810"/>
              <w:rPr>
                <w:rFonts w:ascii="Sylfaen" w:eastAsia="Times New Roman" w:hAnsi="Sylfaen"/>
                <w:sz w:val="20"/>
                <w:szCs w:val="20"/>
                <w:lang w:val="ka-GE"/>
              </w:rPr>
            </w:pPr>
            <w:r w:rsidRPr="00512173">
              <w:rPr>
                <w:rFonts w:ascii="Sylfaen" w:hAnsi="Sylfaen"/>
                <w:sz w:val="20"/>
                <w:szCs w:val="20"/>
                <w:lang w:val="ka-GE"/>
              </w:rPr>
              <w:t xml:space="preserve">სწორად ადგენს ანგარიშს  </w:t>
            </w:r>
            <w:r w:rsidRPr="00512173">
              <w:rPr>
                <w:rFonts w:ascii="Sylfaen" w:hAnsi="Sylfaen"/>
                <w:bCs/>
                <w:sz w:val="20"/>
                <w:szCs w:val="20"/>
                <w:lang w:val="ka-GE"/>
              </w:rPr>
              <w:t>დებიტორების შესახებ</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646BE3" w:rsidP="00512173">
            <w:pPr>
              <w:pStyle w:val="ListParagraph"/>
              <w:numPr>
                <w:ilvl w:val="1"/>
                <w:numId w:val="32"/>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 xml:space="preserve"> </w:t>
            </w:r>
            <w:r w:rsidR="00FC2A26" w:rsidRPr="00512173">
              <w:rPr>
                <w:rFonts w:ascii="Sylfaen" w:hAnsi="Sylfaen"/>
                <w:bCs/>
                <w:sz w:val="20"/>
                <w:szCs w:val="20"/>
                <w:lang w:val="ka-GE"/>
              </w:rPr>
              <w:t>ამზადებს ანგარიშს დაკისრებული გეგმის შესრულების შესახებ</w:t>
            </w:r>
          </w:p>
        </w:tc>
        <w:tc>
          <w:tcPr>
            <w:tcW w:w="1822" w:type="pct"/>
          </w:tcPr>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დაკისრებული  გეგმის შესახებ ანგარიშგების დოკუმენტირების მნიშვნელობას</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ანგარიშგების ფორმის დეტალიზების აუცილებლობას</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დაკისრებული გეგმის შესრულების შესაძლებლობებს</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დოკუმენტაციის განკარგვის გზებს </w:t>
            </w:r>
          </w:p>
          <w:p w:rsidR="00FC2A26" w:rsidRPr="00512173" w:rsidRDefault="00FC2A26" w:rsidP="00512173">
            <w:pPr>
              <w:pStyle w:val="ListParagraph"/>
              <w:numPr>
                <w:ilvl w:val="2"/>
                <w:numId w:val="32"/>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ადგენს  ანგარიშს </w:t>
            </w:r>
            <w:r w:rsidRPr="00512173">
              <w:rPr>
                <w:rFonts w:ascii="Sylfaen" w:hAnsi="Sylfaen"/>
                <w:bCs/>
                <w:sz w:val="20"/>
                <w:szCs w:val="20"/>
                <w:lang w:val="ka-GE"/>
              </w:rPr>
              <w:t>დაკისრებული გეგმის შესრულების შესახებ</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6D3F56" w:rsidRDefault="006D3F56" w:rsidP="006D3F56">
            <w:pPr>
              <w:tabs>
                <w:tab w:val="left" w:pos="433"/>
              </w:tabs>
              <w:spacing w:line="240" w:lineRule="auto"/>
              <w:rPr>
                <w:rFonts w:ascii="Sylfaen" w:hAnsi="Sylfaen"/>
                <w:sz w:val="20"/>
                <w:szCs w:val="20"/>
              </w:rPr>
            </w:pPr>
            <w:r>
              <w:rPr>
                <w:rFonts w:ascii="Sylfaen" w:hAnsi="Sylfaen" w:cs="Sylfaen"/>
                <w:bCs/>
                <w:sz w:val="20"/>
                <w:szCs w:val="20"/>
              </w:rPr>
              <w:t xml:space="preserve">5.6. </w:t>
            </w:r>
            <w:r w:rsidR="00FC2A26" w:rsidRPr="006D3F56">
              <w:rPr>
                <w:rFonts w:ascii="Sylfaen" w:hAnsi="Sylfaen" w:cs="Sylfaen"/>
                <w:bCs/>
                <w:sz w:val="20"/>
                <w:szCs w:val="20"/>
                <w:lang w:val="ka-GE"/>
              </w:rPr>
              <w:t>აწვდის</w:t>
            </w:r>
            <w:r w:rsidR="00FC2A26" w:rsidRPr="006D3F56">
              <w:rPr>
                <w:rFonts w:ascii="Sylfaen" w:hAnsi="Sylfaen"/>
                <w:bCs/>
                <w:sz w:val="20"/>
                <w:szCs w:val="20"/>
                <w:lang w:val="ka-GE"/>
              </w:rPr>
              <w:t xml:space="preserve"> უშუალო ხელმძღვანელს კონკურენტების შესახებ ინფორმაციას</w:t>
            </w:r>
          </w:p>
        </w:tc>
        <w:tc>
          <w:tcPr>
            <w:tcW w:w="1822" w:type="pct"/>
          </w:tcPr>
          <w:p w:rsidR="00FC2A26" w:rsidRPr="00F91E22" w:rsidRDefault="00FC2A26" w:rsidP="00F91E22">
            <w:pPr>
              <w:pStyle w:val="ListParagraph"/>
              <w:numPr>
                <w:ilvl w:val="2"/>
                <w:numId w:val="6"/>
              </w:numPr>
              <w:spacing w:after="0" w:line="240" w:lineRule="auto"/>
              <w:ind w:left="971" w:hanging="810"/>
              <w:rPr>
                <w:rFonts w:ascii="Sylfaen" w:hAnsi="Sylfaen"/>
                <w:sz w:val="20"/>
                <w:szCs w:val="20"/>
                <w:lang w:val="ka-GE"/>
              </w:rPr>
            </w:pPr>
            <w:r w:rsidRPr="00F91E22">
              <w:rPr>
                <w:rFonts w:ascii="Sylfaen" w:hAnsi="Sylfaen" w:cs="Sylfaen"/>
                <w:sz w:val="20"/>
                <w:szCs w:val="20"/>
                <w:lang w:val="ka-GE"/>
              </w:rPr>
              <w:t>სწორად</w:t>
            </w:r>
            <w:r w:rsidRPr="00F91E22">
              <w:rPr>
                <w:rFonts w:ascii="Sylfaen" w:hAnsi="Sylfaen"/>
                <w:sz w:val="20"/>
                <w:szCs w:val="20"/>
                <w:lang w:val="ka-GE"/>
              </w:rPr>
              <w:t xml:space="preserve"> განმარტავს კონკურენტების შესახებ ინფორმაციის მოძიების მნიშვნელობას კომპანიისთვის  </w:t>
            </w:r>
          </w:p>
          <w:p w:rsidR="00FC2A26" w:rsidRPr="00512173" w:rsidRDefault="00FC2A26" w:rsidP="00F91E22">
            <w:pPr>
              <w:pStyle w:val="ListParagraph"/>
              <w:numPr>
                <w:ilvl w:val="2"/>
                <w:numId w:val="6"/>
              </w:numPr>
              <w:spacing w:after="0" w:line="240" w:lineRule="auto"/>
              <w:ind w:left="971" w:hanging="810"/>
              <w:rPr>
                <w:rFonts w:ascii="Sylfaen" w:hAnsi="Sylfaen"/>
                <w:sz w:val="20"/>
                <w:szCs w:val="20"/>
                <w:lang w:val="ka-GE"/>
              </w:rPr>
            </w:pPr>
            <w:r w:rsidRPr="00512173">
              <w:rPr>
                <w:rFonts w:ascii="Sylfaen" w:hAnsi="Sylfaen"/>
                <w:sz w:val="20"/>
                <w:szCs w:val="20"/>
                <w:lang w:val="ka-GE"/>
              </w:rPr>
              <w:t xml:space="preserve">სწორად განმარტავს კონკურენტების შესახებ ინფორმაციის მოძიების </w:t>
            </w:r>
            <w:r w:rsidRPr="00512173">
              <w:rPr>
                <w:rFonts w:ascii="Sylfaen" w:hAnsi="Sylfaen"/>
                <w:sz w:val="20"/>
                <w:szCs w:val="20"/>
                <w:lang w:val="ka-GE"/>
              </w:rPr>
              <w:lastRenderedPageBreak/>
              <w:t xml:space="preserve">აუცილებლობას, მისთვის  როგორც სადაზღვევო აგენტისთვის </w:t>
            </w:r>
          </w:p>
          <w:p w:rsidR="00FC2A26" w:rsidRPr="00512173" w:rsidRDefault="00FC2A26" w:rsidP="00F91E22">
            <w:pPr>
              <w:pStyle w:val="ListParagraph"/>
              <w:numPr>
                <w:ilvl w:val="2"/>
                <w:numId w:val="6"/>
              </w:numPr>
              <w:spacing w:after="0" w:line="240" w:lineRule="auto"/>
              <w:ind w:left="971" w:hanging="810"/>
              <w:rPr>
                <w:rFonts w:ascii="Sylfaen" w:hAnsi="Sylfaen"/>
                <w:sz w:val="20"/>
                <w:szCs w:val="20"/>
                <w:lang w:val="ka-GE"/>
              </w:rPr>
            </w:pPr>
            <w:r w:rsidRPr="00512173">
              <w:rPr>
                <w:rFonts w:ascii="Sylfaen" w:hAnsi="Sylfaen"/>
                <w:sz w:val="20"/>
                <w:szCs w:val="20"/>
                <w:lang w:val="ka-GE"/>
              </w:rPr>
              <w:t xml:space="preserve">სწორად ჩამოთვლის კონკურენტების შესახებ ინფორმაციის მოძიების ხერხებს </w:t>
            </w:r>
          </w:p>
          <w:p w:rsidR="00FC2A26" w:rsidRPr="00512173" w:rsidRDefault="00FC2A26" w:rsidP="00F91E22">
            <w:pPr>
              <w:pStyle w:val="ListParagraph"/>
              <w:numPr>
                <w:ilvl w:val="2"/>
                <w:numId w:val="6"/>
              </w:numPr>
              <w:spacing w:after="0" w:line="240" w:lineRule="auto"/>
              <w:ind w:left="971" w:hanging="810"/>
              <w:rPr>
                <w:rFonts w:ascii="Sylfaen" w:hAnsi="Sylfaen"/>
                <w:sz w:val="20"/>
                <w:szCs w:val="20"/>
                <w:lang w:val="ka-GE"/>
              </w:rPr>
            </w:pPr>
            <w:r w:rsidRPr="00512173">
              <w:rPr>
                <w:rFonts w:ascii="Sylfaen" w:hAnsi="Sylfaen"/>
                <w:sz w:val="20"/>
                <w:szCs w:val="20"/>
                <w:lang w:val="ka-GE"/>
              </w:rPr>
              <w:t>კონკურენტების შესახებ მოძიებული ინფორმაციის მიხედვით  ავსებს  შესაბამის ფორმას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872"/>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r w:rsidRPr="00512173">
              <w:rPr>
                <w:rFonts w:ascii="Sylfaen" w:hAnsi="Sylfaen" w:cs="Sylfaen"/>
                <w:b/>
                <w:bCs/>
                <w:sz w:val="20"/>
                <w:szCs w:val="20"/>
                <w:lang w:val="ka-GE"/>
              </w:rPr>
              <w:lastRenderedPageBreak/>
              <w:t>6.</w:t>
            </w:r>
            <w:r w:rsidRPr="00512173">
              <w:rPr>
                <w:rFonts w:ascii="Sylfaen" w:hAnsi="Sylfaen"/>
                <w:b/>
                <w:bCs/>
                <w:sz w:val="20"/>
                <w:szCs w:val="20"/>
                <w:lang w:val="ka-GE"/>
              </w:rPr>
              <w:t xml:space="preserve"> პორტფელის მართვა</w:t>
            </w:r>
          </w:p>
        </w:tc>
        <w:tc>
          <w:tcPr>
            <w:tcW w:w="1103" w:type="pct"/>
            <w:shd w:val="clear" w:color="auto" w:fill="auto"/>
          </w:tcPr>
          <w:p w:rsidR="00FC2A26" w:rsidRPr="0059608B" w:rsidRDefault="00FC2A26" w:rsidP="0059608B">
            <w:pPr>
              <w:pStyle w:val="ListParagraph"/>
              <w:numPr>
                <w:ilvl w:val="1"/>
                <w:numId w:val="58"/>
              </w:numPr>
              <w:spacing w:before="60" w:after="60" w:line="240" w:lineRule="auto"/>
              <w:rPr>
                <w:rFonts w:ascii="Sylfaen" w:eastAsiaTheme="majorEastAsia" w:hAnsi="Sylfaen" w:cs="Sylfaen"/>
                <w:bCs/>
                <w:sz w:val="20"/>
                <w:szCs w:val="20"/>
                <w:lang w:val="ka-GE"/>
              </w:rPr>
            </w:pPr>
            <w:r w:rsidRPr="0059608B">
              <w:rPr>
                <w:rFonts w:ascii="Sylfaen" w:hAnsi="Sylfaen" w:cs="Sylfaen"/>
                <w:bCs/>
                <w:sz w:val="20"/>
                <w:szCs w:val="20"/>
                <w:lang w:val="ka-GE"/>
              </w:rPr>
              <w:t>კლიენტებს</w:t>
            </w:r>
            <w:r w:rsidRPr="0059608B">
              <w:rPr>
                <w:rFonts w:ascii="Sylfaen" w:hAnsi="Sylfaen"/>
                <w:bCs/>
                <w:sz w:val="20"/>
                <w:szCs w:val="20"/>
                <w:lang w:val="ka-GE"/>
              </w:rPr>
              <w:t xml:space="preserve"> სთავაზობს ახალ პროდუქტებს</w:t>
            </w:r>
          </w:p>
        </w:tc>
        <w:tc>
          <w:tcPr>
            <w:tcW w:w="1822" w:type="pct"/>
          </w:tcPr>
          <w:p w:rsidR="00FC2A26" w:rsidRPr="00512173" w:rsidRDefault="00FC2A26" w:rsidP="00512173">
            <w:pPr>
              <w:pStyle w:val="ListParagraph"/>
              <w:numPr>
                <w:ilvl w:val="2"/>
                <w:numId w:val="33"/>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განმარტავს მომხმარებლისათვის ახალი პროდუქტის შეთავაზების მნიშვნელობას</w:t>
            </w:r>
          </w:p>
          <w:p w:rsidR="00FC2A26" w:rsidRPr="00512173" w:rsidRDefault="00FC2A26" w:rsidP="00512173">
            <w:pPr>
              <w:pStyle w:val="ListParagraph"/>
              <w:numPr>
                <w:ilvl w:val="2"/>
                <w:numId w:val="33"/>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განსაზღვრავს მომხმარებლის შესაძლებლობებს</w:t>
            </w:r>
          </w:p>
          <w:p w:rsidR="00FC2A26" w:rsidRPr="00512173" w:rsidRDefault="00FC2A26" w:rsidP="00512173">
            <w:pPr>
              <w:pStyle w:val="ListParagraph"/>
              <w:numPr>
                <w:ilvl w:val="2"/>
                <w:numId w:val="33"/>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ჩამოთვლის არსებული მომხმარებლებისათვის ახალი პროდუქტის შეთავაზების ფორმებს</w:t>
            </w:r>
          </w:p>
          <w:p w:rsidR="00FC2A26" w:rsidRPr="00512173" w:rsidRDefault="00FC2A26" w:rsidP="00512173">
            <w:pPr>
              <w:pStyle w:val="ListParagraph"/>
              <w:numPr>
                <w:ilvl w:val="2"/>
                <w:numId w:val="33"/>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ადგენს არსებული მომხმარებლებისათვის ახალი პროდუქტების შეთავაზების ფორმას</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cs="Sylfaen"/>
                <w:b/>
                <w:bCs/>
                <w:noProof/>
                <w:sz w:val="20"/>
                <w:szCs w:val="20"/>
                <w:lang w:val="ka-GE"/>
              </w:rPr>
              <w:t xml:space="preserve">შესაძლებლობები: </w:t>
            </w:r>
            <w:r w:rsidRPr="00512173">
              <w:rPr>
                <w:rFonts w:ascii="Sylfaen" w:hAnsi="Sylfaen" w:cs="Sylfaen"/>
                <w:bCs/>
                <w:noProof/>
                <w:sz w:val="20"/>
                <w:szCs w:val="20"/>
                <w:lang w:val="ka-GE"/>
              </w:rPr>
              <w:t>ფიზიკური, პროფესიული, ფინანსური</w:t>
            </w:r>
          </w:p>
        </w:tc>
      </w:tr>
      <w:tr w:rsidR="00646BE3" w:rsidRPr="00512173" w:rsidTr="00DF2385">
        <w:trPr>
          <w:trHeight w:val="385"/>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9608B" w:rsidRDefault="00FC2A26" w:rsidP="0059608B">
            <w:pPr>
              <w:pStyle w:val="ListParagraph"/>
              <w:numPr>
                <w:ilvl w:val="1"/>
                <w:numId w:val="58"/>
              </w:numPr>
              <w:spacing w:before="60" w:after="60" w:line="240" w:lineRule="auto"/>
              <w:rPr>
                <w:rFonts w:ascii="Sylfaen" w:eastAsiaTheme="majorEastAsia" w:hAnsi="Sylfaen" w:cs="Sylfaen"/>
                <w:bCs/>
                <w:sz w:val="20"/>
                <w:szCs w:val="20"/>
                <w:lang w:val="ka-GE"/>
              </w:rPr>
            </w:pPr>
            <w:r w:rsidRPr="0059608B">
              <w:rPr>
                <w:rFonts w:ascii="Sylfaen" w:hAnsi="Sylfaen" w:cs="Sylfaen"/>
                <w:bCs/>
                <w:sz w:val="20"/>
                <w:szCs w:val="20"/>
                <w:lang w:val="ka-GE"/>
              </w:rPr>
              <w:t>ახდენს</w:t>
            </w:r>
            <w:r w:rsidRPr="0059608B">
              <w:rPr>
                <w:rFonts w:ascii="Sylfaen" w:hAnsi="Sylfaen"/>
                <w:bCs/>
                <w:sz w:val="20"/>
                <w:szCs w:val="20"/>
                <w:lang w:val="ka-GE"/>
              </w:rPr>
              <w:t xml:space="preserve"> არსებული პორტფელის დივერსიფიცირებას პროდუქტების მიხედვით</w:t>
            </w:r>
          </w:p>
        </w:tc>
        <w:tc>
          <w:tcPr>
            <w:tcW w:w="1822" w:type="pct"/>
          </w:tcPr>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განმარტავს სადაზღვევო პორტფელის არსსა და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განმარტავს პორტფელის დივერსიფიცირების არსს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განმარტავს დივერსიფიცირების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ჩამოთვლის სადაზღვევო პორტფელის დივერსიფიცირების მიმართულებებს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cs="Sylfaen"/>
                <w:sz w:val="20"/>
                <w:szCs w:val="20"/>
                <w:lang w:val="ka-GE"/>
              </w:rPr>
              <w:t>სწორად ახორციელებს სადაზღვევო პორტფელის დივერსიფიცირებას სადაზღვევო პროდუქტების მიხედვით</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cs="Sylfaen"/>
                <w:b/>
                <w:bCs/>
                <w:noProof/>
                <w:sz w:val="20"/>
                <w:szCs w:val="20"/>
                <w:lang w:val="ka-GE"/>
              </w:rPr>
              <w:t xml:space="preserve">დივერსიფიცირების მიმართულებები: </w:t>
            </w:r>
            <w:r w:rsidRPr="00512173">
              <w:rPr>
                <w:rFonts w:ascii="Sylfaen" w:hAnsi="Sylfaen" w:cs="Sylfaen"/>
                <w:bCs/>
                <w:noProof/>
                <w:sz w:val="20"/>
                <w:szCs w:val="20"/>
                <w:lang w:val="ka-GE"/>
              </w:rPr>
              <w:t>სადაზღვევო პროდუქტების, რისკის დონის, სადაზღვევო პრემიის, ტერიტორიული მდებარეობის, შემოსავლების, ზარალიანობის, გადახდისუნარიანობის მიხედვით</w:t>
            </w:r>
          </w:p>
        </w:tc>
      </w:tr>
      <w:tr w:rsidR="00646BE3" w:rsidRPr="00512173" w:rsidTr="00DF2385">
        <w:trPr>
          <w:trHeight w:val="1530"/>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59608B">
            <w:pPr>
              <w:pStyle w:val="ListParagraph"/>
              <w:numPr>
                <w:ilvl w:val="1"/>
                <w:numId w:val="58"/>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აკონტროლებს გადახდების მიმდინარეობას</w:t>
            </w:r>
          </w:p>
        </w:tc>
        <w:tc>
          <w:tcPr>
            <w:tcW w:w="1822" w:type="pct"/>
          </w:tcPr>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გადახდების კონტროლის აუცილებლობას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ჩამოთვლის არსებული მომხმარებლების გადახდების  შესახებ ინფორმაციის მოძიების გზებს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ჩამოთვლის  მომხმარებლების  ინფორმირებულობის გზებს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გადახდების  სისტემატური კონტროლის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დავალების შესაბამისად  ადგენს გრაფიკის მიხედვით მომხმარებლების გადახდების მიმდინარეობის სიზუსტეს</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b/>
                <w:sz w:val="20"/>
                <w:szCs w:val="20"/>
                <w:lang w:val="ka-GE"/>
              </w:rPr>
              <w:t>ინფორმაციის მოძიების გზები:</w:t>
            </w:r>
            <w:r w:rsidRPr="00512173">
              <w:rPr>
                <w:rFonts w:ascii="Sylfaen" w:hAnsi="Sylfaen"/>
                <w:sz w:val="20"/>
                <w:szCs w:val="20"/>
                <w:lang w:val="ka-GE"/>
              </w:rPr>
              <w:t xml:space="preserve"> სადაზღვევო ხელშეკრულება, საბუღალტრო დოკუმენტები</w:t>
            </w:r>
          </w:p>
        </w:tc>
      </w:tr>
      <w:tr w:rsidR="00646BE3" w:rsidRPr="00512173" w:rsidTr="00DF2385">
        <w:trPr>
          <w:trHeight w:val="242"/>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59608B">
            <w:pPr>
              <w:pStyle w:val="ListParagraph"/>
              <w:numPr>
                <w:ilvl w:val="1"/>
                <w:numId w:val="58"/>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აგვარებს კლიენტების მიმდინარე საჭიროებებს</w:t>
            </w:r>
          </w:p>
        </w:tc>
        <w:tc>
          <w:tcPr>
            <w:tcW w:w="1822" w:type="pct"/>
          </w:tcPr>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მომხმარებლების მიმდინარე საჭიროებების მოგვარების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დავალების შესაბამისად   ადგენს პრობლემების მოსაგვარებლად  საჭირო სამოქმედო გეგმას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დავალების შესაბამისად ჩამოთვლის  პრობლემის აღმოფხვრისათვის   საჭირო დამატებითი დოკუმენტაციას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დავალების შესაბამისად ახორციელებს მომხმარებელთან წერილობით უკუკავშირს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565"/>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59608B">
            <w:pPr>
              <w:pStyle w:val="ListParagraph"/>
              <w:numPr>
                <w:ilvl w:val="1"/>
                <w:numId w:val="58"/>
              </w:numPr>
              <w:tabs>
                <w:tab w:val="left" w:pos="433"/>
              </w:tabs>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ახორციელებს კლიენტების პროაქტიურ მოკითხვ</w:t>
            </w:r>
            <w:r w:rsidR="002D5983" w:rsidRPr="00512173">
              <w:rPr>
                <w:rFonts w:ascii="Sylfaen" w:hAnsi="Sylfaen"/>
                <w:bCs/>
                <w:sz w:val="20"/>
                <w:szCs w:val="20"/>
                <w:lang w:val="ka-GE"/>
              </w:rPr>
              <w:t>ა</w:t>
            </w:r>
            <w:r w:rsidRPr="00512173">
              <w:rPr>
                <w:rFonts w:ascii="Sylfaen" w:hAnsi="Sylfaen"/>
                <w:bCs/>
                <w:sz w:val="20"/>
                <w:szCs w:val="20"/>
                <w:lang w:val="ka-GE"/>
              </w:rPr>
              <w:t>ს</w:t>
            </w:r>
          </w:p>
        </w:tc>
        <w:tc>
          <w:tcPr>
            <w:tcW w:w="1822" w:type="pct"/>
          </w:tcPr>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პროაქტიური მოკითხვის არსსა და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ჩამოთვლის  პროაქტიური მოკითხვის ხერხებს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მომხმარებლის  ლოიალურობის ხარისხის  ამაღლების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 xml:space="preserve">სწორად ადგენს არსებულ </w:t>
            </w:r>
            <w:r w:rsidRPr="00512173">
              <w:rPr>
                <w:rFonts w:ascii="Sylfaen" w:hAnsi="Sylfaen"/>
                <w:sz w:val="20"/>
                <w:szCs w:val="20"/>
                <w:lang w:val="ka-GE"/>
              </w:rPr>
              <w:lastRenderedPageBreak/>
              <w:t>მომხმარებლებთან მუშაობის დაგეგმვის სტრატეგიას</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b/>
                <w:sz w:val="20"/>
                <w:szCs w:val="20"/>
                <w:lang w:val="ka-GE"/>
              </w:rPr>
              <w:lastRenderedPageBreak/>
              <w:t xml:space="preserve">პროაქტიური მოკითხვის ხერხები: </w:t>
            </w:r>
            <w:r w:rsidRPr="00512173">
              <w:rPr>
                <w:rFonts w:ascii="Sylfaen" w:hAnsi="Sylfaen"/>
                <w:sz w:val="20"/>
                <w:szCs w:val="20"/>
                <w:lang w:val="ka-GE"/>
              </w:rPr>
              <w:t>სასაჩუქრე  პაკეტები, დღესასწაულების მილოცვა, კორპორატიულ საღამოებზე მიწვევა</w:t>
            </w:r>
          </w:p>
        </w:tc>
      </w:tr>
      <w:tr w:rsidR="00646BE3" w:rsidRPr="00512173" w:rsidTr="00DF2385">
        <w:trPr>
          <w:trHeight w:val="1530"/>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59608B">
            <w:pPr>
              <w:pStyle w:val="ListParagraph"/>
              <w:numPr>
                <w:ilvl w:val="1"/>
                <w:numId w:val="58"/>
              </w:numPr>
              <w:spacing w:before="60" w:after="60" w:line="240" w:lineRule="auto"/>
              <w:rPr>
                <w:rFonts w:ascii="Sylfaen" w:eastAsiaTheme="majorEastAsia" w:hAnsi="Sylfaen" w:cs="Sylfaen"/>
                <w:bCs/>
                <w:sz w:val="20"/>
                <w:szCs w:val="20"/>
                <w:lang w:val="ka-GE"/>
              </w:rPr>
            </w:pPr>
            <w:r w:rsidRPr="00512173">
              <w:rPr>
                <w:rFonts w:ascii="Sylfaen" w:hAnsi="Sylfaen"/>
                <w:bCs/>
                <w:sz w:val="20"/>
                <w:szCs w:val="20"/>
                <w:lang w:val="ka-GE"/>
              </w:rPr>
              <w:t xml:space="preserve">აწვდის ინფორმაციას კლიენტს სადაზღვევო პოლისების განახლების შესახებ  </w:t>
            </w:r>
          </w:p>
        </w:tc>
        <w:tc>
          <w:tcPr>
            <w:tcW w:w="1822" w:type="pct"/>
          </w:tcPr>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სადაზღვევო პოლისების განახლების შესახებ მომხმარებლისათვის ინფორმაციის მიწოდების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ჩამოთვლის  სადაზღვევო პოლისების განახლების შესახებ მომხმარებლისათვის ინფორმაციის მიწოდების გზებს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ჩამოთვლის სადაზღვევო პოლისების განახლების შესახებ მომხმარებლისათვის მისაწოდებელი ინფორმაციის შესაძლო სახეებს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განსაზღვრავს სადაზღვევო პოლისების განახლების შესახებ მომხმარებლისათვის მისაწოდებელი ინფორმაციის პრიორიტეტულობას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კომუნიკაციის საშუალებების გამოყენებით უკავშირდება მომხმარებელს სადაზღვევო პოლისების განახლების მიზნით</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242"/>
        </w:trPr>
        <w:tc>
          <w:tcPr>
            <w:tcW w:w="889" w:type="pct"/>
            <w:shd w:val="clear" w:color="auto" w:fill="auto"/>
          </w:tcPr>
          <w:p w:rsidR="00FC2A26" w:rsidRPr="00512173" w:rsidRDefault="00FC2A26" w:rsidP="00512173">
            <w:pPr>
              <w:spacing w:line="240" w:lineRule="auto"/>
              <w:rPr>
                <w:rFonts w:ascii="Sylfaen" w:hAnsi="Sylfaen" w:cs="Sylfaen"/>
                <w:b/>
                <w:bCs/>
                <w:sz w:val="20"/>
                <w:szCs w:val="20"/>
                <w:lang w:val="ka-GE"/>
              </w:rPr>
            </w:pPr>
          </w:p>
        </w:tc>
        <w:tc>
          <w:tcPr>
            <w:tcW w:w="1103" w:type="pct"/>
            <w:shd w:val="clear" w:color="auto" w:fill="auto"/>
          </w:tcPr>
          <w:p w:rsidR="00FC2A26" w:rsidRPr="00512173" w:rsidRDefault="00FC2A26" w:rsidP="0059608B">
            <w:pPr>
              <w:pStyle w:val="ListParagraph"/>
              <w:numPr>
                <w:ilvl w:val="1"/>
                <w:numId w:val="58"/>
              </w:numPr>
              <w:spacing w:line="240" w:lineRule="auto"/>
              <w:rPr>
                <w:rFonts w:ascii="Sylfaen" w:hAnsi="Sylfaen"/>
                <w:sz w:val="20"/>
                <w:szCs w:val="20"/>
              </w:rPr>
            </w:pPr>
            <w:r w:rsidRPr="00512173">
              <w:rPr>
                <w:rFonts w:ascii="Sylfaen" w:hAnsi="Sylfaen" w:cs="Sylfaen"/>
                <w:bCs/>
                <w:sz w:val="20"/>
                <w:szCs w:val="20"/>
                <w:lang w:val="ka-GE"/>
              </w:rPr>
              <w:t>ზრუნავს</w:t>
            </w:r>
            <w:r w:rsidRPr="00512173">
              <w:rPr>
                <w:rFonts w:ascii="Sylfaen" w:hAnsi="Sylfaen"/>
                <w:bCs/>
                <w:sz w:val="20"/>
                <w:szCs w:val="20"/>
                <w:lang w:val="ka-GE"/>
              </w:rPr>
              <w:t xml:space="preserve"> პორტფელის გაჯანსაღებაზე</w:t>
            </w:r>
          </w:p>
        </w:tc>
        <w:tc>
          <w:tcPr>
            <w:tcW w:w="1822" w:type="pct"/>
          </w:tcPr>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ჯანსაღი პორტფელის არსებობის  მნიშვნელობას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 xml:space="preserve">სწორად ჩამოთვლის  </w:t>
            </w:r>
            <w:r w:rsidRPr="00DF2385">
              <w:rPr>
                <w:rFonts w:ascii="Sylfaen" w:hAnsi="Sylfaen"/>
                <w:b/>
                <w:sz w:val="20"/>
                <w:szCs w:val="20"/>
                <w:lang w:val="ka-GE"/>
              </w:rPr>
              <w:t>ჯანსაღი  პორტფელის შექმნისათვის  აუცილებელ ხერხებს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განმარტავს  რისკის ხარისხის ცვლილებაზე მოქმედ ფაქტორებს</w:t>
            </w:r>
          </w:p>
          <w:p w:rsidR="00FC2A26" w:rsidRPr="00512173" w:rsidRDefault="00FC2A26" w:rsidP="0059608B">
            <w:pPr>
              <w:pStyle w:val="ListParagraph"/>
              <w:numPr>
                <w:ilvl w:val="2"/>
                <w:numId w:val="58"/>
              </w:numPr>
              <w:spacing w:after="0" w:line="240" w:lineRule="auto"/>
              <w:ind w:left="972" w:hanging="810"/>
              <w:rPr>
                <w:rFonts w:ascii="Sylfaen" w:hAnsi="Sylfaen" w:cs="Sylfaen"/>
                <w:sz w:val="20"/>
                <w:szCs w:val="20"/>
                <w:lang w:val="ka-GE"/>
              </w:rPr>
            </w:pPr>
            <w:r w:rsidRPr="00512173">
              <w:rPr>
                <w:rFonts w:ascii="Sylfaen" w:hAnsi="Sylfaen"/>
                <w:sz w:val="20"/>
                <w:szCs w:val="20"/>
                <w:lang w:val="ka-GE"/>
              </w:rPr>
              <w:t>სწორად ადგენს სადაზღვევო პორტფელის გაჯანსაღების გეგმას</w:t>
            </w:r>
          </w:p>
        </w:tc>
        <w:tc>
          <w:tcPr>
            <w:tcW w:w="1186" w:type="pct"/>
          </w:tcPr>
          <w:p w:rsidR="00FC2A26" w:rsidRPr="00512173" w:rsidRDefault="00FC2A26" w:rsidP="00512173">
            <w:pPr>
              <w:spacing w:line="240" w:lineRule="auto"/>
              <w:rPr>
                <w:rFonts w:ascii="Sylfaen" w:hAnsi="Sylfaen"/>
                <w:sz w:val="20"/>
                <w:szCs w:val="20"/>
              </w:rPr>
            </w:pPr>
            <w:r w:rsidRPr="00512173">
              <w:rPr>
                <w:rFonts w:ascii="Sylfaen" w:hAnsi="Sylfaen"/>
                <w:b/>
                <w:sz w:val="20"/>
                <w:szCs w:val="20"/>
                <w:lang w:val="ka-GE"/>
              </w:rPr>
              <w:t>ჯანსაღი  პორტფელის შექმნის  ხერხები:</w:t>
            </w:r>
            <w:r w:rsidRPr="00512173">
              <w:rPr>
                <w:rFonts w:ascii="Sylfaen" w:hAnsi="Sylfaen"/>
                <w:sz w:val="20"/>
                <w:szCs w:val="20"/>
                <w:lang w:val="ka-GE"/>
              </w:rPr>
              <w:t xml:space="preserve"> ანტისელექციის გამორიცხვა/რისკის სწორად შეფასება, დაზღვეულთა რაოდენობის სწორად განსაზღვრა</w:t>
            </w:r>
          </w:p>
        </w:tc>
      </w:tr>
      <w:tr w:rsidR="00646BE3" w:rsidRPr="00512173" w:rsidTr="00DF2385">
        <w:trPr>
          <w:trHeight w:val="512"/>
        </w:trPr>
        <w:tc>
          <w:tcPr>
            <w:tcW w:w="889" w:type="pct"/>
            <w:shd w:val="clear" w:color="auto" w:fill="auto"/>
          </w:tcPr>
          <w:p w:rsidR="00FC2A26" w:rsidRPr="00512173" w:rsidRDefault="00FC2A26" w:rsidP="0059608B">
            <w:pPr>
              <w:pStyle w:val="ListParagraph"/>
              <w:numPr>
                <w:ilvl w:val="0"/>
                <w:numId w:val="58"/>
              </w:numPr>
              <w:spacing w:line="240" w:lineRule="auto"/>
              <w:rPr>
                <w:rFonts w:ascii="Sylfaen" w:hAnsi="Sylfaen" w:cs="Sylfaen"/>
                <w:b/>
                <w:bCs/>
                <w:sz w:val="20"/>
                <w:szCs w:val="20"/>
                <w:lang w:val="ka-GE"/>
              </w:rPr>
            </w:pPr>
            <w:r w:rsidRPr="00512173">
              <w:rPr>
                <w:rFonts w:ascii="Sylfaen" w:hAnsi="Sylfaen"/>
                <w:b/>
                <w:bCs/>
                <w:sz w:val="20"/>
                <w:szCs w:val="20"/>
                <w:lang w:val="ka-GE"/>
              </w:rPr>
              <w:lastRenderedPageBreak/>
              <w:t>კორპორატიული ეთიკის დაცვა</w:t>
            </w:r>
          </w:p>
        </w:tc>
        <w:tc>
          <w:tcPr>
            <w:tcW w:w="1103" w:type="pct"/>
            <w:shd w:val="clear" w:color="auto" w:fill="auto"/>
          </w:tcPr>
          <w:p w:rsidR="00FC2A26" w:rsidRPr="00512173" w:rsidRDefault="00FC2A26" w:rsidP="0059608B">
            <w:pPr>
              <w:pStyle w:val="ListParagraph"/>
              <w:numPr>
                <w:ilvl w:val="1"/>
                <w:numId w:val="58"/>
              </w:numPr>
              <w:spacing w:before="60" w:after="60" w:line="240" w:lineRule="auto"/>
              <w:rPr>
                <w:rFonts w:ascii="Sylfaen" w:hAnsi="Sylfaen"/>
                <w:bCs/>
                <w:sz w:val="20"/>
                <w:szCs w:val="20"/>
                <w:lang w:val="ka-GE"/>
              </w:rPr>
            </w:pPr>
            <w:r w:rsidRPr="00512173">
              <w:rPr>
                <w:rFonts w:ascii="Sylfaen" w:hAnsi="Sylfaen" w:cs="Sylfaen"/>
                <w:bCs/>
                <w:sz w:val="20"/>
                <w:szCs w:val="20"/>
                <w:lang w:val="ka-GE"/>
              </w:rPr>
              <w:t>იცავს</w:t>
            </w:r>
            <w:r w:rsidRPr="00512173">
              <w:rPr>
                <w:rFonts w:ascii="Sylfaen" w:hAnsi="Sylfaen"/>
                <w:bCs/>
                <w:sz w:val="20"/>
                <w:szCs w:val="20"/>
                <w:lang w:val="ka-GE"/>
              </w:rPr>
              <w:t xml:space="preserve"> კომპანიის შინაგანაწესს</w:t>
            </w:r>
          </w:p>
        </w:tc>
        <w:tc>
          <w:tcPr>
            <w:tcW w:w="1822" w:type="pct"/>
          </w:tcPr>
          <w:p w:rsidR="00FC2A26" w:rsidRPr="00512173" w:rsidRDefault="00FC2A26" w:rsidP="00512173">
            <w:pPr>
              <w:pStyle w:val="ListParagraph"/>
              <w:numPr>
                <w:ilvl w:val="2"/>
                <w:numId w:val="34"/>
              </w:numPr>
              <w:spacing w:after="0" w:line="240" w:lineRule="auto"/>
              <w:ind w:left="972" w:hanging="810"/>
              <w:rPr>
                <w:rFonts w:ascii="Sylfaen" w:hAnsi="Sylfaen"/>
                <w:sz w:val="20"/>
                <w:szCs w:val="20"/>
              </w:rPr>
            </w:pPr>
            <w:r w:rsidRPr="00512173">
              <w:rPr>
                <w:rFonts w:ascii="Sylfaen" w:hAnsi="Sylfaen" w:cs="Sylfaen"/>
                <w:sz w:val="20"/>
                <w:szCs w:val="20"/>
                <w:lang w:val="ka-GE"/>
              </w:rPr>
              <w:t>სწორა</w:t>
            </w:r>
            <w:r w:rsidRPr="00512173">
              <w:rPr>
                <w:rFonts w:ascii="Sylfaen" w:hAnsi="Sylfaen"/>
                <w:sz w:val="20"/>
                <w:szCs w:val="20"/>
                <w:lang w:val="ka-GE"/>
              </w:rPr>
              <w:t xml:space="preserve">დ </w:t>
            </w:r>
            <w:r w:rsidRPr="00512173">
              <w:rPr>
                <w:rFonts w:ascii="Sylfaen" w:hAnsi="Sylfaen"/>
                <w:sz w:val="20"/>
                <w:szCs w:val="20"/>
              </w:rPr>
              <w:t>განმარტავს</w:t>
            </w:r>
            <w:r w:rsidRPr="00512173">
              <w:rPr>
                <w:rFonts w:ascii="Sylfaen" w:hAnsi="Sylfaen"/>
                <w:sz w:val="20"/>
                <w:szCs w:val="20"/>
                <w:lang w:val="ka-GE"/>
              </w:rPr>
              <w:t xml:space="preserve"> ორგანიზაციის</w:t>
            </w:r>
            <w:r w:rsidRPr="00512173">
              <w:rPr>
                <w:rFonts w:ascii="Sylfaen" w:hAnsi="Sylfaen"/>
                <w:sz w:val="20"/>
                <w:szCs w:val="20"/>
              </w:rPr>
              <w:t xml:space="preserve"> შინაგაწესს </w:t>
            </w:r>
          </w:p>
          <w:p w:rsidR="00FC2A26" w:rsidRPr="00512173" w:rsidRDefault="00FC2A26" w:rsidP="00512173">
            <w:pPr>
              <w:pStyle w:val="ListParagraph"/>
              <w:numPr>
                <w:ilvl w:val="2"/>
                <w:numId w:val="34"/>
              </w:numPr>
              <w:spacing w:after="0" w:line="240" w:lineRule="auto"/>
              <w:ind w:left="972" w:hanging="810"/>
              <w:rPr>
                <w:rFonts w:ascii="Sylfaen" w:hAnsi="Sylfaen"/>
                <w:sz w:val="20"/>
                <w:szCs w:val="20"/>
              </w:rPr>
            </w:pPr>
            <w:r w:rsidRPr="00512173">
              <w:rPr>
                <w:rFonts w:ascii="Sylfaen" w:hAnsi="Sylfaen"/>
                <w:sz w:val="20"/>
                <w:szCs w:val="20"/>
                <w:lang w:val="ka-GE"/>
              </w:rPr>
              <w:t>სწორად განმარტავს შინაგანაწესის საჭიროებას</w:t>
            </w:r>
            <w:r w:rsidRPr="00512173">
              <w:rPr>
                <w:rFonts w:ascii="Sylfaen" w:hAnsi="Sylfaen"/>
                <w:sz w:val="20"/>
                <w:szCs w:val="20"/>
              </w:rPr>
              <w:t xml:space="preserve"> </w:t>
            </w:r>
            <w:r w:rsidRPr="00512173">
              <w:rPr>
                <w:rFonts w:ascii="Sylfaen" w:hAnsi="Sylfaen"/>
                <w:sz w:val="20"/>
                <w:szCs w:val="20"/>
                <w:lang w:val="ka-GE"/>
              </w:rPr>
              <w:t>/მნიშვნელობას</w:t>
            </w:r>
          </w:p>
          <w:p w:rsidR="00FC2A26" w:rsidRPr="00512173" w:rsidRDefault="00FC2A26" w:rsidP="00512173">
            <w:pPr>
              <w:pStyle w:val="ListParagraph"/>
              <w:numPr>
                <w:ilvl w:val="2"/>
                <w:numId w:val="34"/>
              </w:numPr>
              <w:spacing w:after="0" w:line="240" w:lineRule="auto"/>
              <w:ind w:left="972" w:hanging="810"/>
              <w:rPr>
                <w:rFonts w:ascii="Sylfaen" w:hAnsi="Sylfaen"/>
                <w:sz w:val="20"/>
                <w:szCs w:val="20"/>
              </w:rPr>
            </w:pPr>
            <w:r w:rsidRPr="00512173">
              <w:rPr>
                <w:rFonts w:ascii="Sylfaen" w:hAnsi="Sylfaen"/>
                <w:sz w:val="20"/>
                <w:szCs w:val="20"/>
                <w:lang w:val="ka-GE"/>
              </w:rPr>
              <w:t>სწორად განმარტავს შინაგანაწესის შესრულების მნიშვნელობას</w:t>
            </w:r>
          </w:p>
          <w:p w:rsidR="00FC2A26" w:rsidRPr="00512173" w:rsidRDefault="00FC2A26" w:rsidP="00512173">
            <w:pPr>
              <w:pStyle w:val="ListParagraph"/>
              <w:numPr>
                <w:ilvl w:val="2"/>
                <w:numId w:val="34"/>
              </w:numPr>
              <w:spacing w:after="0" w:line="240" w:lineRule="auto"/>
              <w:ind w:left="972" w:hanging="810"/>
              <w:rPr>
                <w:rFonts w:ascii="Sylfaen" w:hAnsi="Sylfaen"/>
                <w:sz w:val="20"/>
                <w:szCs w:val="20"/>
              </w:rPr>
            </w:pPr>
            <w:r w:rsidRPr="00512173">
              <w:rPr>
                <w:rFonts w:ascii="Sylfaen" w:hAnsi="Sylfaen"/>
                <w:sz w:val="20"/>
                <w:szCs w:val="20"/>
                <w:lang w:val="ka-GE"/>
              </w:rPr>
              <w:t>სწორად განმარტავს შინაგანაწესის შეუსრულებლობის შედეგებს</w:t>
            </w:r>
          </w:p>
          <w:p w:rsidR="00FC2A26" w:rsidRPr="00512173" w:rsidRDefault="00FC2A26" w:rsidP="00512173">
            <w:pPr>
              <w:pStyle w:val="ListParagraph"/>
              <w:numPr>
                <w:ilvl w:val="2"/>
                <w:numId w:val="34"/>
              </w:numPr>
              <w:spacing w:after="0" w:line="240" w:lineRule="auto"/>
              <w:ind w:left="972" w:hanging="810"/>
              <w:rPr>
                <w:rFonts w:ascii="Sylfaen" w:hAnsi="Sylfaen"/>
                <w:sz w:val="20"/>
                <w:szCs w:val="20"/>
              </w:rPr>
            </w:pPr>
            <w:r w:rsidRPr="00512173">
              <w:rPr>
                <w:rFonts w:ascii="Sylfaen" w:hAnsi="Sylfaen"/>
                <w:sz w:val="20"/>
                <w:szCs w:val="20"/>
                <w:lang w:val="ka-GE"/>
              </w:rPr>
              <w:t>დავალების შესაბამისად იღებს გადაწყვეტილებას სადაზღვევო კომპანიის შინაგანაწესის შესაბამისად</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pStyle w:val="ListParagraph"/>
              <w:spacing w:line="240" w:lineRule="auto"/>
              <w:ind w:left="360"/>
              <w:rPr>
                <w:rFonts w:ascii="Sylfaen" w:hAnsi="Sylfaen"/>
                <w:b/>
                <w:bCs/>
                <w:sz w:val="20"/>
                <w:szCs w:val="20"/>
                <w:lang w:val="ka-GE"/>
              </w:rPr>
            </w:pPr>
          </w:p>
        </w:tc>
        <w:tc>
          <w:tcPr>
            <w:tcW w:w="1103" w:type="pct"/>
            <w:shd w:val="clear" w:color="auto" w:fill="auto"/>
          </w:tcPr>
          <w:p w:rsidR="00FC2A26" w:rsidRPr="00512173" w:rsidRDefault="00FC2A26" w:rsidP="00512173">
            <w:pPr>
              <w:spacing w:before="60" w:after="60" w:line="240" w:lineRule="auto"/>
              <w:rPr>
                <w:rFonts w:ascii="Sylfaen" w:hAnsi="Sylfaen"/>
                <w:bCs/>
                <w:sz w:val="20"/>
                <w:szCs w:val="20"/>
                <w:lang w:val="ka-GE"/>
              </w:rPr>
            </w:pPr>
            <w:r w:rsidRPr="00512173">
              <w:rPr>
                <w:rFonts w:ascii="Sylfaen" w:hAnsi="Sylfaen"/>
                <w:bCs/>
                <w:sz w:val="20"/>
                <w:szCs w:val="20"/>
                <w:lang w:val="ka-GE"/>
              </w:rPr>
              <w:t>7.2. იცავს თანამდებობრივ სუბორდინაციას</w:t>
            </w:r>
          </w:p>
        </w:tc>
        <w:tc>
          <w:tcPr>
            <w:tcW w:w="1822" w:type="pct"/>
          </w:tcPr>
          <w:p w:rsidR="00FC2A26" w:rsidRPr="00512173" w:rsidRDefault="00FC2A26" w:rsidP="00512173">
            <w:pPr>
              <w:pStyle w:val="ListParagraph"/>
              <w:numPr>
                <w:ilvl w:val="2"/>
                <w:numId w:val="35"/>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სადაზღვევო კომპანიის სტრუქტურას</w:t>
            </w:r>
          </w:p>
          <w:p w:rsidR="00FC2A26" w:rsidRPr="00512173" w:rsidRDefault="00FC2A26" w:rsidP="00512173">
            <w:pPr>
              <w:pStyle w:val="ListParagraph"/>
              <w:numPr>
                <w:ilvl w:val="2"/>
                <w:numId w:val="35"/>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სადაზღვევო კომპანიის გაყიდვების სამსახურის სტრუქტურას</w:t>
            </w:r>
          </w:p>
          <w:p w:rsidR="00FC2A26" w:rsidRPr="00512173" w:rsidRDefault="00FC2A26" w:rsidP="00512173">
            <w:pPr>
              <w:pStyle w:val="ListParagraph"/>
              <w:numPr>
                <w:ilvl w:val="2"/>
                <w:numId w:val="3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სტრუქტურული ერთეულების ფუნქცია-მოვალეობებს</w:t>
            </w:r>
          </w:p>
          <w:p w:rsidR="00FC2A26" w:rsidRPr="00512173" w:rsidRDefault="00FC2A26" w:rsidP="00512173">
            <w:pPr>
              <w:pStyle w:val="ListParagraph"/>
              <w:numPr>
                <w:ilvl w:val="2"/>
                <w:numId w:val="35"/>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სტრუქტურულ ერთეულებთან  ურთიერთობის არეალის მიმართულებებს კომპეტენციის ფარგლებში</w:t>
            </w:r>
          </w:p>
          <w:p w:rsidR="00FC2A26" w:rsidRPr="00512173" w:rsidRDefault="00FC2A26" w:rsidP="00512173">
            <w:pPr>
              <w:pStyle w:val="ListParagraph"/>
              <w:numPr>
                <w:ilvl w:val="2"/>
                <w:numId w:val="35"/>
              </w:numPr>
              <w:spacing w:after="0" w:line="240" w:lineRule="auto"/>
              <w:ind w:left="972" w:hanging="810"/>
              <w:rPr>
                <w:rFonts w:ascii="Sylfaen" w:hAnsi="Sylfaen"/>
                <w:sz w:val="20"/>
                <w:szCs w:val="20"/>
                <w:lang w:val="ka-GE"/>
              </w:rPr>
            </w:pPr>
            <w:r w:rsidRPr="00512173">
              <w:rPr>
                <w:rFonts w:ascii="Sylfaen" w:hAnsi="Sylfaen"/>
                <w:sz w:val="20"/>
                <w:szCs w:val="20"/>
                <w:lang w:val="ka-GE"/>
              </w:rPr>
              <w:t>დავალების შესაბამისად  იღებს გადაწყვეტილებას თანამდებობრივი სუბორდინაციის დაცვის მიზნით</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242"/>
        </w:trPr>
        <w:tc>
          <w:tcPr>
            <w:tcW w:w="889" w:type="pct"/>
            <w:shd w:val="clear" w:color="auto" w:fill="auto"/>
          </w:tcPr>
          <w:p w:rsidR="00FC2A26" w:rsidRPr="00512173" w:rsidRDefault="00FC2A26" w:rsidP="00512173">
            <w:pPr>
              <w:pStyle w:val="ListParagraph"/>
              <w:spacing w:line="240" w:lineRule="auto"/>
              <w:ind w:left="360"/>
              <w:rPr>
                <w:rFonts w:ascii="Sylfaen" w:hAnsi="Sylfaen"/>
                <w:b/>
                <w:bCs/>
                <w:sz w:val="20"/>
                <w:szCs w:val="20"/>
                <w:lang w:val="ka-GE"/>
              </w:rPr>
            </w:pPr>
          </w:p>
        </w:tc>
        <w:tc>
          <w:tcPr>
            <w:tcW w:w="1103" w:type="pct"/>
            <w:shd w:val="clear" w:color="auto" w:fill="auto"/>
          </w:tcPr>
          <w:p w:rsidR="00FC2A26" w:rsidRPr="00512173" w:rsidRDefault="00FC2A26" w:rsidP="00512173">
            <w:pPr>
              <w:spacing w:before="60" w:after="60" w:line="240" w:lineRule="auto"/>
              <w:rPr>
                <w:rFonts w:ascii="Sylfaen" w:hAnsi="Sylfaen"/>
                <w:bCs/>
                <w:sz w:val="20"/>
                <w:szCs w:val="20"/>
                <w:lang w:val="ka-GE"/>
              </w:rPr>
            </w:pPr>
            <w:r w:rsidRPr="00512173">
              <w:rPr>
                <w:rFonts w:ascii="Sylfaen" w:hAnsi="Sylfaen"/>
                <w:bCs/>
                <w:sz w:val="20"/>
                <w:szCs w:val="20"/>
                <w:lang w:val="ka-GE"/>
              </w:rPr>
              <w:t>7.3. იცავს კონფიდენციალურ ინფორმაციას</w:t>
            </w:r>
          </w:p>
        </w:tc>
        <w:tc>
          <w:tcPr>
            <w:tcW w:w="1822" w:type="pct"/>
          </w:tcPr>
          <w:p w:rsidR="00FC2A26" w:rsidRPr="00512173" w:rsidRDefault="00FC2A26" w:rsidP="00512173">
            <w:pPr>
              <w:pStyle w:val="ListParagraph"/>
              <w:numPr>
                <w:ilvl w:val="2"/>
                <w:numId w:val="36"/>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კონფიდენციალური ინფორმაციის არსსა და მნიშვნელობას</w:t>
            </w:r>
          </w:p>
          <w:p w:rsidR="00FC2A26" w:rsidRPr="00512173" w:rsidRDefault="00FC2A26" w:rsidP="00512173">
            <w:pPr>
              <w:pStyle w:val="ListParagraph"/>
              <w:numPr>
                <w:ilvl w:val="2"/>
                <w:numId w:val="3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განასხვავებს სფეროში არსებულ კონფიდენციალურ ინფორმაციას არაკონფიდენციალური ინფორმაციისაგან</w:t>
            </w:r>
          </w:p>
          <w:p w:rsidR="00FC2A26" w:rsidRPr="00512173" w:rsidRDefault="00FC2A26" w:rsidP="00512173">
            <w:pPr>
              <w:pStyle w:val="ListParagraph"/>
              <w:numPr>
                <w:ilvl w:val="2"/>
                <w:numId w:val="36"/>
              </w:numPr>
              <w:spacing w:after="0" w:line="240" w:lineRule="auto"/>
              <w:ind w:left="972" w:hanging="810"/>
              <w:rPr>
                <w:rFonts w:ascii="Sylfaen" w:hAnsi="Sylfaen"/>
                <w:sz w:val="20"/>
                <w:szCs w:val="20"/>
                <w:lang w:val="ka-GE"/>
              </w:rPr>
            </w:pPr>
            <w:r w:rsidRPr="00512173">
              <w:rPr>
                <w:rFonts w:ascii="Sylfaen" w:hAnsi="Sylfaen"/>
                <w:sz w:val="20"/>
                <w:szCs w:val="20"/>
                <w:lang w:val="ka-GE"/>
              </w:rPr>
              <w:lastRenderedPageBreak/>
              <w:t>სწორად განმარტავს კონფიდენციალური ინფორმაციის გასაჯაროების შემთხვევაში სამართლებრივი პასუხისმგებლობის შედეგებს</w:t>
            </w:r>
          </w:p>
          <w:p w:rsidR="00FC2A26" w:rsidRPr="00512173" w:rsidRDefault="00FC2A26" w:rsidP="00512173">
            <w:pPr>
              <w:pStyle w:val="ListParagraph"/>
              <w:numPr>
                <w:ilvl w:val="2"/>
                <w:numId w:val="36"/>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კონფიდენციალური ინფორმაციის გასაჯაროების პროცედურებს</w:t>
            </w:r>
          </w:p>
          <w:p w:rsidR="00FC2A26" w:rsidRPr="00512173" w:rsidRDefault="00FC2A26" w:rsidP="00512173">
            <w:pPr>
              <w:pStyle w:val="ListParagraph"/>
              <w:numPr>
                <w:ilvl w:val="2"/>
                <w:numId w:val="36"/>
              </w:numPr>
              <w:spacing w:after="0" w:line="240" w:lineRule="auto"/>
              <w:ind w:left="972" w:hanging="810"/>
              <w:rPr>
                <w:rFonts w:ascii="Sylfaen" w:hAnsi="Sylfaen"/>
                <w:sz w:val="20"/>
                <w:szCs w:val="20"/>
                <w:lang w:val="ka-GE"/>
              </w:rPr>
            </w:pPr>
            <w:r w:rsidRPr="00512173">
              <w:rPr>
                <w:rFonts w:ascii="Sylfaen" w:hAnsi="Sylfaen"/>
                <w:sz w:val="20"/>
                <w:szCs w:val="20"/>
                <w:lang w:val="ka-GE"/>
              </w:rPr>
              <w:t>დავალების შესაბამისად განასხვავებს კონფიდენციალურ ინფორმაციას არაკონფიდენცილურისაგან</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pStyle w:val="ListParagraph"/>
              <w:spacing w:line="240" w:lineRule="auto"/>
              <w:ind w:left="360"/>
              <w:rPr>
                <w:rFonts w:ascii="Sylfaen" w:hAnsi="Sylfaen"/>
                <w:b/>
                <w:bCs/>
                <w:sz w:val="20"/>
                <w:szCs w:val="20"/>
                <w:lang w:val="ka-GE"/>
              </w:rPr>
            </w:pPr>
          </w:p>
        </w:tc>
        <w:tc>
          <w:tcPr>
            <w:tcW w:w="1103" w:type="pct"/>
            <w:shd w:val="clear" w:color="auto" w:fill="auto"/>
          </w:tcPr>
          <w:p w:rsidR="00FC2A26" w:rsidRPr="00512173" w:rsidRDefault="00FC2A26" w:rsidP="00512173">
            <w:pPr>
              <w:spacing w:before="60" w:after="60" w:line="240" w:lineRule="auto"/>
              <w:rPr>
                <w:rFonts w:ascii="Sylfaen" w:hAnsi="Sylfaen"/>
                <w:bCs/>
                <w:sz w:val="20"/>
                <w:szCs w:val="20"/>
                <w:lang w:val="ka-GE"/>
              </w:rPr>
            </w:pPr>
            <w:r w:rsidRPr="00512173">
              <w:rPr>
                <w:rFonts w:ascii="Sylfaen" w:hAnsi="Sylfaen"/>
                <w:bCs/>
                <w:sz w:val="20"/>
                <w:szCs w:val="20"/>
                <w:lang w:val="ka-GE"/>
              </w:rPr>
              <w:t>7.4. მოქმედებს კომპეტენციის ფარგლებში</w:t>
            </w:r>
          </w:p>
        </w:tc>
        <w:tc>
          <w:tcPr>
            <w:tcW w:w="1822" w:type="pct"/>
          </w:tcPr>
          <w:p w:rsidR="00FC2A26" w:rsidRPr="00512173" w:rsidRDefault="00FC2A26" w:rsidP="00512173">
            <w:pPr>
              <w:pStyle w:val="ListParagraph"/>
              <w:numPr>
                <w:ilvl w:val="2"/>
                <w:numId w:val="37"/>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სადაზღვევო აგენტის  ფუნქცია-მოვალეობებს</w:t>
            </w:r>
          </w:p>
          <w:p w:rsidR="00FC2A26" w:rsidRPr="00512173" w:rsidRDefault="00FC2A26" w:rsidP="00512173">
            <w:pPr>
              <w:pStyle w:val="ListParagraph"/>
              <w:numPr>
                <w:ilvl w:val="2"/>
                <w:numId w:val="37"/>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სადაზღვევო აგენტის პასუხისმგებლობის არეალს</w:t>
            </w:r>
          </w:p>
          <w:p w:rsidR="00FC2A26" w:rsidRPr="00512173" w:rsidRDefault="00FC2A26" w:rsidP="00512173">
            <w:pPr>
              <w:pStyle w:val="ListParagraph"/>
              <w:numPr>
                <w:ilvl w:val="2"/>
                <w:numId w:val="37"/>
              </w:numPr>
              <w:spacing w:after="0" w:line="240" w:lineRule="auto"/>
              <w:ind w:left="972" w:hanging="810"/>
              <w:rPr>
                <w:rFonts w:ascii="Sylfaen" w:hAnsi="Sylfaen"/>
                <w:sz w:val="20"/>
                <w:szCs w:val="20"/>
                <w:lang w:val="ka-GE"/>
              </w:rPr>
            </w:pPr>
            <w:r w:rsidRPr="00512173">
              <w:rPr>
                <w:rFonts w:ascii="Sylfaen" w:hAnsi="Sylfaen"/>
                <w:sz w:val="20"/>
                <w:szCs w:val="20"/>
                <w:lang w:val="ka-GE"/>
              </w:rPr>
              <w:t>დავალების მიხედვით იღებს  გადაწყვეტილებას საკუთარი ფუნქცია-მოვალეობების ფარგლებში</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pStyle w:val="ListParagraph"/>
              <w:spacing w:line="240" w:lineRule="auto"/>
              <w:ind w:left="360"/>
              <w:rPr>
                <w:rFonts w:ascii="Sylfaen" w:hAnsi="Sylfaen"/>
                <w:b/>
                <w:bCs/>
                <w:sz w:val="20"/>
                <w:szCs w:val="20"/>
                <w:lang w:val="ka-GE"/>
              </w:rPr>
            </w:pPr>
          </w:p>
        </w:tc>
        <w:tc>
          <w:tcPr>
            <w:tcW w:w="1103" w:type="pct"/>
            <w:shd w:val="clear" w:color="auto" w:fill="auto"/>
          </w:tcPr>
          <w:p w:rsidR="00FC2A26" w:rsidRPr="00512173" w:rsidRDefault="00FC2A26" w:rsidP="00512173">
            <w:pPr>
              <w:spacing w:before="60" w:after="60" w:line="240" w:lineRule="auto"/>
              <w:rPr>
                <w:rFonts w:ascii="Sylfaen" w:hAnsi="Sylfaen"/>
                <w:bCs/>
                <w:sz w:val="20"/>
                <w:szCs w:val="20"/>
                <w:lang w:val="ka-GE"/>
              </w:rPr>
            </w:pPr>
            <w:r w:rsidRPr="00512173">
              <w:rPr>
                <w:rFonts w:ascii="Sylfaen" w:hAnsi="Sylfaen"/>
                <w:bCs/>
                <w:sz w:val="20"/>
                <w:szCs w:val="20"/>
                <w:lang w:val="ka-GE"/>
              </w:rPr>
              <w:t>7.5. ზრუნავს კომპანიის იმიჯზე</w:t>
            </w:r>
          </w:p>
        </w:tc>
        <w:tc>
          <w:tcPr>
            <w:tcW w:w="1822" w:type="pct"/>
          </w:tcPr>
          <w:p w:rsidR="00FC2A26" w:rsidRPr="00512173" w:rsidRDefault="00FC2A26" w:rsidP="00512173">
            <w:pPr>
              <w:pStyle w:val="ListParagraph"/>
              <w:numPr>
                <w:ilvl w:val="2"/>
                <w:numId w:val="38"/>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კომპანიის იმიჯზე ზრუნვის მიზანსა და მნიშვნელობას</w:t>
            </w:r>
          </w:p>
          <w:p w:rsidR="00FC2A26" w:rsidRPr="00512173" w:rsidRDefault="00FC2A26" w:rsidP="00512173">
            <w:pPr>
              <w:pStyle w:val="ListParagraph"/>
              <w:numPr>
                <w:ilvl w:val="2"/>
                <w:numId w:val="38"/>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განმარტავს კომპანიის იმიჯის დაცვის პროცედურებს</w:t>
            </w:r>
          </w:p>
          <w:p w:rsidR="00FC2A26" w:rsidRPr="00512173" w:rsidRDefault="00FC2A26" w:rsidP="00512173">
            <w:pPr>
              <w:pStyle w:val="ListParagraph"/>
              <w:numPr>
                <w:ilvl w:val="2"/>
                <w:numId w:val="38"/>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კომპანიის იმიჯის შელახვასთან დაკავშირებულ რისკებს</w:t>
            </w:r>
          </w:p>
          <w:p w:rsidR="00FC2A26" w:rsidRPr="00512173" w:rsidRDefault="00FC2A26" w:rsidP="00512173">
            <w:pPr>
              <w:pStyle w:val="ListParagraph"/>
              <w:numPr>
                <w:ilvl w:val="2"/>
                <w:numId w:val="38"/>
              </w:numPr>
              <w:spacing w:after="0" w:line="240" w:lineRule="auto"/>
              <w:ind w:left="972" w:hanging="810"/>
              <w:rPr>
                <w:rFonts w:ascii="Sylfaen" w:hAnsi="Sylfaen"/>
                <w:sz w:val="20"/>
                <w:szCs w:val="20"/>
                <w:lang w:val="ka-GE"/>
              </w:rPr>
            </w:pPr>
            <w:r w:rsidRPr="00512173">
              <w:rPr>
                <w:rFonts w:ascii="Sylfaen" w:hAnsi="Sylfaen"/>
                <w:sz w:val="20"/>
                <w:szCs w:val="20"/>
                <w:lang w:val="ka-GE"/>
              </w:rPr>
              <w:t>დავალების შესაბამისად შეიმუშავებს სადაზღვევო კომპანიის იმიჯის ამაღლების ღონისძიებებს</w:t>
            </w:r>
          </w:p>
        </w:tc>
        <w:tc>
          <w:tcPr>
            <w:tcW w:w="1186" w:type="pct"/>
          </w:tcPr>
          <w:p w:rsidR="00FC2A26" w:rsidRPr="00512173" w:rsidRDefault="00FC2A26" w:rsidP="00512173">
            <w:pPr>
              <w:spacing w:line="240" w:lineRule="auto"/>
              <w:rPr>
                <w:rFonts w:ascii="Sylfaen" w:hAnsi="Sylfaen"/>
                <w:sz w:val="20"/>
                <w:szCs w:val="20"/>
              </w:rPr>
            </w:pPr>
          </w:p>
        </w:tc>
      </w:tr>
      <w:tr w:rsidR="00646BE3" w:rsidRPr="00512173" w:rsidTr="00DF2385">
        <w:trPr>
          <w:trHeight w:val="1530"/>
        </w:trPr>
        <w:tc>
          <w:tcPr>
            <w:tcW w:w="889" w:type="pct"/>
            <w:shd w:val="clear" w:color="auto" w:fill="auto"/>
          </w:tcPr>
          <w:p w:rsidR="00FC2A26" w:rsidRPr="00512173" w:rsidRDefault="00FC2A26" w:rsidP="00512173">
            <w:pPr>
              <w:pStyle w:val="ListParagraph"/>
              <w:spacing w:line="240" w:lineRule="auto"/>
              <w:ind w:left="360"/>
              <w:rPr>
                <w:rFonts w:ascii="Sylfaen" w:hAnsi="Sylfaen"/>
                <w:b/>
                <w:bCs/>
                <w:sz w:val="20"/>
                <w:szCs w:val="20"/>
                <w:lang w:val="ka-GE"/>
              </w:rPr>
            </w:pPr>
          </w:p>
        </w:tc>
        <w:tc>
          <w:tcPr>
            <w:tcW w:w="1103" w:type="pct"/>
            <w:shd w:val="clear" w:color="auto" w:fill="auto"/>
          </w:tcPr>
          <w:p w:rsidR="00FC2A26" w:rsidRPr="00512173" w:rsidRDefault="00FC2A26" w:rsidP="00512173">
            <w:pPr>
              <w:pStyle w:val="ListParagraph"/>
              <w:numPr>
                <w:ilvl w:val="1"/>
                <w:numId w:val="39"/>
              </w:numPr>
              <w:spacing w:line="240" w:lineRule="auto"/>
              <w:rPr>
                <w:rFonts w:ascii="Sylfaen" w:hAnsi="Sylfaen"/>
                <w:sz w:val="20"/>
                <w:szCs w:val="20"/>
              </w:rPr>
            </w:pPr>
            <w:r w:rsidRPr="00512173">
              <w:rPr>
                <w:rFonts w:ascii="Sylfaen" w:hAnsi="Sylfaen"/>
                <w:bCs/>
                <w:sz w:val="20"/>
                <w:szCs w:val="20"/>
                <w:lang w:val="ka-GE"/>
              </w:rPr>
              <w:t>.იცავს კორექტულობას</w:t>
            </w:r>
          </w:p>
        </w:tc>
        <w:tc>
          <w:tcPr>
            <w:tcW w:w="1822" w:type="pct"/>
          </w:tcPr>
          <w:p w:rsidR="00FC2A26" w:rsidRPr="00512173" w:rsidRDefault="00FC2A26" w:rsidP="00512173">
            <w:pPr>
              <w:spacing w:after="0" w:line="240" w:lineRule="auto"/>
              <w:ind w:left="972" w:hanging="810"/>
              <w:rPr>
                <w:rFonts w:ascii="Sylfaen" w:hAnsi="Sylfaen"/>
                <w:sz w:val="20"/>
                <w:szCs w:val="20"/>
                <w:lang w:val="ka-GE"/>
              </w:rPr>
            </w:pPr>
            <w:r w:rsidRPr="00512173">
              <w:rPr>
                <w:rFonts w:ascii="Sylfaen" w:hAnsi="Sylfaen" w:cs="Sylfaen"/>
                <w:sz w:val="20"/>
                <w:szCs w:val="20"/>
                <w:lang w:val="ka-GE"/>
              </w:rPr>
              <w:t>7.6.1.       სწორად</w:t>
            </w:r>
            <w:r w:rsidRPr="00512173">
              <w:rPr>
                <w:rFonts w:ascii="Sylfaen" w:hAnsi="Sylfaen"/>
                <w:sz w:val="20"/>
                <w:szCs w:val="20"/>
                <w:lang w:val="ka-GE"/>
              </w:rPr>
              <w:t xml:space="preserve"> განმარტავს კორექტულობის არსს </w:t>
            </w:r>
          </w:p>
          <w:p w:rsidR="00FC2A26" w:rsidRPr="00512173" w:rsidRDefault="00FC2A26" w:rsidP="00512173">
            <w:pPr>
              <w:pStyle w:val="ListParagraph"/>
              <w:numPr>
                <w:ilvl w:val="2"/>
                <w:numId w:val="40"/>
              </w:numPr>
              <w:spacing w:after="0" w:line="240" w:lineRule="auto"/>
              <w:ind w:left="972" w:hanging="810"/>
              <w:rPr>
                <w:rFonts w:ascii="Sylfaen" w:hAnsi="Sylfaen"/>
                <w:sz w:val="20"/>
                <w:szCs w:val="20"/>
                <w:lang w:val="ka-GE"/>
              </w:rPr>
            </w:pPr>
            <w:r w:rsidRPr="00512173">
              <w:rPr>
                <w:rFonts w:ascii="Sylfaen" w:hAnsi="Sylfaen" w:cs="Sylfaen"/>
                <w:sz w:val="20"/>
                <w:szCs w:val="20"/>
                <w:lang w:val="ka-GE"/>
              </w:rPr>
              <w:t>სწორად</w:t>
            </w:r>
            <w:r w:rsidRPr="00512173">
              <w:rPr>
                <w:rFonts w:ascii="Sylfaen" w:hAnsi="Sylfaen"/>
                <w:sz w:val="20"/>
                <w:szCs w:val="20"/>
                <w:lang w:val="ka-GE"/>
              </w:rPr>
              <w:t xml:space="preserve"> ჩამოთვლის კორექტულობის დაცვის გზებს</w:t>
            </w:r>
          </w:p>
          <w:p w:rsidR="00FC2A26" w:rsidRPr="00512173" w:rsidRDefault="00FC2A26" w:rsidP="00512173">
            <w:pPr>
              <w:pStyle w:val="ListParagraph"/>
              <w:numPr>
                <w:ilvl w:val="2"/>
                <w:numId w:val="40"/>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სწორად განმარტავს კონკურენტების მიმართ </w:t>
            </w:r>
            <w:r w:rsidRPr="00512173">
              <w:rPr>
                <w:rFonts w:ascii="Sylfaen" w:hAnsi="Sylfaen"/>
                <w:sz w:val="20"/>
                <w:szCs w:val="20"/>
                <w:lang w:val="ka-GE"/>
              </w:rPr>
              <w:lastRenderedPageBreak/>
              <w:t>კორექტული დამოკიდებულების მნიშვნელობას</w:t>
            </w:r>
          </w:p>
          <w:p w:rsidR="00FC2A26" w:rsidRPr="00512173" w:rsidRDefault="00FC2A26" w:rsidP="00512173">
            <w:pPr>
              <w:pStyle w:val="ListParagraph"/>
              <w:numPr>
                <w:ilvl w:val="2"/>
                <w:numId w:val="40"/>
              </w:numPr>
              <w:spacing w:after="0" w:line="240" w:lineRule="auto"/>
              <w:ind w:left="972" w:hanging="810"/>
              <w:rPr>
                <w:rFonts w:ascii="Sylfaen" w:hAnsi="Sylfaen"/>
                <w:sz w:val="20"/>
                <w:szCs w:val="20"/>
                <w:lang w:val="ka-GE"/>
              </w:rPr>
            </w:pPr>
            <w:r w:rsidRPr="00512173">
              <w:rPr>
                <w:rFonts w:ascii="Sylfaen" w:hAnsi="Sylfaen"/>
                <w:sz w:val="20"/>
                <w:szCs w:val="20"/>
                <w:lang w:val="ka-GE"/>
              </w:rPr>
              <w:t>სწორად განმარტავს არაკორექტული დამოკიდებულების შემთხვევაში მოსალოდნელ შედეგებს</w:t>
            </w:r>
          </w:p>
          <w:p w:rsidR="00FC2A26" w:rsidRPr="00512173" w:rsidRDefault="00FC2A26" w:rsidP="00512173">
            <w:pPr>
              <w:pStyle w:val="ListParagraph"/>
              <w:numPr>
                <w:ilvl w:val="2"/>
                <w:numId w:val="40"/>
              </w:numPr>
              <w:spacing w:after="0" w:line="240" w:lineRule="auto"/>
              <w:ind w:left="972" w:hanging="810"/>
              <w:rPr>
                <w:rFonts w:ascii="Sylfaen" w:hAnsi="Sylfaen"/>
                <w:sz w:val="20"/>
                <w:szCs w:val="20"/>
                <w:lang w:val="ka-GE"/>
              </w:rPr>
            </w:pPr>
            <w:r w:rsidRPr="00512173">
              <w:rPr>
                <w:rFonts w:ascii="Sylfaen" w:hAnsi="Sylfaen"/>
                <w:sz w:val="20"/>
                <w:szCs w:val="20"/>
                <w:lang w:val="ka-GE"/>
              </w:rPr>
              <w:t xml:space="preserve">დავალების შესაბამისად იღებს კორექტულ გადაწყვეტილებას </w:t>
            </w:r>
          </w:p>
        </w:tc>
        <w:tc>
          <w:tcPr>
            <w:tcW w:w="1186" w:type="pct"/>
          </w:tcPr>
          <w:p w:rsidR="00FC2A26" w:rsidRPr="00512173" w:rsidRDefault="00FC2A26" w:rsidP="00512173">
            <w:pPr>
              <w:spacing w:line="240" w:lineRule="auto"/>
              <w:rPr>
                <w:rFonts w:ascii="Sylfaen" w:hAnsi="Sylfaen"/>
                <w:sz w:val="20"/>
                <w:szCs w:val="20"/>
              </w:rPr>
            </w:pPr>
          </w:p>
        </w:tc>
      </w:tr>
    </w:tbl>
    <w:p w:rsidR="00FC2A26" w:rsidRPr="00512173" w:rsidRDefault="00FC2A26" w:rsidP="00512173">
      <w:pPr>
        <w:spacing w:line="240" w:lineRule="auto"/>
        <w:rPr>
          <w:rFonts w:ascii="Sylfaen" w:eastAsia="Times New Roman" w:hAnsi="Sylfaen"/>
          <w:b/>
          <w:bCs/>
          <w:sz w:val="20"/>
          <w:szCs w:val="20"/>
          <w:lang w:val="ka-GE"/>
        </w:rPr>
      </w:pPr>
    </w:p>
    <w:p w:rsidR="00FC2A26" w:rsidRPr="00512173" w:rsidRDefault="00FC2A26" w:rsidP="00512173">
      <w:pPr>
        <w:spacing w:line="240" w:lineRule="auto"/>
        <w:rPr>
          <w:rFonts w:ascii="Sylfaen" w:eastAsia="Times New Roman" w:hAnsi="Sylfaen"/>
          <w:b/>
          <w:bCs/>
          <w:sz w:val="20"/>
          <w:szCs w:val="20"/>
          <w:lang w:val="ka-GE"/>
        </w:rPr>
      </w:pPr>
      <w:r w:rsidRPr="00512173">
        <w:rPr>
          <w:rFonts w:ascii="Sylfaen" w:eastAsia="Times New Roman" w:hAnsi="Sylfaen"/>
          <w:b/>
          <w:bCs/>
          <w:sz w:val="20"/>
          <w:szCs w:val="20"/>
          <w:lang w:val="ka-GE"/>
        </w:rPr>
        <w:t>ნაწილი 3</w:t>
      </w:r>
      <w:r w:rsidRPr="00512173">
        <w:rPr>
          <w:rFonts w:ascii="Sylfaen" w:eastAsia="Times New Roman" w:hAnsi="Sylfaen"/>
          <w:b/>
          <w:bCs/>
          <w:sz w:val="20"/>
          <w:szCs w:val="20"/>
        </w:rPr>
        <w:t xml:space="preserve">. </w:t>
      </w:r>
      <w:r w:rsidRPr="00512173">
        <w:rPr>
          <w:rFonts w:ascii="Sylfaen" w:eastAsia="Times New Roman" w:hAnsi="Sylfaen"/>
          <w:b/>
          <w:bCs/>
          <w:sz w:val="20"/>
          <w:szCs w:val="20"/>
          <w:lang w:val="ka-GE"/>
        </w:rPr>
        <w:t xml:space="preserve">შესაფასებელი კომპეტენციების დადასტურება </w:t>
      </w:r>
    </w:p>
    <w:p w:rsidR="00FC2A26" w:rsidRPr="00512173" w:rsidRDefault="00FC2A26" w:rsidP="00512173">
      <w:pPr>
        <w:spacing w:line="240" w:lineRule="auto"/>
        <w:rPr>
          <w:rFonts w:ascii="Sylfaen" w:eastAsia="Times New Roman" w:hAnsi="Sylfaen"/>
          <w:bCs/>
          <w:sz w:val="20"/>
          <w:szCs w:val="20"/>
          <w:lang w:val="ka-GE"/>
        </w:rPr>
      </w:pPr>
      <w:r w:rsidRPr="00512173">
        <w:rPr>
          <w:rFonts w:ascii="Sylfaen" w:eastAsia="Times New Roman" w:hAnsi="Sylfaen"/>
          <w:bCs/>
          <w:sz w:val="20"/>
          <w:szCs w:val="20"/>
          <w:lang w:val="ka-GE"/>
        </w:rPr>
        <w:t>შესაფასებელი კომპეტენციების დადასტურების გზები:</w:t>
      </w:r>
    </w:p>
    <w:p w:rsidR="00FC2A26" w:rsidRPr="00512173" w:rsidRDefault="00FC2A26" w:rsidP="00512173">
      <w:pPr>
        <w:pStyle w:val="ListParagraph"/>
        <w:spacing w:line="240" w:lineRule="auto"/>
        <w:rPr>
          <w:rFonts w:ascii="Sylfaen" w:eastAsia="Times New Roman" w:hAnsi="Sylfaen"/>
          <w:bCs/>
          <w:sz w:val="20"/>
          <w:szCs w:val="20"/>
          <w:lang w:val="ka-GE"/>
        </w:rPr>
      </w:pPr>
      <w:r w:rsidRPr="00512173">
        <w:rPr>
          <w:rFonts w:ascii="Sylfaen" w:eastAsia="Times New Roman" w:hAnsi="Sylfaen"/>
          <w:bCs/>
          <w:sz w:val="20"/>
          <w:szCs w:val="20"/>
          <w:lang w:val="ka-GE"/>
        </w:rPr>
        <w:t>ა) ფორმალური</w:t>
      </w:r>
      <w:r w:rsidRPr="00512173">
        <w:rPr>
          <w:rFonts w:ascii="Sylfaen" w:eastAsia="Times New Roman" w:hAnsi="Sylfaen"/>
          <w:bCs/>
          <w:sz w:val="20"/>
          <w:szCs w:val="20"/>
        </w:rPr>
        <w:t xml:space="preserve"> </w:t>
      </w:r>
      <w:r w:rsidRPr="00512173">
        <w:rPr>
          <w:rFonts w:ascii="Sylfaen" w:eastAsia="Times New Roman" w:hAnsi="Sylfaen"/>
          <w:bCs/>
          <w:sz w:val="20"/>
          <w:szCs w:val="20"/>
          <w:lang w:val="ka-GE"/>
        </w:rPr>
        <w:t>განათლების გზით მიღწეული სწავლის შედეგების აღიარება (ჩათვლა)</w:t>
      </w:r>
    </w:p>
    <w:p w:rsidR="00FC2A26" w:rsidRPr="00512173" w:rsidRDefault="00FC2A26" w:rsidP="00512173">
      <w:pPr>
        <w:pStyle w:val="ListParagraph"/>
        <w:spacing w:line="240" w:lineRule="auto"/>
        <w:rPr>
          <w:rFonts w:ascii="Sylfaen" w:eastAsia="Times New Roman" w:hAnsi="Sylfaen"/>
          <w:bCs/>
          <w:sz w:val="20"/>
          <w:szCs w:val="20"/>
          <w:lang w:val="ka-GE"/>
        </w:rPr>
      </w:pPr>
      <w:r w:rsidRPr="00512173">
        <w:rPr>
          <w:rFonts w:ascii="Sylfaen" w:eastAsia="Times New Roman" w:hAnsi="Sylfae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FC2A26" w:rsidRPr="00512173" w:rsidRDefault="00FC2A26" w:rsidP="00512173">
      <w:pPr>
        <w:pStyle w:val="ListParagraph"/>
        <w:spacing w:line="240" w:lineRule="auto"/>
        <w:rPr>
          <w:rFonts w:ascii="Sylfaen" w:eastAsia="Times New Roman" w:hAnsi="Sylfaen"/>
          <w:bCs/>
          <w:sz w:val="20"/>
          <w:szCs w:val="20"/>
          <w:lang w:val="ka-GE"/>
        </w:rPr>
      </w:pPr>
      <w:r w:rsidRPr="00512173">
        <w:rPr>
          <w:rFonts w:ascii="Sylfaen" w:eastAsia="Times New Roman" w:hAnsi="Sylfae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FC2A26" w:rsidRPr="00512173" w:rsidRDefault="00FC2A26" w:rsidP="00512173">
      <w:pPr>
        <w:pStyle w:val="ListParagraph"/>
        <w:spacing w:line="240" w:lineRule="auto"/>
        <w:ind w:left="0"/>
        <w:rPr>
          <w:rFonts w:ascii="Sylfaen" w:hAnsi="Sylfaen"/>
          <w:sz w:val="20"/>
          <w:szCs w:val="20"/>
          <w:lang w:val="ka-GE"/>
        </w:rPr>
      </w:pPr>
      <w:r w:rsidRPr="00512173">
        <w:rPr>
          <w:rFonts w:ascii="Sylfaen" w:hAnsi="Sylfae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FC2A26" w:rsidRPr="00512173" w:rsidRDefault="00FC2A26" w:rsidP="00512173">
      <w:pPr>
        <w:spacing w:line="240" w:lineRule="auto"/>
        <w:rPr>
          <w:rFonts w:ascii="Sylfaen" w:eastAsia="Times New Roman" w:hAnsi="Sylfaen"/>
          <w:b/>
          <w:bCs/>
          <w:sz w:val="20"/>
          <w:szCs w:val="20"/>
          <w:lang w:val="ka-GE"/>
        </w:rPr>
      </w:pPr>
    </w:p>
    <w:p w:rsidR="00FC2A26" w:rsidRPr="00512173" w:rsidRDefault="00FC2A26" w:rsidP="00512173">
      <w:pPr>
        <w:spacing w:line="240" w:lineRule="auto"/>
        <w:rPr>
          <w:rFonts w:ascii="Sylfaen" w:eastAsia="Times New Roman" w:hAnsi="Sylfaen"/>
          <w:b/>
          <w:bCs/>
          <w:sz w:val="20"/>
          <w:szCs w:val="20"/>
        </w:rPr>
      </w:pPr>
      <w:r w:rsidRPr="00512173">
        <w:rPr>
          <w:rFonts w:ascii="Sylfaen" w:eastAsia="Times New Roman" w:hAnsi="Sylfaen"/>
          <w:b/>
          <w:bCs/>
          <w:sz w:val="20"/>
          <w:szCs w:val="20"/>
          <w:lang w:val="ka-GE"/>
        </w:rPr>
        <w:t>ნაწილი 4. ფორმალურ განათლებაში მიღწეული სწავლის შედეგების აღიარების (ჩათვლის) პროცესი</w:t>
      </w:r>
    </w:p>
    <w:p w:rsidR="00FC2A26" w:rsidRPr="00512173" w:rsidRDefault="00FC2A26" w:rsidP="00DF2385">
      <w:pPr>
        <w:pStyle w:val="ListParagraph"/>
        <w:spacing w:line="240" w:lineRule="auto"/>
        <w:ind w:left="0"/>
        <w:jc w:val="both"/>
        <w:rPr>
          <w:rFonts w:ascii="Sylfaen" w:eastAsia="Times New Roman" w:hAnsi="Sylfaen"/>
          <w:b/>
          <w:bCs/>
          <w:sz w:val="20"/>
          <w:szCs w:val="20"/>
          <w:lang w:val="ka-GE"/>
        </w:rPr>
      </w:pPr>
      <w:r w:rsidRPr="00512173">
        <w:rPr>
          <w:rFonts w:ascii="Sylfaen" w:eastAsia="Times New Roman" w:hAnsi="Sylfaen"/>
          <w:bCs/>
          <w:sz w:val="20"/>
          <w:szCs w:val="20"/>
        </w:rPr>
        <w:t>ფორმალურ</w:t>
      </w:r>
      <w:r w:rsidRPr="00512173">
        <w:rPr>
          <w:rFonts w:ascii="Sylfaen" w:eastAsia="Times New Roman" w:hAnsi="Sylfaen"/>
          <w:bCs/>
          <w:sz w:val="20"/>
          <w:szCs w:val="20"/>
          <w:lang w:val="ka-GE"/>
        </w:rPr>
        <w:t>ი</w:t>
      </w:r>
      <w:r w:rsidRPr="00512173">
        <w:rPr>
          <w:rFonts w:ascii="Sylfaen" w:eastAsia="Times New Roman" w:hAnsi="Sylfaen"/>
          <w:bCs/>
          <w:sz w:val="20"/>
          <w:szCs w:val="20"/>
        </w:rPr>
        <w:t xml:space="preserve"> განათლებ</w:t>
      </w:r>
      <w:r w:rsidRPr="00512173">
        <w:rPr>
          <w:rFonts w:ascii="Sylfaen" w:eastAsia="Times New Roman" w:hAnsi="Sylfaen"/>
          <w:bCs/>
          <w:sz w:val="20"/>
          <w:szCs w:val="20"/>
          <w:lang w:val="ka-GE"/>
        </w:rPr>
        <w:t>ის გზით</w:t>
      </w:r>
      <w:r w:rsidRPr="00512173">
        <w:rPr>
          <w:rFonts w:ascii="Sylfaen" w:eastAsia="Times New Roman" w:hAnsi="Sylfaen"/>
          <w:bCs/>
          <w:sz w:val="20"/>
          <w:szCs w:val="20"/>
        </w:rPr>
        <w:t xml:space="preserve"> მიღწეული სწავლის შედეგების აღიარების (ჩათვლის) პროცესი მოიცავს</w:t>
      </w:r>
      <w:r w:rsidRPr="00512173">
        <w:rPr>
          <w:rFonts w:ascii="Sylfaen" w:eastAsia="Times New Roman" w:hAnsi="Sylfaen"/>
          <w:bCs/>
          <w:sz w:val="20"/>
          <w:szCs w:val="20"/>
          <w:lang w:val="ka-GE"/>
        </w:rPr>
        <w:t xml:space="preserve"> </w:t>
      </w:r>
      <w:r w:rsidRPr="00512173">
        <w:rPr>
          <w:rFonts w:ascii="Sylfaen" w:eastAsia="Times New Roman" w:hAnsi="Sylfae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512173">
        <w:rPr>
          <w:rFonts w:ascii="Sylfaen" w:eastAsia="Times New Roman" w:hAnsi="Sylfaen"/>
          <w:bCs/>
          <w:sz w:val="20"/>
          <w:szCs w:val="20"/>
          <w:lang w:val="ka-GE"/>
        </w:rPr>
        <w:t xml:space="preserve">,  </w:t>
      </w:r>
      <w:r w:rsidRPr="00512173">
        <w:rPr>
          <w:rFonts w:ascii="Sylfaen" w:eastAsia="Times New Roman" w:hAnsi="Sylfaen"/>
          <w:b/>
          <w:bCs/>
          <w:sz w:val="20"/>
          <w:szCs w:val="20"/>
        </w:rPr>
        <w:t xml:space="preserve"> </w:t>
      </w:r>
    </w:p>
    <w:p w:rsidR="00FC2A26" w:rsidRPr="00512173" w:rsidRDefault="00FC2A26" w:rsidP="00DF2385">
      <w:pPr>
        <w:spacing w:line="240" w:lineRule="auto"/>
        <w:jc w:val="both"/>
        <w:rPr>
          <w:rFonts w:ascii="Sylfaen" w:eastAsia="Times New Roman" w:hAnsi="Sylfaen"/>
          <w:bCs/>
          <w:sz w:val="20"/>
          <w:szCs w:val="20"/>
          <w:lang w:val="ka-GE"/>
        </w:rPr>
      </w:pPr>
      <w:r w:rsidRPr="00512173">
        <w:rPr>
          <w:rFonts w:ascii="Sylfaen" w:eastAsia="Times New Roman" w:hAnsi="Sylfaen"/>
          <w:bCs/>
          <w:sz w:val="20"/>
          <w:szCs w:val="20"/>
          <w:lang w:val="ka-GE"/>
        </w:rPr>
        <w:t xml:space="preserve">ა) </w:t>
      </w:r>
      <w:r w:rsidRPr="00512173">
        <w:rPr>
          <w:rFonts w:ascii="Sylfaen" w:eastAsia="Times New Roman" w:hAnsi="Sylfaen"/>
          <w:bCs/>
          <w:sz w:val="20"/>
          <w:szCs w:val="20"/>
        </w:rPr>
        <w:t xml:space="preserve">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512173">
        <w:rPr>
          <w:rFonts w:ascii="Sylfaen" w:eastAsia="Times New Roman" w:hAnsi="Sylfaen"/>
          <w:bCs/>
          <w:sz w:val="20"/>
          <w:szCs w:val="20"/>
          <w:lang w:val="ka-GE"/>
        </w:rPr>
        <w:t>ფარგლებში მიღებული</w:t>
      </w:r>
      <w:r w:rsidRPr="00512173">
        <w:rPr>
          <w:rFonts w:ascii="Sylfaen" w:eastAsia="Times New Roman" w:hAnsi="Sylfaen"/>
          <w:bCs/>
          <w:sz w:val="20"/>
          <w:szCs w:val="20"/>
        </w:rPr>
        <w:t xml:space="preserve"> დადებითი შეფასებით და შესაბამისი კრედიტის მინიჭებით.</w:t>
      </w:r>
    </w:p>
    <w:p w:rsidR="00FC2A26" w:rsidRPr="00512173" w:rsidRDefault="00FC2A26" w:rsidP="00DF2385">
      <w:pPr>
        <w:spacing w:line="240" w:lineRule="auto"/>
        <w:jc w:val="both"/>
        <w:rPr>
          <w:rFonts w:ascii="Sylfaen" w:eastAsia="Times New Roman" w:hAnsi="Sylfaen"/>
          <w:bCs/>
          <w:sz w:val="20"/>
          <w:szCs w:val="20"/>
          <w:lang w:val="ka-GE"/>
        </w:rPr>
      </w:pPr>
      <w:r w:rsidRPr="00512173">
        <w:rPr>
          <w:rFonts w:ascii="Sylfaen" w:eastAsia="Times New Roman" w:hAnsi="Sylfaen"/>
          <w:bCs/>
          <w:sz w:val="20"/>
          <w:szCs w:val="20"/>
          <w:lang w:val="ka-GE"/>
        </w:rPr>
        <w:t xml:space="preserve">ბ) </w:t>
      </w:r>
      <w:r w:rsidRPr="00512173">
        <w:rPr>
          <w:rFonts w:ascii="Sylfaen" w:eastAsia="Times New Roman" w:hAnsi="Sylfaen"/>
          <w:bCs/>
          <w:sz w:val="20"/>
          <w:szCs w:val="20"/>
        </w:rPr>
        <w:t>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512173">
        <w:rPr>
          <w:rFonts w:ascii="Sylfaen" w:eastAsia="Times New Roman" w:hAnsi="Sylfaen"/>
          <w:bCs/>
          <w:sz w:val="20"/>
          <w:szCs w:val="20"/>
          <w:lang w:val="ka-GE"/>
        </w:rPr>
        <w:t>ის</w:t>
      </w:r>
      <w:r w:rsidRPr="00512173">
        <w:rPr>
          <w:rFonts w:ascii="Sylfaen" w:eastAsia="Times New Roman" w:hAnsi="Sylfae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512173">
        <w:rPr>
          <w:rFonts w:ascii="Sylfaen" w:eastAsia="Times New Roman" w:hAnsi="Sylfaen"/>
          <w:bCs/>
          <w:sz w:val="20"/>
          <w:szCs w:val="20"/>
          <w:lang w:val="ka-GE"/>
        </w:rPr>
        <w:t>ი</w:t>
      </w:r>
      <w:r w:rsidRPr="00512173">
        <w:rPr>
          <w:rFonts w:ascii="Sylfaen" w:eastAsia="Times New Roman" w:hAnsi="Sylfaen"/>
          <w:bCs/>
          <w:sz w:val="20"/>
          <w:szCs w:val="20"/>
        </w:rPr>
        <w:t>დან და წარდგენა</w:t>
      </w:r>
      <w:r w:rsidRPr="00512173">
        <w:rPr>
          <w:rFonts w:ascii="Sylfaen" w:eastAsia="Times New Roman" w:hAnsi="Sylfaen"/>
          <w:bCs/>
          <w:sz w:val="20"/>
          <w:szCs w:val="20"/>
          <w:lang w:val="ka-GE"/>
        </w:rPr>
        <w:t>.</w:t>
      </w:r>
      <w:r w:rsidRPr="00512173">
        <w:rPr>
          <w:rFonts w:ascii="Sylfaen" w:eastAsia="Times New Roman" w:hAnsi="Sylfaen"/>
          <w:bCs/>
          <w:sz w:val="20"/>
          <w:szCs w:val="20"/>
        </w:rPr>
        <w:t xml:space="preserve"> </w:t>
      </w:r>
    </w:p>
    <w:p w:rsidR="00FC2A26" w:rsidRPr="00512173" w:rsidRDefault="00FC2A26" w:rsidP="00D90AEF">
      <w:pPr>
        <w:spacing w:line="240" w:lineRule="auto"/>
        <w:rPr>
          <w:rFonts w:ascii="Sylfaen" w:eastAsia="Times New Roman" w:hAnsi="Sylfaen"/>
          <w:bCs/>
          <w:sz w:val="20"/>
          <w:szCs w:val="20"/>
          <w:lang w:val="ka-GE"/>
        </w:rPr>
      </w:pPr>
      <w:r w:rsidRPr="00512173">
        <w:rPr>
          <w:rFonts w:ascii="Sylfaen" w:eastAsia="Times New Roman" w:hAnsi="Sylfaen"/>
          <w:bCs/>
          <w:sz w:val="20"/>
          <w:szCs w:val="20"/>
          <w:lang w:val="ka-GE"/>
        </w:rPr>
        <w:lastRenderedPageBreak/>
        <w:t xml:space="preserve">გ) </w:t>
      </w:r>
      <w:r w:rsidRPr="00512173">
        <w:rPr>
          <w:rFonts w:ascii="Sylfaen" w:eastAsia="Times New Roman" w:hAnsi="Sylfaen"/>
          <w:bCs/>
          <w:sz w:val="20"/>
          <w:szCs w:val="20"/>
        </w:rPr>
        <w:t>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FC2A26" w:rsidRPr="00512173" w:rsidRDefault="00FC2A26" w:rsidP="00512173">
      <w:pPr>
        <w:spacing w:line="240" w:lineRule="auto"/>
        <w:rPr>
          <w:rFonts w:ascii="Sylfaen" w:eastAsia="Times New Roman" w:hAnsi="Sylfaen"/>
          <w:b/>
          <w:bCs/>
          <w:sz w:val="20"/>
          <w:szCs w:val="20"/>
          <w:lang w:val="ka-GE"/>
        </w:rPr>
      </w:pPr>
    </w:p>
    <w:p w:rsidR="00FC2A26" w:rsidRPr="00512173" w:rsidRDefault="00FC2A26" w:rsidP="00512173">
      <w:pPr>
        <w:spacing w:line="240" w:lineRule="auto"/>
        <w:rPr>
          <w:rFonts w:ascii="Sylfaen" w:eastAsia="Times New Roman" w:hAnsi="Sylfaen"/>
          <w:b/>
          <w:bCs/>
          <w:sz w:val="20"/>
          <w:szCs w:val="20"/>
        </w:rPr>
      </w:pPr>
      <w:r w:rsidRPr="00512173">
        <w:rPr>
          <w:rFonts w:ascii="Sylfaen" w:eastAsia="Times New Roman" w:hAnsi="Sylfaen"/>
          <w:b/>
          <w:bCs/>
          <w:sz w:val="20"/>
          <w:szCs w:val="20"/>
          <w:lang w:val="ka-GE"/>
        </w:rPr>
        <w:t>ნაწილი 5. მიღწეული კომპეტენციების  დადასტურებისთვის გამოცდის  ორგანიზების პროცესი და კომპონენტები</w:t>
      </w:r>
    </w:p>
    <w:p w:rsidR="00FC2A26" w:rsidRPr="00512173" w:rsidRDefault="00FC2A26" w:rsidP="00512173">
      <w:pPr>
        <w:spacing w:line="240" w:lineRule="auto"/>
        <w:jc w:val="both"/>
        <w:rPr>
          <w:rFonts w:ascii="Sylfaen" w:eastAsia="Times New Roman" w:hAnsi="Sylfaen"/>
          <w:bCs/>
          <w:sz w:val="20"/>
          <w:szCs w:val="20"/>
          <w:lang w:val="ka-GE"/>
        </w:rPr>
      </w:pPr>
      <w:r w:rsidRPr="00512173">
        <w:rPr>
          <w:rFonts w:ascii="Sylfaen" w:eastAsia="Times New Roman" w:hAnsi="Sylfaen"/>
          <w:bCs/>
          <w:sz w:val="20"/>
          <w:szCs w:val="20"/>
        </w:rPr>
        <w:t xml:space="preserve">მიღწეული კომპეტენციების  დადასტურებისთვის </w:t>
      </w:r>
      <w:r w:rsidRPr="00512173">
        <w:rPr>
          <w:rFonts w:ascii="Sylfaen" w:eastAsia="Times New Roman" w:hAnsi="Sylfaen"/>
          <w:bCs/>
          <w:sz w:val="20"/>
          <w:szCs w:val="20"/>
          <w:lang w:val="ka-GE"/>
        </w:rPr>
        <w:t>გამოცდის ჩატარების</w:t>
      </w:r>
      <w:r w:rsidRPr="00512173">
        <w:rPr>
          <w:rFonts w:ascii="Sylfaen" w:eastAsia="Times New Roman" w:hAnsi="Sylfae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512173">
        <w:rPr>
          <w:rFonts w:ascii="Sylfaen" w:eastAsia="Times New Roman" w:hAnsi="Sylfaen"/>
          <w:bCs/>
          <w:sz w:val="20"/>
          <w:szCs w:val="20"/>
          <w:lang w:val="ka-GE"/>
        </w:rPr>
        <w:t xml:space="preserve"> შესრულების</w:t>
      </w:r>
      <w:r w:rsidRPr="00512173">
        <w:rPr>
          <w:rFonts w:ascii="Sylfaen" w:eastAsia="Times New Roman" w:hAnsi="Sylfaen"/>
          <w:bCs/>
          <w:sz w:val="20"/>
          <w:szCs w:val="20"/>
        </w:rPr>
        <w:t xml:space="preserve"> ეტაპებს. </w:t>
      </w:r>
    </w:p>
    <w:p w:rsidR="00FC2A26" w:rsidRPr="00512173" w:rsidRDefault="00FC2A26" w:rsidP="00512173">
      <w:pPr>
        <w:spacing w:line="240" w:lineRule="auto"/>
        <w:jc w:val="both"/>
        <w:rPr>
          <w:rFonts w:ascii="Sylfaen" w:eastAsia="Times New Roman" w:hAnsi="Sylfaen"/>
          <w:bCs/>
          <w:sz w:val="20"/>
          <w:szCs w:val="20"/>
        </w:rPr>
      </w:pPr>
      <w:r w:rsidRPr="00512173">
        <w:rPr>
          <w:rFonts w:ascii="Sylfaen" w:eastAsia="Times New Roman" w:hAnsi="Sylfae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3-ის „ა“ და „ბ“ პუნქტებით გათვალისწინებული შესაძლებლობებით, </w:t>
      </w:r>
      <w:r w:rsidRPr="00512173">
        <w:rPr>
          <w:rFonts w:ascii="Sylfaen" w:eastAsia="Times New Roman" w:hAnsi="Sylfaen"/>
          <w:bCs/>
          <w:sz w:val="20"/>
          <w:szCs w:val="20"/>
        </w:rPr>
        <w:t xml:space="preserve"> შეფასების პროცესი მოიცავს  სავალდებულო კომპონენტს</w:t>
      </w:r>
      <w:r w:rsidRPr="00512173">
        <w:rPr>
          <w:rFonts w:ascii="Sylfaen" w:eastAsia="Times New Roman" w:hAnsi="Sylfaen"/>
          <w:bCs/>
          <w:sz w:val="20"/>
          <w:szCs w:val="20"/>
          <w:lang w:val="ka-GE"/>
        </w:rPr>
        <w:t xml:space="preserve"> (გამოცდას)</w:t>
      </w:r>
      <w:r w:rsidRPr="00512173">
        <w:rPr>
          <w:rFonts w:ascii="Sylfaen" w:eastAsia="Times New Roman" w:hAnsi="Sylfaen"/>
          <w:bCs/>
          <w:sz w:val="20"/>
          <w:szCs w:val="20"/>
        </w:rPr>
        <w:t>, რომლის შეფასება შესაბამისი კვალიფიკაციის მინიჭების წინაპირობას წარმოადგენს.</w:t>
      </w:r>
    </w:p>
    <w:p w:rsidR="00FC2A26" w:rsidRPr="00512173" w:rsidRDefault="00FC2A26" w:rsidP="00512173">
      <w:pPr>
        <w:spacing w:line="240" w:lineRule="auto"/>
        <w:jc w:val="both"/>
        <w:rPr>
          <w:rFonts w:ascii="Sylfaen" w:eastAsia="Times New Roman" w:hAnsi="Sylfaen"/>
          <w:bCs/>
          <w:sz w:val="20"/>
          <w:szCs w:val="20"/>
        </w:rPr>
      </w:pPr>
      <w:r w:rsidRPr="00512173">
        <w:rPr>
          <w:rFonts w:ascii="Sylfaen" w:eastAsia="Times New Roman" w:hAnsi="Sylfae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FC2A26" w:rsidRPr="00512173" w:rsidRDefault="00FC2A26" w:rsidP="00512173">
      <w:pPr>
        <w:spacing w:line="240" w:lineRule="auto"/>
        <w:rPr>
          <w:rFonts w:ascii="Sylfaen" w:hAnsi="Sylfaen"/>
          <w:b/>
          <w:bCs/>
          <w:sz w:val="20"/>
          <w:szCs w:val="20"/>
          <w:lang w:val="ka-GE"/>
        </w:rPr>
      </w:pPr>
      <w:r w:rsidRPr="00512173">
        <w:rPr>
          <w:rFonts w:ascii="Sylfaen" w:eastAsia="Times New Roman" w:hAnsi="Sylfaen"/>
          <w:b/>
          <w:bCs/>
          <w:sz w:val="20"/>
          <w:szCs w:val="20"/>
          <w:lang w:val="ka-GE"/>
        </w:rPr>
        <w:t xml:space="preserve">ა). გამოკითხვა </w:t>
      </w:r>
    </w:p>
    <w:tbl>
      <w:tblPr>
        <w:tblW w:w="0" w:type="auto"/>
        <w:tblLook w:val="01E0" w:firstRow="1" w:lastRow="1" w:firstColumn="1" w:lastColumn="1" w:noHBand="0" w:noVBand="0"/>
      </w:tblPr>
      <w:tblGrid>
        <w:gridCol w:w="9265"/>
      </w:tblGrid>
      <w:tr w:rsidR="00FC2A26" w:rsidRPr="00512173" w:rsidTr="00FC2A26">
        <w:tc>
          <w:tcPr>
            <w:tcW w:w="9265" w:type="dxa"/>
            <w:shd w:val="clear" w:color="auto" w:fill="auto"/>
          </w:tcPr>
          <w:p w:rsidR="00FC2A26" w:rsidRPr="00512173" w:rsidRDefault="00FC2A26" w:rsidP="00512173">
            <w:pPr>
              <w:spacing w:line="240" w:lineRule="auto"/>
              <w:rPr>
                <w:rFonts w:ascii="Sylfaen" w:hAnsi="Sylfaen"/>
                <w:b/>
                <w:sz w:val="20"/>
                <w:szCs w:val="20"/>
              </w:rPr>
            </w:pPr>
            <w:r w:rsidRPr="00512173">
              <w:rPr>
                <w:rFonts w:ascii="Sylfaen" w:hAnsi="Sylfaen" w:cs="Sylfaen"/>
                <w:b/>
                <w:sz w:val="20"/>
                <w:szCs w:val="20"/>
              </w:rPr>
              <w:t>გამოკითხვის</w:t>
            </w:r>
            <w:r w:rsidRPr="00512173">
              <w:rPr>
                <w:rFonts w:ascii="Sylfaen" w:hAnsi="Sylfaen"/>
                <w:b/>
                <w:sz w:val="20"/>
                <w:szCs w:val="20"/>
              </w:rPr>
              <w:t xml:space="preserve"> </w:t>
            </w:r>
            <w:r w:rsidRPr="00512173">
              <w:rPr>
                <w:rFonts w:ascii="Sylfaen" w:hAnsi="Sylfaen" w:cs="Sylfaen"/>
                <w:b/>
                <w:sz w:val="20"/>
                <w:szCs w:val="20"/>
              </w:rPr>
              <w:t>ფორმა</w:t>
            </w:r>
            <w:r w:rsidRPr="00512173">
              <w:rPr>
                <w:rFonts w:ascii="Sylfaen" w:hAnsi="Sylfaen"/>
                <w:b/>
                <w:sz w:val="20"/>
                <w:szCs w:val="20"/>
              </w:rPr>
              <w:t xml:space="preserve">: </w:t>
            </w:r>
          </w:p>
        </w:tc>
      </w:tr>
      <w:tr w:rsidR="00FC2A26" w:rsidRPr="00512173" w:rsidTr="00FC2A26">
        <w:tc>
          <w:tcPr>
            <w:tcW w:w="9265" w:type="dxa"/>
            <w:shd w:val="clear" w:color="auto" w:fill="auto"/>
          </w:tcPr>
          <w:p w:rsidR="00FC2A26" w:rsidRPr="00512173" w:rsidRDefault="00FC2A26" w:rsidP="00512173">
            <w:pPr>
              <w:numPr>
                <w:ilvl w:val="0"/>
                <w:numId w:val="48"/>
              </w:numPr>
              <w:spacing w:after="0" w:line="240" w:lineRule="auto"/>
              <w:rPr>
                <w:rFonts w:ascii="Sylfaen" w:hAnsi="Sylfaen"/>
                <w:sz w:val="20"/>
                <w:szCs w:val="20"/>
              </w:rPr>
            </w:pPr>
            <w:r w:rsidRPr="00512173">
              <w:rPr>
                <w:rFonts w:ascii="Sylfaen" w:hAnsi="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FC2A26" w:rsidRPr="00512173" w:rsidRDefault="00FC2A26" w:rsidP="00512173">
            <w:pPr>
              <w:numPr>
                <w:ilvl w:val="0"/>
                <w:numId w:val="48"/>
              </w:numPr>
              <w:spacing w:after="0" w:line="240" w:lineRule="auto"/>
              <w:rPr>
                <w:rFonts w:ascii="Sylfaen" w:hAnsi="Sylfaen"/>
                <w:sz w:val="20"/>
                <w:szCs w:val="20"/>
              </w:rPr>
            </w:pPr>
            <w:r w:rsidRPr="00512173">
              <w:rPr>
                <w:rFonts w:ascii="Sylfaen" w:hAnsi="Sylfaen"/>
                <w:sz w:val="20"/>
                <w:szCs w:val="20"/>
                <w:lang w:val="ka-GE"/>
              </w:rPr>
              <w:t>ტესტი უნდა მოიცავდეს როგორც ღია, ისე დახურული ტიპის შეკითხვებს;</w:t>
            </w:r>
          </w:p>
          <w:p w:rsidR="00FC2A26" w:rsidRPr="00512173" w:rsidRDefault="00FC2A26" w:rsidP="00512173">
            <w:pPr>
              <w:tabs>
                <w:tab w:val="left" w:pos="270"/>
              </w:tabs>
              <w:spacing w:line="240" w:lineRule="auto"/>
              <w:jc w:val="both"/>
              <w:rPr>
                <w:rFonts w:ascii="Sylfaen" w:hAnsi="Sylfaen"/>
                <w:sz w:val="20"/>
                <w:szCs w:val="20"/>
                <w:lang w:val="ka-GE"/>
              </w:rPr>
            </w:pPr>
          </w:p>
          <w:p w:rsidR="00FC2A26" w:rsidRPr="00512173" w:rsidRDefault="00FC2A26" w:rsidP="00512173">
            <w:pPr>
              <w:spacing w:line="240" w:lineRule="auto"/>
              <w:rPr>
                <w:rFonts w:ascii="Sylfaen" w:hAnsi="Sylfaen"/>
                <w:b/>
                <w:sz w:val="20"/>
                <w:szCs w:val="20"/>
              </w:rPr>
            </w:pPr>
            <w:r w:rsidRPr="00512173">
              <w:rPr>
                <w:rFonts w:ascii="Sylfaen" w:hAnsi="Sylfaen" w:cs="Sylfaen"/>
                <w:b/>
                <w:sz w:val="20"/>
                <w:szCs w:val="20"/>
              </w:rPr>
              <w:t>გამოკითხვის</w:t>
            </w:r>
            <w:r w:rsidRPr="00512173">
              <w:rPr>
                <w:rFonts w:ascii="Sylfaen" w:hAnsi="Sylfaen"/>
                <w:b/>
                <w:sz w:val="20"/>
                <w:szCs w:val="20"/>
              </w:rPr>
              <w:t xml:space="preserve"> </w:t>
            </w:r>
            <w:r w:rsidRPr="00512173">
              <w:rPr>
                <w:rFonts w:ascii="Sylfaen" w:hAnsi="Sylfaen" w:cs="Sylfaen"/>
                <w:b/>
                <w:sz w:val="20"/>
                <w:szCs w:val="20"/>
              </w:rPr>
              <w:t>პროცესის</w:t>
            </w:r>
            <w:r w:rsidRPr="00512173">
              <w:rPr>
                <w:rFonts w:ascii="Sylfaen" w:hAnsi="Sylfaen"/>
                <w:b/>
                <w:sz w:val="20"/>
                <w:szCs w:val="20"/>
              </w:rPr>
              <w:t xml:space="preserve"> </w:t>
            </w:r>
            <w:r w:rsidRPr="00512173">
              <w:rPr>
                <w:rFonts w:ascii="Sylfaen" w:hAnsi="Sylfaen" w:cs="Sylfaen"/>
                <w:b/>
                <w:sz w:val="20"/>
                <w:szCs w:val="20"/>
              </w:rPr>
              <w:t>მონიტორინგი</w:t>
            </w:r>
            <w:r w:rsidRPr="00512173">
              <w:rPr>
                <w:rFonts w:ascii="Sylfaen" w:hAnsi="Sylfaen"/>
                <w:b/>
                <w:sz w:val="20"/>
                <w:szCs w:val="20"/>
              </w:rPr>
              <w:t xml:space="preserve">: </w:t>
            </w:r>
          </w:p>
          <w:p w:rsidR="00FC2A26" w:rsidRPr="00512173" w:rsidRDefault="00FC2A26" w:rsidP="00512173">
            <w:pPr>
              <w:spacing w:after="0" w:line="240" w:lineRule="auto"/>
              <w:rPr>
                <w:rFonts w:ascii="Sylfaen" w:hAnsi="Sylfaen"/>
                <w:sz w:val="20"/>
                <w:szCs w:val="20"/>
              </w:rPr>
            </w:pPr>
            <w:r w:rsidRPr="00512173">
              <w:rPr>
                <w:rFonts w:ascii="Sylfaen" w:hAnsi="Sylfaen"/>
                <w:sz w:val="20"/>
                <w:szCs w:val="20"/>
                <w:lang w:val="ka-GE"/>
              </w:rPr>
              <w:t xml:space="preserve">არსებითია გამოკითხვის პროცესზე შემფასებლის მიერ ზედამხედველობის განხორციელება. </w:t>
            </w:r>
          </w:p>
          <w:p w:rsidR="00FC2A26" w:rsidRPr="00512173" w:rsidRDefault="00FC2A26" w:rsidP="00512173">
            <w:pPr>
              <w:spacing w:line="240" w:lineRule="auto"/>
              <w:rPr>
                <w:rFonts w:ascii="Sylfaen" w:hAnsi="Sylfaen" w:cs="Sylfaen"/>
                <w:b/>
                <w:sz w:val="20"/>
                <w:szCs w:val="20"/>
                <w:lang w:val="ka-GE"/>
              </w:rPr>
            </w:pPr>
          </w:p>
          <w:p w:rsidR="00FC2A26" w:rsidRPr="00512173" w:rsidRDefault="00FC2A26" w:rsidP="00512173">
            <w:pPr>
              <w:spacing w:line="240" w:lineRule="auto"/>
              <w:rPr>
                <w:rFonts w:ascii="Sylfaen" w:hAnsi="Sylfaen"/>
                <w:b/>
                <w:sz w:val="20"/>
                <w:szCs w:val="20"/>
                <w:lang w:val="ka-GE"/>
              </w:rPr>
            </w:pPr>
            <w:r w:rsidRPr="00512173">
              <w:rPr>
                <w:rFonts w:ascii="Sylfaen" w:hAnsi="Sylfaen" w:cs="Sylfaen"/>
                <w:b/>
                <w:sz w:val="20"/>
                <w:szCs w:val="20"/>
              </w:rPr>
              <w:t>მოპოვებული</w:t>
            </w:r>
            <w:r w:rsidRPr="00512173">
              <w:rPr>
                <w:rFonts w:ascii="Sylfaen" w:hAnsi="Sylfaen"/>
                <w:b/>
                <w:sz w:val="20"/>
                <w:szCs w:val="20"/>
              </w:rPr>
              <w:t xml:space="preserve"> </w:t>
            </w:r>
            <w:r w:rsidRPr="00512173">
              <w:rPr>
                <w:rFonts w:ascii="Sylfaen" w:hAnsi="Sylfaen" w:cs="Sylfaen"/>
                <w:b/>
                <w:sz w:val="20"/>
                <w:szCs w:val="20"/>
              </w:rPr>
              <w:t>მტკიცებულებები</w:t>
            </w:r>
            <w:r w:rsidRPr="00512173">
              <w:rPr>
                <w:rFonts w:ascii="Sylfaen" w:hAnsi="Sylfaen"/>
                <w:b/>
                <w:sz w:val="20"/>
                <w:szCs w:val="20"/>
              </w:rPr>
              <w:t>:</w:t>
            </w:r>
          </w:p>
          <w:p w:rsidR="00FC2A26" w:rsidRPr="00512173" w:rsidRDefault="00FC2A26" w:rsidP="00512173">
            <w:pPr>
              <w:spacing w:after="0" w:line="240" w:lineRule="auto"/>
              <w:rPr>
                <w:rFonts w:ascii="Sylfaen" w:hAnsi="Sylfaen"/>
                <w:sz w:val="20"/>
                <w:szCs w:val="20"/>
              </w:rPr>
            </w:pPr>
            <w:r w:rsidRPr="00512173">
              <w:rPr>
                <w:rFonts w:ascii="Sylfaen" w:hAnsi="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 ასევე შემფასებლის მიერ შევსებული ჩანაწერების ფორმებით</w:t>
            </w:r>
          </w:p>
          <w:p w:rsidR="00FC2A26" w:rsidRPr="00512173" w:rsidRDefault="00FC2A26" w:rsidP="00512173">
            <w:pPr>
              <w:spacing w:line="240" w:lineRule="auto"/>
              <w:rPr>
                <w:rFonts w:ascii="Sylfaen" w:hAnsi="Sylfaen"/>
                <w:b/>
                <w:sz w:val="20"/>
                <w:szCs w:val="20"/>
              </w:rPr>
            </w:pPr>
            <w:r w:rsidRPr="00512173">
              <w:rPr>
                <w:rFonts w:ascii="Sylfaen" w:hAnsi="Sylfaen" w:cs="Sylfaen"/>
                <w:b/>
                <w:sz w:val="20"/>
                <w:szCs w:val="20"/>
              </w:rPr>
              <w:t>საგამოცდო</w:t>
            </w:r>
            <w:r w:rsidRPr="00512173">
              <w:rPr>
                <w:rFonts w:ascii="Sylfaen" w:hAnsi="Sylfaen"/>
                <w:b/>
                <w:sz w:val="20"/>
                <w:szCs w:val="20"/>
              </w:rPr>
              <w:t xml:space="preserve"> </w:t>
            </w:r>
            <w:r w:rsidRPr="00512173">
              <w:rPr>
                <w:rFonts w:ascii="Sylfaen" w:hAnsi="Sylfaen" w:cs="Sylfaen"/>
                <w:b/>
                <w:sz w:val="20"/>
                <w:szCs w:val="20"/>
              </w:rPr>
              <w:t>თემატიკა</w:t>
            </w:r>
            <w:r w:rsidRPr="00512173">
              <w:rPr>
                <w:rFonts w:ascii="Sylfaen" w:hAnsi="Sylfaen"/>
                <w:b/>
                <w:sz w:val="20"/>
                <w:szCs w:val="20"/>
              </w:rPr>
              <w:t>:</w:t>
            </w:r>
          </w:p>
          <w:p w:rsidR="00FC2A26" w:rsidRPr="00512173" w:rsidRDefault="00FC2A26" w:rsidP="00512173">
            <w:pPr>
              <w:pStyle w:val="ListParagraph"/>
              <w:numPr>
                <w:ilvl w:val="0"/>
                <w:numId w:val="22"/>
              </w:numPr>
              <w:spacing w:line="240" w:lineRule="auto"/>
              <w:ind w:left="709" w:hanging="283"/>
              <w:rPr>
                <w:rFonts w:ascii="Sylfaen" w:hAnsi="Sylfaen"/>
                <w:sz w:val="20"/>
                <w:szCs w:val="20"/>
                <w:lang w:val="ka-GE"/>
              </w:rPr>
            </w:pPr>
            <w:r w:rsidRPr="00512173">
              <w:rPr>
                <w:rFonts w:ascii="Sylfaen" w:hAnsi="Sylfaen" w:cs="Sylfaen"/>
                <w:sz w:val="20"/>
                <w:szCs w:val="20"/>
              </w:rPr>
              <w:t>დასადასტურებელი</w:t>
            </w:r>
            <w:r w:rsidRPr="00512173">
              <w:rPr>
                <w:rFonts w:ascii="Sylfaen" w:hAnsi="Sylfaen"/>
                <w:sz w:val="20"/>
                <w:szCs w:val="20"/>
              </w:rPr>
              <w:t xml:space="preserve"> </w:t>
            </w:r>
            <w:r w:rsidRPr="00512173">
              <w:rPr>
                <w:rFonts w:ascii="Sylfaen" w:hAnsi="Sylfaen" w:cs="Sylfaen"/>
                <w:sz w:val="20"/>
                <w:szCs w:val="20"/>
              </w:rPr>
              <w:t>კომპეტენციების</w:t>
            </w:r>
            <w:r w:rsidRPr="00512173">
              <w:rPr>
                <w:rFonts w:ascii="Sylfaen" w:hAnsi="Sylfaen"/>
                <w:sz w:val="20"/>
                <w:szCs w:val="20"/>
              </w:rPr>
              <w:t xml:space="preserve"> </w:t>
            </w:r>
            <w:r w:rsidRPr="00512173">
              <w:rPr>
                <w:rFonts w:ascii="Sylfaen" w:hAnsi="Sylfaen" w:cs="Sylfaen"/>
                <w:sz w:val="20"/>
                <w:szCs w:val="20"/>
              </w:rPr>
              <w:t>შესაბამისად</w:t>
            </w:r>
            <w:r w:rsidRPr="00512173">
              <w:rPr>
                <w:rFonts w:ascii="Sylfaen" w:hAnsi="Sylfaen"/>
                <w:sz w:val="20"/>
                <w:szCs w:val="20"/>
              </w:rPr>
              <w:t xml:space="preserve"> </w:t>
            </w:r>
            <w:r w:rsidRPr="00512173">
              <w:rPr>
                <w:rFonts w:ascii="Sylfaen" w:hAnsi="Sylfaen" w:cs="Sylfaen"/>
                <w:sz w:val="20"/>
                <w:szCs w:val="20"/>
              </w:rPr>
              <w:t>საგამოცდო</w:t>
            </w:r>
            <w:r w:rsidRPr="00512173">
              <w:rPr>
                <w:rFonts w:ascii="Sylfaen" w:hAnsi="Sylfaen"/>
                <w:sz w:val="20"/>
                <w:szCs w:val="20"/>
              </w:rPr>
              <w:t xml:space="preserve"> </w:t>
            </w:r>
            <w:r w:rsidRPr="00512173">
              <w:rPr>
                <w:rFonts w:ascii="Sylfaen" w:hAnsi="Sylfaen" w:cs="Sylfaen"/>
                <w:sz w:val="20"/>
                <w:szCs w:val="20"/>
              </w:rPr>
              <w:t>თემატიკა</w:t>
            </w:r>
            <w:r w:rsidRPr="00512173">
              <w:rPr>
                <w:rFonts w:ascii="Sylfaen" w:hAnsi="Sylfaen"/>
                <w:sz w:val="20"/>
                <w:szCs w:val="20"/>
              </w:rPr>
              <w:t xml:space="preserve"> </w:t>
            </w:r>
            <w:r w:rsidRPr="00512173">
              <w:rPr>
                <w:rFonts w:ascii="Sylfaen" w:hAnsi="Sylfaen" w:cs="Sylfaen"/>
                <w:sz w:val="20"/>
                <w:szCs w:val="20"/>
              </w:rPr>
              <w:t>შეიძლება</w:t>
            </w:r>
            <w:r w:rsidRPr="00512173">
              <w:rPr>
                <w:rFonts w:ascii="Sylfaen" w:hAnsi="Sylfaen"/>
                <w:sz w:val="20"/>
                <w:szCs w:val="20"/>
              </w:rPr>
              <w:t xml:space="preserve"> </w:t>
            </w:r>
            <w:r w:rsidRPr="00512173">
              <w:rPr>
                <w:rFonts w:ascii="Sylfaen" w:hAnsi="Sylfaen" w:cs="Sylfaen"/>
                <w:sz w:val="20"/>
                <w:szCs w:val="20"/>
              </w:rPr>
              <w:t>მოიცავდეს</w:t>
            </w:r>
            <w:r w:rsidRPr="00512173">
              <w:rPr>
                <w:rFonts w:ascii="Sylfaen" w:hAnsi="Sylfaen"/>
                <w:sz w:val="20"/>
                <w:szCs w:val="20"/>
              </w:rPr>
              <w:t xml:space="preserve"> </w:t>
            </w:r>
            <w:r w:rsidRPr="00512173">
              <w:rPr>
                <w:rFonts w:ascii="Sylfaen" w:hAnsi="Sylfaen" w:cs="Sylfaen"/>
                <w:sz w:val="20"/>
                <w:szCs w:val="20"/>
              </w:rPr>
              <w:t>შემდეგ</w:t>
            </w:r>
            <w:r w:rsidRPr="00512173">
              <w:rPr>
                <w:rFonts w:ascii="Sylfaen" w:hAnsi="Sylfaen"/>
                <w:sz w:val="20"/>
                <w:szCs w:val="20"/>
              </w:rPr>
              <w:t xml:space="preserve"> </w:t>
            </w:r>
            <w:r w:rsidRPr="00512173">
              <w:rPr>
                <w:rFonts w:ascii="Sylfaen" w:hAnsi="Sylfaen" w:cs="Sylfaen"/>
                <w:sz w:val="20"/>
                <w:szCs w:val="20"/>
              </w:rPr>
              <w:t>საკითხებს</w:t>
            </w:r>
            <w:r w:rsidRPr="00512173">
              <w:rPr>
                <w:rFonts w:ascii="Sylfaen" w:hAnsi="Sylfaen"/>
                <w:sz w:val="20"/>
                <w:szCs w:val="20"/>
              </w:rPr>
              <w:t xml:space="preserve">: </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სამუშაო</w:t>
            </w:r>
            <w:r w:rsidRPr="00512173">
              <w:rPr>
                <w:rFonts w:ascii="Sylfaen" w:hAnsi="Sylfaen"/>
                <w:sz w:val="20"/>
                <w:szCs w:val="20"/>
                <w:lang w:val="ka-GE"/>
              </w:rPr>
              <w:t xml:space="preserve"> </w:t>
            </w:r>
            <w:r w:rsidRPr="00512173">
              <w:rPr>
                <w:rFonts w:ascii="Sylfaen" w:hAnsi="Sylfaen" w:cs="Sylfaen"/>
                <w:sz w:val="20"/>
                <w:szCs w:val="20"/>
                <w:lang w:val="ka-GE"/>
              </w:rPr>
              <w:t>დღის</w:t>
            </w:r>
            <w:r w:rsidRPr="00512173">
              <w:rPr>
                <w:rFonts w:ascii="Sylfaen" w:hAnsi="Sylfaen"/>
                <w:sz w:val="20"/>
                <w:szCs w:val="20"/>
                <w:lang w:val="ka-GE"/>
              </w:rPr>
              <w:t xml:space="preserve"> </w:t>
            </w:r>
            <w:r w:rsidRPr="00512173">
              <w:rPr>
                <w:rFonts w:ascii="Sylfaen" w:hAnsi="Sylfaen" w:cs="Sylfaen"/>
                <w:sz w:val="20"/>
                <w:szCs w:val="20"/>
                <w:lang w:val="ka-GE"/>
              </w:rPr>
              <w:t>გეგმის</w:t>
            </w:r>
            <w:r w:rsidRPr="00512173">
              <w:rPr>
                <w:rFonts w:ascii="Sylfaen" w:hAnsi="Sylfaen"/>
                <w:sz w:val="20"/>
                <w:szCs w:val="20"/>
                <w:lang w:val="ka-GE"/>
              </w:rPr>
              <w:t xml:space="preserve"> </w:t>
            </w:r>
            <w:r w:rsidRPr="00512173">
              <w:rPr>
                <w:rFonts w:ascii="Sylfaen" w:hAnsi="Sylfaen" w:cs="Sylfaen"/>
                <w:sz w:val="20"/>
                <w:szCs w:val="20"/>
                <w:lang w:val="ka-GE"/>
              </w:rPr>
              <w:t>ელემენტები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სადაზღვევო</w:t>
            </w:r>
            <w:r w:rsidRPr="00512173">
              <w:rPr>
                <w:rFonts w:ascii="Sylfaen" w:hAnsi="Sylfaen"/>
                <w:sz w:val="20"/>
                <w:szCs w:val="20"/>
                <w:lang w:val="ka-GE"/>
              </w:rPr>
              <w:t xml:space="preserve"> </w:t>
            </w:r>
            <w:r w:rsidRPr="00512173">
              <w:rPr>
                <w:rFonts w:ascii="Sylfaen" w:hAnsi="Sylfaen" w:cs="Sylfaen"/>
                <w:sz w:val="20"/>
                <w:szCs w:val="20"/>
                <w:lang w:val="ka-GE"/>
              </w:rPr>
              <w:t>პროდუქტების</w:t>
            </w:r>
            <w:r w:rsidRPr="00512173">
              <w:rPr>
                <w:rFonts w:ascii="Sylfaen" w:hAnsi="Sylfaen"/>
                <w:sz w:val="20"/>
                <w:szCs w:val="20"/>
                <w:lang w:val="ka-GE"/>
              </w:rPr>
              <w:t xml:space="preserve"> </w:t>
            </w:r>
            <w:r w:rsidRPr="00512173">
              <w:rPr>
                <w:rFonts w:ascii="Sylfaen" w:hAnsi="Sylfaen" w:cs="Sylfaen"/>
                <w:sz w:val="20"/>
                <w:szCs w:val="20"/>
                <w:lang w:val="ka-GE"/>
              </w:rPr>
              <w:t>გაყიდვების</w:t>
            </w:r>
            <w:r w:rsidRPr="00512173">
              <w:rPr>
                <w:rFonts w:ascii="Sylfaen" w:hAnsi="Sylfaen"/>
                <w:sz w:val="20"/>
                <w:szCs w:val="20"/>
                <w:lang w:val="ka-GE"/>
              </w:rPr>
              <w:t xml:space="preserve"> </w:t>
            </w:r>
            <w:r w:rsidRPr="00512173">
              <w:rPr>
                <w:rFonts w:ascii="Sylfaen" w:hAnsi="Sylfaen" w:cs="Sylfaen"/>
                <w:sz w:val="20"/>
                <w:szCs w:val="20"/>
                <w:lang w:val="ka-GE"/>
              </w:rPr>
              <w:t>ტექნიკა</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სადაზღვევო</w:t>
            </w:r>
            <w:r w:rsidRPr="00512173">
              <w:rPr>
                <w:rFonts w:ascii="Sylfaen" w:hAnsi="Sylfaen"/>
                <w:sz w:val="20"/>
                <w:szCs w:val="20"/>
                <w:lang w:val="ka-GE"/>
              </w:rPr>
              <w:t xml:space="preserve"> </w:t>
            </w:r>
            <w:r w:rsidRPr="00512173">
              <w:rPr>
                <w:rFonts w:ascii="Sylfaen" w:hAnsi="Sylfaen" w:cs="Sylfaen"/>
                <w:sz w:val="20"/>
                <w:szCs w:val="20"/>
                <w:lang w:val="ka-GE"/>
              </w:rPr>
              <w:t>პროდუქტის</w:t>
            </w:r>
            <w:r w:rsidRPr="00512173">
              <w:rPr>
                <w:rFonts w:ascii="Sylfaen" w:hAnsi="Sylfaen"/>
                <w:sz w:val="20"/>
                <w:szCs w:val="20"/>
                <w:lang w:val="ka-GE"/>
              </w:rPr>
              <w:t xml:space="preserve">  </w:t>
            </w:r>
            <w:r w:rsidRPr="00512173">
              <w:rPr>
                <w:rFonts w:ascii="Sylfaen" w:hAnsi="Sylfaen" w:cs="Sylfaen"/>
                <w:sz w:val="20"/>
                <w:szCs w:val="20"/>
                <w:lang w:val="ka-GE"/>
              </w:rPr>
              <w:t>შეთავაზების</w:t>
            </w:r>
            <w:r w:rsidRPr="00512173">
              <w:rPr>
                <w:rFonts w:ascii="Sylfaen" w:hAnsi="Sylfaen"/>
                <w:sz w:val="20"/>
                <w:szCs w:val="20"/>
                <w:lang w:val="ka-GE"/>
              </w:rPr>
              <w:t xml:space="preserve"> </w:t>
            </w:r>
            <w:r w:rsidRPr="00512173">
              <w:rPr>
                <w:rFonts w:ascii="Sylfaen" w:hAnsi="Sylfaen" w:cs="Sylfaen"/>
                <w:sz w:val="20"/>
                <w:szCs w:val="20"/>
                <w:lang w:val="ka-GE"/>
              </w:rPr>
              <w:t>სახეები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სადაზღვევო</w:t>
            </w:r>
            <w:r w:rsidRPr="00512173">
              <w:rPr>
                <w:rFonts w:ascii="Sylfaen" w:hAnsi="Sylfaen"/>
                <w:sz w:val="20"/>
                <w:szCs w:val="20"/>
                <w:lang w:val="ka-GE"/>
              </w:rPr>
              <w:t xml:space="preserve"> </w:t>
            </w:r>
            <w:r w:rsidRPr="00512173">
              <w:rPr>
                <w:rFonts w:ascii="Sylfaen" w:hAnsi="Sylfaen" w:cs="Sylfaen"/>
                <w:sz w:val="20"/>
                <w:szCs w:val="20"/>
                <w:lang w:val="ka-GE"/>
              </w:rPr>
              <w:t>პროდუქტების</w:t>
            </w:r>
            <w:r w:rsidRPr="00512173">
              <w:rPr>
                <w:rFonts w:ascii="Sylfaen" w:hAnsi="Sylfaen"/>
                <w:sz w:val="20"/>
                <w:szCs w:val="20"/>
                <w:lang w:val="ka-GE"/>
              </w:rPr>
              <w:t xml:space="preserve"> </w:t>
            </w:r>
            <w:r w:rsidRPr="00512173">
              <w:rPr>
                <w:rFonts w:ascii="Sylfaen" w:hAnsi="Sylfaen" w:cs="Sylfaen"/>
                <w:sz w:val="20"/>
                <w:szCs w:val="20"/>
                <w:lang w:val="ka-GE"/>
              </w:rPr>
              <w:t>შეთავაზებისათვის</w:t>
            </w:r>
            <w:r w:rsidRPr="00512173">
              <w:rPr>
                <w:rFonts w:ascii="Sylfaen" w:hAnsi="Sylfaen"/>
                <w:sz w:val="20"/>
                <w:szCs w:val="20"/>
                <w:lang w:val="ka-GE"/>
              </w:rPr>
              <w:t xml:space="preserve"> </w:t>
            </w:r>
            <w:r w:rsidRPr="00512173">
              <w:rPr>
                <w:rFonts w:ascii="Sylfaen" w:hAnsi="Sylfaen" w:cs="Sylfaen"/>
                <w:sz w:val="20"/>
                <w:szCs w:val="20"/>
                <w:lang w:val="ka-GE"/>
              </w:rPr>
              <w:t>საჭირო</w:t>
            </w:r>
            <w:r w:rsidRPr="00512173">
              <w:rPr>
                <w:rFonts w:ascii="Sylfaen" w:hAnsi="Sylfaen"/>
                <w:sz w:val="20"/>
                <w:szCs w:val="20"/>
                <w:lang w:val="ka-GE"/>
              </w:rPr>
              <w:t xml:space="preserve"> </w:t>
            </w:r>
            <w:r w:rsidRPr="00512173">
              <w:rPr>
                <w:rFonts w:ascii="Sylfaen" w:hAnsi="Sylfaen" w:cs="Sylfaen"/>
                <w:sz w:val="20"/>
                <w:szCs w:val="20"/>
                <w:lang w:val="ka-GE"/>
              </w:rPr>
              <w:t>მასალების</w:t>
            </w:r>
            <w:r w:rsidRPr="00512173">
              <w:rPr>
                <w:rFonts w:ascii="Sylfaen" w:hAnsi="Sylfaen"/>
                <w:sz w:val="20"/>
                <w:szCs w:val="20"/>
                <w:lang w:val="ka-GE"/>
              </w:rPr>
              <w:t xml:space="preserve"> </w:t>
            </w:r>
            <w:r w:rsidRPr="00512173">
              <w:rPr>
                <w:rFonts w:ascii="Sylfaen" w:hAnsi="Sylfaen" w:cs="Sylfaen"/>
                <w:sz w:val="20"/>
                <w:szCs w:val="20"/>
                <w:lang w:val="ka-GE"/>
              </w:rPr>
              <w:t>სახეები</w:t>
            </w:r>
            <w:r w:rsidRPr="00512173">
              <w:rPr>
                <w:rFonts w:ascii="Sylfaen" w:hAnsi="Sylfaen"/>
                <w:sz w:val="20"/>
                <w:szCs w:val="20"/>
                <w:lang w:val="ka-GE"/>
              </w:rPr>
              <w:t xml:space="preserve"> </w:t>
            </w:r>
            <w:r w:rsidRPr="00512173">
              <w:rPr>
                <w:rFonts w:ascii="Sylfaen" w:hAnsi="Sylfaen" w:cs="Sylfaen"/>
                <w:sz w:val="20"/>
                <w:szCs w:val="20"/>
                <w:lang w:val="ka-GE"/>
              </w:rPr>
              <w:t>და</w:t>
            </w:r>
            <w:r w:rsidRPr="00512173">
              <w:rPr>
                <w:rFonts w:ascii="Sylfaen" w:hAnsi="Sylfaen"/>
                <w:sz w:val="20"/>
                <w:szCs w:val="20"/>
                <w:lang w:val="ka-GE"/>
              </w:rPr>
              <w:t xml:space="preserve"> </w:t>
            </w:r>
            <w:r w:rsidRPr="00512173">
              <w:rPr>
                <w:rFonts w:ascii="Sylfaen" w:hAnsi="Sylfaen" w:cs="Sylfaen"/>
                <w:sz w:val="20"/>
                <w:szCs w:val="20"/>
                <w:lang w:val="ka-GE"/>
              </w:rPr>
              <w:t>მათი</w:t>
            </w:r>
            <w:r w:rsidRPr="00512173">
              <w:rPr>
                <w:rFonts w:ascii="Sylfaen" w:hAnsi="Sylfaen"/>
                <w:sz w:val="20"/>
                <w:szCs w:val="20"/>
                <w:lang w:val="ka-GE"/>
              </w:rPr>
              <w:t xml:space="preserve"> </w:t>
            </w:r>
            <w:r w:rsidRPr="00512173">
              <w:rPr>
                <w:rFonts w:ascii="Sylfaen" w:hAnsi="Sylfaen" w:cs="Sylfaen"/>
                <w:sz w:val="20"/>
                <w:szCs w:val="20"/>
                <w:lang w:val="ka-GE"/>
              </w:rPr>
              <w:t>გამოყენების</w:t>
            </w:r>
            <w:r w:rsidRPr="00512173">
              <w:rPr>
                <w:rFonts w:ascii="Sylfaen" w:hAnsi="Sylfaen"/>
                <w:sz w:val="20"/>
                <w:szCs w:val="20"/>
                <w:lang w:val="ka-GE"/>
              </w:rPr>
              <w:t xml:space="preserve"> </w:t>
            </w:r>
            <w:r w:rsidRPr="00512173">
              <w:rPr>
                <w:rFonts w:ascii="Sylfaen" w:hAnsi="Sylfaen" w:cs="Sylfaen"/>
                <w:sz w:val="20"/>
                <w:szCs w:val="20"/>
                <w:lang w:val="ka-GE"/>
              </w:rPr>
              <w:t>თავისებურებები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განვლილი</w:t>
            </w:r>
            <w:r w:rsidRPr="00512173">
              <w:rPr>
                <w:rFonts w:ascii="Sylfaen" w:hAnsi="Sylfaen"/>
                <w:sz w:val="20"/>
                <w:szCs w:val="20"/>
                <w:lang w:val="ka-GE"/>
              </w:rPr>
              <w:t xml:space="preserve"> </w:t>
            </w:r>
            <w:r w:rsidRPr="00512173">
              <w:rPr>
                <w:rFonts w:ascii="Sylfaen" w:hAnsi="Sylfaen" w:cs="Sylfaen"/>
                <w:sz w:val="20"/>
                <w:szCs w:val="20"/>
                <w:lang w:val="ka-GE"/>
              </w:rPr>
              <w:t>დღის</w:t>
            </w:r>
            <w:r w:rsidRPr="00512173">
              <w:rPr>
                <w:rFonts w:ascii="Sylfaen" w:hAnsi="Sylfaen"/>
                <w:sz w:val="20"/>
                <w:szCs w:val="20"/>
                <w:lang w:val="ka-GE"/>
              </w:rPr>
              <w:t xml:space="preserve"> </w:t>
            </w:r>
            <w:r w:rsidRPr="00512173">
              <w:rPr>
                <w:rFonts w:ascii="Sylfaen" w:hAnsi="Sylfaen" w:cs="Sylfaen"/>
                <w:sz w:val="20"/>
                <w:szCs w:val="20"/>
                <w:lang w:val="ka-GE"/>
              </w:rPr>
              <w:t>განმავლობაში</w:t>
            </w:r>
            <w:r w:rsidRPr="00512173">
              <w:rPr>
                <w:rFonts w:ascii="Sylfaen" w:hAnsi="Sylfaen"/>
                <w:sz w:val="20"/>
                <w:szCs w:val="20"/>
                <w:lang w:val="ka-GE"/>
              </w:rPr>
              <w:t xml:space="preserve"> </w:t>
            </w:r>
            <w:r w:rsidRPr="00512173">
              <w:rPr>
                <w:rFonts w:ascii="Sylfaen" w:hAnsi="Sylfaen" w:cs="Sylfaen"/>
                <w:sz w:val="20"/>
                <w:szCs w:val="20"/>
                <w:lang w:val="ka-GE"/>
              </w:rPr>
              <w:t>მიღებული</w:t>
            </w:r>
            <w:r w:rsidRPr="00512173">
              <w:rPr>
                <w:rFonts w:ascii="Sylfaen" w:hAnsi="Sylfaen"/>
                <w:sz w:val="20"/>
                <w:szCs w:val="20"/>
                <w:lang w:val="ka-GE"/>
              </w:rPr>
              <w:t xml:space="preserve"> </w:t>
            </w:r>
            <w:r w:rsidRPr="00512173">
              <w:rPr>
                <w:rFonts w:ascii="Sylfaen" w:hAnsi="Sylfaen" w:cs="Sylfaen"/>
                <w:sz w:val="20"/>
                <w:szCs w:val="20"/>
                <w:lang w:val="ka-GE"/>
              </w:rPr>
              <w:t>ინფორმაციის</w:t>
            </w:r>
            <w:r w:rsidRPr="00512173">
              <w:rPr>
                <w:rFonts w:ascii="Sylfaen" w:hAnsi="Sylfaen"/>
                <w:sz w:val="20"/>
                <w:szCs w:val="20"/>
                <w:lang w:val="ka-GE"/>
              </w:rPr>
              <w:t xml:space="preserve"> </w:t>
            </w:r>
            <w:r w:rsidRPr="00512173">
              <w:rPr>
                <w:rFonts w:ascii="Sylfaen" w:hAnsi="Sylfaen" w:cs="Sylfaen"/>
                <w:sz w:val="20"/>
                <w:szCs w:val="20"/>
                <w:lang w:val="ka-GE"/>
              </w:rPr>
              <w:t>შემაჯამებელი</w:t>
            </w:r>
            <w:r w:rsidRPr="00512173">
              <w:rPr>
                <w:rFonts w:ascii="Sylfaen" w:hAnsi="Sylfaen"/>
                <w:sz w:val="20"/>
                <w:szCs w:val="20"/>
                <w:lang w:val="ka-GE"/>
              </w:rPr>
              <w:t xml:space="preserve"> </w:t>
            </w:r>
            <w:r w:rsidRPr="00512173">
              <w:rPr>
                <w:rFonts w:ascii="Sylfaen" w:hAnsi="Sylfaen" w:cs="Sylfaen"/>
                <w:sz w:val="20"/>
                <w:szCs w:val="20"/>
                <w:lang w:val="ka-GE"/>
              </w:rPr>
              <w:t>დოკუმენტის</w:t>
            </w:r>
            <w:r w:rsidRPr="00512173">
              <w:rPr>
                <w:rFonts w:ascii="Sylfaen" w:hAnsi="Sylfaen"/>
                <w:sz w:val="20"/>
                <w:szCs w:val="20"/>
                <w:lang w:val="ka-GE"/>
              </w:rPr>
              <w:t xml:space="preserve"> </w:t>
            </w:r>
            <w:r w:rsidRPr="00512173">
              <w:rPr>
                <w:rFonts w:ascii="Sylfaen" w:hAnsi="Sylfaen" w:cs="Sylfaen"/>
                <w:sz w:val="20"/>
                <w:szCs w:val="20"/>
                <w:lang w:val="ka-GE"/>
              </w:rPr>
              <w:t>შედგენის</w:t>
            </w:r>
            <w:r w:rsidRPr="00512173">
              <w:rPr>
                <w:rFonts w:ascii="Sylfaen" w:hAnsi="Sylfaen"/>
                <w:sz w:val="20"/>
                <w:szCs w:val="20"/>
                <w:lang w:val="ka-GE"/>
              </w:rPr>
              <w:t xml:space="preserve"> </w:t>
            </w:r>
            <w:r w:rsidRPr="00512173">
              <w:rPr>
                <w:rFonts w:ascii="Sylfaen" w:hAnsi="Sylfaen" w:cs="Sylfaen"/>
                <w:sz w:val="20"/>
                <w:szCs w:val="20"/>
                <w:lang w:val="ka-GE"/>
              </w:rPr>
              <w:t>წესი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პოტენციური</w:t>
            </w:r>
            <w:r w:rsidRPr="00512173">
              <w:rPr>
                <w:rFonts w:ascii="Sylfaen" w:hAnsi="Sylfaen"/>
                <w:sz w:val="20"/>
                <w:szCs w:val="20"/>
                <w:lang w:val="ka-GE"/>
              </w:rPr>
              <w:t xml:space="preserve"> </w:t>
            </w:r>
            <w:r w:rsidRPr="00512173">
              <w:rPr>
                <w:rFonts w:ascii="Sylfaen" w:hAnsi="Sylfaen" w:cs="Sylfaen"/>
                <w:sz w:val="20"/>
                <w:szCs w:val="20"/>
                <w:lang w:val="ka-GE"/>
              </w:rPr>
              <w:t>მომხმარებლების</w:t>
            </w:r>
            <w:r w:rsidRPr="00512173">
              <w:rPr>
                <w:rFonts w:ascii="Sylfaen" w:hAnsi="Sylfaen"/>
                <w:sz w:val="20"/>
                <w:szCs w:val="20"/>
                <w:lang w:val="ka-GE"/>
              </w:rPr>
              <w:t xml:space="preserve"> </w:t>
            </w:r>
            <w:r w:rsidRPr="00512173">
              <w:rPr>
                <w:rFonts w:ascii="Sylfaen" w:hAnsi="Sylfaen" w:cs="Sylfaen"/>
                <w:sz w:val="20"/>
                <w:szCs w:val="20"/>
                <w:lang w:val="ka-GE"/>
              </w:rPr>
              <w:t>თავშეყრის</w:t>
            </w:r>
            <w:r w:rsidRPr="00512173">
              <w:rPr>
                <w:rFonts w:ascii="Sylfaen" w:hAnsi="Sylfaen"/>
                <w:sz w:val="20"/>
                <w:szCs w:val="20"/>
                <w:lang w:val="ka-GE"/>
              </w:rPr>
              <w:t xml:space="preserve"> </w:t>
            </w:r>
            <w:r w:rsidRPr="00512173">
              <w:rPr>
                <w:rFonts w:ascii="Sylfaen" w:hAnsi="Sylfaen" w:cs="Sylfaen"/>
                <w:sz w:val="20"/>
                <w:szCs w:val="20"/>
                <w:lang w:val="ka-GE"/>
              </w:rPr>
              <w:t>ადგილის</w:t>
            </w:r>
            <w:r w:rsidRPr="00512173">
              <w:rPr>
                <w:rFonts w:ascii="Sylfaen" w:hAnsi="Sylfaen"/>
                <w:sz w:val="20"/>
                <w:szCs w:val="20"/>
                <w:lang w:val="ka-GE"/>
              </w:rPr>
              <w:t xml:space="preserve"> (</w:t>
            </w:r>
            <w:r w:rsidRPr="00512173">
              <w:rPr>
                <w:rFonts w:ascii="Sylfaen" w:hAnsi="Sylfaen" w:cs="Sylfaen"/>
                <w:sz w:val="20"/>
                <w:szCs w:val="20"/>
                <w:lang w:val="ka-GE"/>
              </w:rPr>
              <w:t>ლოკაცია</w:t>
            </w:r>
            <w:r w:rsidRPr="00512173">
              <w:rPr>
                <w:rFonts w:ascii="Sylfaen" w:hAnsi="Sylfaen"/>
                <w:sz w:val="20"/>
                <w:szCs w:val="20"/>
                <w:lang w:val="ka-GE"/>
              </w:rPr>
              <w:t xml:space="preserve">) </w:t>
            </w:r>
            <w:r w:rsidRPr="00512173">
              <w:rPr>
                <w:rFonts w:ascii="Sylfaen" w:hAnsi="Sylfaen" w:cs="Sylfaen"/>
                <w:sz w:val="20"/>
                <w:szCs w:val="20"/>
                <w:lang w:val="ka-GE"/>
              </w:rPr>
              <w:t>შესაბამისად</w:t>
            </w:r>
            <w:r w:rsidRPr="00512173">
              <w:rPr>
                <w:rFonts w:ascii="Sylfaen" w:hAnsi="Sylfaen"/>
                <w:sz w:val="20"/>
                <w:szCs w:val="20"/>
                <w:lang w:val="ka-GE"/>
              </w:rPr>
              <w:t xml:space="preserve"> </w:t>
            </w:r>
            <w:r w:rsidRPr="00512173">
              <w:rPr>
                <w:rFonts w:ascii="Sylfaen" w:hAnsi="Sylfaen" w:cs="Sylfaen"/>
                <w:sz w:val="20"/>
                <w:szCs w:val="20"/>
                <w:lang w:val="ka-GE"/>
              </w:rPr>
              <w:t>საჭირო</w:t>
            </w:r>
            <w:r w:rsidRPr="00512173">
              <w:rPr>
                <w:rFonts w:ascii="Sylfaen" w:hAnsi="Sylfaen"/>
                <w:sz w:val="20"/>
                <w:szCs w:val="20"/>
                <w:lang w:val="ka-GE"/>
              </w:rPr>
              <w:t xml:space="preserve"> </w:t>
            </w:r>
            <w:r w:rsidRPr="00512173">
              <w:rPr>
                <w:rFonts w:ascii="Sylfaen" w:hAnsi="Sylfaen" w:cs="Sylfaen"/>
                <w:sz w:val="20"/>
                <w:szCs w:val="20"/>
                <w:lang w:val="ka-GE"/>
              </w:rPr>
              <w:t>დამხმარე</w:t>
            </w:r>
            <w:r w:rsidRPr="00512173">
              <w:rPr>
                <w:rFonts w:ascii="Sylfaen" w:hAnsi="Sylfaen"/>
                <w:sz w:val="20"/>
                <w:szCs w:val="20"/>
                <w:lang w:val="ka-GE"/>
              </w:rPr>
              <w:t xml:space="preserve"> </w:t>
            </w:r>
            <w:r w:rsidRPr="00512173">
              <w:rPr>
                <w:rFonts w:ascii="Sylfaen" w:hAnsi="Sylfaen" w:cs="Sylfaen"/>
                <w:sz w:val="20"/>
                <w:szCs w:val="20"/>
                <w:lang w:val="ka-GE"/>
              </w:rPr>
              <w:t>მარკეტინგული</w:t>
            </w:r>
            <w:r w:rsidRPr="00512173">
              <w:rPr>
                <w:rFonts w:ascii="Sylfaen" w:hAnsi="Sylfaen"/>
                <w:sz w:val="20"/>
                <w:szCs w:val="20"/>
                <w:lang w:val="ka-GE"/>
              </w:rPr>
              <w:t xml:space="preserve"> </w:t>
            </w:r>
            <w:r w:rsidRPr="00512173">
              <w:rPr>
                <w:rFonts w:ascii="Sylfaen" w:hAnsi="Sylfaen" w:cs="Sylfaen"/>
                <w:sz w:val="20"/>
                <w:szCs w:val="20"/>
                <w:lang w:val="ka-GE"/>
              </w:rPr>
              <w:t>საშუალებები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პოტენციური</w:t>
            </w:r>
            <w:r w:rsidRPr="00512173">
              <w:rPr>
                <w:rFonts w:ascii="Sylfaen" w:hAnsi="Sylfaen"/>
                <w:sz w:val="20"/>
                <w:szCs w:val="20"/>
                <w:lang w:val="ka-GE"/>
              </w:rPr>
              <w:t xml:space="preserve"> </w:t>
            </w:r>
            <w:r w:rsidRPr="00512173">
              <w:rPr>
                <w:rFonts w:ascii="Sylfaen" w:hAnsi="Sylfaen" w:cs="Sylfaen"/>
                <w:sz w:val="20"/>
                <w:szCs w:val="20"/>
                <w:lang w:val="ka-GE"/>
              </w:rPr>
              <w:t>კლიენტის</w:t>
            </w:r>
            <w:r w:rsidRPr="00512173">
              <w:rPr>
                <w:rFonts w:ascii="Sylfaen" w:hAnsi="Sylfaen"/>
                <w:sz w:val="20"/>
                <w:szCs w:val="20"/>
                <w:lang w:val="ka-GE"/>
              </w:rPr>
              <w:t xml:space="preserve"> </w:t>
            </w:r>
            <w:r w:rsidRPr="00512173">
              <w:rPr>
                <w:rFonts w:ascii="Sylfaen" w:hAnsi="Sylfaen" w:cs="Sylfaen"/>
                <w:sz w:val="20"/>
                <w:szCs w:val="20"/>
                <w:lang w:val="ka-GE"/>
              </w:rPr>
              <w:t>მოძიების</w:t>
            </w:r>
            <w:r w:rsidRPr="00512173">
              <w:rPr>
                <w:rFonts w:ascii="Sylfaen" w:hAnsi="Sylfaen"/>
                <w:sz w:val="20"/>
                <w:szCs w:val="20"/>
                <w:lang w:val="ka-GE"/>
              </w:rPr>
              <w:t xml:space="preserve"> </w:t>
            </w:r>
            <w:r w:rsidRPr="00512173">
              <w:rPr>
                <w:rFonts w:ascii="Sylfaen" w:hAnsi="Sylfaen" w:cs="Sylfaen"/>
                <w:sz w:val="20"/>
                <w:szCs w:val="20"/>
                <w:lang w:val="ka-GE"/>
              </w:rPr>
              <w:t>ხერხები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lastRenderedPageBreak/>
              <w:t>კონკრეტული</w:t>
            </w:r>
            <w:r w:rsidRPr="00512173">
              <w:rPr>
                <w:rFonts w:ascii="Sylfaen" w:hAnsi="Sylfaen"/>
                <w:sz w:val="20"/>
                <w:szCs w:val="20"/>
                <w:lang w:val="ka-GE"/>
              </w:rPr>
              <w:t xml:space="preserve"> </w:t>
            </w:r>
            <w:r w:rsidRPr="00512173">
              <w:rPr>
                <w:rFonts w:ascii="Sylfaen" w:hAnsi="Sylfaen" w:cs="Sylfaen"/>
                <w:sz w:val="20"/>
                <w:szCs w:val="20"/>
                <w:lang w:val="ka-GE"/>
              </w:rPr>
              <w:t>მარკეტინგული</w:t>
            </w:r>
            <w:r w:rsidRPr="00512173">
              <w:rPr>
                <w:rFonts w:ascii="Sylfaen" w:hAnsi="Sylfaen"/>
                <w:sz w:val="20"/>
                <w:szCs w:val="20"/>
                <w:lang w:val="ka-GE"/>
              </w:rPr>
              <w:t xml:space="preserve"> </w:t>
            </w:r>
            <w:r w:rsidRPr="00512173">
              <w:rPr>
                <w:rFonts w:ascii="Sylfaen" w:hAnsi="Sylfaen" w:cs="Sylfaen"/>
                <w:sz w:val="20"/>
                <w:szCs w:val="20"/>
                <w:lang w:val="ka-GE"/>
              </w:rPr>
              <w:t>აქტივობების</w:t>
            </w:r>
            <w:r w:rsidRPr="00512173">
              <w:rPr>
                <w:rFonts w:ascii="Sylfaen" w:hAnsi="Sylfaen"/>
                <w:sz w:val="20"/>
                <w:szCs w:val="20"/>
                <w:lang w:val="ka-GE"/>
              </w:rPr>
              <w:t xml:space="preserve"> </w:t>
            </w:r>
            <w:r w:rsidRPr="00512173">
              <w:rPr>
                <w:rFonts w:ascii="Sylfaen" w:hAnsi="Sylfaen" w:cs="Sylfaen"/>
                <w:sz w:val="20"/>
                <w:szCs w:val="20"/>
                <w:lang w:val="ka-GE"/>
              </w:rPr>
              <w:t>მნიშვნელობა</w:t>
            </w:r>
            <w:r w:rsidRPr="00512173">
              <w:rPr>
                <w:rFonts w:ascii="Sylfaen" w:hAnsi="Sylfaen"/>
                <w:sz w:val="20"/>
                <w:szCs w:val="20"/>
                <w:lang w:val="ka-GE"/>
              </w:rPr>
              <w:t xml:space="preserve"> </w:t>
            </w:r>
            <w:r w:rsidRPr="00512173">
              <w:rPr>
                <w:rFonts w:ascii="Sylfaen" w:hAnsi="Sylfaen" w:cs="Sylfaen"/>
                <w:sz w:val="20"/>
                <w:szCs w:val="20"/>
                <w:lang w:val="ka-GE"/>
              </w:rPr>
              <w:t>და</w:t>
            </w:r>
            <w:r w:rsidRPr="00512173">
              <w:rPr>
                <w:rFonts w:ascii="Sylfaen" w:hAnsi="Sylfaen"/>
                <w:sz w:val="20"/>
                <w:szCs w:val="20"/>
                <w:lang w:val="ka-GE"/>
              </w:rPr>
              <w:t xml:space="preserve"> </w:t>
            </w:r>
            <w:r w:rsidRPr="00512173">
              <w:rPr>
                <w:rFonts w:ascii="Sylfaen" w:hAnsi="Sylfaen" w:cs="Sylfaen"/>
                <w:sz w:val="20"/>
                <w:szCs w:val="20"/>
                <w:lang w:val="ka-GE"/>
              </w:rPr>
              <w:t>გამოყენების</w:t>
            </w:r>
            <w:r w:rsidRPr="00512173">
              <w:rPr>
                <w:rFonts w:ascii="Sylfaen" w:hAnsi="Sylfaen"/>
                <w:sz w:val="20"/>
                <w:szCs w:val="20"/>
                <w:lang w:val="ka-GE"/>
              </w:rPr>
              <w:t xml:space="preserve"> </w:t>
            </w:r>
            <w:r w:rsidRPr="00512173">
              <w:rPr>
                <w:rFonts w:ascii="Sylfaen" w:hAnsi="Sylfaen" w:cs="Sylfaen"/>
                <w:sz w:val="20"/>
                <w:szCs w:val="20"/>
                <w:lang w:val="ka-GE"/>
              </w:rPr>
              <w:t>თავისებურებები</w:t>
            </w:r>
            <w:r w:rsidRPr="00512173">
              <w:rPr>
                <w:rFonts w:ascii="Sylfaen" w:hAnsi="Sylfaen"/>
                <w:sz w:val="20"/>
                <w:szCs w:val="20"/>
                <w:lang w:val="ka-GE"/>
              </w:rPr>
              <w:t xml:space="preserve">; </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ანკეტა</w:t>
            </w:r>
            <w:r w:rsidRPr="00512173">
              <w:rPr>
                <w:rFonts w:ascii="Sylfaen" w:hAnsi="Sylfaen"/>
                <w:sz w:val="20"/>
                <w:szCs w:val="20"/>
                <w:lang w:val="ka-GE"/>
              </w:rPr>
              <w:t xml:space="preserve"> - </w:t>
            </w:r>
            <w:r w:rsidRPr="00512173">
              <w:rPr>
                <w:rFonts w:ascii="Sylfaen" w:hAnsi="Sylfaen" w:cs="Sylfaen"/>
                <w:sz w:val="20"/>
                <w:szCs w:val="20"/>
                <w:lang w:val="ka-GE"/>
              </w:rPr>
              <w:t>განაცხადის</w:t>
            </w:r>
            <w:r w:rsidRPr="00512173">
              <w:rPr>
                <w:rFonts w:ascii="Sylfaen" w:hAnsi="Sylfaen"/>
                <w:sz w:val="20"/>
                <w:szCs w:val="20"/>
                <w:lang w:val="ka-GE"/>
              </w:rPr>
              <w:t xml:space="preserve"> </w:t>
            </w:r>
            <w:r w:rsidRPr="00512173">
              <w:rPr>
                <w:rFonts w:ascii="Sylfaen" w:hAnsi="Sylfaen" w:cs="Sylfaen"/>
                <w:sz w:val="20"/>
                <w:szCs w:val="20"/>
                <w:lang w:val="ka-GE"/>
              </w:rPr>
              <w:t>შევსების</w:t>
            </w:r>
            <w:r w:rsidRPr="00512173">
              <w:rPr>
                <w:rFonts w:ascii="Sylfaen" w:hAnsi="Sylfaen"/>
                <w:sz w:val="20"/>
                <w:szCs w:val="20"/>
                <w:lang w:val="ka-GE"/>
              </w:rPr>
              <w:t xml:space="preserve"> </w:t>
            </w:r>
            <w:r w:rsidRPr="00512173">
              <w:rPr>
                <w:rFonts w:ascii="Sylfaen" w:hAnsi="Sylfaen" w:cs="Sylfaen"/>
                <w:sz w:val="20"/>
                <w:szCs w:val="20"/>
                <w:lang w:val="ka-GE"/>
              </w:rPr>
              <w:t>წესი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განაცხადის</w:t>
            </w:r>
            <w:r w:rsidRPr="00512173">
              <w:rPr>
                <w:rFonts w:ascii="Sylfaen" w:hAnsi="Sylfaen"/>
                <w:sz w:val="20"/>
                <w:szCs w:val="20"/>
                <w:lang w:val="ka-GE"/>
              </w:rPr>
              <w:t xml:space="preserve"> </w:t>
            </w:r>
            <w:r w:rsidRPr="00512173">
              <w:rPr>
                <w:rFonts w:ascii="Sylfaen" w:hAnsi="Sylfaen" w:cs="Sylfaen"/>
                <w:sz w:val="20"/>
                <w:szCs w:val="20"/>
                <w:lang w:val="ka-GE"/>
              </w:rPr>
              <w:t>ფორმის</w:t>
            </w:r>
            <w:r w:rsidRPr="00512173">
              <w:rPr>
                <w:rFonts w:ascii="Sylfaen" w:hAnsi="Sylfaen"/>
                <w:sz w:val="20"/>
                <w:szCs w:val="20"/>
                <w:lang w:val="ka-GE"/>
              </w:rPr>
              <w:t xml:space="preserve"> </w:t>
            </w:r>
            <w:r w:rsidRPr="00512173">
              <w:rPr>
                <w:rFonts w:ascii="Sylfaen" w:hAnsi="Sylfaen" w:cs="Sylfaen"/>
                <w:sz w:val="20"/>
                <w:szCs w:val="20"/>
                <w:lang w:val="ka-GE"/>
              </w:rPr>
              <w:t>შევსებისათვის</w:t>
            </w:r>
            <w:r w:rsidRPr="00512173">
              <w:rPr>
                <w:rFonts w:ascii="Sylfaen" w:hAnsi="Sylfaen"/>
                <w:sz w:val="20"/>
                <w:szCs w:val="20"/>
                <w:lang w:val="ka-GE"/>
              </w:rPr>
              <w:t xml:space="preserve"> </w:t>
            </w:r>
            <w:r w:rsidRPr="00512173">
              <w:rPr>
                <w:rFonts w:ascii="Sylfaen" w:hAnsi="Sylfaen" w:cs="Sylfaen"/>
                <w:sz w:val="20"/>
                <w:szCs w:val="20"/>
                <w:lang w:val="ka-GE"/>
              </w:rPr>
              <w:t>საჭირო</w:t>
            </w:r>
            <w:r w:rsidRPr="00512173">
              <w:rPr>
                <w:rFonts w:ascii="Sylfaen" w:hAnsi="Sylfaen"/>
                <w:sz w:val="20"/>
                <w:szCs w:val="20"/>
                <w:lang w:val="ka-GE"/>
              </w:rPr>
              <w:t xml:space="preserve"> </w:t>
            </w:r>
            <w:r w:rsidRPr="00512173">
              <w:rPr>
                <w:rFonts w:ascii="Sylfaen" w:hAnsi="Sylfaen" w:cs="Sylfaen"/>
                <w:sz w:val="20"/>
                <w:szCs w:val="20"/>
                <w:lang w:val="ka-GE"/>
              </w:rPr>
              <w:t>დოკუმენტების</w:t>
            </w:r>
            <w:r w:rsidRPr="00512173">
              <w:rPr>
                <w:rFonts w:ascii="Sylfaen" w:hAnsi="Sylfaen"/>
                <w:sz w:val="20"/>
                <w:szCs w:val="20"/>
                <w:lang w:val="ka-GE"/>
              </w:rPr>
              <w:t xml:space="preserve"> </w:t>
            </w:r>
            <w:r w:rsidRPr="00512173">
              <w:rPr>
                <w:rFonts w:ascii="Sylfaen" w:hAnsi="Sylfaen" w:cs="Sylfaen"/>
                <w:sz w:val="20"/>
                <w:szCs w:val="20"/>
                <w:lang w:val="ka-GE"/>
              </w:rPr>
              <w:t>სახეები</w:t>
            </w:r>
            <w:r w:rsidRPr="00512173">
              <w:rPr>
                <w:rFonts w:ascii="Sylfaen" w:hAnsi="Sylfaen"/>
                <w:sz w:val="20"/>
                <w:szCs w:val="20"/>
                <w:lang w:val="ka-GE"/>
              </w:rPr>
              <w:t xml:space="preserve">; </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დაზღვევის</w:t>
            </w:r>
            <w:r w:rsidRPr="00512173">
              <w:rPr>
                <w:rFonts w:ascii="Sylfaen" w:hAnsi="Sylfaen"/>
                <w:sz w:val="20"/>
                <w:szCs w:val="20"/>
                <w:lang w:val="ka-GE"/>
              </w:rPr>
              <w:t xml:space="preserve"> </w:t>
            </w:r>
            <w:r w:rsidRPr="00512173">
              <w:rPr>
                <w:rFonts w:ascii="Sylfaen" w:hAnsi="Sylfaen" w:cs="Sylfaen"/>
                <w:sz w:val="20"/>
                <w:szCs w:val="20"/>
                <w:lang w:val="ka-GE"/>
              </w:rPr>
              <w:t>ხელშეკრულების</w:t>
            </w:r>
            <w:r w:rsidRPr="00512173">
              <w:rPr>
                <w:rFonts w:ascii="Sylfaen" w:hAnsi="Sylfaen"/>
                <w:sz w:val="20"/>
                <w:szCs w:val="20"/>
                <w:lang w:val="ka-GE"/>
              </w:rPr>
              <w:t xml:space="preserve"> </w:t>
            </w:r>
            <w:r w:rsidRPr="00512173">
              <w:rPr>
                <w:rFonts w:ascii="Sylfaen" w:hAnsi="Sylfaen" w:cs="Sylfaen"/>
                <w:sz w:val="20"/>
                <w:szCs w:val="20"/>
                <w:lang w:val="ka-GE"/>
              </w:rPr>
              <w:t>სახეები</w:t>
            </w:r>
            <w:r w:rsidRPr="00512173">
              <w:rPr>
                <w:rFonts w:ascii="Sylfaen" w:hAnsi="Sylfaen"/>
                <w:sz w:val="20"/>
                <w:szCs w:val="20"/>
                <w:lang w:val="ka-GE"/>
              </w:rPr>
              <w:t xml:space="preserve"> </w:t>
            </w:r>
            <w:r w:rsidRPr="00512173">
              <w:rPr>
                <w:rFonts w:ascii="Sylfaen" w:hAnsi="Sylfaen" w:cs="Sylfaen"/>
                <w:sz w:val="20"/>
                <w:szCs w:val="20"/>
                <w:lang w:val="ka-GE"/>
              </w:rPr>
              <w:t>სადაზღვევო</w:t>
            </w:r>
            <w:r w:rsidRPr="00512173">
              <w:rPr>
                <w:rFonts w:ascii="Sylfaen" w:hAnsi="Sylfaen"/>
                <w:sz w:val="20"/>
                <w:szCs w:val="20"/>
                <w:lang w:val="ka-GE"/>
              </w:rPr>
              <w:t xml:space="preserve"> </w:t>
            </w:r>
            <w:r w:rsidRPr="00512173">
              <w:rPr>
                <w:rFonts w:ascii="Sylfaen" w:hAnsi="Sylfaen" w:cs="Sylfaen"/>
                <w:sz w:val="20"/>
                <w:szCs w:val="20"/>
                <w:lang w:val="ka-GE"/>
              </w:rPr>
              <w:t>პროდუქტების</w:t>
            </w:r>
            <w:r w:rsidRPr="00512173">
              <w:rPr>
                <w:rFonts w:ascii="Sylfaen" w:hAnsi="Sylfaen"/>
                <w:sz w:val="20"/>
                <w:szCs w:val="20"/>
                <w:lang w:val="ka-GE"/>
              </w:rPr>
              <w:t xml:space="preserve"> </w:t>
            </w:r>
            <w:r w:rsidRPr="00512173">
              <w:rPr>
                <w:rFonts w:ascii="Sylfaen" w:hAnsi="Sylfaen" w:cs="Sylfaen"/>
                <w:sz w:val="20"/>
                <w:szCs w:val="20"/>
                <w:lang w:val="ka-GE"/>
              </w:rPr>
              <w:t>მიხედვით</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სადაზღვევო</w:t>
            </w:r>
            <w:r w:rsidRPr="00512173">
              <w:rPr>
                <w:rFonts w:ascii="Sylfaen" w:hAnsi="Sylfaen"/>
                <w:sz w:val="20"/>
                <w:szCs w:val="20"/>
                <w:lang w:val="ka-GE"/>
              </w:rPr>
              <w:t xml:space="preserve"> </w:t>
            </w:r>
            <w:r w:rsidRPr="00512173">
              <w:rPr>
                <w:rFonts w:ascii="Sylfaen" w:hAnsi="Sylfaen" w:cs="Sylfaen"/>
                <w:sz w:val="20"/>
                <w:szCs w:val="20"/>
                <w:lang w:val="ka-GE"/>
              </w:rPr>
              <w:t>პოლისის</w:t>
            </w:r>
            <w:r w:rsidRPr="00512173">
              <w:rPr>
                <w:rFonts w:ascii="Sylfaen" w:hAnsi="Sylfaen"/>
                <w:sz w:val="20"/>
                <w:szCs w:val="20"/>
                <w:lang w:val="ka-GE"/>
              </w:rPr>
              <w:t xml:space="preserve"> </w:t>
            </w:r>
            <w:r w:rsidRPr="00512173">
              <w:rPr>
                <w:rFonts w:ascii="Sylfaen" w:hAnsi="Sylfaen" w:cs="Sylfaen"/>
                <w:sz w:val="20"/>
                <w:szCs w:val="20"/>
                <w:lang w:val="ka-GE"/>
              </w:rPr>
              <w:t>სახეები</w:t>
            </w:r>
            <w:r w:rsidRPr="00512173">
              <w:rPr>
                <w:rFonts w:ascii="Sylfaen" w:hAnsi="Sylfaen"/>
                <w:sz w:val="20"/>
                <w:szCs w:val="20"/>
                <w:lang w:val="ka-GE"/>
              </w:rPr>
              <w:t xml:space="preserve"> </w:t>
            </w:r>
            <w:r w:rsidRPr="00512173">
              <w:rPr>
                <w:rFonts w:ascii="Sylfaen" w:hAnsi="Sylfaen" w:cs="Sylfaen"/>
                <w:sz w:val="20"/>
                <w:szCs w:val="20"/>
                <w:lang w:val="ka-GE"/>
              </w:rPr>
              <w:t>და</w:t>
            </w:r>
            <w:r w:rsidRPr="00512173">
              <w:rPr>
                <w:rFonts w:ascii="Sylfaen" w:hAnsi="Sylfaen"/>
                <w:sz w:val="20"/>
                <w:szCs w:val="20"/>
                <w:lang w:val="ka-GE"/>
              </w:rPr>
              <w:t xml:space="preserve"> </w:t>
            </w:r>
            <w:r w:rsidRPr="00512173">
              <w:rPr>
                <w:rFonts w:ascii="Sylfaen" w:hAnsi="Sylfaen" w:cs="Sylfaen"/>
                <w:sz w:val="20"/>
                <w:szCs w:val="20"/>
                <w:lang w:val="ka-GE"/>
              </w:rPr>
              <w:t>შევსების</w:t>
            </w:r>
            <w:r w:rsidRPr="00512173">
              <w:rPr>
                <w:rFonts w:ascii="Sylfaen" w:hAnsi="Sylfaen"/>
                <w:sz w:val="20"/>
                <w:szCs w:val="20"/>
                <w:lang w:val="ka-GE"/>
              </w:rPr>
              <w:t xml:space="preserve"> </w:t>
            </w:r>
            <w:r w:rsidRPr="00512173">
              <w:rPr>
                <w:rFonts w:ascii="Sylfaen" w:hAnsi="Sylfaen" w:cs="Sylfaen"/>
                <w:sz w:val="20"/>
                <w:szCs w:val="20"/>
                <w:lang w:val="ka-GE"/>
              </w:rPr>
              <w:t>წესი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მარკეტინგული</w:t>
            </w:r>
            <w:r w:rsidRPr="00512173">
              <w:rPr>
                <w:rFonts w:ascii="Sylfaen" w:hAnsi="Sylfaen"/>
                <w:sz w:val="20"/>
                <w:szCs w:val="20"/>
                <w:lang w:val="ka-GE"/>
              </w:rPr>
              <w:t xml:space="preserve"> </w:t>
            </w:r>
            <w:r w:rsidRPr="00512173">
              <w:rPr>
                <w:rFonts w:ascii="Sylfaen" w:hAnsi="Sylfaen" w:cs="Sylfaen"/>
                <w:sz w:val="20"/>
                <w:szCs w:val="20"/>
                <w:lang w:val="ka-GE"/>
              </w:rPr>
              <w:t>კომუნიკაციის</w:t>
            </w:r>
            <w:r w:rsidRPr="00512173">
              <w:rPr>
                <w:rFonts w:ascii="Sylfaen" w:hAnsi="Sylfaen"/>
                <w:sz w:val="20"/>
                <w:szCs w:val="20"/>
                <w:lang w:val="ka-GE"/>
              </w:rPr>
              <w:t xml:space="preserve"> </w:t>
            </w:r>
            <w:r w:rsidRPr="00512173">
              <w:rPr>
                <w:rFonts w:ascii="Sylfaen" w:hAnsi="Sylfaen" w:cs="Sylfaen"/>
                <w:sz w:val="20"/>
                <w:szCs w:val="20"/>
                <w:lang w:val="ka-GE"/>
              </w:rPr>
              <w:t>ელემენტები</w:t>
            </w:r>
            <w:r w:rsidRPr="00512173">
              <w:rPr>
                <w:rFonts w:ascii="Sylfaen" w:hAnsi="Sylfaen"/>
                <w:sz w:val="20"/>
                <w:szCs w:val="20"/>
                <w:lang w:val="ka-GE"/>
              </w:rPr>
              <w:t>;</w:t>
            </w:r>
          </w:p>
          <w:p w:rsidR="00FC2A26" w:rsidRPr="00512173" w:rsidRDefault="00FC2A26" w:rsidP="00512173">
            <w:pPr>
              <w:pStyle w:val="ListParagraph"/>
              <w:numPr>
                <w:ilvl w:val="0"/>
                <w:numId w:val="49"/>
              </w:numPr>
              <w:spacing w:line="240" w:lineRule="auto"/>
              <w:rPr>
                <w:rFonts w:ascii="Sylfaen" w:hAnsi="Sylfaen"/>
                <w:sz w:val="20"/>
                <w:szCs w:val="20"/>
                <w:lang w:val="ka-GE"/>
              </w:rPr>
            </w:pPr>
            <w:r w:rsidRPr="00512173">
              <w:rPr>
                <w:rFonts w:ascii="Sylfaen" w:hAnsi="Sylfaen" w:cs="Sylfaen"/>
                <w:sz w:val="20"/>
                <w:szCs w:val="20"/>
                <w:lang w:val="ka-GE"/>
              </w:rPr>
              <w:t>ინტეგრირებული</w:t>
            </w:r>
            <w:r w:rsidRPr="00512173">
              <w:rPr>
                <w:rFonts w:ascii="Sylfaen" w:hAnsi="Sylfaen"/>
                <w:sz w:val="20"/>
                <w:szCs w:val="20"/>
                <w:lang w:val="ka-GE"/>
              </w:rPr>
              <w:t xml:space="preserve"> </w:t>
            </w:r>
            <w:r w:rsidRPr="00512173">
              <w:rPr>
                <w:rFonts w:ascii="Sylfaen" w:hAnsi="Sylfaen" w:cs="Sylfaen"/>
                <w:sz w:val="20"/>
                <w:szCs w:val="20"/>
                <w:lang w:val="ka-GE"/>
              </w:rPr>
              <w:t>მარკეტინგული</w:t>
            </w:r>
            <w:r w:rsidRPr="00512173">
              <w:rPr>
                <w:rFonts w:ascii="Sylfaen" w:hAnsi="Sylfaen"/>
                <w:sz w:val="20"/>
                <w:szCs w:val="20"/>
                <w:lang w:val="ka-GE"/>
              </w:rPr>
              <w:t xml:space="preserve"> </w:t>
            </w:r>
            <w:r w:rsidRPr="00512173">
              <w:rPr>
                <w:rFonts w:ascii="Sylfaen" w:hAnsi="Sylfaen" w:cs="Sylfaen"/>
                <w:sz w:val="20"/>
                <w:szCs w:val="20"/>
                <w:lang w:val="ka-GE"/>
              </w:rPr>
              <w:t>კომუნიკაციები</w:t>
            </w:r>
            <w:r w:rsidRPr="00512173">
              <w:rPr>
                <w:rFonts w:ascii="Sylfaen" w:hAnsi="Sylfaen"/>
                <w:sz w:val="20"/>
                <w:szCs w:val="20"/>
                <w:lang w:val="ka-GE"/>
              </w:rPr>
              <w:t>.</w:t>
            </w:r>
          </w:p>
          <w:p w:rsidR="00FC2A26" w:rsidRPr="00512173" w:rsidRDefault="00FC2A26" w:rsidP="00512173">
            <w:pPr>
              <w:pStyle w:val="ListParagraph"/>
              <w:spacing w:line="240" w:lineRule="auto"/>
              <w:ind w:left="709"/>
              <w:rPr>
                <w:rFonts w:ascii="Sylfaen" w:hAnsi="Sylfaen"/>
                <w:sz w:val="20"/>
                <w:szCs w:val="20"/>
                <w:lang w:val="ka-GE"/>
              </w:rPr>
            </w:pPr>
          </w:p>
          <w:p w:rsidR="0029297B" w:rsidRPr="00512173" w:rsidRDefault="00FC2A26" w:rsidP="00512173">
            <w:pPr>
              <w:pStyle w:val="ListParagraph"/>
              <w:numPr>
                <w:ilvl w:val="0"/>
                <w:numId w:val="22"/>
              </w:numPr>
              <w:spacing w:line="240" w:lineRule="auto"/>
              <w:ind w:left="709" w:hanging="283"/>
              <w:rPr>
                <w:rFonts w:ascii="Sylfaen" w:hAnsi="Sylfaen" w:cs="Sylfaen"/>
                <w:sz w:val="20"/>
                <w:szCs w:val="20"/>
              </w:rPr>
            </w:pPr>
            <w:r w:rsidRPr="00512173">
              <w:rPr>
                <w:rFonts w:ascii="Sylfaen" w:hAnsi="Sylfaen" w:cs="Sylfaen"/>
                <w:sz w:val="20"/>
                <w:szCs w:val="20"/>
              </w:rPr>
              <w:t>სავალდებულო კომპონენტის</w:t>
            </w:r>
            <w:r w:rsidR="0029297B" w:rsidRPr="00512173">
              <w:rPr>
                <w:rFonts w:ascii="Sylfaen" w:hAnsi="Sylfaen" w:cs="Sylfaen"/>
                <w:sz w:val="20"/>
                <w:szCs w:val="20"/>
                <w:lang w:val="ka-GE"/>
              </w:rPr>
              <w:t xml:space="preserve"> </w:t>
            </w:r>
            <w:r w:rsidRPr="00512173">
              <w:rPr>
                <w:rFonts w:ascii="Sylfaen" w:hAnsi="Sylfaen" w:cs="Sylfaen"/>
                <w:sz w:val="20"/>
                <w:szCs w:val="20"/>
              </w:rPr>
              <w:t>(გამოცდის) საკითხების შერჩევა ზემოთ მოცემული</w:t>
            </w:r>
            <w:r w:rsidRPr="00512173">
              <w:rPr>
                <w:rFonts w:ascii="Sylfaen" w:hAnsi="Sylfaen" w:cs="Sylfaen"/>
                <w:sz w:val="20"/>
                <w:szCs w:val="20"/>
                <w:lang w:val="ka-GE"/>
              </w:rPr>
              <w:t xml:space="preserve"> </w:t>
            </w:r>
            <w:r w:rsidRPr="00512173">
              <w:rPr>
                <w:rFonts w:ascii="Sylfaen" w:hAnsi="Sylfaen" w:cs="Sylfaen"/>
                <w:sz w:val="20"/>
                <w:szCs w:val="20"/>
              </w:rPr>
              <w:t>საკითხებიდან წარმოადგენს შემფასებლის პრეროგატივას</w:t>
            </w:r>
          </w:p>
        </w:tc>
      </w:tr>
    </w:tbl>
    <w:p w:rsidR="00FC2A26" w:rsidRPr="00512173" w:rsidRDefault="00FC2A26" w:rsidP="00512173">
      <w:pPr>
        <w:spacing w:line="240" w:lineRule="auto"/>
        <w:rPr>
          <w:rFonts w:ascii="Sylfaen" w:hAnsi="Sylfaen"/>
          <w:b/>
          <w:bCs/>
          <w:sz w:val="20"/>
          <w:szCs w:val="20"/>
          <w:lang w:val="ka-GE"/>
        </w:rPr>
      </w:pPr>
      <w:r w:rsidRPr="00512173">
        <w:rPr>
          <w:rFonts w:ascii="Sylfaen" w:hAnsi="Sylfaen"/>
          <w:b/>
          <w:bCs/>
          <w:sz w:val="20"/>
          <w:szCs w:val="20"/>
          <w:lang w:val="ka-GE"/>
        </w:rPr>
        <w:lastRenderedPageBreak/>
        <w:t>ბ). პრაქტიკული დავალების შესრულებაზე დაკვირვება</w:t>
      </w:r>
    </w:p>
    <w:p w:rsidR="00FC2A26" w:rsidRPr="00512173" w:rsidRDefault="00FC2A26" w:rsidP="00512173">
      <w:pPr>
        <w:spacing w:line="240" w:lineRule="auto"/>
        <w:rPr>
          <w:rFonts w:ascii="Sylfaen" w:hAnsi="Sylfaen"/>
          <w:b/>
          <w:sz w:val="20"/>
          <w:szCs w:val="20"/>
          <w:lang w:val="ka-GE"/>
        </w:rPr>
      </w:pPr>
      <w:r w:rsidRPr="00512173">
        <w:rPr>
          <w:rFonts w:ascii="Sylfaen" w:hAnsi="Sylfaen"/>
          <w:b/>
          <w:sz w:val="20"/>
          <w:szCs w:val="20"/>
          <w:lang w:val="ka-GE"/>
        </w:rPr>
        <w:t>საგამოცდო გარემო:</w:t>
      </w:r>
    </w:p>
    <w:p w:rsidR="00FC2A26" w:rsidRPr="00512173" w:rsidRDefault="00FC2A26" w:rsidP="00512173">
      <w:pPr>
        <w:spacing w:after="0" w:line="240" w:lineRule="auto"/>
        <w:rPr>
          <w:rFonts w:ascii="Sylfaen" w:hAnsi="Sylfaen"/>
          <w:sz w:val="20"/>
          <w:szCs w:val="20"/>
          <w:lang w:val="ka-GE"/>
        </w:rPr>
      </w:pPr>
      <w:r w:rsidRPr="00512173">
        <w:rPr>
          <w:rFonts w:ascii="Sylfaen" w:hAnsi="Sylfaen"/>
          <w:sz w:val="20"/>
          <w:szCs w:val="20"/>
          <w:lang w:val="ka-GE"/>
        </w:rPr>
        <w:t>შესაფასებელი პირის შეფასება ხორციელდება პრაქტიკული დავალებების, სიტუაციური ამოცანების სახით</w:t>
      </w:r>
    </w:p>
    <w:p w:rsidR="00FC2A26" w:rsidRPr="00512173" w:rsidRDefault="00FC2A26" w:rsidP="00512173">
      <w:pPr>
        <w:spacing w:line="240" w:lineRule="auto"/>
        <w:rPr>
          <w:rFonts w:ascii="Sylfaen" w:hAnsi="Sylfaen"/>
          <w:b/>
          <w:sz w:val="20"/>
          <w:szCs w:val="20"/>
          <w:lang w:val="ka-GE"/>
        </w:rPr>
      </w:pPr>
      <w:r w:rsidRPr="00512173">
        <w:rPr>
          <w:rFonts w:ascii="Sylfaen" w:hAnsi="Sylfaen"/>
          <w:b/>
          <w:sz w:val="20"/>
          <w:szCs w:val="20"/>
          <w:lang w:val="ka-GE"/>
        </w:rPr>
        <w:t xml:space="preserve">საგამოცდო პროცესის მონიტორინგი: </w:t>
      </w:r>
    </w:p>
    <w:p w:rsidR="00FC2A26" w:rsidRPr="00512173" w:rsidRDefault="00FC2A26" w:rsidP="00512173">
      <w:pPr>
        <w:spacing w:line="240" w:lineRule="auto"/>
        <w:jc w:val="both"/>
        <w:rPr>
          <w:rFonts w:ascii="Sylfaen" w:hAnsi="Sylfaen"/>
          <w:sz w:val="20"/>
          <w:szCs w:val="20"/>
          <w:lang w:val="ka-GE"/>
        </w:rPr>
      </w:pPr>
      <w:r w:rsidRPr="00512173">
        <w:rPr>
          <w:rFonts w:ascii="Sylfaen" w:hAnsi="Sylfaen"/>
          <w:sz w:val="20"/>
          <w:szCs w:val="20"/>
          <w:lang w:val="ka-GE"/>
        </w:rPr>
        <w:t>საგამოცდო პრ</w:t>
      </w:r>
      <w:r w:rsidR="0029297B" w:rsidRPr="00512173">
        <w:rPr>
          <w:rFonts w:ascii="Sylfaen" w:hAnsi="Sylfaen"/>
          <w:sz w:val="20"/>
          <w:szCs w:val="20"/>
          <w:lang w:val="ka-GE"/>
        </w:rPr>
        <w:t>ო</w:t>
      </w:r>
      <w:r w:rsidRPr="00512173">
        <w:rPr>
          <w:rFonts w:ascii="Sylfaen" w:hAnsi="Sylfaen"/>
          <w:sz w:val="20"/>
          <w:szCs w:val="20"/>
          <w:lang w:val="ka-GE"/>
        </w:rPr>
        <w:t>ცესის მონიტორინგს ახორციელებს შემფასებელი/შემფასებლები წინასწარი დადგენილი წესისა და პროცედურების დაცვით.</w:t>
      </w:r>
    </w:p>
    <w:p w:rsidR="00FC2A26" w:rsidRPr="00512173" w:rsidRDefault="00FC2A26" w:rsidP="00512173">
      <w:pPr>
        <w:spacing w:line="240" w:lineRule="auto"/>
        <w:rPr>
          <w:rFonts w:ascii="Sylfaen" w:hAnsi="Sylfaen"/>
          <w:b/>
          <w:sz w:val="20"/>
          <w:szCs w:val="20"/>
          <w:lang w:val="ka-GE"/>
        </w:rPr>
      </w:pPr>
      <w:r w:rsidRPr="00512173">
        <w:rPr>
          <w:rFonts w:ascii="Sylfaen" w:hAnsi="Sylfaen"/>
          <w:b/>
          <w:sz w:val="20"/>
          <w:szCs w:val="20"/>
          <w:lang w:val="ka-GE"/>
        </w:rPr>
        <w:t>მოპ</w:t>
      </w:r>
      <w:r w:rsidRPr="00512173">
        <w:rPr>
          <w:rFonts w:ascii="Sylfaen" w:hAnsi="Sylfaen" w:cs="Sylfaen"/>
          <w:b/>
          <w:sz w:val="20"/>
          <w:szCs w:val="20"/>
          <w:lang w:val="ka-GE"/>
        </w:rPr>
        <w:t>ოვებული მტკ</w:t>
      </w:r>
      <w:r w:rsidRPr="00512173">
        <w:rPr>
          <w:rFonts w:ascii="Sylfaen" w:hAnsi="Sylfaen"/>
          <w:b/>
          <w:sz w:val="20"/>
          <w:szCs w:val="20"/>
          <w:lang w:val="ka-GE"/>
        </w:rPr>
        <w:t>იცებულებები:</w:t>
      </w:r>
    </w:p>
    <w:p w:rsidR="00FC2A26" w:rsidRPr="00512173" w:rsidRDefault="00FC2A26" w:rsidP="00512173">
      <w:pPr>
        <w:spacing w:line="240" w:lineRule="auto"/>
        <w:rPr>
          <w:rFonts w:ascii="Sylfaen" w:hAnsi="Sylfaen"/>
          <w:b/>
          <w:sz w:val="20"/>
          <w:szCs w:val="20"/>
          <w:lang w:val="ka-GE"/>
        </w:rPr>
      </w:pPr>
      <w:r w:rsidRPr="00512173">
        <w:rPr>
          <w:rFonts w:ascii="Sylfaen" w:hAnsi="Sylfaen"/>
          <w:sz w:val="20"/>
          <w:szCs w:val="20"/>
          <w:lang w:val="ka-GE"/>
        </w:rPr>
        <w:t>მტკიცებულებები უზრუნველყოფილია შესაფასებლის მიერ მომზადებული შესრულებული დავალებებით (წერილობითი ნაშრომი, მომზადებული დოკუმენტი ან სხვ.) ასევე შემფასებლის მიერ შევსებული ჩანაწერების ფორმით</w:t>
      </w:r>
    </w:p>
    <w:p w:rsidR="00FC2A26" w:rsidRPr="00512173" w:rsidRDefault="00FC2A26" w:rsidP="00512173">
      <w:pPr>
        <w:spacing w:line="240" w:lineRule="auto"/>
        <w:rPr>
          <w:rFonts w:ascii="Sylfaen" w:hAnsi="Sylfaen"/>
          <w:b/>
          <w:sz w:val="20"/>
          <w:szCs w:val="20"/>
          <w:lang w:val="ka-GE"/>
        </w:rPr>
      </w:pPr>
      <w:r w:rsidRPr="00512173">
        <w:rPr>
          <w:rFonts w:ascii="Sylfaen" w:hAnsi="Sylfaen"/>
          <w:b/>
          <w:sz w:val="20"/>
          <w:szCs w:val="20"/>
          <w:lang w:val="ka-GE"/>
        </w:rPr>
        <w:t>საგამოცდო პრაქტიკული დავალებების ჩამონათვალი:</w:t>
      </w:r>
    </w:p>
    <w:p w:rsidR="00FC2A26" w:rsidRPr="00512173" w:rsidRDefault="00FC2A26" w:rsidP="00512173">
      <w:pPr>
        <w:pStyle w:val="ListParagraph"/>
        <w:numPr>
          <w:ilvl w:val="0"/>
          <w:numId w:val="21"/>
        </w:numPr>
        <w:spacing w:line="240" w:lineRule="auto"/>
        <w:rPr>
          <w:rFonts w:ascii="Sylfaen" w:hAnsi="Sylfaen"/>
          <w:sz w:val="20"/>
          <w:szCs w:val="20"/>
        </w:rPr>
      </w:pPr>
      <w:r w:rsidRPr="00512173">
        <w:rPr>
          <w:rFonts w:ascii="Sylfaen" w:hAnsi="Sylfaen" w:cs="Sylfaen"/>
          <w:b/>
          <w:sz w:val="20"/>
          <w:szCs w:val="20"/>
          <w:lang w:val="ka-GE"/>
        </w:rPr>
        <w:t>დასადასტურებელი</w:t>
      </w:r>
      <w:r w:rsidRPr="00512173">
        <w:rPr>
          <w:rFonts w:ascii="Sylfaen" w:hAnsi="Sylfaen"/>
          <w:b/>
          <w:sz w:val="20"/>
          <w:szCs w:val="20"/>
          <w:lang w:val="ka-GE"/>
        </w:rPr>
        <w:t xml:space="preserve"> კომპეტენციების</w:t>
      </w:r>
      <w:r w:rsidRPr="00512173">
        <w:rPr>
          <w:rFonts w:ascii="Sylfaen" w:hAnsi="Sylfaen"/>
          <w:sz w:val="20"/>
          <w:szCs w:val="20"/>
          <w:lang w:val="ka-GE"/>
        </w:rPr>
        <w:t xml:space="preserve"> შესაბამისად პრაქტიკული დავალებების შეიძლება მოიცავდეს შემდეგს: </w:t>
      </w:r>
    </w:p>
    <w:p w:rsidR="00FC2A26" w:rsidRPr="00512173" w:rsidRDefault="00FC2A26" w:rsidP="00512173">
      <w:pPr>
        <w:pStyle w:val="ListParagraph"/>
        <w:spacing w:line="240" w:lineRule="auto"/>
        <w:jc w:val="both"/>
        <w:rPr>
          <w:rFonts w:ascii="Sylfaen" w:hAnsi="Sylfaen"/>
          <w:sz w:val="20"/>
          <w:szCs w:val="20"/>
          <w:lang w:val="ka-GE"/>
        </w:rPr>
      </w:pPr>
      <w:r w:rsidRPr="00512173">
        <w:rPr>
          <w:rFonts w:ascii="Sylfaen" w:hAnsi="Sylfaen"/>
          <w:sz w:val="20"/>
          <w:szCs w:val="20"/>
          <w:lang w:val="ka-GE"/>
        </w:rPr>
        <w:t>ა)</w:t>
      </w:r>
      <w:r w:rsidR="0029297B" w:rsidRPr="00512173">
        <w:rPr>
          <w:rFonts w:ascii="Sylfaen" w:hAnsi="Sylfaen"/>
          <w:sz w:val="20"/>
          <w:szCs w:val="20"/>
          <w:lang w:val="ka-GE"/>
        </w:rPr>
        <w:t xml:space="preserve"> </w:t>
      </w:r>
      <w:r w:rsidRPr="00512173">
        <w:rPr>
          <w:rFonts w:ascii="Sylfaen" w:hAnsi="Sylfaen"/>
          <w:sz w:val="20"/>
          <w:szCs w:val="20"/>
          <w:lang w:val="ka-GE"/>
        </w:rPr>
        <w:t xml:space="preserve">მომხმარებლების მონაცემთა ბაზის სხვადასხვა ნიშნის მიხედვით სეგმენტაცია; </w:t>
      </w:r>
    </w:p>
    <w:p w:rsidR="00FC2A26" w:rsidRPr="00512173" w:rsidRDefault="00FC2A26" w:rsidP="00512173">
      <w:pPr>
        <w:pStyle w:val="ListParagraph"/>
        <w:spacing w:after="0" w:line="240" w:lineRule="auto"/>
        <w:jc w:val="both"/>
        <w:rPr>
          <w:rFonts w:ascii="Sylfaen" w:hAnsi="Sylfaen"/>
          <w:sz w:val="20"/>
          <w:szCs w:val="20"/>
          <w:lang w:val="ka-GE"/>
        </w:rPr>
      </w:pPr>
      <w:r w:rsidRPr="00512173">
        <w:rPr>
          <w:rFonts w:ascii="Sylfaen" w:hAnsi="Sylfaen"/>
          <w:sz w:val="20"/>
          <w:szCs w:val="20"/>
          <w:lang w:val="ka-GE"/>
        </w:rPr>
        <w:t>ბ)</w:t>
      </w:r>
      <w:r w:rsidR="0045149F" w:rsidRPr="00512173">
        <w:rPr>
          <w:rFonts w:ascii="Sylfaen" w:hAnsi="Sylfaen"/>
          <w:sz w:val="20"/>
          <w:szCs w:val="20"/>
          <w:lang w:val="ka-GE"/>
        </w:rPr>
        <w:t xml:space="preserve"> </w:t>
      </w:r>
      <w:r w:rsidRPr="00512173">
        <w:rPr>
          <w:rFonts w:ascii="Sylfaen" w:hAnsi="Sylfaen"/>
          <w:sz w:val="20"/>
          <w:szCs w:val="20"/>
          <w:lang w:val="ka-GE"/>
        </w:rPr>
        <w:t>სადაზღვევო პროდუქტის სპეციფიკისა და ბაზრის სეგმენტის მიხედვით  პოტენციური მომხმარებლების თავშეყრის ადგილის (ლოკაცია) შერჩევა;</w:t>
      </w:r>
    </w:p>
    <w:p w:rsidR="00FC2A26" w:rsidRPr="00512173" w:rsidRDefault="00FC2A26" w:rsidP="00512173">
      <w:pPr>
        <w:pStyle w:val="ListParagraph"/>
        <w:spacing w:line="240" w:lineRule="auto"/>
        <w:jc w:val="both"/>
        <w:rPr>
          <w:rFonts w:ascii="Sylfaen" w:hAnsi="Sylfaen"/>
          <w:sz w:val="20"/>
          <w:szCs w:val="20"/>
          <w:lang w:val="ka-GE"/>
        </w:rPr>
      </w:pPr>
      <w:r w:rsidRPr="00512173">
        <w:rPr>
          <w:rFonts w:ascii="Sylfaen" w:hAnsi="Sylfaen"/>
          <w:sz w:val="20"/>
          <w:szCs w:val="20"/>
          <w:lang w:val="ka-GE"/>
        </w:rPr>
        <w:t>გ) მომხმარებლის ანკეტა-განაცხადის  და დაზღვევის ხელშეკრულების ფორმების შევსება;</w:t>
      </w:r>
    </w:p>
    <w:p w:rsidR="00FC2A26" w:rsidRPr="00512173" w:rsidRDefault="00FC2A26" w:rsidP="00512173">
      <w:pPr>
        <w:pStyle w:val="ListParagraph"/>
        <w:spacing w:line="240" w:lineRule="auto"/>
        <w:jc w:val="both"/>
        <w:rPr>
          <w:rFonts w:ascii="Sylfaen" w:hAnsi="Sylfaen"/>
          <w:sz w:val="20"/>
          <w:szCs w:val="20"/>
          <w:lang w:val="ka-GE"/>
        </w:rPr>
      </w:pPr>
      <w:r w:rsidRPr="00512173">
        <w:rPr>
          <w:rFonts w:ascii="Sylfaen" w:hAnsi="Sylfaen"/>
          <w:sz w:val="20"/>
          <w:szCs w:val="20"/>
          <w:lang w:val="ka-GE"/>
        </w:rPr>
        <w:t xml:space="preserve">დ) სადაზღვევო პროდუქტების მიხედვით პორტფელის დივერსიფიცირება; </w:t>
      </w:r>
    </w:p>
    <w:p w:rsidR="00FC2A26" w:rsidRPr="00512173" w:rsidRDefault="00FC2A26" w:rsidP="00512173">
      <w:pPr>
        <w:pStyle w:val="ListParagraph"/>
        <w:spacing w:line="240" w:lineRule="auto"/>
        <w:jc w:val="both"/>
        <w:rPr>
          <w:rFonts w:ascii="Sylfaen" w:hAnsi="Sylfaen"/>
          <w:sz w:val="20"/>
          <w:szCs w:val="20"/>
          <w:lang w:val="ka-GE"/>
        </w:rPr>
      </w:pPr>
      <w:r w:rsidRPr="00512173">
        <w:rPr>
          <w:rFonts w:ascii="Sylfaen" w:hAnsi="Sylfaen"/>
          <w:sz w:val="20"/>
          <w:szCs w:val="20"/>
          <w:lang w:val="ka-GE"/>
        </w:rPr>
        <w:t>ე)</w:t>
      </w:r>
      <w:r w:rsidR="0045149F" w:rsidRPr="00512173">
        <w:rPr>
          <w:rFonts w:ascii="Sylfaen" w:hAnsi="Sylfaen"/>
          <w:sz w:val="20"/>
          <w:szCs w:val="20"/>
          <w:lang w:val="ka-GE"/>
        </w:rPr>
        <w:t xml:space="preserve"> </w:t>
      </w:r>
      <w:r w:rsidRPr="00512173">
        <w:rPr>
          <w:rFonts w:ascii="Sylfaen" w:hAnsi="Sylfaen"/>
          <w:sz w:val="20"/>
          <w:szCs w:val="20"/>
          <w:lang w:val="ka-GE"/>
        </w:rPr>
        <w:t>კონკრეტული სადაზღვევო პროდუქტების მიხედვით ინტეგრირებული მარკეტინგული კომუნიკაციის  საშუალებების შერჩევა.</w:t>
      </w:r>
    </w:p>
    <w:p w:rsidR="00FC2A26" w:rsidRPr="00512173" w:rsidRDefault="00FC2A26" w:rsidP="00512173">
      <w:pPr>
        <w:pStyle w:val="ListParagraph"/>
        <w:spacing w:line="240" w:lineRule="auto"/>
        <w:rPr>
          <w:rFonts w:ascii="Sylfaen" w:hAnsi="Sylfaen"/>
          <w:sz w:val="20"/>
          <w:szCs w:val="20"/>
          <w:lang w:val="ka-GE"/>
        </w:rPr>
      </w:pPr>
    </w:p>
    <w:p w:rsidR="00FC2A26" w:rsidRPr="00512173" w:rsidRDefault="00FC2A26" w:rsidP="00512173">
      <w:pPr>
        <w:pStyle w:val="ListParagraph"/>
        <w:numPr>
          <w:ilvl w:val="0"/>
          <w:numId w:val="21"/>
        </w:numPr>
        <w:spacing w:line="240" w:lineRule="auto"/>
        <w:rPr>
          <w:rFonts w:ascii="Sylfaen" w:hAnsi="Sylfaen"/>
          <w:sz w:val="20"/>
          <w:szCs w:val="20"/>
          <w:lang w:val="ka-GE"/>
        </w:rPr>
      </w:pPr>
      <w:r w:rsidRPr="00512173">
        <w:rPr>
          <w:rFonts w:ascii="Sylfaen" w:hAnsi="Sylfaen" w:cs="Sylfaen"/>
          <w:sz w:val="20"/>
          <w:szCs w:val="20"/>
          <w:lang w:val="ka-GE"/>
        </w:rPr>
        <w:t>შესაფასებელი</w:t>
      </w:r>
      <w:r w:rsidRPr="00512173">
        <w:rPr>
          <w:rFonts w:ascii="Sylfaen" w:hAnsi="Sylfaen"/>
          <w:sz w:val="20"/>
          <w:szCs w:val="20"/>
          <w:lang w:val="ka-GE"/>
        </w:rPr>
        <w:t xml:space="preserve"> პირის მიერ  შესრულებული სამუშაოს ხარისხის კონტროლის,  სამუშ</w:t>
      </w:r>
      <w:r w:rsidR="0045149F" w:rsidRPr="00512173">
        <w:rPr>
          <w:rFonts w:ascii="Sylfaen" w:hAnsi="Sylfaen"/>
          <w:sz w:val="20"/>
          <w:szCs w:val="20"/>
          <w:lang w:val="ka-GE"/>
        </w:rPr>
        <w:t>ა</w:t>
      </w:r>
      <w:r w:rsidRPr="00512173">
        <w:rPr>
          <w:rFonts w:ascii="Sylfaen" w:hAnsi="Sylfaen"/>
          <w:sz w:val="20"/>
          <w:szCs w:val="20"/>
          <w:lang w:val="ka-GE"/>
        </w:rPr>
        <w:t>ოს შესრულების თანამიმდევრობის და სამუშაოების წარმოებისას  შრომის უსაფრთხოების დაცვის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FC2A26" w:rsidRPr="00512173" w:rsidRDefault="00FC2A26" w:rsidP="00512173">
      <w:pPr>
        <w:pStyle w:val="ListParagraph"/>
        <w:numPr>
          <w:ilvl w:val="0"/>
          <w:numId w:val="21"/>
        </w:numPr>
        <w:spacing w:line="240" w:lineRule="auto"/>
        <w:rPr>
          <w:rFonts w:ascii="Sylfaen" w:hAnsi="Sylfaen"/>
          <w:sz w:val="20"/>
          <w:szCs w:val="20"/>
          <w:lang w:val="ka-GE"/>
        </w:rPr>
      </w:pPr>
      <w:r w:rsidRPr="00512173">
        <w:rPr>
          <w:rFonts w:ascii="Sylfaen" w:hAnsi="Sylfaen" w:cs="Sylfaen"/>
          <w:sz w:val="20"/>
          <w:szCs w:val="20"/>
          <w:lang w:val="ka-GE"/>
        </w:rPr>
        <w:t>შემფასებლის</w:t>
      </w:r>
      <w:r w:rsidRPr="00512173">
        <w:rPr>
          <w:rFonts w:ascii="Sylfaen" w:hAnsi="Sylfae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rsidR="00FC2A26" w:rsidRPr="00512173" w:rsidRDefault="00FC2A26" w:rsidP="00512173">
      <w:pPr>
        <w:pStyle w:val="ListParagraph"/>
        <w:spacing w:line="240" w:lineRule="auto"/>
        <w:rPr>
          <w:rFonts w:ascii="Sylfaen" w:hAnsi="Sylfaen"/>
          <w:sz w:val="20"/>
          <w:szCs w:val="20"/>
          <w:lang w:val="ka-GE"/>
        </w:rPr>
      </w:pPr>
    </w:p>
    <w:p w:rsidR="00FC2A26" w:rsidRPr="00512173" w:rsidRDefault="00FC2A26" w:rsidP="00512173">
      <w:pPr>
        <w:pStyle w:val="ListParagraph"/>
        <w:numPr>
          <w:ilvl w:val="0"/>
          <w:numId w:val="21"/>
        </w:numPr>
        <w:spacing w:line="240" w:lineRule="auto"/>
        <w:rPr>
          <w:rFonts w:ascii="Sylfaen" w:hAnsi="Sylfaen"/>
          <w:sz w:val="20"/>
          <w:szCs w:val="20"/>
          <w:lang w:val="ka-GE"/>
        </w:rPr>
      </w:pPr>
      <w:r w:rsidRPr="00512173">
        <w:rPr>
          <w:rFonts w:ascii="Sylfaen" w:hAnsi="Sylfaen" w:cs="Sylfaen"/>
          <w:sz w:val="20"/>
          <w:szCs w:val="20"/>
        </w:rPr>
        <w:t>სავალდებულო კომპონენტის</w:t>
      </w:r>
      <w:r w:rsidR="0045149F" w:rsidRPr="00512173">
        <w:rPr>
          <w:rFonts w:ascii="Sylfaen" w:hAnsi="Sylfaen" w:cs="Sylfaen"/>
          <w:sz w:val="20"/>
          <w:szCs w:val="20"/>
          <w:lang w:val="ka-GE"/>
        </w:rPr>
        <w:t xml:space="preserve"> </w:t>
      </w:r>
      <w:r w:rsidRPr="00512173">
        <w:rPr>
          <w:rFonts w:ascii="Sylfaen" w:hAnsi="Sylfaen" w:cs="Sylfaen"/>
          <w:sz w:val="20"/>
          <w:szCs w:val="20"/>
        </w:rPr>
        <w:t>(გამოცდის) საკითხების შერჩევა ზემოთ მოცემული საკითხებიდან წარმოადგენს შემფასებლის პრეროგატივას</w:t>
      </w:r>
    </w:p>
    <w:p w:rsidR="00FC2A26" w:rsidRPr="00512173" w:rsidRDefault="00FC2A26" w:rsidP="00512173">
      <w:pPr>
        <w:spacing w:line="240" w:lineRule="auto"/>
        <w:rPr>
          <w:rFonts w:ascii="Sylfaen" w:hAnsi="Sylfaen"/>
          <w:sz w:val="20"/>
          <w:szCs w:val="20"/>
          <w:lang w:val="ka-GE"/>
        </w:rPr>
      </w:pPr>
    </w:p>
    <w:bookmarkEnd w:id="1"/>
    <w:p w:rsidR="00FC2A26" w:rsidRPr="00512173" w:rsidRDefault="00FC2A26" w:rsidP="00512173">
      <w:pPr>
        <w:spacing w:line="240" w:lineRule="auto"/>
        <w:rPr>
          <w:rFonts w:ascii="Sylfaen" w:hAnsi="Sylfaen"/>
          <w:b/>
          <w:bCs/>
          <w:sz w:val="20"/>
          <w:szCs w:val="20"/>
        </w:rPr>
      </w:pPr>
      <w:r w:rsidRPr="00512173">
        <w:rPr>
          <w:rFonts w:ascii="Sylfaen" w:hAnsi="Sylfaen" w:cs="Sylfaen"/>
          <w:b/>
          <w:bCs/>
          <w:sz w:val="20"/>
          <w:szCs w:val="20"/>
        </w:rPr>
        <w:lastRenderedPageBreak/>
        <w:t>ნაწილი</w:t>
      </w:r>
      <w:r w:rsidRPr="00512173">
        <w:rPr>
          <w:rFonts w:ascii="Sylfaen" w:hAnsi="Sylfaen"/>
          <w:b/>
          <w:bCs/>
          <w:sz w:val="20"/>
          <w:szCs w:val="20"/>
        </w:rPr>
        <w:t xml:space="preserve"> 6. </w:t>
      </w:r>
      <w:r w:rsidRPr="00512173">
        <w:rPr>
          <w:rFonts w:ascii="Sylfaen" w:hAnsi="Sylfaen" w:cs="Sylfaen"/>
          <w:b/>
          <w:bCs/>
          <w:sz w:val="20"/>
          <w:szCs w:val="20"/>
        </w:rPr>
        <w:t>მითითებები</w:t>
      </w:r>
      <w:r w:rsidRPr="00512173">
        <w:rPr>
          <w:rFonts w:ascii="Sylfaen" w:hAnsi="Sylfaen"/>
          <w:b/>
          <w:bCs/>
          <w:sz w:val="20"/>
          <w:szCs w:val="20"/>
        </w:rPr>
        <w:t xml:space="preserve"> </w:t>
      </w:r>
      <w:r w:rsidRPr="00512173">
        <w:rPr>
          <w:rFonts w:ascii="Sylfaen" w:hAnsi="Sylfaen" w:cs="Sylfaen"/>
          <w:b/>
          <w:bCs/>
          <w:sz w:val="20"/>
          <w:szCs w:val="20"/>
        </w:rPr>
        <w:t>და</w:t>
      </w:r>
      <w:r w:rsidRPr="00512173">
        <w:rPr>
          <w:rFonts w:ascii="Sylfaen" w:hAnsi="Sylfaen"/>
          <w:b/>
          <w:bCs/>
          <w:sz w:val="20"/>
          <w:szCs w:val="20"/>
        </w:rPr>
        <w:t xml:space="preserve"> </w:t>
      </w:r>
      <w:r w:rsidRPr="00512173">
        <w:rPr>
          <w:rFonts w:ascii="Sylfaen" w:hAnsi="Sylfaen" w:cs="Sylfaen"/>
          <w:b/>
          <w:bCs/>
          <w:sz w:val="20"/>
          <w:szCs w:val="20"/>
        </w:rPr>
        <w:t>რეკომენდ</w:t>
      </w:r>
      <w:r w:rsidR="0029297B" w:rsidRPr="00512173">
        <w:rPr>
          <w:rFonts w:ascii="Sylfaen" w:hAnsi="Sylfaen" w:cs="Sylfaen"/>
          <w:b/>
          <w:bCs/>
          <w:sz w:val="20"/>
          <w:szCs w:val="20"/>
          <w:lang w:val="ka-GE"/>
        </w:rPr>
        <w:t>ა</w:t>
      </w:r>
      <w:r w:rsidRPr="00512173">
        <w:rPr>
          <w:rFonts w:ascii="Sylfaen" w:hAnsi="Sylfaen" w:cs="Sylfaen"/>
          <w:b/>
          <w:bCs/>
          <w:sz w:val="20"/>
          <w:szCs w:val="20"/>
        </w:rPr>
        <w:t>ციები</w:t>
      </w:r>
      <w:r w:rsidRPr="00512173">
        <w:rPr>
          <w:rFonts w:ascii="Sylfaen" w:hAnsi="Sylfaen"/>
          <w:b/>
          <w:bCs/>
          <w:sz w:val="20"/>
          <w:szCs w:val="20"/>
        </w:rPr>
        <w:t xml:space="preserve"> </w:t>
      </w:r>
      <w:r w:rsidRPr="00512173">
        <w:rPr>
          <w:rFonts w:ascii="Sylfaen" w:hAnsi="Sylfaen" w:cs="Sylfaen"/>
          <w:b/>
          <w:bCs/>
          <w:sz w:val="20"/>
          <w:szCs w:val="20"/>
        </w:rPr>
        <w:t>ამღიარებელ</w:t>
      </w:r>
      <w:r w:rsidRPr="00512173">
        <w:rPr>
          <w:rFonts w:ascii="Sylfaen" w:hAnsi="Sylfaen"/>
          <w:b/>
          <w:bCs/>
          <w:sz w:val="20"/>
          <w:szCs w:val="20"/>
        </w:rPr>
        <w:t xml:space="preserve"> </w:t>
      </w:r>
      <w:r w:rsidRPr="00512173">
        <w:rPr>
          <w:rFonts w:ascii="Sylfaen" w:hAnsi="Sylfaen" w:cs="Sylfaen"/>
          <w:b/>
          <w:bCs/>
          <w:sz w:val="20"/>
          <w:szCs w:val="20"/>
        </w:rPr>
        <w:t>დაწესებულებაში</w:t>
      </w:r>
      <w:r w:rsidRPr="00512173">
        <w:rPr>
          <w:rFonts w:ascii="Sylfaen" w:hAnsi="Sylfaen"/>
          <w:b/>
          <w:bCs/>
          <w:sz w:val="20"/>
          <w:szCs w:val="20"/>
        </w:rPr>
        <w:t xml:space="preserve"> </w:t>
      </w:r>
      <w:r w:rsidRPr="00512173">
        <w:rPr>
          <w:rFonts w:ascii="Sylfaen" w:hAnsi="Sylfaen" w:cs="Sylfaen"/>
          <w:b/>
          <w:bCs/>
          <w:sz w:val="20"/>
          <w:szCs w:val="20"/>
        </w:rPr>
        <w:t>არსებული</w:t>
      </w:r>
      <w:r w:rsidRPr="00512173">
        <w:rPr>
          <w:rFonts w:ascii="Sylfaen" w:hAnsi="Sylfaen"/>
          <w:b/>
          <w:bCs/>
          <w:sz w:val="20"/>
          <w:szCs w:val="20"/>
        </w:rPr>
        <w:t xml:space="preserve"> </w:t>
      </w:r>
      <w:r w:rsidRPr="00512173">
        <w:rPr>
          <w:rFonts w:ascii="Sylfaen" w:hAnsi="Sylfaen" w:cs="Sylfaen"/>
          <w:b/>
          <w:bCs/>
          <w:sz w:val="20"/>
          <w:szCs w:val="20"/>
        </w:rPr>
        <w:t>შემფასებლისათვის</w:t>
      </w:r>
      <w:r w:rsidRPr="00512173">
        <w:rPr>
          <w:rFonts w:ascii="Sylfaen" w:hAnsi="Sylfaen"/>
          <w:b/>
          <w:bCs/>
          <w:sz w:val="20"/>
          <w:szCs w:val="20"/>
        </w:rPr>
        <w:t>/</w:t>
      </w:r>
      <w:r w:rsidRPr="00512173">
        <w:rPr>
          <w:rFonts w:ascii="Sylfaen" w:hAnsi="Sylfaen" w:cs="Sylfaen"/>
          <w:b/>
          <w:bCs/>
          <w:sz w:val="20"/>
          <w:szCs w:val="20"/>
        </w:rPr>
        <w:t>შემფასებლებისთვის</w:t>
      </w:r>
    </w:p>
    <w:p w:rsidR="00FC2A26" w:rsidRPr="00512173" w:rsidRDefault="0045149F" w:rsidP="00512173">
      <w:pPr>
        <w:spacing w:line="240" w:lineRule="auto"/>
        <w:rPr>
          <w:rFonts w:ascii="Sylfaen" w:hAnsi="Sylfaen"/>
          <w:b/>
          <w:bCs/>
          <w:sz w:val="20"/>
          <w:szCs w:val="20"/>
        </w:rPr>
      </w:pPr>
      <w:r w:rsidRPr="00512173">
        <w:rPr>
          <w:rFonts w:ascii="Sylfaen" w:hAnsi="Sylfaen"/>
          <w:b/>
          <w:bCs/>
          <w:sz w:val="20"/>
          <w:szCs w:val="20"/>
          <w:lang w:val="ka-GE"/>
        </w:rPr>
        <w:t xml:space="preserve">                </w:t>
      </w:r>
      <w:r w:rsidR="00FC2A26" w:rsidRPr="00512173">
        <w:rPr>
          <w:rFonts w:ascii="Sylfaen" w:hAnsi="Sylfaen"/>
          <w:b/>
          <w:bCs/>
          <w:sz w:val="20"/>
          <w:szCs w:val="20"/>
        </w:rPr>
        <w:t xml:space="preserve">  </w:t>
      </w:r>
      <w:r w:rsidR="00FC2A26" w:rsidRPr="00512173">
        <w:rPr>
          <w:rFonts w:ascii="Sylfaen" w:hAnsi="Sylfaen" w:cs="Sylfaen"/>
          <w:b/>
          <w:bCs/>
          <w:sz w:val="20"/>
          <w:szCs w:val="20"/>
        </w:rPr>
        <w:t>შეფასების</w:t>
      </w:r>
      <w:r w:rsidR="00FC2A26" w:rsidRPr="00512173">
        <w:rPr>
          <w:rFonts w:ascii="Sylfaen" w:hAnsi="Sylfaen"/>
          <w:b/>
          <w:bCs/>
          <w:sz w:val="20"/>
          <w:szCs w:val="20"/>
        </w:rPr>
        <w:t xml:space="preserve"> </w:t>
      </w:r>
      <w:r w:rsidR="00FC2A26" w:rsidRPr="00512173">
        <w:rPr>
          <w:rFonts w:ascii="Sylfaen" w:hAnsi="Sylfaen" w:cs="Sylfaen"/>
          <w:b/>
          <w:bCs/>
          <w:sz w:val="20"/>
          <w:szCs w:val="20"/>
        </w:rPr>
        <w:t>დაწყებამდე</w:t>
      </w:r>
      <w:r w:rsidR="00FC2A26" w:rsidRPr="00512173">
        <w:rPr>
          <w:rFonts w:ascii="Sylfaen" w:hAnsi="Sylfaen"/>
          <w:b/>
          <w:bCs/>
          <w:sz w:val="20"/>
          <w:szCs w:val="20"/>
        </w:rPr>
        <w:t xml:space="preserve"> </w:t>
      </w:r>
      <w:r w:rsidR="00FC2A26" w:rsidRPr="00512173">
        <w:rPr>
          <w:rFonts w:ascii="Sylfaen" w:hAnsi="Sylfaen" w:cs="Sylfaen"/>
          <w:b/>
          <w:bCs/>
          <w:sz w:val="20"/>
          <w:szCs w:val="20"/>
        </w:rPr>
        <w:t>გაეცანით</w:t>
      </w:r>
      <w:r w:rsidR="00FC2A26" w:rsidRPr="00512173">
        <w:rPr>
          <w:rFonts w:ascii="Sylfaen" w:hAnsi="Sylfaen"/>
          <w:b/>
          <w:bCs/>
          <w:sz w:val="20"/>
          <w:szCs w:val="20"/>
        </w:rPr>
        <w:t xml:space="preserve">: </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პროფესიულ</w:t>
      </w:r>
      <w:r w:rsidRPr="00512173">
        <w:rPr>
          <w:rFonts w:ascii="Sylfaen" w:hAnsi="Sylfaen"/>
          <w:bCs/>
          <w:sz w:val="20"/>
          <w:szCs w:val="20"/>
        </w:rPr>
        <w:t xml:space="preserve"> </w:t>
      </w:r>
      <w:r w:rsidRPr="00512173">
        <w:rPr>
          <w:rFonts w:ascii="Sylfaen" w:hAnsi="Sylfaen" w:cs="Sylfaen"/>
          <w:bCs/>
          <w:sz w:val="20"/>
          <w:szCs w:val="20"/>
        </w:rPr>
        <w:t>სტანდარტს</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შეფასების</w:t>
      </w:r>
      <w:r w:rsidRPr="00512173">
        <w:rPr>
          <w:rFonts w:ascii="Sylfaen" w:hAnsi="Sylfaen"/>
          <w:bCs/>
          <w:sz w:val="20"/>
          <w:szCs w:val="20"/>
        </w:rPr>
        <w:t xml:space="preserve"> </w:t>
      </w:r>
      <w:r w:rsidRPr="00512173">
        <w:rPr>
          <w:rFonts w:ascii="Sylfaen" w:hAnsi="Sylfaen" w:cs="Sylfaen"/>
          <w:bCs/>
          <w:sz w:val="20"/>
          <w:szCs w:val="20"/>
        </w:rPr>
        <w:t>ინსტრუმენტებს</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დაინტერესებული</w:t>
      </w:r>
      <w:r w:rsidRPr="00512173">
        <w:rPr>
          <w:rFonts w:ascii="Sylfaen" w:hAnsi="Sylfaen"/>
          <w:bCs/>
          <w:sz w:val="20"/>
          <w:szCs w:val="20"/>
        </w:rPr>
        <w:t>/</w:t>
      </w:r>
      <w:r w:rsidRPr="00512173">
        <w:rPr>
          <w:rFonts w:ascii="Sylfaen" w:hAnsi="Sylfaen" w:cs="Sylfaen"/>
          <w:bCs/>
          <w:sz w:val="20"/>
          <w:szCs w:val="20"/>
        </w:rPr>
        <w:t>შესაფასებელი</w:t>
      </w:r>
      <w:r w:rsidRPr="00512173">
        <w:rPr>
          <w:rFonts w:ascii="Sylfaen" w:hAnsi="Sylfaen"/>
          <w:bCs/>
          <w:sz w:val="20"/>
          <w:szCs w:val="20"/>
        </w:rPr>
        <w:t xml:space="preserve"> </w:t>
      </w:r>
      <w:r w:rsidRPr="00512173">
        <w:rPr>
          <w:rFonts w:ascii="Sylfaen" w:hAnsi="Sylfaen" w:cs="Sylfaen"/>
          <w:bCs/>
          <w:sz w:val="20"/>
          <w:szCs w:val="20"/>
        </w:rPr>
        <w:t>პირის</w:t>
      </w:r>
      <w:r w:rsidRPr="00512173">
        <w:rPr>
          <w:rFonts w:ascii="Sylfaen" w:hAnsi="Sylfaen"/>
          <w:bCs/>
          <w:sz w:val="20"/>
          <w:szCs w:val="20"/>
        </w:rPr>
        <w:t xml:space="preserve"> </w:t>
      </w:r>
      <w:r w:rsidRPr="00512173">
        <w:rPr>
          <w:rFonts w:ascii="Sylfaen" w:hAnsi="Sylfaen" w:cs="Sylfaen"/>
          <w:bCs/>
          <w:sz w:val="20"/>
          <w:szCs w:val="20"/>
        </w:rPr>
        <w:t>კომპეტენციების</w:t>
      </w:r>
      <w:r w:rsidRPr="00512173">
        <w:rPr>
          <w:rFonts w:ascii="Sylfaen" w:hAnsi="Sylfaen"/>
          <w:bCs/>
          <w:sz w:val="20"/>
          <w:szCs w:val="20"/>
        </w:rPr>
        <w:t xml:space="preserve"> </w:t>
      </w:r>
      <w:r w:rsidRPr="00512173">
        <w:rPr>
          <w:rFonts w:ascii="Sylfaen" w:hAnsi="Sylfaen" w:cs="Sylfaen"/>
          <w:bCs/>
          <w:sz w:val="20"/>
          <w:szCs w:val="20"/>
        </w:rPr>
        <w:t>აღიარებასთან</w:t>
      </w:r>
      <w:r w:rsidRPr="00512173">
        <w:rPr>
          <w:rFonts w:ascii="Sylfaen" w:hAnsi="Sylfaen"/>
          <w:bCs/>
          <w:sz w:val="20"/>
          <w:szCs w:val="20"/>
        </w:rPr>
        <w:t xml:space="preserve"> </w:t>
      </w:r>
      <w:r w:rsidRPr="00512173">
        <w:rPr>
          <w:rFonts w:ascii="Sylfaen" w:hAnsi="Sylfaen" w:cs="Sylfaen"/>
          <w:bCs/>
          <w:sz w:val="20"/>
          <w:szCs w:val="20"/>
        </w:rPr>
        <w:t>დაკავშირებულ</w:t>
      </w:r>
      <w:r w:rsidRPr="00512173">
        <w:rPr>
          <w:rFonts w:ascii="Sylfaen" w:hAnsi="Sylfaen"/>
          <w:bCs/>
          <w:sz w:val="20"/>
          <w:szCs w:val="20"/>
        </w:rPr>
        <w:t xml:space="preserve"> </w:t>
      </w:r>
      <w:r w:rsidRPr="00512173">
        <w:rPr>
          <w:rFonts w:ascii="Sylfaen" w:hAnsi="Sylfaen" w:cs="Sylfaen"/>
          <w:bCs/>
          <w:sz w:val="20"/>
          <w:szCs w:val="20"/>
        </w:rPr>
        <w:t>შესაძლებლობებს</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შემფასებლის</w:t>
      </w:r>
      <w:r w:rsidRPr="00512173">
        <w:rPr>
          <w:rFonts w:ascii="Sylfaen" w:hAnsi="Sylfaen"/>
          <w:bCs/>
          <w:sz w:val="20"/>
          <w:szCs w:val="20"/>
        </w:rPr>
        <w:t xml:space="preserve"> </w:t>
      </w:r>
      <w:r w:rsidRPr="00512173">
        <w:rPr>
          <w:rFonts w:ascii="Sylfaen" w:hAnsi="Sylfaen" w:cs="Sylfaen"/>
          <w:bCs/>
          <w:sz w:val="20"/>
          <w:szCs w:val="20"/>
        </w:rPr>
        <w:t>ჩანაწერების</w:t>
      </w:r>
      <w:r w:rsidRPr="00512173">
        <w:rPr>
          <w:rFonts w:ascii="Sylfaen" w:hAnsi="Sylfaen"/>
          <w:bCs/>
          <w:sz w:val="20"/>
          <w:szCs w:val="20"/>
        </w:rPr>
        <w:t xml:space="preserve"> </w:t>
      </w:r>
      <w:r w:rsidRPr="00512173">
        <w:rPr>
          <w:rFonts w:ascii="Sylfaen" w:hAnsi="Sylfaen" w:cs="Sylfaen"/>
          <w:bCs/>
          <w:sz w:val="20"/>
          <w:szCs w:val="20"/>
        </w:rPr>
        <w:t>ფორმებს</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lang w:val="ka-GE"/>
        </w:rPr>
        <w:t>შეფასების პირობებს</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lang w:val="ka-GE"/>
        </w:rPr>
        <w:t>შეფასების წესებს</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lang w:val="ka-GE"/>
        </w:rPr>
        <w:t>შეფასების კრიტერიუმებს</w:t>
      </w:r>
    </w:p>
    <w:p w:rsidR="00FC2A26" w:rsidRPr="00512173" w:rsidRDefault="00FC2A26" w:rsidP="00512173">
      <w:pPr>
        <w:pStyle w:val="ListParagraph"/>
        <w:spacing w:line="240" w:lineRule="auto"/>
        <w:ind w:left="1440"/>
        <w:rPr>
          <w:rFonts w:ascii="Sylfaen" w:hAnsi="Sylfaen"/>
          <w:b/>
          <w:bCs/>
          <w:sz w:val="20"/>
          <w:szCs w:val="20"/>
          <w:lang w:val="ka-GE"/>
        </w:rPr>
      </w:pPr>
    </w:p>
    <w:p w:rsidR="00FC2A26" w:rsidRPr="00512173" w:rsidRDefault="00FC2A26" w:rsidP="00512173">
      <w:pPr>
        <w:spacing w:line="240" w:lineRule="auto"/>
        <w:ind w:left="1080"/>
        <w:rPr>
          <w:rFonts w:ascii="Sylfaen" w:hAnsi="Sylfaen"/>
          <w:b/>
          <w:bCs/>
          <w:sz w:val="20"/>
          <w:szCs w:val="20"/>
        </w:rPr>
      </w:pPr>
      <w:r w:rsidRPr="00512173">
        <w:rPr>
          <w:rFonts w:ascii="Sylfaen" w:hAnsi="Sylfaen"/>
          <w:b/>
          <w:bCs/>
          <w:sz w:val="20"/>
          <w:szCs w:val="20"/>
        </w:rPr>
        <w:t xml:space="preserve"> </w:t>
      </w:r>
      <w:r w:rsidRPr="00512173">
        <w:rPr>
          <w:rFonts w:ascii="Sylfaen" w:hAnsi="Sylfaen" w:cs="Sylfaen"/>
          <w:b/>
          <w:bCs/>
          <w:sz w:val="20"/>
          <w:szCs w:val="20"/>
        </w:rPr>
        <w:t>შეფასების</w:t>
      </w:r>
      <w:r w:rsidRPr="00512173">
        <w:rPr>
          <w:rFonts w:ascii="Sylfaen" w:hAnsi="Sylfaen"/>
          <w:b/>
          <w:bCs/>
          <w:sz w:val="20"/>
          <w:szCs w:val="20"/>
        </w:rPr>
        <w:t xml:space="preserve"> </w:t>
      </w:r>
      <w:r w:rsidRPr="00512173">
        <w:rPr>
          <w:rFonts w:ascii="Sylfaen" w:hAnsi="Sylfaen" w:cs="Sylfaen"/>
          <w:b/>
          <w:bCs/>
          <w:sz w:val="20"/>
          <w:szCs w:val="20"/>
        </w:rPr>
        <w:t>პროცესში</w:t>
      </w:r>
      <w:r w:rsidRPr="00512173">
        <w:rPr>
          <w:rFonts w:ascii="Sylfaen" w:hAnsi="Sylfaen"/>
          <w:b/>
          <w:bCs/>
          <w:sz w:val="20"/>
          <w:szCs w:val="20"/>
        </w:rPr>
        <w:t>:</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პირადად</w:t>
      </w:r>
      <w:r w:rsidRPr="00512173">
        <w:rPr>
          <w:rFonts w:ascii="Sylfaen" w:hAnsi="Sylfaen"/>
          <w:bCs/>
          <w:sz w:val="20"/>
          <w:szCs w:val="20"/>
        </w:rPr>
        <w:t xml:space="preserve"> </w:t>
      </w:r>
      <w:r w:rsidRPr="00512173">
        <w:rPr>
          <w:rFonts w:ascii="Sylfaen" w:hAnsi="Sylfaen" w:cs="Sylfaen"/>
          <w:bCs/>
          <w:sz w:val="20"/>
          <w:szCs w:val="20"/>
        </w:rPr>
        <w:t>დააკვირდით</w:t>
      </w:r>
      <w:r w:rsidRPr="00512173">
        <w:rPr>
          <w:rFonts w:ascii="Sylfaen" w:hAnsi="Sylfaen"/>
          <w:bCs/>
          <w:sz w:val="20"/>
          <w:szCs w:val="20"/>
        </w:rPr>
        <w:t xml:space="preserve"> </w:t>
      </w:r>
      <w:r w:rsidRPr="00512173">
        <w:rPr>
          <w:rFonts w:ascii="Sylfaen" w:hAnsi="Sylfaen" w:cs="Sylfaen"/>
          <w:bCs/>
          <w:sz w:val="20"/>
          <w:szCs w:val="20"/>
        </w:rPr>
        <w:t>დავალებების</w:t>
      </w:r>
      <w:r w:rsidRPr="00512173">
        <w:rPr>
          <w:rFonts w:ascii="Sylfaen" w:hAnsi="Sylfaen"/>
          <w:bCs/>
          <w:sz w:val="20"/>
          <w:szCs w:val="20"/>
        </w:rPr>
        <w:t xml:space="preserve"> </w:t>
      </w:r>
      <w:r w:rsidRPr="00512173">
        <w:rPr>
          <w:rFonts w:ascii="Sylfaen" w:hAnsi="Sylfaen" w:cs="Sylfaen"/>
          <w:bCs/>
          <w:sz w:val="20"/>
          <w:szCs w:val="20"/>
        </w:rPr>
        <w:t>შესრულების</w:t>
      </w:r>
      <w:r w:rsidRPr="00512173">
        <w:rPr>
          <w:rFonts w:ascii="Sylfaen" w:hAnsi="Sylfaen"/>
          <w:bCs/>
          <w:sz w:val="20"/>
          <w:szCs w:val="20"/>
        </w:rPr>
        <w:t>/</w:t>
      </w:r>
      <w:r w:rsidRPr="00512173">
        <w:rPr>
          <w:rFonts w:ascii="Sylfaen" w:hAnsi="Sylfaen" w:cs="Sylfaen"/>
          <w:bCs/>
          <w:sz w:val="20"/>
          <w:szCs w:val="20"/>
        </w:rPr>
        <w:t>შეფასების</w:t>
      </w:r>
      <w:r w:rsidRPr="00512173">
        <w:rPr>
          <w:rFonts w:ascii="Sylfaen" w:hAnsi="Sylfaen"/>
          <w:bCs/>
          <w:sz w:val="20"/>
          <w:szCs w:val="20"/>
        </w:rPr>
        <w:t xml:space="preserve"> </w:t>
      </w:r>
      <w:r w:rsidRPr="00512173">
        <w:rPr>
          <w:rFonts w:ascii="Sylfaen" w:hAnsi="Sylfaen" w:cs="Sylfaen"/>
          <w:bCs/>
          <w:sz w:val="20"/>
          <w:szCs w:val="20"/>
        </w:rPr>
        <w:t>პროცესს</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თითოეული</w:t>
      </w:r>
      <w:r w:rsidRPr="00512173">
        <w:rPr>
          <w:rFonts w:ascii="Sylfaen" w:hAnsi="Sylfaen"/>
          <w:bCs/>
          <w:sz w:val="20"/>
          <w:szCs w:val="20"/>
        </w:rPr>
        <w:t xml:space="preserve"> </w:t>
      </w:r>
      <w:r w:rsidRPr="00512173">
        <w:rPr>
          <w:rFonts w:ascii="Sylfaen" w:hAnsi="Sylfaen" w:cs="Sylfaen"/>
          <w:bCs/>
          <w:sz w:val="20"/>
          <w:szCs w:val="20"/>
        </w:rPr>
        <w:t>შესაფასებელისათვის</w:t>
      </w:r>
      <w:r w:rsidRPr="00512173">
        <w:rPr>
          <w:rFonts w:ascii="Sylfaen" w:hAnsi="Sylfaen"/>
          <w:bCs/>
          <w:sz w:val="20"/>
          <w:szCs w:val="20"/>
        </w:rPr>
        <w:t xml:space="preserve">  </w:t>
      </w:r>
      <w:r w:rsidRPr="00512173">
        <w:rPr>
          <w:rFonts w:ascii="Sylfaen" w:hAnsi="Sylfaen" w:cs="Sylfaen"/>
          <w:bCs/>
          <w:sz w:val="20"/>
          <w:szCs w:val="20"/>
        </w:rPr>
        <w:t>აწარმოეთ</w:t>
      </w:r>
      <w:r w:rsidRPr="00512173">
        <w:rPr>
          <w:rFonts w:ascii="Sylfaen" w:hAnsi="Sylfaen"/>
          <w:bCs/>
          <w:sz w:val="20"/>
          <w:szCs w:val="20"/>
        </w:rPr>
        <w:t xml:space="preserve">  </w:t>
      </w:r>
      <w:r w:rsidRPr="00512173">
        <w:rPr>
          <w:rFonts w:ascii="Sylfaen" w:hAnsi="Sylfaen" w:cs="Sylfaen"/>
          <w:bCs/>
          <w:sz w:val="20"/>
          <w:szCs w:val="20"/>
        </w:rPr>
        <w:t>შეფასების</w:t>
      </w:r>
      <w:r w:rsidRPr="00512173">
        <w:rPr>
          <w:rFonts w:ascii="Sylfaen" w:hAnsi="Sylfaen"/>
          <w:bCs/>
          <w:sz w:val="20"/>
          <w:szCs w:val="20"/>
        </w:rPr>
        <w:t xml:space="preserve"> </w:t>
      </w:r>
      <w:r w:rsidRPr="00512173">
        <w:rPr>
          <w:rFonts w:ascii="Sylfaen" w:hAnsi="Sylfaen" w:cs="Sylfaen"/>
          <w:bCs/>
          <w:sz w:val="20"/>
          <w:szCs w:val="20"/>
        </w:rPr>
        <w:t>ჩანაწერების</w:t>
      </w:r>
      <w:r w:rsidRPr="00512173">
        <w:rPr>
          <w:rFonts w:ascii="Sylfaen" w:hAnsi="Sylfaen"/>
          <w:bCs/>
          <w:sz w:val="20"/>
          <w:szCs w:val="20"/>
        </w:rPr>
        <w:t xml:space="preserve"> </w:t>
      </w:r>
      <w:r w:rsidRPr="00512173">
        <w:rPr>
          <w:rFonts w:ascii="Sylfaen" w:hAnsi="Sylfaen" w:cs="Sylfaen"/>
          <w:bCs/>
          <w:sz w:val="20"/>
          <w:szCs w:val="20"/>
        </w:rPr>
        <w:t>ფორმები</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თუ</w:t>
      </w:r>
      <w:r w:rsidRPr="00512173">
        <w:rPr>
          <w:rFonts w:ascii="Sylfaen" w:hAnsi="Sylfaen"/>
          <w:bCs/>
          <w:sz w:val="20"/>
          <w:szCs w:val="20"/>
        </w:rPr>
        <w:t xml:space="preserve"> </w:t>
      </w:r>
      <w:r w:rsidRPr="00512173">
        <w:rPr>
          <w:rFonts w:ascii="Sylfaen" w:hAnsi="Sylfaen" w:cs="Sylfaen"/>
          <w:bCs/>
          <w:sz w:val="20"/>
          <w:szCs w:val="20"/>
        </w:rPr>
        <w:t>აუცილებელია</w:t>
      </w:r>
      <w:r w:rsidRPr="00512173">
        <w:rPr>
          <w:rFonts w:ascii="Sylfaen" w:hAnsi="Sylfaen"/>
          <w:bCs/>
          <w:sz w:val="20"/>
          <w:szCs w:val="20"/>
        </w:rPr>
        <w:t xml:space="preserve"> </w:t>
      </w:r>
      <w:r w:rsidRPr="00512173">
        <w:rPr>
          <w:rFonts w:ascii="Sylfaen" w:hAnsi="Sylfaen" w:cs="Sylfaen"/>
          <w:bCs/>
          <w:sz w:val="20"/>
          <w:szCs w:val="20"/>
        </w:rPr>
        <w:t>შესაფასებელს</w:t>
      </w:r>
      <w:r w:rsidRPr="00512173">
        <w:rPr>
          <w:rFonts w:ascii="Sylfaen" w:hAnsi="Sylfaen"/>
          <w:bCs/>
          <w:sz w:val="20"/>
          <w:szCs w:val="20"/>
        </w:rPr>
        <w:t xml:space="preserve"> </w:t>
      </w:r>
      <w:r w:rsidRPr="00512173">
        <w:rPr>
          <w:rFonts w:ascii="Sylfaen" w:hAnsi="Sylfaen" w:cs="Sylfaen"/>
          <w:bCs/>
          <w:sz w:val="20"/>
          <w:szCs w:val="20"/>
        </w:rPr>
        <w:t>დაუსვით</w:t>
      </w:r>
      <w:r w:rsidRPr="00512173">
        <w:rPr>
          <w:rFonts w:ascii="Sylfaen" w:hAnsi="Sylfaen"/>
          <w:bCs/>
          <w:sz w:val="20"/>
          <w:szCs w:val="20"/>
        </w:rPr>
        <w:t xml:space="preserve"> </w:t>
      </w:r>
      <w:r w:rsidRPr="00512173">
        <w:rPr>
          <w:rFonts w:ascii="Sylfaen" w:hAnsi="Sylfaen" w:cs="Sylfaen"/>
          <w:bCs/>
          <w:sz w:val="20"/>
          <w:szCs w:val="20"/>
        </w:rPr>
        <w:t>დამატებითი</w:t>
      </w:r>
      <w:r w:rsidRPr="00512173">
        <w:rPr>
          <w:rFonts w:ascii="Sylfaen" w:hAnsi="Sylfaen"/>
          <w:bCs/>
          <w:sz w:val="20"/>
          <w:szCs w:val="20"/>
        </w:rPr>
        <w:t xml:space="preserve"> </w:t>
      </w:r>
      <w:r w:rsidRPr="00512173">
        <w:rPr>
          <w:rFonts w:ascii="Sylfaen" w:hAnsi="Sylfaen" w:cs="Sylfaen"/>
          <w:bCs/>
          <w:sz w:val="20"/>
          <w:szCs w:val="20"/>
        </w:rPr>
        <w:t>შეკითხვები</w:t>
      </w:r>
      <w:r w:rsidRPr="00512173">
        <w:rPr>
          <w:rFonts w:ascii="Sylfaen" w:hAnsi="Sylfaen"/>
          <w:bCs/>
          <w:sz w:val="20"/>
          <w:szCs w:val="20"/>
        </w:rPr>
        <w:t xml:space="preserve"> </w:t>
      </w:r>
      <w:r w:rsidRPr="00512173">
        <w:rPr>
          <w:rFonts w:ascii="Sylfaen" w:hAnsi="Sylfaen" w:cs="Sylfaen"/>
          <w:bCs/>
          <w:sz w:val="20"/>
          <w:szCs w:val="20"/>
        </w:rPr>
        <w:t>დავალებასთან</w:t>
      </w:r>
      <w:r w:rsidRPr="00512173">
        <w:rPr>
          <w:rFonts w:ascii="Sylfaen" w:hAnsi="Sylfaen"/>
          <w:bCs/>
          <w:sz w:val="20"/>
          <w:szCs w:val="20"/>
        </w:rPr>
        <w:t xml:space="preserve"> </w:t>
      </w:r>
      <w:r w:rsidRPr="00512173">
        <w:rPr>
          <w:rFonts w:ascii="Sylfaen" w:hAnsi="Sylfaen" w:cs="Sylfaen"/>
          <w:bCs/>
          <w:sz w:val="20"/>
          <w:szCs w:val="20"/>
        </w:rPr>
        <w:t>დაკავშირებით</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შეაფასეთ</w:t>
      </w:r>
      <w:r w:rsidRPr="00512173">
        <w:rPr>
          <w:rFonts w:ascii="Sylfaen" w:hAnsi="Sylfaen"/>
          <w:bCs/>
          <w:sz w:val="20"/>
          <w:szCs w:val="20"/>
        </w:rPr>
        <w:t xml:space="preserve"> </w:t>
      </w:r>
      <w:r w:rsidRPr="00512173">
        <w:rPr>
          <w:rFonts w:ascii="Sylfaen" w:hAnsi="Sylfaen" w:cs="Sylfaen"/>
          <w:bCs/>
          <w:sz w:val="20"/>
          <w:szCs w:val="20"/>
        </w:rPr>
        <w:t>თ</w:t>
      </w:r>
      <w:r w:rsidRPr="00512173">
        <w:rPr>
          <w:rFonts w:ascii="Sylfaen" w:hAnsi="Sylfaen" w:cs="Sylfaen"/>
          <w:bCs/>
          <w:sz w:val="20"/>
          <w:szCs w:val="20"/>
          <w:lang w:val="ka-GE"/>
        </w:rPr>
        <w:t>ი</w:t>
      </w:r>
      <w:r w:rsidRPr="00512173">
        <w:rPr>
          <w:rFonts w:ascii="Sylfaen" w:hAnsi="Sylfaen" w:cs="Sylfaen"/>
          <w:bCs/>
          <w:sz w:val="20"/>
          <w:szCs w:val="20"/>
        </w:rPr>
        <w:t>ოთოეული</w:t>
      </w:r>
      <w:r w:rsidRPr="00512173">
        <w:rPr>
          <w:rFonts w:ascii="Sylfaen" w:hAnsi="Sylfaen"/>
          <w:bCs/>
          <w:sz w:val="20"/>
          <w:szCs w:val="20"/>
        </w:rPr>
        <w:t xml:space="preserve">  </w:t>
      </w:r>
      <w:r w:rsidRPr="00512173">
        <w:rPr>
          <w:rFonts w:ascii="Sylfaen" w:hAnsi="Sylfaen" w:cs="Sylfaen"/>
          <w:bCs/>
          <w:sz w:val="20"/>
          <w:szCs w:val="20"/>
        </w:rPr>
        <w:t>კრიტერიუმი</w:t>
      </w:r>
    </w:p>
    <w:p w:rsidR="00FC2A26" w:rsidRPr="00512173" w:rsidRDefault="00FC2A26" w:rsidP="00512173">
      <w:pPr>
        <w:pStyle w:val="ListParagraph"/>
        <w:spacing w:line="240" w:lineRule="auto"/>
        <w:ind w:left="1440"/>
        <w:rPr>
          <w:rFonts w:ascii="Sylfaen" w:hAnsi="Sylfaen"/>
          <w:b/>
          <w:bCs/>
          <w:sz w:val="20"/>
          <w:szCs w:val="20"/>
        </w:rPr>
      </w:pPr>
    </w:p>
    <w:p w:rsidR="00FC2A26" w:rsidRPr="00512173" w:rsidRDefault="00FC2A26" w:rsidP="00512173">
      <w:pPr>
        <w:pStyle w:val="ListParagraph"/>
        <w:numPr>
          <w:ilvl w:val="0"/>
          <w:numId w:val="20"/>
        </w:numPr>
        <w:spacing w:line="240" w:lineRule="auto"/>
        <w:rPr>
          <w:rFonts w:ascii="Sylfaen" w:hAnsi="Sylfaen"/>
          <w:b/>
          <w:bCs/>
          <w:sz w:val="20"/>
          <w:szCs w:val="20"/>
        </w:rPr>
      </w:pPr>
      <w:r w:rsidRPr="00512173">
        <w:rPr>
          <w:rFonts w:ascii="Sylfaen" w:hAnsi="Sylfaen" w:cs="Sylfaen"/>
          <w:b/>
          <w:bCs/>
          <w:sz w:val="20"/>
          <w:szCs w:val="20"/>
        </w:rPr>
        <w:t>შეფასების</w:t>
      </w:r>
      <w:r w:rsidRPr="00512173">
        <w:rPr>
          <w:rFonts w:ascii="Sylfaen" w:hAnsi="Sylfaen"/>
          <w:b/>
          <w:bCs/>
          <w:sz w:val="20"/>
          <w:szCs w:val="20"/>
        </w:rPr>
        <w:t xml:space="preserve"> </w:t>
      </w:r>
      <w:r w:rsidRPr="00512173">
        <w:rPr>
          <w:rFonts w:ascii="Sylfaen" w:hAnsi="Sylfaen" w:cs="Sylfaen"/>
          <w:b/>
          <w:bCs/>
          <w:sz w:val="20"/>
          <w:szCs w:val="20"/>
        </w:rPr>
        <w:t>დასრულებისას</w:t>
      </w:r>
      <w:r w:rsidRPr="00512173">
        <w:rPr>
          <w:rFonts w:ascii="Sylfaen" w:hAnsi="Sylfaen"/>
          <w:b/>
          <w:bCs/>
          <w:sz w:val="20"/>
          <w:szCs w:val="20"/>
        </w:rPr>
        <w:t>:</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შესაფასებელს</w:t>
      </w:r>
      <w:r w:rsidRPr="00512173">
        <w:rPr>
          <w:rFonts w:ascii="Sylfaen" w:hAnsi="Sylfaen"/>
          <w:bCs/>
          <w:sz w:val="20"/>
          <w:szCs w:val="20"/>
        </w:rPr>
        <w:t xml:space="preserve"> </w:t>
      </w:r>
      <w:r w:rsidRPr="00512173">
        <w:rPr>
          <w:rFonts w:ascii="Sylfaen" w:hAnsi="Sylfaen" w:cs="Sylfaen"/>
          <w:bCs/>
          <w:sz w:val="20"/>
          <w:szCs w:val="20"/>
        </w:rPr>
        <w:t>მიეცით</w:t>
      </w:r>
      <w:r w:rsidRPr="00512173">
        <w:rPr>
          <w:rFonts w:ascii="Sylfaen" w:hAnsi="Sylfaen"/>
          <w:bCs/>
          <w:sz w:val="20"/>
          <w:szCs w:val="20"/>
        </w:rPr>
        <w:t xml:space="preserve"> </w:t>
      </w:r>
      <w:r w:rsidRPr="00512173">
        <w:rPr>
          <w:rFonts w:ascii="Sylfaen" w:hAnsi="Sylfaen" w:cs="Sylfaen"/>
          <w:bCs/>
          <w:sz w:val="20"/>
          <w:szCs w:val="20"/>
        </w:rPr>
        <w:t>განმარტება</w:t>
      </w:r>
      <w:r w:rsidRPr="00512173">
        <w:rPr>
          <w:rFonts w:ascii="Sylfaen" w:hAnsi="Sylfaen"/>
          <w:bCs/>
          <w:sz w:val="20"/>
          <w:szCs w:val="20"/>
        </w:rPr>
        <w:t xml:space="preserve"> </w:t>
      </w:r>
      <w:r w:rsidRPr="00512173">
        <w:rPr>
          <w:rFonts w:ascii="Sylfaen" w:hAnsi="Sylfaen" w:cs="Sylfaen"/>
          <w:bCs/>
          <w:sz w:val="20"/>
          <w:szCs w:val="20"/>
        </w:rPr>
        <w:t>შეფასებასთან</w:t>
      </w:r>
      <w:r w:rsidRPr="00512173">
        <w:rPr>
          <w:rFonts w:ascii="Sylfaen" w:hAnsi="Sylfaen"/>
          <w:bCs/>
          <w:sz w:val="20"/>
          <w:szCs w:val="20"/>
        </w:rPr>
        <w:t xml:space="preserve"> </w:t>
      </w:r>
      <w:r w:rsidRPr="00512173">
        <w:rPr>
          <w:rFonts w:ascii="Sylfaen" w:hAnsi="Sylfaen" w:cs="Sylfaen"/>
          <w:bCs/>
          <w:sz w:val="20"/>
          <w:szCs w:val="20"/>
        </w:rPr>
        <w:t>დაკავშირებით</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შეაჯამეთ</w:t>
      </w:r>
      <w:r w:rsidRPr="00512173">
        <w:rPr>
          <w:rFonts w:ascii="Sylfaen" w:hAnsi="Sylfaen"/>
          <w:bCs/>
          <w:sz w:val="20"/>
          <w:szCs w:val="20"/>
        </w:rPr>
        <w:t xml:space="preserve"> </w:t>
      </w:r>
      <w:r w:rsidRPr="00512173">
        <w:rPr>
          <w:rFonts w:ascii="Sylfaen" w:hAnsi="Sylfaen" w:cs="Sylfaen"/>
          <w:bCs/>
          <w:sz w:val="20"/>
          <w:szCs w:val="20"/>
        </w:rPr>
        <w:t>შეფასების</w:t>
      </w:r>
      <w:r w:rsidRPr="00512173">
        <w:rPr>
          <w:rFonts w:ascii="Sylfaen" w:hAnsi="Sylfaen"/>
          <w:bCs/>
          <w:sz w:val="20"/>
          <w:szCs w:val="20"/>
        </w:rPr>
        <w:t xml:space="preserve"> </w:t>
      </w:r>
      <w:r w:rsidRPr="00512173">
        <w:rPr>
          <w:rFonts w:ascii="Sylfaen" w:hAnsi="Sylfaen" w:cs="Sylfaen"/>
          <w:bCs/>
          <w:sz w:val="20"/>
          <w:szCs w:val="20"/>
        </w:rPr>
        <w:t>შედეგები</w:t>
      </w:r>
    </w:p>
    <w:p w:rsidR="00FC2A26" w:rsidRPr="00512173" w:rsidRDefault="00FC2A26" w:rsidP="00512173">
      <w:pPr>
        <w:pStyle w:val="ListParagraph"/>
        <w:numPr>
          <w:ilvl w:val="0"/>
          <w:numId w:val="20"/>
        </w:numPr>
        <w:spacing w:line="240" w:lineRule="auto"/>
        <w:rPr>
          <w:rFonts w:ascii="Sylfaen" w:hAnsi="Sylfaen"/>
          <w:bCs/>
          <w:sz w:val="20"/>
          <w:szCs w:val="20"/>
        </w:rPr>
      </w:pPr>
      <w:r w:rsidRPr="00512173">
        <w:rPr>
          <w:rFonts w:ascii="Sylfaen" w:hAnsi="Sylfaen" w:cs="Sylfaen"/>
          <w:bCs/>
          <w:sz w:val="20"/>
          <w:szCs w:val="20"/>
        </w:rPr>
        <w:t>დაადასტურეთ</w:t>
      </w:r>
      <w:r w:rsidRPr="00512173">
        <w:rPr>
          <w:rFonts w:ascii="Sylfaen" w:hAnsi="Sylfaen"/>
          <w:bCs/>
          <w:sz w:val="20"/>
          <w:szCs w:val="20"/>
        </w:rPr>
        <w:t xml:space="preserve"> </w:t>
      </w:r>
      <w:r w:rsidRPr="00512173">
        <w:rPr>
          <w:rFonts w:ascii="Sylfaen" w:hAnsi="Sylfaen" w:cs="Sylfaen"/>
          <w:bCs/>
          <w:sz w:val="20"/>
          <w:szCs w:val="20"/>
        </w:rPr>
        <w:t>შეფასების</w:t>
      </w:r>
      <w:r w:rsidRPr="00512173">
        <w:rPr>
          <w:rFonts w:ascii="Sylfaen" w:hAnsi="Sylfaen"/>
          <w:bCs/>
          <w:sz w:val="20"/>
          <w:szCs w:val="20"/>
        </w:rPr>
        <w:t xml:space="preserve"> </w:t>
      </w:r>
      <w:r w:rsidRPr="00512173">
        <w:rPr>
          <w:rFonts w:ascii="Sylfaen" w:hAnsi="Sylfaen" w:cs="Sylfaen"/>
          <w:bCs/>
          <w:sz w:val="20"/>
          <w:szCs w:val="20"/>
        </w:rPr>
        <w:t>შედეგები</w:t>
      </w:r>
      <w:r w:rsidRPr="00512173">
        <w:rPr>
          <w:rFonts w:ascii="Sylfaen" w:hAnsi="Sylfaen"/>
          <w:bCs/>
          <w:sz w:val="20"/>
          <w:szCs w:val="20"/>
        </w:rPr>
        <w:t xml:space="preserve"> </w:t>
      </w:r>
      <w:r w:rsidRPr="00512173">
        <w:rPr>
          <w:rFonts w:ascii="Sylfaen" w:hAnsi="Sylfaen" w:cs="Sylfaen"/>
          <w:bCs/>
          <w:sz w:val="20"/>
          <w:szCs w:val="20"/>
        </w:rPr>
        <w:t>ხელმოწერით</w:t>
      </w:r>
    </w:p>
    <w:p w:rsidR="00FC2A26" w:rsidRPr="00512173" w:rsidRDefault="00FC2A26" w:rsidP="00512173">
      <w:pPr>
        <w:pStyle w:val="ListParagraph"/>
        <w:numPr>
          <w:ilvl w:val="0"/>
          <w:numId w:val="20"/>
        </w:numPr>
        <w:spacing w:line="240" w:lineRule="auto"/>
        <w:rPr>
          <w:rFonts w:ascii="Sylfaen" w:hAnsi="Sylfaen"/>
          <w:b/>
          <w:bCs/>
          <w:sz w:val="20"/>
          <w:szCs w:val="20"/>
        </w:rPr>
      </w:pPr>
      <w:r w:rsidRPr="00512173">
        <w:rPr>
          <w:rFonts w:ascii="Sylfaen" w:hAnsi="Sylfaen" w:cs="Sylfaen"/>
          <w:bCs/>
          <w:sz w:val="20"/>
          <w:szCs w:val="20"/>
        </w:rPr>
        <w:t>შეფასების</w:t>
      </w:r>
      <w:r w:rsidRPr="00512173">
        <w:rPr>
          <w:rFonts w:ascii="Sylfaen" w:hAnsi="Sylfaen"/>
          <w:bCs/>
          <w:sz w:val="20"/>
          <w:szCs w:val="20"/>
        </w:rPr>
        <w:t xml:space="preserve"> </w:t>
      </w:r>
      <w:r w:rsidRPr="00512173">
        <w:rPr>
          <w:rFonts w:ascii="Sylfaen" w:hAnsi="Sylfaen" w:cs="Sylfaen"/>
          <w:bCs/>
          <w:sz w:val="20"/>
          <w:szCs w:val="20"/>
        </w:rPr>
        <w:t>ჩანაწერები</w:t>
      </w:r>
      <w:r w:rsidRPr="00512173">
        <w:rPr>
          <w:rFonts w:ascii="Sylfaen" w:hAnsi="Sylfaen"/>
          <w:bCs/>
          <w:sz w:val="20"/>
          <w:szCs w:val="20"/>
        </w:rPr>
        <w:t xml:space="preserve"> </w:t>
      </w:r>
      <w:r w:rsidRPr="00512173">
        <w:rPr>
          <w:rFonts w:ascii="Sylfaen" w:hAnsi="Sylfaen" w:cs="Sylfaen"/>
          <w:bCs/>
          <w:sz w:val="20"/>
          <w:szCs w:val="20"/>
        </w:rPr>
        <w:t>გადაეცით</w:t>
      </w:r>
      <w:r w:rsidRPr="00512173">
        <w:rPr>
          <w:rFonts w:ascii="Sylfaen" w:hAnsi="Sylfaen"/>
          <w:bCs/>
          <w:sz w:val="20"/>
          <w:szCs w:val="20"/>
        </w:rPr>
        <w:t xml:space="preserve"> </w:t>
      </w:r>
      <w:r w:rsidRPr="00512173">
        <w:rPr>
          <w:rFonts w:ascii="Sylfaen" w:hAnsi="Sylfaen" w:cs="Sylfaen"/>
          <w:bCs/>
          <w:sz w:val="20"/>
          <w:szCs w:val="20"/>
        </w:rPr>
        <w:t>სათანადოდ</w:t>
      </w:r>
      <w:r w:rsidRPr="00512173">
        <w:rPr>
          <w:rFonts w:ascii="Sylfaen" w:hAnsi="Sylfaen"/>
          <w:bCs/>
          <w:sz w:val="20"/>
          <w:szCs w:val="20"/>
        </w:rPr>
        <w:t xml:space="preserve"> </w:t>
      </w:r>
      <w:r w:rsidRPr="00512173">
        <w:rPr>
          <w:rFonts w:ascii="Sylfaen" w:hAnsi="Sylfaen" w:cs="Sylfaen"/>
          <w:bCs/>
          <w:sz w:val="20"/>
          <w:szCs w:val="20"/>
        </w:rPr>
        <w:t>უფლებამოსილ</w:t>
      </w:r>
      <w:r w:rsidRPr="00512173">
        <w:rPr>
          <w:rFonts w:ascii="Sylfaen" w:hAnsi="Sylfaen"/>
          <w:bCs/>
          <w:sz w:val="20"/>
          <w:szCs w:val="20"/>
        </w:rPr>
        <w:t xml:space="preserve"> </w:t>
      </w:r>
      <w:r w:rsidRPr="00512173">
        <w:rPr>
          <w:rFonts w:ascii="Sylfaen" w:hAnsi="Sylfaen" w:cs="Sylfaen"/>
          <w:bCs/>
          <w:sz w:val="20"/>
          <w:szCs w:val="20"/>
        </w:rPr>
        <w:t>პირს</w:t>
      </w:r>
    </w:p>
    <w:p w:rsidR="00FC2A26" w:rsidRPr="00512173" w:rsidRDefault="00FC2A26" w:rsidP="00512173">
      <w:pPr>
        <w:spacing w:after="0" w:line="240" w:lineRule="auto"/>
        <w:rPr>
          <w:rFonts w:ascii="Sylfaen" w:hAnsi="Sylfaen"/>
          <w:b/>
          <w:bCs/>
          <w:sz w:val="20"/>
          <w:szCs w:val="20"/>
          <w:lang w:val="ka-GE"/>
        </w:rPr>
      </w:pPr>
      <w:r w:rsidRPr="00512173">
        <w:rPr>
          <w:rFonts w:ascii="Sylfaen" w:hAnsi="Sylfaen"/>
          <w:b/>
          <w:bCs/>
          <w:sz w:val="20"/>
          <w:szCs w:val="20"/>
          <w:lang w:val="ka-GE"/>
        </w:rPr>
        <w:br w:type="page"/>
      </w:r>
    </w:p>
    <w:p w:rsidR="00FC2A26" w:rsidRPr="00512173" w:rsidRDefault="00FC2A26" w:rsidP="00512173">
      <w:pPr>
        <w:pStyle w:val="ListParagraph"/>
        <w:spacing w:line="240" w:lineRule="auto"/>
        <w:ind w:left="0"/>
        <w:jc w:val="center"/>
        <w:rPr>
          <w:rFonts w:ascii="Sylfaen" w:hAnsi="Sylfaen"/>
          <w:b/>
          <w:bCs/>
          <w:sz w:val="20"/>
          <w:szCs w:val="20"/>
          <w:lang w:val="ka-GE"/>
        </w:rPr>
      </w:pPr>
      <w:r w:rsidRPr="00512173">
        <w:rPr>
          <w:rFonts w:ascii="Sylfaen" w:hAnsi="Sylfaen"/>
          <w:b/>
          <w:bCs/>
          <w:sz w:val="20"/>
          <w:szCs w:val="20"/>
          <w:lang w:val="ka-GE"/>
        </w:rPr>
        <w:lastRenderedPageBreak/>
        <w:t>ნაწილი 7</w:t>
      </w:r>
      <w:r w:rsidRPr="00512173">
        <w:rPr>
          <w:rFonts w:ascii="Sylfaen" w:hAnsi="Sylfaen"/>
          <w:b/>
          <w:bCs/>
          <w:sz w:val="20"/>
          <w:szCs w:val="20"/>
        </w:rPr>
        <w:t xml:space="preserve">. </w:t>
      </w:r>
      <w:r w:rsidRPr="00512173">
        <w:rPr>
          <w:rFonts w:ascii="Sylfaen" w:hAnsi="Sylfaen"/>
          <w:b/>
          <w:bCs/>
          <w:sz w:val="20"/>
          <w:szCs w:val="20"/>
          <w:lang w:val="ka-GE"/>
        </w:rPr>
        <w:t>შემფასებლის ჩანაწერების ფორმები</w:t>
      </w:r>
    </w:p>
    <w:p w:rsidR="00FC2A26" w:rsidRPr="00512173" w:rsidRDefault="00FC2A26" w:rsidP="00512173">
      <w:pPr>
        <w:spacing w:line="240" w:lineRule="auto"/>
        <w:ind w:left="-180"/>
        <w:rPr>
          <w:rFonts w:ascii="Sylfaen" w:eastAsia="Times New Roman" w:hAnsi="Sylfaen"/>
          <w:b/>
          <w:bCs/>
          <w:sz w:val="20"/>
          <w:szCs w:val="20"/>
          <w:lang w:val="ka-GE"/>
        </w:rPr>
      </w:pPr>
      <w:r w:rsidRPr="00512173">
        <w:rPr>
          <w:rFonts w:ascii="Sylfaen" w:eastAsia="Times New Roman" w:hAnsi="Sylfaen"/>
          <w:b/>
          <w:bCs/>
          <w:sz w:val="20"/>
          <w:szCs w:val="20"/>
          <w:lang w:val="ka-GE"/>
        </w:rPr>
        <w:t xml:space="preserve">     შესაფასებელი პირის სახელი, გვარი:</w:t>
      </w:r>
    </w:p>
    <w:p w:rsidR="00FC2A26" w:rsidRPr="00512173" w:rsidRDefault="00FC2A26" w:rsidP="00512173">
      <w:pPr>
        <w:spacing w:line="240" w:lineRule="auto"/>
        <w:ind w:left="-180"/>
        <w:rPr>
          <w:rFonts w:ascii="Sylfaen" w:eastAsia="Times New Roman" w:hAnsi="Sylfaen"/>
          <w:b/>
          <w:bCs/>
          <w:sz w:val="20"/>
          <w:szCs w:val="20"/>
          <w:lang w:val="ka-GE"/>
        </w:rPr>
      </w:pPr>
      <w:r w:rsidRPr="00512173">
        <w:rPr>
          <w:rFonts w:ascii="Sylfaen" w:eastAsia="Times New Roman" w:hAnsi="Sylfaen"/>
          <w:b/>
          <w:bCs/>
          <w:sz w:val="20"/>
          <w:szCs w:val="20"/>
          <w:lang w:val="ka-GE"/>
        </w:rPr>
        <w:t xml:space="preserve">     შეფასების თარიღი:</w:t>
      </w:r>
    </w:p>
    <w:p w:rsidR="00FC2A26" w:rsidRPr="00512173" w:rsidRDefault="00FC2A26" w:rsidP="00512173">
      <w:pPr>
        <w:spacing w:line="240" w:lineRule="auto"/>
        <w:ind w:left="-180"/>
        <w:rPr>
          <w:rFonts w:ascii="Sylfaen" w:eastAsia="Times New Roman" w:hAnsi="Sylfaen"/>
          <w:b/>
          <w:bCs/>
          <w:sz w:val="20"/>
          <w:szCs w:val="20"/>
          <w:lang w:val="ka-GE"/>
        </w:rPr>
      </w:pPr>
      <w:r w:rsidRPr="00512173">
        <w:rPr>
          <w:rFonts w:ascii="Sylfaen" w:eastAsia="Times New Roman" w:hAnsi="Sylfaen"/>
          <w:b/>
          <w:bCs/>
          <w:sz w:val="20"/>
          <w:szCs w:val="20"/>
          <w:lang w:val="ka-GE"/>
        </w:rPr>
        <w:t xml:space="preserve">     შეფასების ადგილი:</w:t>
      </w:r>
    </w:p>
    <w:p w:rsidR="00FC2A26" w:rsidRPr="00512173" w:rsidRDefault="00FC2A26" w:rsidP="00512173">
      <w:pPr>
        <w:spacing w:line="240" w:lineRule="auto"/>
        <w:ind w:left="-180"/>
        <w:rPr>
          <w:rFonts w:ascii="Sylfaen" w:hAnsi="Sylfaen"/>
          <w:b/>
          <w:bCs/>
          <w:sz w:val="20"/>
          <w:szCs w:val="20"/>
          <w:lang w:val="ka-GE"/>
        </w:rPr>
      </w:pPr>
      <w:r w:rsidRPr="00512173">
        <w:rPr>
          <w:rFonts w:ascii="Sylfaen" w:eastAsia="Times New Roman" w:hAnsi="Sylfaen"/>
          <w:b/>
          <w:bCs/>
          <w:sz w:val="20"/>
          <w:szCs w:val="20"/>
          <w:lang w:val="ka-GE"/>
        </w:rPr>
        <w:t xml:space="preserve">     შემფასებლის სახელი, გვარი:</w:t>
      </w:r>
    </w:p>
    <w:p w:rsidR="00FC2A26" w:rsidRPr="00512173" w:rsidRDefault="00FC2A26" w:rsidP="00512173">
      <w:pPr>
        <w:pStyle w:val="ListParagraph"/>
        <w:spacing w:line="240" w:lineRule="auto"/>
        <w:ind w:left="0"/>
        <w:jc w:val="both"/>
        <w:rPr>
          <w:rFonts w:ascii="Sylfaen" w:hAnsi="Sylfaen"/>
          <w:b/>
          <w:bCs/>
          <w:sz w:val="20"/>
          <w:szCs w:val="20"/>
          <w:highlight w:val="yellow"/>
          <w:lang w:val="ka-GE"/>
        </w:rPr>
      </w:pPr>
      <w:r w:rsidRPr="00512173">
        <w:rPr>
          <w:rFonts w:ascii="Sylfaen" w:hAnsi="Sylfaen"/>
          <w:b/>
          <w:bCs/>
          <w:sz w:val="20"/>
          <w:szCs w:val="20"/>
          <w:highlight w:val="yellow"/>
          <w:lang w:val="ka-GE"/>
        </w:rPr>
        <w:t xml:space="preserve"> </w:t>
      </w:r>
    </w:p>
    <w:p w:rsidR="00C8207B" w:rsidRPr="00512173" w:rsidRDefault="00C8207B" w:rsidP="00512173">
      <w:pPr>
        <w:pStyle w:val="ListParagraph"/>
        <w:spacing w:line="240" w:lineRule="auto"/>
        <w:ind w:left="0"/>
        <w:jc w:val="both"/>
        <w:rPr>
          <w:rFonts w:ascii="Sylfaen" w:hAnsi="Sylfaen"/>
          <w:b/>
          <w:bCs/>
          <w:sz w:val="20"/>
          <w:szCs w:val="20"/>
          <w:highlight w:val="yellow"/>
          <w:lang w:val="ka-GE"/>
        </w:rPr>
      </w:pP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710"/>
        <w:gridCol w:w="2610"/>
        <w:gridCol w:w="3240"/>
        <w:gridCol w:w="2700"/>
      </w:tblGrid>
      <w:tr w:rsidR="00C8207B" w:rsidRPr="00512173" w:rsidTr="00A30C09">
        <w:trPr>
          <w:trHeight w:val="116"/>
        </w:trPr>
        <w:tc>
          <w:tcPr>
            <w:tcW w:w="2070" w:type="dxa"/>
            <w:gridSpan w:val="2"/>
            <w:vMerge w:val="restart"/>
            <w:shd w:val="clear" w:color="auto" w:fill="auto"/>
            <w:vAlign w:val="center"/>
          </w:tcPr>
          <w:p w:rsidR="00C8207B" w:rsidRPr="00512173" w:rsidRDefault="00C8207B" w:rsidP="00512173">
            <w:pPr>
              <w:spacing w:line="240" w:lineRule="auto"/>
              <w:contextualSpacing/>
              <w:jc w:val="center"/>
              <w:rPr>
                <w:rFonts w:ascii="Sylfaen" w:hAnsi="Sylfaen"/>
                <w:b/>
                <w:sz w:val="20"/>
                <w:szCs w:val="20"/>
              </w:rPr>
            </w:pPr>
            <w:r w:rsidRPr="00512173">
              <w:rPr>
                <w:rFonts w:ascii="Sylfaen" w:hAnsi="Sylfaen"/>
                <w:b/>
                <w:sz w:val="20"/>
                <w:szCs w:val="20"/>
                <w:lang w:val="ka-GE"/>
              </w:rPr>
              <w:t xml:space="preserve">დადასტურებული კომპეტენცია </w:t>
            </w:r>
          </w:p>
        </w:tc>
        <w:tc>
          <w:tcPr>
            <w:tcW w:w="8550" w:type="dxa"/>
            <w:gridSpan w:val="3"/>
          </w:tcPr>
          <w:p w:rsidR="00C8207B" w:rsidRPr="00512173" w:rsidRDefault="00C8207B" w:rsidP="00512173">
            <w:pPr>
              <w:spacing w:line="240" w:lineRule="auto"/>
              <w:contextualSpacing/>
              <w:jc w:val="center"/>
              <w:rPr>
                <w:rFonts w:ascii="Sylfaen" w:hAnsi="Sylfaen"/>
                <w:b/>
                <w:sz w:val="20"/>
                <w:szCs w:val="20"/>
                <w:lang w:val="ka-GE"/>
              </w:rPr>
            </w:pPr>
            <w:r w:rsidRPr="00512173">
              <w:rPr>
                <w:rFonts w:ascii="Sylfaen" w:hAnsi="Sylfaen"/>
                <w:b/>
                <w:sz w:val="20"/>
                <w:szCs w:val="20"/>
                <w:lang w:val="ka-GE"/>
              </w:rPr>
              <w:t xml:space="preserve">მტკიცებულებები </w:t>
            </w:r>
          </w:p>
          <w:p w:rsidR="00C8207B" w:rsidRPr="00512173" w:rsidRDefault="00C8207B" w:rsidP="00512173">
            <w:pPr>
              <w:spacing w:line="240" w:lineRule="auto"/>
              <w:ind w:right="2052"/>
              <w:contextualSpacing/>
              <w:jc w:val="center"/>
              <w:rPr>
                <w:rFonts w:ascii="Sylfaen" w:hAnsi="Sylfaen"/>
                <w:b/>
                <w:sz w:val="20"/>
                <w:szCs w:val="20"/>
                <w:lang w:val="ka-GE"/>
              </w:rPr>
            </w:pPr>
            <w:r w:rsidRPr="00512173">
              <w:rPr>
                <w:rFonts w:ascii="Sylfaen" w:hAnsi="Sylfaen"/>
                <w:b/>
                <w:sz w:val="20"/>
                <w:szCs w:val="20"/>
                <w:lang w:val="ka-GE"/>
              </w:rPr>
              <w:t xml:space="preserve"> </w:t>
            </w:r>
          </w:p>
        </w:tc>
      </w:tr>
      <w:tr w:rsidR="00C8207B" w:rsidRPr="00512173" w:rsidTr="00A30C09">
        <w:trPr>
          <w:cantSplit/>
          <w:trHeight w:val="1538"/>
        </w:trPr>
        <w:tc>
          <w:tcPr>
            <w:tcW w:w="2070" w:type="dxa"/>
            <w:gridSpan w:val="2"/>
            <w:vMerge/>
            <w:shd w:val="clear" w:color="auto" w:fill="auto"/>
          </w:tcPr>
          <w:p w:rsidR="00C8207B" w:rsidRPr="00512173" w:rsidRDefault="00C8207B" w:rsidP="00512173">
            <w:pPr>
              <w:spacing w:line="240" w:lineRule="auto"/>
              <w:contextualSpacing/>
              <w:jc w:val="both"/>
              <w:rPr>
                <w:rFonts w:ascii="Sylfaen" w:hAnsi="Sylfaen"/>
                <w:b/>
                <w:sz w:val="20"/>
                <w:szCs w:val="20"/>
              </w:rPr>
            </w:pPr>
          </w:p>
        </w:tc>
        <w:tc>
          <w:tcPr>
            <w:tcW w:w="2610" w:type="dxa"/>
          </w:tcPr>
          <w:p w:rsidR="00C8207B" w:rsidRPr="00512173" w:rsidRDefault="00C8207B" w:rsidP="00512173">
            <w:pPr>
              <w:spacing w:line="240" w:lineRule="auto"/>
              <w:ind w:left="432" w:hanging="378"/>
              <w:contextualSpacing/>
              <w:jc w:val="center"/>
              <w:rPr>
                <w:rFonts w:ascii="Sylfaen" w:hAnsi="Sylfaen"/>
                <w:b/>
                <w:sz w:val="20"/>
                <w:szCs w:val="20"/>
                <w:lang w:val="ka-GE"/>
              </w:rPr>
            </w:pPr>
            <w:r w:rsidRPr="00512173">
              <w:rPr>
                <w:rFonts w:ascii="Sylfaen" w:hAnsi="Sylfaen"/>
                <w:b/>
                <w:sz w:val="20"/>
                <w:szCs w:val="20"/>
                <w:lang w:val="ka-GE"/>
              </w:rPr>
              <w:t>ფორმალური</w:t>
            </w:r>
          </w:p>
          <w:p w:rsidR="00C8207B" w:rsidRPr="00512173" w:rsidRDefault="00C8207B" w:rsidP="00512173">
            <w:pPr>
              <w:spacing w:line="240" w:lineRule="auto"/>
              <w:ind w:left="432" w:hanging="378"/>
              <w:contextualSpacing/>
              <w:jc w:val="center"/>
              <w:rPr>
                <w:rFonts w:ascii="Sylfaen" w:hAnsi="Sylfaen"/>
                <w:b/>
                <w:sz w:val="20"/>
                <w:szCs w:val="20"/>
                <w:lang w:val="ka-GE"/>
              </w:rPr>
            </w:pPr>
            <w:r w:rsidRPr="00512173">
              <w:rPr>
                <w:rFonts w:ascii="Sylfaen" w:hAnsi="Sylfaen"/>
                <w:b/>
                <w:sz w:val="20"/>
                <w:szCs w:val="20"/>
                <w:lang w:val="ka-GE"/>
              </w:rPr>
              <w:t>განათლების</w:t>
            </w:r>
          </w:p>
          <w:p w:rsidR="00C8207B" w:rsidRPr="00512173" w:rsidRDefault="00C8207B" w:rsidP="00512173">
            <w:pPr>
              <w:spacing w:line="240" w:lineRule="auto"/>
              <w:ind w:left="432" w:hanging="378"/>
              <w:contextualSpacing/>
              <w:jc w:val="center"/>
              <w:rPr>
                <w:rFonts w:ascii="Sylfaen" w:hAnsi="Sylfaen"/>
                <w:b/>
                <w:sz w:val="20"/>
                <w:szCs w:val="20"/>
                <w:lang w:val="ka-GE"/>
              </w:rPr>
            </w:pPr>
            <w:r w:rsidRPr="00512173">
              <w:rPr>
                <w:rFonts w:ascii="Sylfaen" w:hAnsi="Sylfaen"/>
                <w:b/>
                <w:sz w:val="20"/>
                <w:szCs w:val="20"/>
                <w:lang w:val="ka-GE"/>
              </w:rPr>
              <w:t>აღიარება</w:t>
            </w:r>
          </w:p>
          <w:p w:rsidR="00C8207B" w:rsidRPr="00512173" w:rsidRDefault="00C8207B" w:rsidP="00512173">
            <w:pPr>
              <w:spacing w:line="240" w:lineRule="auto"/>
              <w:ind w:left="432" w:hanging="378"/>
              <w:contextualSpacing/>
              <w:jc w:val="center"/>
              <w:rPr>
                <w:rFonts w:ascii="Sylfaen" w:hAnsi="Sylfaen"/>
                <w:b/>
                <w:sz w:val="20"/>
                <w:szCs w:val="20"/>
                <w:lang w:val="ka-GE"/>
              </w:rPr>
            </w:pPr>
            <w:r w:rsidRPr="00512173">
              <w:rPr>
                <w:rFonts w:ascii="Sylfaen" w:hAnsi="Sylfaen"/>
                <w:b/>
                <w:sz w:val="20"/>
                <w:szCs w:val="20"/>
                <w:lang w:val="ka-GE"/>
              </w:rPr>
              <w:t xml:space="preserve"> (დანართი N)</w:t>
            </w:r>
          </w:p>
        </w:tc>
        <w:tc>
          <w:tcPr>
            <w:tcW w:w="3240" w:type="dxa"/>
          </w:tcPr>
          <w:p w:rsidR="00C8207B" w:rsidRPr="00512173" w:rsidRDefault="00C8207B" w:rsidP="00512173">
            <w:pPr>
              <w:spacing w:line="240" w:lineRule="auto"/>
              <w:ind w:left="720" w:hanging="378"/>
              <w:contextualSpacing/>
              <w:jc w:val="center"/>
              <w:rPr>
                <w:rFonts w:ascii="Sylfaen" w:hAnsi="Sylfaen"/>
                <w:b/>
                <w:sz w:val="20"/>
                <w:szCs w:val="20"/>
                <w:lang w:val="ka-GE"/>
              </w:rPr>
            </w:pPr>
            <w:r w:rsidRPr="00512173">
              <w:rPr>
                <w:rFonts w:ascii="Sylfaen" w:hAnsi="Sylfaen"/>
                <w:b/>
                <w:sz w:val="20"/>
                <w:szCs w:val="20"/>
              </w:rPr>
              <w:t>არაფორმალური</w:t>
            </w:r>
          </w:p>
          <w:p w:rsidR="00C8207B" w:rsidRPr="00512173" w:rsidRDefault="00C8207B" w:rsidP="00512173">
            <w:pPr>
              <w:spacing w:line="240" w:lineRule="auto"/>
              <w:ind w:left="720" w:hanging="378"/>
              <w:contextualSpacing/>
              <w:jc w:val="center"/>
              <w:rPr>
                <w:rFonts w:ascii="Sylfaen" w:hAnsi="Sylfaen"/>
                <w:b/>
                <w:sz w:val="20"/>
                <w:szCs w:val="20"/>
                <w:lang w:val="ka-GE"/>
              </w:rPr>
            </w:pPr>
            <w:r w:rsidRPr="00512173">
              <w:rPr>
                <w:rFonts w:ascii="Sylfaen" w:hAnsi="Sylfaen"/>
                <w:b/>
                <w:sz w:val="20"/>
                <w:szCs w:val="20"/>
              </w:rPr>
              <w:t xml:space="preserve">განათლების </w:t>
            </w:r>
          </w:p>
          <w:p w:rsidR="00C8207B" w:rsidRPr="00512173" w:rsidRDefault="00C8207B" w:rsidP="00512173">
            <w:pPr>
              <w:spacing w:line="240" w:lineRule="auto"/>
              <w:ind w:left="720" w:hanging="378"/>
              <w:contextualSpacing/>
              <w:jc w:val="center"/>
              <w:rPr>
                <w:rFonts w:ascii="Sylfaen" w:hAnsi="Sylfaen"/>
                <w:b/>
                <w:sz w:val="20"/>
                <w:szCs w:val="20"/>
              </w:rPr>
            </w:pPr>
            <w:r w:rsidRPr="00512173">
              <w:rPr>
                <w:rFonts w:ascii="Sylfaen" w:hAnsi="Sylfaen"/>
                <w:b/>
                <w:sz w:val="20"/>
                <w:szCs w:val="20"/>
              </w:rPr>
              <w:t>აღიარება</w:t>
            </w:r>
          </w:p>
          <w:p w:rsidR="00C8207B" w:rsidRPr="00512173" w:rsidRDefault="00C8207B" w:rsidP="00512173">
            <w:pPr>
              <w:spacing w:line="240" w:lineRule="auto"/>
              <w:ind w:hanging="378"/>
              <w:contextualSpacing/>
              <w:jc w:val="center"/>
              <w:rPr>
                <w:rFonts w:ascii="Sylfaen" w:hAnsi="Sylfaen"/>
                <w:b/>
                <w:sz w:val="20"/>
                <w:szCs w:val="20"/>
                <w:lang w:val="ka-GE"/>
              </w:rPr>
            </w:pPr>
            <w:r w:rsidRPr="00512173">
              <w:rPr>
                <w:rFonts w:ascii="Sylfaen" w:hAnsi="Sylfaen"/>
                <w:b/>
                <w:sz w:val="20"/>
                <w:szCs w:val="20"/>
                <w:lang w:val="ka-GE"/>
              </w:rPr>
              <w:t xml:space="preserve">      </w:t>
            </w:r>
            <w:r w:rsidR="00A30C09" w:rsidRPr="00512173">
              <w:rPr>
                <w:rFonts w:ascii="Sylfaen" w:hAnsi="Sylfaen"/>
                <w:b/>
                <w:sz w:val="20"/>
                <w:szCs w:val="20"/>
                <w:lang w:val="ka-GE"/>
              </w:rPr>
              <w:t xml:space="preserve">   </w:t>
            </w:r>
            <w:r w:rsidRPr="00512173">
              <w:rPr>
                <w:rFonts w:ascii="Sylfaen" w:hAnsi="Sylfaen"/>
                <w:b/>
                <w:sz w:val="20"/>
                <w:szCs w:val="20"/>
                <w:lang w:val="ka-GE"/>
              </w:rPr>
              <w:t xml:space="preserve">  </w:t>
            </w:r>
            <w:r w:rsidRPr="00512173">
              <w:rPr>
                <w:rFonts w:ascii="Sylfaen" w:hAnsi="Sylfaen"/>
                <w:b/>
                <w:sz w:val="20"/>
                <w:szCs w:val="20"/>
              </w:rPr>
              <w:t>(დანართი N)</w:t>
            </w:r>
          </w:p>
        </w:tc>
        <w:tc>
          <w:tcPr>
            <w:tcW w:w="2700" w:type="dxa"/>
          </w:tcPr>
          <w:p w:rsidR="00C8207B" w:rsidRPr="00512173" w:rsidRDefault="00C8207B" w:rsidP="00512173">
            <w:pPr>
              <w:spacing w:line="240" w:lineRule="auto"/>
              <w:ind w:left="720"/>
              <w:contextualSpacing/>
              <w:rPr>
                <w:rFonts w:ascii="Sylfaen" w:hAnsi="Sylfaen"/>
                <w:b/>
                <w:sz w:val="20"/>
                <w:szCs w:val="20"/>
                <w:lang w:val="ka-GE"/>
              </w:rPr>
            </w:pPr>
            <w:r w:rsidRPr="00512173">
              <w:rPr>
                <w:rFonts w:ascii="Sylfaen" w:hAnsi="Sylfaen"/>
                <w:b/>
                <w:sz w:val="20"/>
                <w:szCs w:val="20"/>
                <w:lang w:val="ka-GE"/>
              </w:rPr>
              <w:t>გამოცდა</w:t>
            </w:r>
          </w:p>
          <w:p w:rsidR="00C8207B" w:rsidRPr="00512173" w:rsidRDefault="00C8207B" w:rsidP="00512173">
            <w:pPr>
              <w:spacing w:line="240" w:lineRule="auto"/>
              <w:ind w:right="792"/>
              <w:contextualSpacing/>
              <w:rPr>
                <w:rFonts w:ascii="Sylfaen" w:hAnsi="Sylfaen"/>
                <w:b/>
                <w:sz w:val="20"/>
                <w:szCs w:val="20"/>
              </w:rPr>
            </w:pPr>
            <w:r w:rsidRPr="00512173">
              <w:rPr>
                <w:rFonts w:ascii="Sylfaen" w:hAnsi="Sylfaen"/>
                <w:b/>
                <w:sz w:val="20"/>
                <w:szCs w:val="20"/>
                <w:lang w:val="ka-GE"/>
              </w:rPr>
              <w:t xml:space="preserve">         (დანართი</w:t>
            </w:r>
            <w:r w:rsidR="00A30C09" w:rsidRPr="00512173">
              <w:rPr>
                <w:rFonts w:ascii="Sylfaen" w:hAnsi="Sylfaen"/>
                <w:b/>
                <w:sz w:val="20"/>
                <w:szCs w:val="20"/>
                <w:lang w:val="ka-GE"/>
              </w:rPr>
              <w:t xml:space="preserve">  </w:t>
            </w:r>
            <w:r w:rsidRPr="00512173">
              <w:rPr>
                <w:rFonts w:ascii="Sylfaen" w:hAnsi="Sylfaen"/>
                <w:b/>
                <w:sz w:val="20"/>
                <w:szCs w:val="20"/>
                <w:lang w:val="ka-GE"/>
              </w:rPr>
              <w:t>N)</w:t>
            </w:r>
          </w:p>
        </w:tc>
      </w:tr>
      <w:tr w:rsidR="00C8207B" w:rsidRPr="00512173" w:rsidTr="00A30C09">
        <w:tc>
          <w:tcPr>
            <w:tcW w:w="360" w:type="dxa"/>
            <w:shd w:val="clear" w:color="auto" w:fill="auto"/>
          </w:tcPr>
          <w:p w:rsidR="00C8207B" w:rsidRPr="00512173" w:rsidRDefault="00C8207B" w:rsidP="00512173">
            <w:pPr>
              <w:spacing w:line="240" w:lineRule="auto"/>
              <w:contextualSpacing/>
              <w:jc w:val="both"/>
              <w:rPr>
                <w:rFonts w:ascii="Sylfaen" w:hAnsi="Sylfaen"/>
                <w:sz w:val="20"/>
                <w:szCs w:val="20"/>
              </w:rPr>
            </w:pPr>
          </w:p>
        </w:tc>
        <w:tc>
          <w:tcPr>
            <w:tcW w:w="1710" w:type="dxa"/>
            <w:shd w:val="clear" w:color="auto" w:fill="auto"/>
          </w:tcPr>
          <w:p w:rsidR="00C8207B" w:rsidRPr="00512173" w:rsidRDefault="00C8207B" w:rsidP="00512173">
            <w:pPr>
              <w:spacing w:line="240" w:lineRule="auto"/>
              <w:jc w:val="both"/>
              <w:rPr>
                <w:rFonts w:ascii="Sylfaen" w:hAnsi="Sylfaen"/>
                <w:sz w:val="20"/>
                <w:szCs w:val="20"/>
                <w:lang w:val="ka-GE"/>
              </w:rPr>
            </w:pPr>
          </w:p>
        </w:tc>
        <w:tc>
          <w:tcPr>
            <w:tcW w:w="2610" w:type="dxa"/>
          </w:tcPr>
          <w:p w:rsidR="00C8207B" w:rsidRPr="00512173" w:rsidRDefault="00C8207B" w:rsidP="00512173">
            <w:pPr>
              <w:spacing w:line="240" w:lineRule="auto"/>
              <w:contextualSpacing/>
              <w:jc w:val="both"/>
              <w:rPr>
                <w:rFonts w:ascii="Sylfaen" w:hAnsi="Sylfaen"/>
                <w:sz w:val="20"/>
                <w:szCs w:val="20"/>
                <w:highlight w:val="yellow"/>
              </w:rPr>
            </w:pPr>
          </w:p>
        </w:tc>
        <w:tc>
          <w:tcPr>
            <w:tcW w:w="3240" w:type="dxa"/>
          </w:tcPr>
          <w:p w:rsidR="00C8207B" w:rsidRPr="00512173" w:rsidRDefault="00C8207B" w:rsidP="00512173">
            <w:pPr>
              <w:spacing w:line="240" w:lineRule="auto"/>
              <w:contextualSpacing/>
              <w:jc w:val="both"/>
              <w:rPr>
                <w:rFonts w:ascii="Sylfaen" w:hAnsi="Sylfaen"/>
                <w:sz w:val="20"/>
                <w:szCs w:val="20"/>
                <w:highlight w:val="yellow"/>
              </w:rPr>
            </w:pPr>
          </w:p>
        </w:tc>
        <w:tc>
          <w:tcPr>
            <w:tcW w:w="2700" w:type="dxa"/>
          </w:tcPr>
          <w:p w:rsidR="00C8207B" w:rsidRPr="00512173" w:rsidRDefault="00C8207B" w:rsidP="00512173">
            <w:pPr>
              <w:spacing w:line="240" w:lineRule="auto"/>
              <w:contextualSpacing/>
              <w:jc w:val="both"/>
              <w:rPr>
                <w:rFonts w:ascii="Sylfaen" w:hAnsi="Sylfaen"/>
                <w:sz w:val="20"/>
                <w:szCs w:val="20"/>
                <w:highlight w:val="yellow"/>
              </w:rPr>
            </w:pPr>
          </w:p>
        </w:tc>
      </w:tr>
      <w:tr w:rsidR="00C8207B" w:rsidRPr="00512173" w:rsidTr="00A30C09">
        <w:tc>
          <w:tcPr>
            <w:tcW w:w="360" w:type="dxa"/>
            <w:shd w:val="clear" w:color="auto" w:fill="auto"/>
          </w:tcPr>
          <w:p w:rsidR="00C8207B" w:rsidRPr="00512173" w:rsidRDefault="00C8207B" w:rsidP="00512173">
            <w:pPr>
              <w:spacing w:line="240" w:lineRule="auto"/>
              <w:contextualSpacing/>
              <w:jc w:val="both"/>
              <w:rPr>
                <w:rFonts w:ascii="Sylfaen" w:hAnsi="Sylfaen"/>
                <w:sz w:val="20"/>
                <w:szCs w:val="20"/>
              </w:rPr>
            </w:pPr>
          </w:p>
        </w:tc>
        <w:tc>
          <w:tcPr>
            <w:tcW w:w="1710" w:type="dxa"/>
            <w:shd w:val="clear" w:color="auto" w:fill="auto"/>
          </w:tcPr>
          <w:p w:rsidR="00C8207B" w:rsidRPr="00512173" w:rsidRDefault="00C8207B" w:rsidP="00512173">
            <w:pPr>
              <w:spacing w:line="240" w:lineRule="auto"/>
              <w:jc w:val="both"/>
              <w:rPr>
                <w:rFonts w:ascii="Sylfaen" w:hAnsi="Sylfaen"/>
                <w:sz w:val="20"/>
                <w:szCs w:val="20"/>
                <w:lang w:val="ka-GE"/>
              </w:rPr>
            </w:pPr>
          </w:p>
        </w:tc>
        <w:tc>
          <w:tcPr>
            <w:tcW w:w="2610" w:type="dxa"/>
          </w:tcPr>
          <w:p w:rsidR="00C8207B" w:rsidRPr="00512173" w:rsidRDefault="00C8207B" w:rsidP="00512173">
            <w:pPr>
              <w:spacing w:line="240" w:lineRule="auto"/>
              <w:contextualSpacing/>
              <w:jc w:val="both"/>
              <w:rPr>
                <w:rFonts w:ascii="Sylfaen" w:hAnsi="Sylfaen"/>
                <w:sz w:val="20"/>
                <w:szCs w:val="20"/>
                <w:highlight w:val="yellow"/>
              </w:rPr>
            </w:pPr>
          </w:p>
        </w:tc>
        <w:tc>
          <w:tcPr>
            <w:tcW w:w="3240" w:type="dxa"/>
          </w:tcPr>
          <w:p w:rsidR="00C8207B" w:rsidRPr="00512173" w:rsidRDefault="00C8207B" w:rsidP="00512173">
            <w:pPr>
              <w:spacing w:line="240" w:lineRule="auto"/>
              <w:contextualSpacing/>
              <w:jc w:val="both"/>
              <w:rPr>
                <w:rFonts w:ascii="Sylfaen" w:hAnsi="Sylfaen"/>
                <w:sz w:val="20"/>
                <w:szCs w:val="20"/>
                <w:highlight w:val="yellow"/>
              </w:rPr>
            </w:pPr>
          </w:p>
        </w:tc>
        <w:tc>
          <w:tcPr>
            <w:tcW w:w="2700" w:type="dxa"/>
          </w:tcPr>
          <w:p w:rsidR="00C8207B" w:rsidRPr="00512173" w:rsidRDefault="00C8207B" w:rsidP="00512173">
            <w:pPr>
              <w:spacing w:line="240" w:lineRule="auto"/>
              <w:contextualSpacing/>
              <w:jc w:val="both"/>
              <w:rPr>
                <w:rFonts w:ascii="Sylfaen" w:hAnsi="Sylfaen"/>
                <w:sz w:val="20"/>
                <w:szCs w:val="20"/>
                <w:highlight w:val="yellow"/>
              </w:rPr>
            </w:pPr>
          </w:p>
        </w:tc>
      </w:tr>
      <w:tr w:rsidR="00C8207B" w:rsidRPr="00512173" w:rsidTr="00A30C09">
        <w:tc>
          <w:tcPr>
            <w:tcW w:w="360" w:type="dxa"/>
            <w:shd w:val="clear" w:color="auto" w:fill="auto"/>
          </w:tcPr>
          <w:p w:rsidR="00C8207B" w:rsidRPr="00512173" w:rsidRDefault="00C8207B" w:rsidP="00512173">
            <w:pPr>
              <w:spacing w:line="240" w:lineRule="auto"/>
              <w:contextualSpacing/>
              <w:jc w:val="both"/>
              <w:rPr>
                <w:rFonts w:ascii="Sylfaen" w:hAnsi="Sylfaen"/>
                <w:sz w:val="20"/>
                <w:szCs w:val="20"/>
              </w:rPr>
            </w:pPr>
          </w:p>
        </w:tc>
        <w:tc>
          <w:tcPr>
            <w:tcW w:w="1710" w:type="dxa"/>
            <w:shd w:val="clear" w:color="auto" w:fill="auto"/>
          </w:tcPr>
          <w:p w:rsidR="00C8207B" w:rsidRPr="00512173" w:rsidRDefault="00C8207B" w:rsidP="00512173">
            <w:pPr>
              <w:spacing w:line="240" w:lineRule="auto"/>
              <w:jc w:val="both"/>
              <w:rPr>
                <w:rFonts w:ascii="Sylfaen" w:hAnsi="Sylfaen"/>
                <w:sz w:val="20"/>
                <w:szCs w:val="20"/>
                <w:lang w:val="ka-GE"/>
              </w:rPr>
            </w:pPr>
          </w:p>
        </w:tc>
        <w:tc>
          <w:tcPr>
            <w:tcW w:w="2610" w:type="dxa"/>
          </w:tcPr>
          <w:p w:rsidR="00C8207B" w:rsidRPr="00512173" w:rsidRDefault="00C8207B" w:rsidP="00512173">
            <w:pPr>
              <w:spacing w:line="240" w:lineRule="auto"/>
              <w:contextualSpacing/>
              <w:jc w:val="both"/>
              <w:rPr>
                <w:rFonts w:ascii="Sylfaen" w:hAnsi="Sylfaen"/>
                <w:sz w:val="20"/>
                <w:szCs w:val="20"/>
                <w:highlight w:val="yellow"/>
              </w:rPr>
            </w:pPr>
          </w:p>
        </w:tc>
        <w:tc>
          <w:tcPr>
            <w:tcW w:w="3240" w:type="dxa"/>
          </w:tcPr>
          <w:p w:rsidR="00C8207B" w:rsidRPr="00512173" w:rsidRDefault="00C8207B" w:rsidP="00512173">
            <w:pPr>
              <w:spacing w:line="240" w:lineRule="auto"/>
              <w:contextualSpacing/>
              <w:jc w:val="both"/>
              <w:rPr>
                <w:rFonts w:ascii="Sylfaen" w:hAnsi="Sylfaen"/>
                <w:sz w:val="20"/>
                <w:szCs w:val="20"/>
                <w:highlight w:val="yellow"/>
              </w:rPr>
            </w:pPr>
          </w:p>
        </w:tc>
        <w:tc>
          <w:tcPr>
            <w:tcW w:w="2700" w:type="dxa"/>
          </w:tcPr>
          <w:p w:rsidR="00C8207B" w:rsidRPr="00512173" w:rsidRDefault="00C8207B" w:rsidP="00512173">
            <w:pPr>
              <w:spacing w:line="240" w:lineRule="auto"/>
              <w:contextualSpacing/>
              <w:jc w:val="both"/>
              <w:rPr>
                <w:rFonts w:ascii="Sylfaen" w:hAnsi="Sylfaen"/>
                <w:sz w:val="20"/>
                <w:szCs w:val="20"/>
                <w:highlight w:val="yellow"/>
              </w:rPr>
            </w:pPr>
          </w:p>
        </w:tc>
      </w:tr>
      <w:tr w:rsidR="00C8207B" w:rsidRPr="00512173" w:rsidTr="00A30C09">
        <w:tc>
          <w:tcPr>
            <w:tcW w:w="360" w:type="dxa"/>
            <w:shd w:val="clear" w:color="auto" w:fill="auto"/>
          </w:tcPr>
          <w:p w:rsidR="00C8207B" w:rsidRPr="00512173" w:rsidRDefault="00C8207B" w:rsidP="00512173">
            <w:pPr>
              <w:spacing w:line="240" w:lineRule="auto"/>
              <w:contextualSpacing/>
              <w:jc w:val="both"/>
              <w:rPr>
                <w:rFonts w:ascii="Sylfaen" w:hAnsi="Sylfaen"/>
                <w:sz w:val="20"/>
                <w:szCs w:val="20"/>
              </w:rPr>
            </w:pPr>
          </w:p>
        </w:tc>
        <w:tc>
          <w:tcPr>
            <w:tcW w:w="1710" w:type="dxa"/>
            <w:shd w:val="clear" w:color="auto" w:fill="auto"/>
          </w:tcPr>
          <w:p w:rsidR="00C8207B" w:rsidRPr="00512173" w:rsidRDefault="00C8207B" w:rsidP="00512173">
            <w:pPr>
              <w:spacing w:line="240" w:lineRule="auto"/>
              <w:jc w:val="both"/>
              <w:rPr>
                <w:rFonts w:ascii="Sylfaen" w:hAnsi="Sylfaen"/>
                <w:sz w:val="20"/>
                <w:szCs w:val="20"/>
                <w:lang w:val="ka-GE"/>
              </w:rPr>
            </w:pPr>
          </w:p>
        </w:tc>
        <w:tc>
          <w:tcPr>
            <w:tcW w:w="2610" w:type="dxa"/>
          </w:tcPr>
          <w:p w:rsidR="00C8207B" w:rsidRPr="00512173" w:rsidRDefault="00C8207B" w:rsidP="00512173">
            <w:pPr>
              <w:spacing w:line="240" w:lineRule="auto"/>
              <w:contextualSpacing/>
              <w:jc w:val="both"/>
              <w:rPr>
                <w:rFonts w:ascii="Sylfaen" w:hAnsi="Sylfaen"/>
                <w:sz w:val="20"/>
                <w:szCs w:val="20"/>
                <w:highlight w:val="yellow"/>
              </w:rPr>
            </w:pPr>
          </w:p>
        </w:tc>
        <w:tc>
          <w:tcPr>
            <w:tcW w:w="3240" w:type="dxa"/>
          </w:tcPr>
          <w:p w:rsidR="00C8207B" w:rsidRPr="00512173" w:rsidRDefault="00C8207B" w:rsidP="00512173">
            <w:pPr>
              <w:spacing w:line="240" w:lineRule="auto"/>
              <w:contextualSpacing/>
              <w:jc w:val="both"/>
              <w:rPr>
                <w:rFonts w:ascii="Sylfaen" w:hAnsi="Sylfaen"/>
                <w:sz w:val="20"/>
                <w:szCs w:val="20"/>
                <w:highlight w:val="yellow"/>
              </w:rPr>
            </w:pPr>
          </w:p>
        </w:tc>
        <w:tc>
          <w:tcPr>
            <w:tcW w:w="2700" w:type="dxa"/>
          </w:tcPr>
          <w:p w:rsidR="00C8207B" w:rsidRPr="00512173" w:rsidRDefault="00C8207B" w:rsidP="00512173">
            <w:pPr>
              <w:spacing w:line="240" w:lineRule="auto"/>
              <w:contextualSpacing/>
              <w:jc w:val="both"/>
              <w:rPr>
                <w:rFonts w:ascii="Sylfaen" w:hAnsi="Sylfaen"/>
                <w:sz w:val="20"/>
                <w:szCs w:val="20"/>
                <w:highlight w:val="yellow"/>
              </w:rPr>
            </w:pPr>
          </w:p>
        </w:tc>
      </w:tr>
      <w:tr w:rsidR="00C8207B" w:rsidRPr="00512173" w:rsidTr="00A30C09">
        <w:tc>
          <w:tcPr>
            <w:tcW w:w="360" w:type="dxa"/>
            <w:shd w:val="clear" w:color="auto" w:fill="auto"/>
          </w:tcPr>
          <w:p w:rsidR="00C8207B" w:rsidRPr="00512173" w:rsidRDefault="00C8207B" w:rsidP="00512173">
            <w:pPr>
              <w:spacing w:line="240" w:lineRule="auto"/>
              <w:contextualSpacing/>
              <w:jc w:val="both"/>
              <w:rPr>
                <w:rFonts w:ascii="Sylfaen" w:hAnsi="Sylfaen"/>
                <w:sz w:val="20"/>
                <w:szCs w:val="20"/>
              </w:rPr>
            </w:pPr>
          </w:p>
        </w:tc>
        <w:tc>
          <w:tcPr>
            <w:tcW w:w="1710" w:type="dxa"/>
            <w:shd w:val="clear" w:color="auto" w:fill="auto"/>
          </w:tcPr>
          <w:p w:rsidR="00C8207B" w:rsidRPr="00512173" w:rsidRDefault="00C8207B" w:rsidP="00512173">
            <w:pPr>
              <w:spacing w:line="240" w:lineRule="auto"/>
              <w:jc w:val="both"/>
              <w:rPr>
                <w:rFonts w:ascii="Sylfaen" w:hAnsi="Sylfaen"/>
                <w:sz w:val="20"/>
                <w:szCs w:val="20"/>
                <w:lang w:val="ka-GE"/>
              </w:rPr>
            </w:pPr>
          </w:p>
        </w:tc>
        <w:tc>
          <w:tcPr>
            <w:tcW w:w="2610" w:type="dxa"/>
          </w:tcPr>
          <w:p w:rsidR="00C8207B" w:rsidRPr="00512173" w:rsidRDefault="00C8207B" w:rsidP="00512173">
            <w:pPr>
              <w:spacing w:line="240" w:lineRule="auto"/>
              <w:contextualSpacing/>
              <w:jc w:val="both"/>
              <w:rPr>
                <w:rFonts w:ascii="Sylfaen" w:hAnsi="Sylfaen"/>
                <w:sz w:val="20"/>
                <w:szCs w:val="20"/>
                <w:highlight w:val="yellow"/>
              </w:rPr>
            </w:pPr>
          </w:p>
        </w:tc>
        <w:tc>
          <w:tcPr>
            <w:tcW w:w="3240" w:type="dxa"/>
          </w:tcPr>
          <w:p w:rsidR="00C8207B" w:rsidRPr="00512173" w:rsidRDefault="00C8207B" w:rsidP="00512173">
            <w:pPr>
              <w:spacing w:line="240" w:lineRule="auto"/>
              <w:contextualSpacing/>
              <w:jc w:val="both"/>
              <w:rPr>
                <w:rFonts w:ascii="Sylfaen" w:hAnsi="Sylfaen"/>
                <w:sz w:val="20"/>
                <w:szCs w:val="20"/>
                <w:highlight w:val="yellow"/>
              </w:rPr>
            </w:pPr>
          </w:p>
        </w:tc>
        <w:tc>
          <w:tcPr>
            <w:tcW w:w="2700" w:type="dxa"/>
          </w:tcPr>
          <w:p w:rsidR="00C8207B" w:rsidRPr="00512173" w:rsidRDefault="00C8207B" w:rsidP="00512173">
            <w:pPr>
              <w:spacing w:line="240" w:lineRule="auto"/>
              <w:contextualSpacing/>
              <w:jc w:val="both"/>
              <w:rPr>
                <w:rFonts w:ascii="Sylfaen" w:hAnsi="Sylfaen"/>
                <w:sz w:val="20"/>
                <w:szCs w:val="20"/>
                <w:highlight w:val="yellow"/>
              </w:rPr>
            </w:pPr>
          </w:p>
        </w:tc>
      </w:tr>
    </w:tbl>
    <w:p w:rsidR="00C8207B" w:rsidRPr="00512173" w:rsidRDefault="00C8207B" w:rsidP="00512173">
      <w:pPr>
        <w:pStyle w:val="ListParagraph"/>
        <w:spacing w:line="240" w:lineRule="auto"/>
        <w:ind w:left="0"/>
        <w:jc w:val="both"/>
        <w:rPr>
          <w:rFonts w:ascii="Sylfaen" w:hAnsi="Sylfaen"/>
          <w:b/>
          <w:bCs/>
          <w:sz w:val="20"/>
          <w:szCs w:val="20"/>
          <w:highlight w:val="yellow"/>
          <w:lang w:val="ka-GE"/>
        </w:rPr>
      </w:pPr>
    </w:p>
    <w:p w:rsidR="00C8207B" w:rsidRPr="00512173" w:rsidRDefault="00C8207B" w:rsidP="00512173">
      <w:pPr>
        <w:pStyle w:val="ListParagraph"/>
        <w:spacing w:line="240" w:lineRule="auto"/>
        <w:ind w:left="0"/>
        <w:jc w:val="both"/>
        <w:rPr>
          <w:rFonts w:ascii="Sylfaen" w:hAnsi="Sylfaen"/>
          <w:b/>
          <w:bCs/>
          <w:sz w:val="20"/>
          <w:szCs w:val="20"/>
          <w:highlight w:val="yellow"/>
          <w:lang w:val="ka-GE"/>
        </w:rPr>
      </w:pPr>
    </w:p>
    <w:p w:rsidR="00C8207B" w:rsidRPr="00512173" w:rsidRDefault="00C8207B" w:rsidP="00512173">
      <w:pPr>
        <w:pStyle w:val="ListParagraph"/>
        <w:spacing w:line="240" w:lineRule="auto"/>
        <w:ind w:left="0"/>
        <w:jc w:val="both"/>
        <w:rPr>
          <w:rFonts w:ascii="Sylfaen" w:hAnsi="Sylfaen"/>
          <w:b/>
          <w:bCs/>
          <w:sz w:val="20"/>
          <w:szCs w:val="20"/>
          <w:highlight w:val="yellow"/>
          <w:lang w:val="ka-GE"/>
        </w:rPr>
      </w:pPr>
    </w:p>
    <w:p w:rsidR="00C8207B" w:rsidRPr="00512173" w:rsidRDefault="00C8207B" w:rsidP="00512173">
      <w:pPr>
        <w:pStyle w:val="ListParagraph"/>
        <w:spacing w:line="240" w:lineRule="auto"/>
        <w:ind w:left="0"/>
        <w:jc w:val="both"/>
        <w:rPr>
          <w:rFonts w:ascii="Sylfaen" w:hAnsi="Sylfaen"/>
          <w:b/>
          <w:bCs/>
          <w:sz w:val="20"/>
          <w:szCs w:val="20"/>
          <w:highlight w:val="yellow"/>
          <w:lang w:val="ka-GE"/>
        </w:rPr>
      </w:pPr>
    </w:p>
    <w:p w:rsidR="00C8207B" w:rsidRPr="00512173" w:rsidRDefault="00C8207B" w:rsidP="00512173">
      <w:pPr>
        <w:pStyle w:val="ListParagraph"/>
        <w:spacing w:line="240" w:lineRule="auto"/>
        <w:ind w:left="0"/>
        <w:jc w:val="both"/>
        <w:rPr>
          <w:rFonts w:ascii="Sylfaen" w:hAnsi="Sylfaen"/>
          <w:sz w:val="20"/>
          <w:szCs w:val="20"/>
          <w:highlight w:val="yellow"/>
          <w:lang w:val="ka-GE"/>
        </w:rPr>
      </w:pPr>
    </w:p>
    <w:p w:rsidR="00FC2A26" w:rsidRPr="00512173" w:rsidRDefault="00FC2A26" w:rsidP="00512173">
      <w:pPr>
        <w:pStyle w:val="ListParagraph"/>
        <w:spacing w:line="240" w:lineRule="auto"/>
        <w:ind w:left="0"/>
        <w:jc w:val="both"/>
        <w:rPr>
          <w:rFonts w:ascii="Sylfaen" w:hAnsi="Sylfaen"/>
          <w:sz w:val="20"/>
          <w:szCs w:val="20"/>
          <w:highlight w:val="yellow"/>
          <w:lang w:val="ka-GE"/>
        </w:rPr>
      </w:pPr>
    </w:p>
    <w:p w:rsidR="00FC2A26" w:rsidRPr="00512173" w:rsidRDefault="00FC2A26" w:rsidP="00512173">
      <w:pPr>
        <w:pStyle w:val="ListParagraph"/>
        <w:spacing w:line="240" w:lineRule="auto"/>
        <w:ind w:left="0"/>
        <w:jc w:val="both"/>
        <w:rPr>
          <w:rFonts w:ascii="Sylfaen" w:hAnsi="Sylfaen"/>
          <w:sz w:val="20"/>
          <w:szCs w:val="20"/>
          <w:highlight w:val="yellow"/>
          <w:lang w:val="ka-GE"/>
        </w:rPr>
      </w:pPr>
    </w:p>
    <w:p w:rsidR="00FC2A26" w:rsidRPr="00512173" w:rsidRDefault="00FC2A26" w:rsidP="00512173">
      <w:pPr>
        <w:pStyle w:val="ListParagraph"/>
        <w:spacing w:line="240" w:lineRule="auto"/>
        <w:ind w:left="0"/>
        <w:jc w:val="both"/>
        <w:rPr>
          <w:rFonts w:ascii="Sylfaen" w:hAnsi="Sylfaen"/>
          <w:b/>
          <w:sz w:val="20"/>
          <w:szCs w:val="20"/>
          <w:lang w:val="ka-GE"/>
        </w:rPr>
      </w:pPr>
      <w:r w:rsidRPr="00512173">
        <w:rPr>
          <w:rFonts w:ascii="Sylfaen" w:hAnsi="Sylfaen"/>
          <w:b/>
          <w:sz w:val="20"/>
          <w:szCs w:val="20"/>
          <w:lang w:val="ka-GE"/>
        </w:rPr>
        <w:t>შედეგი: დადასტურდა ------/ არ დადასტურდა ----------</w:t>
      </w:r>
    </w:p>
    <w:p w:rsidR="00FC2A26" w:rsidRPr="00512173" w:rsidRDefault="00FC2A26" w:rsidP="00512173">
      <w:pPr>
        <w:pStyle w:val="ListParagraph"/>
        <w:spacing w:line="240" w:lineRule="auto"/>
        <w:ind w:left="0"/>
        <w:jc w:val="both"/>
        <w:rPr>
          <w:rFonts w:ascii="Sylfaen" w:hAnsi="Sylfaen"/>
          <w:b/>
          <w:sz w:val="20"/>
          <w:szCs w:val="20"/>
          <w:lang w:val="ka-GE"/>
        </w:rPr>
      </w:pPr>
    </w:p>
    <w:p w:rsidR="00FC2A26" w:rsidRPr="00512173" w:rsidRDefault="00FC2A26" w:rsidP="00512173">
      <w:pPr>
        <w:pStyle w:val="ListParagraph"/>
        <w:spacing w:line="240" w:lineRule="auto"/>
        <w:ind w:left="0"/>
        <w:jc w:val="both"/>
        <w:rPr>
          <w:rFonts w:ascii="Sylfaen" w:hAnsi="Sylfaen"/>
          <w:b/>
          <w:sz w:val="20"/>
          <w:szCs w:val="20"/>
          <w:lang w:val="ka-GE"/>
        </w:rPr>
      </w:pPr>
      <w:r w:rsidRPr="00512173">
        <w:rPr>
          <w:rFonts w:ascii="Sylfaen" w:hAnsi="Sylfaen"/>
          <w:b/>
          <w:sz w:val="20"/>
          <w:szCs w:val="20"/>
          <w:lang w:val="ka-GE"/>
        </w:rPr>
        <w:t>შემფასებლის კომენტარი:</w:t>
      </w:r>
    </w:p>
    <w:p w:rsidR="00FC2A26" w:rsidRPr="00512173" w:rsidRDefault="00FC2A26" w:rsidP="00512173">
      <w:pPr>
        <w:pStyle w:val="ListParagraph"/>
        <w:spacing w:line="240" w:lineRule="auto"/>
        <w:ind w:left="0"/>
        <w:jc w:val="both"/>
        <w:rPr>
          <w:rFonts w:ascii="Sylfaen" w:hAnsi="Sylfaen"/>
          <w:b/>
          <w:sz w:val="20"/>
          <w:szCs w:val="20"/>
          <w:lang w:val="ka-GE"/>
        </w:rPr>
      </w:pPr>
      <w:r w:rsidRPr="00512173">
        <w:rPr>
          <w:rFonts w:ascii="Sylfaen" w:hAnsi="Sylfaen"/>
          <w:b/>
          <w:sz w:val="20"/>
          <w:szCs w:val="20"/>
          <w:lang w:val="ka-GE"/>
        </w:rPr>
        <w:t xml:space="preserve">დადასტურება: </w:t>
      </w:r>
    </w:p>
    <w:p w:rsidR="00FC2A26" w:rsidRPr="00512173" w:rsidRDefault="00FC2A26" w:rsidP="00512173">
      <w:pPr>
        <w:pStyle w:val="ListParagraph"/>
        <w:spacing w:line="240" w:lineRule="auto"/>
        <w:ind w:left="0"/>
        <w:jc w:val="both"/>
        <w:rPr>
          <w:rFonts w:ascii="Sylfaen" w:hAnsi="Sylfaen"/>
          <w:b/>
          <w:sz w:val="20"/>
          <w:szCs w:val="20"/>
          <w:lang w:val="ka-GE"/>
        </w:rPr>
      </w:pPr>
      <w:r w:rsidRPr="00512173">
        <w:rPr>
          <w:rFonts w:ascii="Sylfaen" w:hAnsi="Sylfaen"/>
          <w:b/>
          <w:sz w:val="20"/>
          <w:szCs w:val="20"/>
          <w:lang w:val="ka-GE"/>
        </w:rPr>
        <w:t xml:space="preserve">    </w:t>
      </w:r>
    </w:p>
    <w:p w:rsidR="00027010" w:rsidRPr="00512173" w:rsidRDefault="00027010" w:rsidP="00512173">
      <w:pPr>
        <w:pStyle w:val="CommentText"/>
        <w:spacing w:before="60" w:after="60"/>
        <w:rPr>
          <w:rFonts w:ascii="Sylfaen" w:hAnsi="Sylfaen"/>
          <w:lang w:val="ka-GE"/>
        </w:rPr>
      </w:pPr>
    </w:p>
    <w:sectPr w:rsidR="00027010" w:rsidRPr="00512173" w:rsidSect="00DF2385">
      <w:headerReference w:type="default" r:id="rId10"/>
      <w:footerReference w:type="default" r:id="rId11"/>
      <w:pgSz w:w="12240" w:h="15840"/>
      <w:pgMar w:top="568"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56" w:rsidRDefault="00EE0556" w:rsidP="00964435">
      <w:pPr>
        <w:spacing w:after="0" w:line="240" w:lineRule="auto"/>
      </w:pPr>
      <w:r>
        <w:separator/>
      </w:r>
    </w:p>
  </w:endnote>
  <w:endnote w:type="continuationSeparator" w:id="0">
    <w:p w:rsidR="00EE0556" w:rsidRDefault="00EE0556"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79094"/>
      <w:docPartObj>
        <w:docPartGallery w:val="Page Numbers (Bottom of Page)"/>
        <w:docPartUnique/>
      </w:docPartObj>
    </w:sdtPr>
    <w:sdtEndPr>
      <w:rPr>
        <w:noProof/>
      </w:rPr>
    </w:sdtEndPr>
    <w:sdtContent>
      <w:p w:rsidR="006D3F56" w:rsidRDefault="009861F8">
        <w:pPr>
          <w:pStyle w:val="Footer"/>
          <w:jc w:val="right"/>
        </w:pPr>
        <w:r>
          <w:fldChar w:fldCharType="begin"/>
        </w:r>
        <w:r>
          <w:instrText xml:space="preserve"> PAGE   \* MERGEFORMAT </w:instrText>
        </w:r>
        <w:r>
          <w:fldChar w:fldCharType="separate"/>
        </w:r>
        <w:r w:rsidR="002D16FF">
          <w:rPr>
            <w:noProof/>
          </w:rPr>
          <w:t>1</w:t>
        </w:r>
        <w:r>
          <w:rPr>
            <w:noProof/>
          </w:rPr>
          <w:fldChar w:fldCharType="end"/>
        </w:r>
      </w:p>
    </w:sdtContent>
  </w:sdt>
  <w:p w:rsidR="006D3F56" w:rsidRDefault="006D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56" w:rsidRDefault="00EE0556" w:rsidP="00964435">
      <w:pPr>
        <w:spacing w:after="0" w:line="240" w:lineRule="auto"/>
      </w:pPr>
      <w:r>
        <w:separator/>
      </w:r>
    </w:p>
  </w:footnote>
  <w:footnote w:type="continuationSeparator" w:id="0">
    <w:p w:rsidR="00EE0556" w:rsidRDefault="00EE0556"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56" w:rsidRDefault="006D3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8F"/>
    <w:multiLevelType w:val="multilevel"/>
    <w:tmpl w:val="A470CC42"/>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311453F"/>
    <w:multiLevelType w:val="hybridMultilevel"/>
    <w:tmpl w:val="AEE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328F1"/>
    <w:multiLevelType w:val="hybridMultilevel"/>
    <w:tmpl w:val="7BC0D374"/>
    <w:lvl w:ilvl="0" w:tplc="3FE8127C">
      <w:start w:val="2016"/>
      <w:numFmt w:val="decimal"/>
      <w:lvlText w:val="%1"/>
      <w:lvlJc w:val="left"/>
      <w:pPr>
        <w:ind w:left="840" w:hanging="480"/>
      </w:pPr>
      <w:rPr>
        <w:rFonts w:cs="Sylfaen" w:hint="default"/>
        <w:b/>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066210EC"/>
    <w:multiLevelType w:val="multilevel"/>
    <w:tmpl w:val="7468580E"/>
    <w:lvl w:ilvl="0">
      <w:start w:val="1"/>
      <w:numFmt w:val="decimal"/>
      <w:lvlText w:val="%1"/>
      <w:lvlJc w:val="left"/>
      <w:pPr>
        <w:ind w:left="480" w:hanging="480"/>
      </w:pPr>
      <w:rPr>
        <w:rFonts w:hint="default"/>
      </w:rPr>
    </w:lvl>
    <w:lvl w:ilvl="1">
      <w:start w:val="5"/>
      <w:numFmt w:val="decimal"/>
      <w:lvlText w:val="%1.%2"/>
      <w:lvlJc w:val="left"/>
      <w:pPr>
        <w:ind w:left="589" w:hanging="480"/>
      </w:pPr>
      <w:rPr>
        <w:rFonts w:hint="default"/>
        <w:b w:val="0"/>
        <w:color w:val="auto"/>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4">
    <w:nsid w:val="06D01CF8"/>
    <w:multiLevelType w:val="hybridMultilevel"/>
    <w:tmpl w:val="138068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1C7E43"/>
    <w:multiLevelType w:val="multilevel"/>
    <w:tmpl w:val="26C8155E"/>
    <w:lvl w:ilvl="0">
      <w:start w:val="8"/>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nsid w:val="072D033D"/>
    <w:multiLevelType w:val="hybridMultilevel"/>
    <w:tmpl w:val="B7D8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504A2"/>
    <w:multiLevelType w:val="hybridMultilevel"/>
    <w:tmpl w:val="2D907AEA"/>
    <w:lvl w:ilvl="0" w:tplc="6586352C">
      <w:start w:val="1"/>
      <w:numFmt w:val="decimal"/>
      <w:lvlText w:val="%1."/>
      <w:lvlJc w:val="left"/>
      <w:pPr>
        <w:ind w:left="720" w:hanging="360"/>
      </w:pPr>
      <w:rPr>
        <w:rFonts w:ascii="Sylfae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058A6"/>
    <w:multiLevelType w:val="multilevel"/>
    <w:tmpl w:val="BBA0982E"/>
    <w:lvl w:ilvl="0">
      <w:start w:val="1"/>
      <w:numFmt w:val="decimal"/>
      <w:lvlText w:val="%1"/>
      <w:lvlJc w:val="left"/>
      <w:pPr>
        <w:ind w:left="480" w:hanging="480"/>
      </w:pPr>
      <w:rPr>
        <w:rFonts w:hint="default"/>
      </w:rPr>
    </w:lvl>
    <w:lvl w:ilvl="1">
      <w:start w:val="3"/>
      <w:numFmt w:val="decimal"/>
      <w:lvlText w:val="%1.%2"/>
      <w:lvlJc w:val="left"/>
      <w:pPr>
        <w:ind w:left="589" w:hanging="480"/>
      </w:pPr>
      <w:rPr>
        <w:rFonts w:hint="default"/>
        <w:b w:val="0"/>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9">
    <w:nsid w:val="0B4D2EEF"/>
    <w:multiLevelType w:val="multilevel"/>
    <w:tmpl w:val="70A26846"/>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nsid w:val="0D15025F"/>
    <w:multiLevelType w:val="multilevel"/>
    <w:tmpl w:val="8578C3F0"/>
    <w:lvl w:ilvl="0">
      <w:start w:val="1"/>
      <w:numFmt w:val="decimal"/>
      <w:lvlText w:val="%1"/>
      <w:lvlJc w:val="left"/>
      <w:pPr>
        <w:ind w:left="480" w:hanging="480"/>
      </w:pPr>
      <w:rPr>
        <w:rFonts w:hint="default"/>
      </w:rPr>
    </w:lvl>
    <w:lvl w:ilvl="1">
      <w:start w:val="1"/>
      <w:numFmt w:val="decimal"/>
      <w:lvlText w:val="%1.%2"/>
      <w:lvlJc w:val="left"/>
      <w:pPr>
        <w:ind w:left="589" w:hanging="480"/>
      </w:pPr>
      <w:rPr>
        <w:rFonts w:hint="default"/>
      </w:rPr>
    </w:lvl>
    <w:lvl w:ilvl="2">
      <w:start w:val="1"/>
      <w:numFmt w:val="decimal"/>
      <w:lvlText w:val="%1.%2.%3"/>
      <w:lvlJc w:val="left"/>
      <w:pPr>
        <w:ind w:left="938" w:hanging="720"/>
      </w:pPr>
      <w:rPr>
        <w:rFonts w:hint="default"/>
        <w:b w:val="0"/>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11">
    <w:nsid w:val="0E0F02D7"/>
    <w:multiLevelType w:val="hybridMultilevel"/>
    <w:tmpl w:val="282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nsid w:val="20BA3BC6"/>
    <w:multiLevelType w:val="multilevel"/>
    <w:tmpl w:val="CAEAE8BE"/>
    <w:lvl w:ilvl="0">
      <w:start w:val="7"/>
      <w:numFmt w:val="decimal"/>
      <w:lvlText w:val="%1"/>
      <w:lvlJc w:val="left"/>
      <w:pPr>
        <w:ind w:left="360" w:hanging="360"/>
      </w:pPr>
      <w:rPr>
        <w:rFonts w:ascii="Sylfaen" w:hAnsi="Sylfaen" w:hint="default"/>
        <w:color w:val="000000"/>
        <w:sz w:val="22"/>
      </w:rPr>
    </w:lvl>
    <w:lvl w:ilvl="1">
      <w:start w:val="1"/>
      <w:numFmt w:val="decimal"/>
      <w:lvlText w:val="%1.%2"/>
      <w:lvlJc w:val="left"/>
      <w:pPr>
        <w:ind w:left="540" w:hanging="360"/>
      </w:pPr>
      <w:rPr>
        <w:rFonts w:ascii="Sylfaen" w:hAnsi="Sylfaen" w:hint="default"/>
        <w:color w:val="000000"/>
        <w:sz w:val="22"/>
      </w:rPr>
    </w:lvl>
    <w:lvl w:ilvl="2">
      <w:start w:val="1"/>
      <w:numFmt w:val="decimal"/>
      <w:lvlText w:val="%1.%2.%3"/>
      <w:lvlJc w:val="left"/>
      <w:pPr>
        <w:ind w:left="1080" w:hanging="720"/>
      </w:pPr>
      <w:rPr>
        <w:rFonts w:ascii="Sylfaen" w:hAnsi="Sylfaen" w:hint="default"/>
        <w:color w:val="000000"/>
        <w:sz w:val="22"/>
      </w:rPr>
    </w:lvl>
    <w:lvl w:ilvl="3">
      <w:start w:val="1"/>
      <w:numFmt w:val="decimal"/>
      <w:lvlText w:val="%1.%2.%3.%4"/>
      <w:lvlJc w:val="left"/>
      <w:pPr>
        <w:ind w:left="1260" w:hanging="720"/>
      </w:pPr>
      <w:rPr>
        <w:rFonts w:ascii="Sylfaen" w:hAnsi="Sylfaen" w:hint="default"/>
        <w:color w:val="000000"/>
        <w:sz w:val="22"/>
      </w:rPr>
    </w:lvl>
    <w:lvl w:ilvl="4">
      <w:start w:val="1"/>
      <w:numFmt w:val="decimal"/>
      <w:lvlText w:val="%1.%2.%3.%4.%5"/>
      <w:lvlJc w:val="left"/>
      <w:pPr>
        <w:ind w:left="1800" w:hanging="1080"/>
      </w:pPr>
      <w:rPr>
        <w:rFonts w:ascii="Sylfaen" w:hAnsi="Sylfaen" w:hint="default"/>
        <w:color w:val="000000"/>
        <w:sz w:val="22"/>
      </w:rPr>
    </w:lvl>
    <w:lvl w:ilvl="5">
      <w:start w:val="1"/>
      <w:numFmt w:val="decimal"/>
      <w:lvlText w:val="%1.%2.%3.%4.%5.%6"/>
      <w:lvlJc w:val="left"/>
      <w:pPr>
        <w:ind w:left="1980" w:hanging="1080"/>
      </w:pPr>
      <w:rPr>
        <w:rFonts w:ascii="Sylfaen" w:hAnsi="Sylfaen" w:hint="default"/>
        <w:color w:val="000000"/>
        <w:sz w:val="22"/>
      </w:rPr>
    </w:lvl>
    <w:lvl w:ilvl="6">
      <w:start w:val="1"/>
      <w:numFmt w:val="decimal"/>
      <w:lvlText w:val="%1.%2.%3.%4.%5.%6.%7"/>
      <w:lvlJc w:val="left"/>
      <w:pPr>
        <w:ind w:left="2520" w:hanging="1440"/>
      </w:pPr>
      <w:rPr>
        <w:rFonts w:ascii="Sylfaen" w:hAnsi="Sylfaen" w:hint="default"/>
        <w:color w:val="000000"/>
        <w:sz w:val="22"/>
      </w:rPr>
    </w:lvl>
    <w:lvl w:ilvl="7">
      <w:start w:val="1"/>
      <w:numFmt w:val="decimal"/>
      <w:lvlText w:val="%1.%2.%3.%4.%5.%6.%7.%8"/>
      <w:lvlJc w:val="left"/>
      <w:pPr>
        <w:ind w:left="2700" w:hanging="1440"/>
      </w:pPr>
      <w:rPr>
        <w:rFonts w:ascii="Sylfaen" w:hAnsi="Sylfaen" w:hint="default"/>
        <w:color w:val="000000"/>
        <w:sz w:val="22"/>
      </w:rPr>
    </w:lvl>
    <w:lvl w:ilvl="8">
      <w:start w:val="1"/>
      <w:numFmt w:val="decimal"/>
      <w:lvlText w:val="%1.%2.%3.%4.%5.%6.%7.%8.%9"/>
      <w:lvlJc w:val="left"/>
      <w:pPr>
        <w:ind w:left="3240" w:hanging="1800"/>
      </w:pPr>
      <w:rPr>
        <w:rFonts w:ascii="Sylfaen" w:hAnsi="Sylfaen" w:hint="default"/>
        <w:color w:val="000000"/>
        <w:sz w:val="22"/>
      </w:rPr>
    </w:lvl>
  </w:abstractNum>
  <w:abstractNum w:abstractNumId="15">
    <w:nsid w:val="24E23BD1"/>
    <w:multiLevelType w:val="multilevel"/>
    <w:tmpl w:val="F0660D5C"/>
    <w:lvl w:ilvl="0">
      <w:start w:val="7"/>
      <w:numFmt w:val="decimal"/>
      <w:lvlText w:val="%1."/>
      <w:lvlJc w:val="left"/>
      <w:pPr>
        <w:ind w:left="450" w:hanging="450"/>
      </w:pPr>
      <w:rPr>
        <w:rFonts w:cs="Sylfaen" w:hint="default"/>
      </w:rPr>
    </w:lvl>
    <w:lvl w:ilvl="1">
      <w:start w:val="5"/>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6">
    <w:nsid w:val="253762A0"/>
    <w:multiLevelType w:val="multilevel"/>
    <w:tmpl w:val="A8CE8BE6"/>
    <w:lvl w:ilvl="0">
      <w:start w:val="6"/>
      <w:numFmt w:val="decimal"/>
      <w:lvlText w:val="%1"/>
      <w:lvlJc w:val="left"/>
      <w:pPr>
        <w:ind w:left="360" w:hanging="360"/>
      </w:pPr>
      <w:rPr>
        <w:rFonts w:ascii="Sylfaen" w:hAnsi="Sylfaen" w:hint="default"/>
        <w:color w:val="000000"/>
        <w:sz w:val="22"/>
      </w:rPr>
    </w:lvl>
    <w:lvl w:ilvl="1">
      <w:start w:val="1"/>
      <w:numFmt w:val="decimal"/>
      <w:lvlText w:val="%1.%2"/>
      <w:lvlJc w:val="left"/>
      <w:pPr>
        <w:ind w:left="540" w:hanging="360"/>
      </w:pPr>
      <w:rPr>
        <w:rFonts w:ascii="Sylfaen" w:hAnsi="Sylfaen" w:hint="default"/>
        <w:color w:val="000000"/>
        <w:sz w:val="22"/>
      </w:rPr>
    </w:lvl>
    <w:lvl w:ilvl="2">
      <w:start w:val="1"/>
      <w:numFmt w:val="decimal"/>
      <w:lvlText w:val="%1.%2.%3"/>
      <w:lvlJc w:val="left"/>
      <w:pPr>
        <w:ind w:left="1080" w:hanging="720"/>
      </w:pPr>
      <w:rPr>
        <w:rFonts w:ascii="Sylfaen" w:hAnsi="Sylfaen" w:hint="default"/>
        <w:color w:val="000000"/>
        <w:sz w:val="22"/>
      </w:rPr>
    </w:lvl>
    <w:lvl w:ilvl="3">
      <w:start w:val="1"/>
      <w:numFmt w:val="decimal"/>
      <w:lvlText w:val="%1.%2.%3.%4"/>
      <w:lvlJc w:val="left"/>
      <w:pPr>
        <w:ind w:left="1260" w:hanging="720"/>
      </w:pPr>
      <w:rPr>
        <w:rFonts w:ascii="Sylfaen" w:hAnsi="Sylfaen" w:hint="default"/>
        <w:color w:val="000000"/>
        <w:sz w:val="22"/>
      </w:rPr>
    </w:lvl>
    <w:lvl w:ilvl="4">
      <w:start w:val="1"/>
      <w:numFmt w:val="decimal"/>
      <w:lvlText w:val="%1.%2.%3.%4.%5"/>
      <w:lvlJc w:val="left"/>
      <w:pPr>
        <w:ind w:left="1800" w:hanging="1080"/>
      </w:pPr>
      <w:rPr>
        <w:rFonts w:ascii="Sylfaen" w:hAnsi="Sylfaen" w:hint="default"/>
        <w:color w:val="000000"/>
        <w:sz w:val="22"/>
      </w:rPr>
    </w:lvl>
    <w:lvl w:ilvl="5">
      <w:start w:val="1"/>
      <w:numFmt w:val="decimal"/>
      <w:lvlText w:val="%1.%2.%3.%4.%5.%6"/>
      <w:lvlJc w:val="left"/>
      <w:pPr>
        <w:ind w:left="1980" w:hanging="1080"/>
      </w:pPr>
      <w:rPr>
        <w:rFonts w:ascii="Sylfaen" w:hAnsi="Sylfaen" w:hint="default"/>
        <w:color w:val="000000"/>
        <w:sz w:val="22"/>
      </w:rPr>
    </w:lvl>
    <w:lvl w:ilvl="6">
      <w:start w:val="1"/>
      <w:numFmt w:val="decimal"/>
      <w:lvlText w:val="%1.%2.%3.%4.%5.%6.%7"/>
      <w:lvlJc w:val="left"/>
      <w:pPr>
        <w:ind w:left="2520" w:hanging="1440"/>
      </w:pPr>
      <w:rPr>
        <w:rFonts w:ascii="Sylfaen" w:hAnsi="Sylfaen" w:hint="default"/>
        <w:color w:val="000000"/>
        <w:sz w:val="22"/>
      </w:rPr>
    </w:lvl>
    <w:lvl w:ilvl="7">
      <w:start w:val="1"/>
      <w:numFmt w:val="decimal"/>
      <w:lvlText w:val="%1.%2.%3.%4.%5.%6.%7.%8"/>
      <w:lvlJc w:val="left"/>
      <w:pPr>
        <w:ind w:left="2700" w:hanging="1440"/>
      </w:pPr>
      <w:rPr>
        <w:rFonts w:ascii="Sylfaen" w:hAnsi="Sylfaen" w:hint="default"/>
        <w:color w:val="000000"/>
        <w:sz w:val="22"/>
      </w:rPr>
    </w:lvl>
    <w:lvl w:ilvl="8">
      <w:start w:val="1"/>
      <w:numFmt w:val="decimal"/>
      <w:lvlText w:val="%1.%2.%3.%4.%5.%6.%7.%8.%9"/>
      <w:lvlJc w:val="left"/>
      <w:pPr>
        <w:ind w:left="3240" w:hanging="1800"/>
      </w:pPr>
      <w:rPr>
        <w:rFonts w:ascii="Sylfaen" w:hAnsi="Sylfaen" w:hint="default"/>
        <w:color w:val="000000"/>
        <w:sz w:val="22"/>
      </w:rPr>
    </w:lvl>
  </w:abstractNum>
  <w:abstractNum w:abstractNumId="17">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nsid w:val="2A2471BC"/>
    <w:multiLevelType w:val="multilevel"/>
    <w:tmpl w:val="F3408CA8"/>
    <w:lvl w:ilvl="0">
      <w:start w:val="1"/>
      <w:numFmt w:val="decimal"/>
      <w:lvlText w:val="%1"/>
      <w:lvlJc w:val="left"/>
      <w:pPr>
        <w:ind w:left="480" w:hanging="480"/>
      </w:pPr>
      <w:rPr>
        <w:rFonts w:hint="default"/>
      </w:rPr>
    </w:lvl>
    <w:lvl w:ilvl="1">
      <w:start w:val="2"/>
      <w:numFmt w:val="decimal"/>
      <w:lvlText w:val="%1.%2"/>
      <w:lvlJc w:val="left"/>
      <w:pPr>
        <w:ind w:left="589" w:hanging="480"/>
      </w:pPr>
      <w:rPr>
        <w:rFonts w:hint="default"/>
        <w:b w:val="0"/>
      </w:rPr>
    </w:lvl>
    <w:lvl w:ilvl="2">
      <w:start w:val="1"/>
      <w:numFmt w:val="decimal"/>
      <w:lvlText w:val="%1.%2.%3"/>
      <w:lvlJc w:val="left"/>
      <w:pPr>
        <w:ind w:left="938" w:hanging="720"/>
      </w:pPr>
      <w:rPr>
        <w:rFonts w:hint="default"/>
        <w:b w:val="0"/>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19">
    <w:nsid w:val="2AE01B7A"/>
    <w:multiLevelType w:val="multilevel"/>
    <w:tmpl w:val="BFF8424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2C66028E"/>
    <w:multiLevelType w:val="multilevel"/>
    <w:tmpl w:val="6B1A4C30"/>
    <w:lvl w:ilvl="0">
      <w:start w:val="8"/>
      <w:numFmt w:val="decimal"/>
      <w:lvlText w:val="%1."/>
      <w:lvlJc w:val="left"/>
      <w:pPr>
        <w:ind w:left="450" w:hanging="450"/>
      </w:pPr>
      <w:rPr>
        <w:rFonts w:cs="Sylfaen" w:hint="default"/>
      </w:rPr>
    </w:lvl>
    <w:lvl w:ilvl="1">
      <w:start w:val="3"/>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nsid w:val="2D9F757E"/>
    <w:multiLevelType w:val="multilevel"/>
    <w:tmpl w:val="66BE0CDE"/>
    <w:lvl w:ilvl="0">
      <w:start w:val="7"/>
      <w:numFmt w:val="decimal"/>
      <w:lvlText w:val="%1."/>
      <w:lvlJc w:val="left"/>
      <w:pPr>
        <w:ind w:left="450" w:hanging="450"/>
      </w:pPr>
      <w:rPr>
        <w:rFonts w:cs="Sylfaen" w:hint="default"/>
      </w:rPr>
    </w:lvl>
    <w:lvl w:ilvl="1">
      <w:start w:val="4"/>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nsid w:val="2DD153D9"/>
    <w:multiLevelType w:val="hybridMultilevel"/>
    <w:tmpl w:val="FFCA77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30C00291"/>
    <w:multiLevelType w:val="multilevel"/>
    <w:tmpl w:val="744E2E9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nsid w:val="31AE18ED"/>
    <w:multiLevelType w:val="hybridMultilevel"/>
    <w:tmpl w:val="36A257A8"/>
    <w:lvl w:ilvl="0" w:tplc="2A58D34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80694B"/>
    <w:multiLevelType w:val="hybridMultilevel"/>
    <w:tmpl w:val="5F4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3919D6"/>
    <w:multiLevelType w:val="multilevel"/>
    <w:tmpl w:val="C41CF972"/>
    <w:lvl w:ilvl="0">
      <w:start w:val="7"/>
      <w:numFmt w:val="decimal"/>
      <w:lvlText w:val="%1."/>
      <w:lvlJc w:val="left"/>
      <w:pPr>
        <w:ind w:left="450" w:hanging="450"/>
      </w:pPr>
      <w:rPr>
        <w:rFonts w:cs="Sylfaen" w:hint="default"/>
      </w:rPr>
    </w:lvl>
    <w:lvl w:ilvl="1">
      <w:start w:val="6"/>
      <w:numFmt w:val="decimal"/>
      <w:lvlText w:val="%1.%2."/>
      <w:lvlJc w:val="left"/>
      <w:pPr>
        <w:ind w:left="450" w:hanging="450"/>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nsid w:val="39D67F4F"/>
    <w:multiLevelType w:val="hybridMultilevel"/>
    <w:tmpl w:val="892C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51632E"/>
    <w:multiLevelType w:val="multilevel"/>
    <w:tmpl w:val="2FA2CACA"/>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9">
    <w:nsid w:val="3DA8153B"/>
    <w:multiLevelType w:val="multilevel"/>
    <w:tmpl w:val="5E1E1F04"/>
    <w:lvl w:ilvl="0">
      <w:start w:val="7"/>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0">
    <w:nsid w:val="3E8C4440"/>
    <w:multiLevelType w:val="multilevel"/>
    <w:tmpl w:val="0804E190"/>
    <w:lvl w:ilvl="0">
      <w:start w:val="8"/>
      <w:numFmt w:val="decimal"/>
      <w:lvlText w:val="%1"/>
      <w:lvlJc w:val="left"/>
      <w:pPr>
        <w:ind w:left="360" w:hanging="360"/>
      </w:pPr>
      <w:rPr>
        <w:rFonts w:ascii="Sylfaen" w:hAnsi="Sylfaen" w:hint="default"/>
        <w:color w:val="000000"/>
        <w:sz w:val="22"/>
      </w:rPr>
    </w:lvl>
    <w:lvl w:ilvl="1">
      <w:start w:val="1"/>
      <w:numFmt w:val="decimal"/>
      <w:lvlText w:val="%1.%2"/>
      <w:lvlJc w:val="left"/>
      <w:pPr>
        <w:ind w:left="540" w:hanging="360"/>
      </w:pPr>
      <w:rPr>
        <w:rFonts w:ascii="Sylfaen" w:hAnsi="Sylfaen" w:hint="default"/>
        <w:color w:val="000000"/>
        <w:sz w:val="22"/>
      </w:rPr>
    </w:lvl>
    <w:lvl w:ilvl="2">
      <w:start w:val="1"/>
      <w:numFmt w:val="decimal"/>
      <w:lvlText w:val="%1.%2.%3"/>
      <w:lvlJc w:val="left"/>
      <w:pPr>
        <w:ind w:left="1080" w:hanging="720"/>
      </w:pPr>
      <w:rPr>
        <w:rFonts w:ascii="Sylfaen" w:hAnsi="Sylfaen" w:hint="default"/>
        <w:color w:val="000000"/>
        <w:sz w:val="22"/>
      </w:rPr>
    </w:lvl>
    <w:lvl w:ilvl="3">
      <w:start w:val="1"/>
      <w:numFmt w:val="decimal"/>
      <w:lvlText w:val="%1.%2.%3.%4"/>
      <w:lvlJc w:val="left"/>
      <w:pPr>
        <w:ind w:left="1260" w:hanging="720"/>
      </w:pPr>
      <w:rPr>
        <w:rFonts w:ascii="Sylfaen" w:hAnsi="Sylfaen" w:hint="default"/>
        <w:color w:val="000000"/>
        <w:sz w:val="22"/>
      </w:rPr>
    </w:lvl>
    <w:lvl w:ilvl="4">
      <w:start w:val="1"/>
      <w:numFmt w:val="decimal"/>
      <w:lvlText w:val="%1.%2.%3.%4.%5"/>
      <w:lvlJc w:val="left"/>
      <w:pPr>
        <w:ind w:left="1800" w:hanging="1080"/>
      </w:pPr>
      <w:rPr>
        <w:rFonts w:ascii="Sylfaen" w:hAnsi="Sylfaen" w:hint="default"/>
        <w:color w:val="000000"/>
        <w:sz w:val="22"/>
      </w:rPr>
    </w:lvl>
    <w:lvl w:ilvl="5">
      <w:start w:val="1"/>
      <w:numFmt w:val="decimal"/>
      <w:lvlText w:val="%1.%2.%3.%4.%5.%6"/>
      <w:lvlJc w:val="left"/>
      <w:pPr>
        <w:ind w:left="1980" w:hanging="1080"/>
      </w:pPr>
      <w:rPr>
        <w:rFonts w:ascii="Sylfaen" w:hAnsi="Sylfaen" w:hint="default"/>
        <w:color w:val="000000"/>
        <w:sz w:val="22"/>
      </w:rPr>
    </w:lvl>
    <w:lvl w:ilvl="6">
      <w:start w:val="1"/>
      <w:numFmt w:val="decimal"/>
      <w:lvlText w:val="%1.%2.%3.%4.%5.%6.%7"/>
      <w:lvlJc w:val="left"/>
      <w:pPr>
        <w:ind w:left="2520" w:hanging="1440"/>
      </w:pPr>
      <w:rPr>
        <w:rFonts w:ascii="Sylfaen" w:hAnsi="Sylfaen" w:hint="default"/>
        <w:color w:val="000000"/>
        <w:sz w:val="22"/>
      </w:rPr>
    </w:lvl>
    <w:lvl w:ilvl="7">
      <w:start w:val="1"/>
      <w:numFmt w:val="decimal"/>
      <w:lvlText w:val="%1.%2.%3.%4.%5.%6.%7.%8"/>
      <w:lvlJc w:val="left"/>
      <w:pPr>
        <w:ind w:left="2700" w:hanging="1440"/>
      </w:pPr>
      <w:rPr>
        <w:rFonts w:ascii="Sylfaen" w:hAnsi="Sylfaen" w:hint="default"/>
        <w:color w:val="000000"/>
        <w:sz w:val="22"/>
      </w:rPr>
    </w:lvl>
    <w:lvl w:ilvl="8">
      <w:start w:val="1"/>
      <w:numFmt w:val="decimal"/>
      <w:lvlText w:val="%1.%2.%3.%4.%5.%6.%7.%8.%9"/>
      <w:lvlJc w:val="left"/>
      <w:pPr>
        <w:ind w:left="3240" w:hanging="1800"/>
      </w:pPr>
      <w:rPr>
        <w:rFonts w:ascii="Sylfaen" w:hAnsi="Sylfaen" w:hint="default"/>
        <w:color w:val="000000"/>
        <w:sz w:val="22"/>
      </w:rPr>
    </w:lvl>
  </w:abstractNum>
  <w:abstractNum w:abstractNumId="31">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F487100"/>
    <w:multiLevelType w:val="hybridMultilevel"/>
    <w:tmpl w:val="B6A8F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2FB64A2"/>
    <w:multiLevelType w:val="multilevel"/>
    <w:tmpl w:val="F0D49EBA"/>
    <w:lvl w:ilvl="0">
      <w:start w:val="8"/>
      <w:numFmt w:val="decimal"/>
      <w:lvlText w:val="%1."/>
      <w:lvlJc w:val="left"/>
      <w:pPr>
        <w:ind w:left="450" w:hanging="450"/>
      </w:pPr>
      <w:rPr>
        <w:rFonts w:cs="Sylfaen" w:hint="default"/>
      </w:rPr>
    </w:lvl>
    <w:lvl w:ilvl="1">
      <w:start w:val="6"/>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97E2408"/>
    <w:multiLevelType w:val="multilevel"/>
    <w:tmpl w:val="2294CC9E"/>
    <w:lvl w:ilvl="0">
      <w:start w:val="7"/>
      <w:numFmt w:val="decimal"/>
      <w:lvlText w:val="%1"/>
      <w:lvlJc w:val="left"/>
      <w:pPr>
        <w:ind w:left="360" w:hanging="360"/>
      </w:pPr>
      <w:rPr>
        <w:rFonts w:ascii="Sylfaen" w:hAnsi="Sylfaen" w:hint="default"/>
        <w:color w:val="000000"/>
        <w:sz w:val="20"/>
      </w:rPr>
    </w:lvl>
    <w:lvl w:ilvl="1">
      <w:start w:val="6"/>
      <w:numFmt w:val="decimal"/>
      <w:lvlText w:val="%1.%2"/>
      <w:lvlJc w:val="left"/>
      <w:pPr>
        <w:ind w:left="360" w:hanging="360"/>
      </w:pPr>
      <w:rPr>
        <w:rFonts w:ascii="Sylfaen" w:hAnsi="Sylfaen" w:hint="default"/>
        <w:color w:val="000000"/>
        <w:sz w:val="20"/>
      </w:rPr>
    </w:lvl>
    <w:lvl w:ilvl="2">
      <w:start w:val="1"/>
      <w:numFmt w:val="decimal"/>
      <w:lvlText w:val="%1.%2.%3"/>
      <w:lvlJc w:val="left"/>
      <w:pPr>
        <w:ind w:left="720" w:hanging="720"/>
      </w:pPr>
      <w:rPr>
        <w:rFonts w:ascii="Sylfaen" w:hAnsi="Sylfaen" w:hint="default"/>
        <w:color w:val="000000"/>
        <w:sz w:val="20"/>
      </w:rPr>
    </w:lvl>
    <w:lvl w:ilvl="3">
      <w:start w:val="1"/>
      <w:numFmt w:val="decimal"/>
      <w:lvlText w:val="%1.%2.%3.%4"/>
      <w:lvlJc w:val="left"/>
      <w:pPr>
        <w:ind w:left="720" w:hanging="720"/>
      </w:pPr>
      <w:rPr>
        <w:rFonts w:ascii="Sylfaen" w:hAnsi="Sylfaen" w:hint="default"/>
        <w:color w:val="000000"/>
        <w:sz w:val="20"/>
      </w:rPr>
    </w:lvl>
    <w:lvl w:ilvl="4">
      <w:start w:val="1"/>
      <w:numFmt w:val="decimal"/>
      <w:lvlText w:val="%1.%2.%3.%4.%5"/>
      <w:lvlJc w:val="left"/>
      <w:pPr>
        <w:ind w:left="720" w:hanging="720"/>
      </w:pPr>
      <w:rPr>
        <w:rFonts w:ascii="Sylfaen" w:hAnsi="Sylfaen" w:hint="default"/>
        <w:color w:val="000000"/>
        <w:sz w:val="20"/>
      </w:rPr>
    </w:lvl>
    <w:lvl w:ilvl="5">
      <w:start w:val="1"/>
      <w:numFmt w:val="decimal"/>
      <w:lvlText w:val="%1.%2.%3.%4.%5.%6"/>
      <w:lvlJc w:val="left"/>
      <w:pPr>
        <w:ind w:left="1080" w:hanging="1080"/>
      </w:pPr>
      <w:rPr>
        <w:rFonts w:ascii="Sylfaen" w:hAnsi="Sylfaen" w:hint="default"/>
        <w:color w:val="000000"/>
        <w:sz w:val="20"/>
      </w:rPr>
    </w:lvl>
    <w:lvl w:ilvl="6">
      <w:start w:val="1"/>
      <w:numFmt w:val="decimal"/>
      <w:lvlText w:val="%1.%2.%3.%4.%5.%6.%7"/>
      <w:lvlJc w:val="left"/>
      <w:pPr>
        <w:ind w:left="1080" w:hanging="1080"/>
      </w:pPr>
      <w:rPr>
        <w:rFonts w:ascii="Sylfaen" w:hAnsi="Sylfaen" w:hint="default"/>
        <w:color w:val="000000"/>
        <w:sz w:val="20"/>
      </w:rPr>
    </w:lvl>
    <w:lvl w:ilvl="7">
      <w:start w:val="1"/>
      <w:numFmt w:val="decimal"/>
      <w:lvlText w:val="%1.%2.%3.%4.%5.%6.%7.%8"/>
      <w:lvlJc w:val="left"/>
      <w:pPr>
        <w:ind w:left="1440" w:hanging="1440"/>
      </w:pPr>
      <w:rPr>
        <w:rFonts w:ascii="Sylfaen" w:hAnsi="Sylfaen" w:hint="default"/>
        <w:color w:val="000000"/>
        <w:sz w:val="20"/>
      </w:rPr>
    </w:lvl>
    <w:lvl w:ilvl="8">
      <w:start w:val="1"/>
      <w:numFmt w:val="decimal"/>
      <w:lvlText w:val="%1.%2.%3.%4.%5.%6.%7.%8.%9"/>
      <w:lvlJc w:val="left"/>
      <w:pPr>
        <w:ind w:left="1440" w:hanging="1440"/>
      </w:pPr>
      <w:rPr>
        <w:rFonts w:ascii="Sylfaen" w:hAnsi="Sylfaen" w:hint="default"/>
        <w:color w:val="000000"/>
        <w:sz w:val="20"/>
      </w:rPr>
    </w:lvl>
  </w:abstractNum>
  <w:abstractNum w:abstractNumId="37">
    <w:nsid w:val="4E944040"/>
    <w:multiLevelType w:val="multilevel"/>
    <w:tmpl w:val="40B85568"/>
    <w:lvl w:ilvl="0">
      <w:start w:val="8"/>
      <w:numFmt w:val="decimal"/>
      <w:lvlText w:val="%1."/>
      <w:lvlJc w:val="left"/>
      <w:pPr>
        <w:ind w:left="450" w:hanging="450"/>
      </w:pPr>
      <w:rPr>
        <w:rFonts w:cs="Sylfaen" w:hint="default"/>
      </w:rPr>
    </w:lvl>
    <w:lvl w:ilvl="1">
      <w:start w:val="4"/>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nsid w:val="4ECF25AA"/>
    <w:multiLevelType w:val="multilevel"/>
    <w:tmpl w:val="70E20E60"/>
    <w:lvl w:ilvl="0">
      <w:start w:val="4"/>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9">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F5F2AA4"/>
    <w:multiLevelType w:val="multilevel"/>
    <w:tmpl w:val="3A7278FA"/>
    <w:lvl w:ilvl="0">
      <w:start w:val="3"/>
      <w:numFmt w:val="decimal"/>
      <w:lvlText w:val="%1"/>
      <w:lvlJc w:val="left"/>
      <w:pPr>
        <w:ind w:left="360" w:hanging="360"/>
      </w:pPr>
      <w:rPr>
        <w:rFonts w:ascii="Sylfaen" w:hAnsi="Sylfaen" w:hint="default"/>
        <w:sz w:val="22"/>
      </w:rPr>
    </w:lvl>
    <w:lvl w:ilvl="1">
      <w:start w:val="1"/>
      <w:numFmt w:val="decimal"/>
      <w:lvlText w:val="%1.%2"/>
      <w:lvlJc w:val="left"/>
      <w:pPr>
        <w:ind w:left="540" w:hanging="360"/>
      </w:pPr>
      <w:rPr>
        <w:rFonts w:ascii="Sylfaen" w:hAnsi="Sylfaen" w:hint="default"/>
        <w:sz w:val="22"/>
      </w:rPr>
    </w:lvl>
    <w:lvl w:ilvl="2">
      <w:start w:val="1"/>
      <w:numFmt w:val="decimal"/>
      <w:lvlText w:val="%1.%2.%3"/>
      <w:lvlJc w:val="left"/>
      <w:pPr>
        <w:ind w:left="1080" w:hanging="720"/>
      </w:pPr>
      <w:rPr>
        <w:rFonts w:ascii="Sylfaen" w:hAnsi="Sylfaen" w:hint="default"/>
        <w:sz w:val="22"/>
      </w:rPr>
    </w:lvl>
    <w:lvl w:ilvl="3">
      <w:start w:val="1"/>
      <w:numFmt w:val="decimal"/>
      <w:lvlText w:val="%1.%2.%3.%4"/>
      <w:lvlJc w:val="left"/>
      <w:pPr>
        <w:ind w:left="1260" w:hanging="720"/>
      </w:pPr>
      <w:rPr>
        <w:rFonts w:ascii="Sylfaen" w:hAnsi="Sylfaen" w:hint="default"/>
        <w:sz w:val="22"/>
      </w:rPr>
    </w:lvl>
    <w:lvl w:ilvl="4">
      <w:start w:val="1"/>
      <w:numFmt w:val="decimal"/>
      <w:lvlText w:val="%1.%2.%3.%4.%5"/>
      <w:lvlJc w:val="left"/>
      <w:pPr>
        <w:ind w:left="1800" w:hanging="1080"/>
      </w:pPr>
      <w:rPr>
        <w:rFonts w:ascii="Sylfaen" w:hAnsi="Sylfaen" w:hint="default"/>
        <w:sz w:val="22"/>
      </w:rPr>
    </w:lvl>
    <w:lvl w:ilvl="5">
      <w:start w:val="1"/>
      <w:numFmt w:val="decimal"/>
      <w:lvlText w:val="%1.%2.%3.%4.%5.%6"/>
      <w:lvlJc w:val="left"/>
      <w:pPr>
        <w:ind w:left="1980" w:hanging="1080"/>
      </w:pPr>
      <w:rPr>
        <w:rFonts w:ascii="Sylfaen" w:hAnsi="Sylfaen" w:hint="default"/>
        <w:sz w:val="22"/>
      </w:rPr>
    </w:lvl>
    <w:lvl w:ilvl="6">
      <w:start w:val="1"/>
      <w:numFmt w:val="decimal"/>
      <w:lvlText w:val="%1.%2.%3.%4.%5.%6.%7"/>
      <w:lvlJc w:val="left"/>
      <w:pPr>
        <w:ind w:left="2520" w:hanging="1440"/>
      </w:pPr>
      <w:rPr>
        <w:rFonts w:ascii="Sylfaen" w:hAnsi="Sylfaen" w:hint="default"/>
        <w:sz w:val="22"/>
      </w:rPr>
    </w:lvl>
    <w:lvl w:ilvl="7">
      <w:start w:val="1"/>
      <w:numFmt w:val="decimal"/>
      <w:lvlText w:val="%1.%2.%3.%4.%5.%6.%7.%8"/>
      <w:lvlJc w:val="left"/>
      <w:pPr>
        <w:ind w:left="2700" w:hanging="1440"/>
      </w:pPr>
      <w:rPr>
        <w:rFonts w:ascii="Sylfaen" w:hAnsi="Sylfaen" w:hint="default"/>
        <w:sz w:val="22"/>
      </w:rPr>
    </w:lvl>
    <w:lvl w:ilvl="8">
      <w:start w:val="1"/>
      <w:numFmt w:val="decimal"/>
      <w:lvlText w:val="%1.%2.%3.%4.%5.%6.%7.%8.%9"/>
      <w:lvlJc w:val="left"/>
      <w:pPr>
        <w:ind w:left="3240" w:hanging="1800"/>
      </w:pPr>
      <w:rPr>
        <w:rFonts w:ascii="Sylfaen" w:hAnsi="Sylfaen" w:hint="default"/>
        <w:sz w:val="22"/>
      </w:rPr>
    </w:lvl>
  </w:abstractNum>
  <w:abstractNum w:abstractNumId="41">
    <w:nsid w:val="532E428F"/>
    <w:multiLevelType w:val="hybridMultilevel"/>
    <w:tmpl w:val="5434B876"/>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2">
    <w:nsid w:val="587B2B8E"/>
    <w:multiLevelType w:val="multilevel"/>
    <w:tmpl w:val="A442FE54"/>
    <w:lvl w:ilvl="0">
      <w:start w:val="1"/>
      <w:numFmt w:val="decimal"/>
      <w:lvlText w:val="%1"/>
      <w:lvlJc w:val="left"/>
      <w:pPr>
        <w:ind w:left="480" w:hanging="480"/>
      </w:pPr>
      <w:rPr>
        <w:rFonts w:hint="default"/>
      </w:rPr>
    </w:lvl>
    <w:lvl w:ilvl="1">
      <w:start w:val="4"/>
      <w:numFmt w:val="decimal"/>
      <w:lvlText w:val="%1.%2"/>
      <w:lvlJc w:val="left"/>
      <w:pPr>
        <w:ind w:left="589" w:hanging="480"/>
      </w:pPr>
      <w:rPr>
        <w:rFonts w:hint="default"/>
        <w:b w:val="0"/>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43">
    <w:nsid w:val="58E47741"/>
    <w:multiLevelType w:val="multilevel"/>
    <w:tmpl w:val="A7CA8A80"/>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4">
    <w:nsid w:val="5A652BCC"/>
    <w:multiLevelType w:val="hybridMultilevel"/>
    <w:tmpl w:val="F0628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C6A2024"/>
    <w:multiLevelType w:val="multilevel"/>
    <w:tmpl w:val="700861E6"/>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6">
    <w:nsid w:val="6786534C"/>
    <w:multiLevelType w:val="multilevel"/>
    <w:tmpl w:val="7F0EB9FA"/>
    <w:lvl w:ilvl="0">
      <w:start w:val="8"/>
      <w:numFmt w:val="decimal"/>
      <w:lvlText w:val="%1."/>
      <w:lvlJc w:val="left"/>
      <w:pPr>
        <w:ind w:left="450" w:hanging="450"/>
      </w:pPr>
      <w:rPr>
        <w:rFonts w:cs="Sylfaen" w:hint="default"/>
      </w:rPr>
    </w:lvl>
    <w:lvl w:ilvl="1">
      <w:start w:val="5"/>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7">
    <w:nsid w:val="67975C5D"/>
    <w:multiLevelType w:val="hybridMultilevel"/>
    <w:tmpl w:val="40E4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953763"/>
    <w:multiLevelType w:val="hybridMultilevel"/>
    <w:tmpl w:val="EE249BE0"/>
    <w:lvl w:ilvl="0" w:tplc="0409000F">
      <w:start w:val="1"/>
      <w:numFmt w:val="decimal"/>
      <w:lvlText w:val="%1."/>
      <w:lvlJc w:val="left"/>
      <w:pPr>
        <w:ind w:left="1429" w:hanging="360"/>
      </w:pPr>
    </w:lvl>
    <w:lvl w:ilvl="1" w:tplc="79B44D9E">
      <w:start w:val="1"/>
      <w:numFmt w:val="bullet"/>
      <w:lvlText w:val="•"/>
      <w:lvlJc w:val="left"/>
      <w:pPr>
        <w:ind w:left="2524" w:hanging="735"/>
      </w:pPr>
      <w:rPr>
        <w:rFonts w:ascii="Sylfaen" w:eastAsia="Calibri" w:hAnsi="Sylfae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6A6F0474"/>
    <w:multiLevelType w:val="hybridMultilevel"/>
    <w:tmpl w:val="1F0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1">
    <w:nsid w:val="6DE06E7C"/>
    <w:multiLevelType w:val="multilevel"/>
    <w:tmpl w:val="BF606BFA"/>
    <w:lvl w:ilvl="0">
      <w:start w:val="7"/>
      <w:numFmt w:val="decimal"/>
      <w:lvlText w:val="%1."/>
      <w:lvlJc w:val="left"/>
      <w:pPr>
        <w:ind w:left="450" w:hanging="450"/>
      </w:pPr>
      <w:rPr>
        <w:rFonts w:cs="Sylfaen" w:hint="default"/>
      </w:rPr>
    </w:lvl>
    <w:lvl w:ilvl="1">
      <w:start w:val="3"/>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2">
    <w:nsid w:val="6FE14871"/>
    <w:multiLevelType w:val="multilevel"/>
    <w:tmpl w:val="9BB6FFC8"/>
    <w:lvl w:ilvl="0">
      <w:start w:val="1"/>
      <w:numFmt w:val="decimal"/>
      <w:lvlText w:val="%1"/>
      <w:lvlJc w:val="left"/>
      <w:pPr>
        <w:ind w:left="480" w:hanging="480"/>
      </w:pPr>
      <w:rPr>
        <w:rFonts w:hint="default"/>
      </w:rPr>
    </w:lvl>
    <w:lvl w:ilvl="1">
      <w:start w:val="6"/>
      <w:numFmt w:val="decimal"/>
      <w:lvlText w:val="%1.%2"/>
      <w:lvlJc w:val="left"/>
      <w:pPr>
        <w:ind w:left="589" w:hanging="48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53">
    <w:nsid w:val="75877BE4"/>
    <w:multiLevelType w:val="multilevel"/>
    <w:tmpl w:val="7FB4A7F6"/>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A3A6478"/>
    <w:multiLevelType w:val="hybridMultilevel"/>
    <w:tmpl w:val="52D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C45450D"/>
    <w:multiLevelType w:val="hybridMultilevel"/>
    <w:tmpl w:val="2B966256"/>
    <w:lvl w:ilvl="0" w:tplc="D892DBCE">
      <w:start w:val="1"/>
      <w:numFmt w:val="decimal"/>
      <w:lvlText w:val="%1."/>
      <w:lvlJc w:val="left"/>
      <w:pPr>
        <w:ind w:left="1080" w:hanging="360"/>
      </w:pPr>
      <w:rPr>
        <w:rFonts w:ascii="Sylfaen" w:hAnsi="Sylfaen"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213EB4"/>
    <w:multiLevelType w:val="multilevel"/>
    <w:tmpl w:val="642C5888"/>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7">
    <w:nsid w:val="7E345818"/>
    <w:multiLevelType w:val="hybridMultilevel"/>
    <w:tmpl w:val="C17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4"/>
  </w:num>
  <w:num w:numId="4">
    <w:abstractNumId w:val="17"/>
  </w:num>
  <w:num w:numId="5">
    <w:abstractNumId w:val="50"/>
  </w:num>
  <w:num w:numId="6">
    <w:abstractNumId w:val="13"/>
  </w:num>
  <w:num w:numId="7">
    <w:abstractNumId w:val="39"/>
  </w:num>
  <w:num w:numId="8">
    <w:abstractNumId w:val="27"/>
  </w:num>
  <w:num w:numId="9">
    <w:abstractNumId w:val="6"/>
  </w:num>
  <w:num w:numId="10">
    <w:abstractNumId w:val="57"/>
  </w:num>
  <w:num w:numId="11">
    <w:abstractNumId w:val="1"/>
  </w:num>
  <w:num w:numId="12">
    <w:abstractNumId w:val="11"/>
  </w:num>
  <w:num w:numId="13">
    <w:abstractNumId w:val="25"/>
  </w:num>
  <w:num w:numId="14">
    <w:abstractNumId w:val="49"/>
  </w:num>
  <w:num w:numId="15">
    <w:abstractNumId w:val="44"/>
  </w:num>
  <w:num w:numId="16">
    <w:abstractNumId w:val="2"/>
  </w:num>
  <w:num w:numId="17">
    <w:abstractNumId w:val="53"/>
  </w:num>
  <w:num w:numId="18">
    <w:abstractNumId w:val="41"/>
  </w:num>
  <w:num w:numId="19">
    <w:abstractNumId w:val="47"/>
  </w:num>
  <w:num w:numId="20">
    <w:abstractNumId w:val="32"/>
  </w:num>
  <w:num w:numId="21">
    <w:abstractNumId w:val="12"/>
  </w:num>
  <w:num w:numId="22">
    <w:abstractNumId w:val="54"/>
  </w:num>
  <w:num w:numId="23">
    <w:abstractNumId w:val="10"/>
  </w:num>
  <w:num w:numId="24">
    <w:abstractNumId w:val="18"/>
  </w:num>
  <w:num w:numId="25">
    <w:abstractNumId w:val="8"/>
  </w:num>
  <w:num w:numId="26">
    <w:abstractNumId w:val="42"/>
  </w:num>
  <w:num w:numId="27">
    <w:abstractNumId w:val="3"/>
  </w:num>
  <w:num w:numId="28">
    <w:abstractNumId w:val="52"/>
  </w:num>
  <w:num w:numId="29">
    <w:abstractNumId w:val="23"/>
  </w:num>
  <w:num w:numId="30">
    <w:abstractNumId w:val="40"/>
  </w:num>
  <w:num w:numId="31">
    <w:abstractNumId w:val="19"/>
  </w:num>
  <w:num w:numId="32">
    <w:abstractNumId w:val="0"/>
  </w:num>
  <w:num w:numId="33">
    <w:abstractNumId w:val="16"/>
  </w:num>
  <w:num w:numId="34">
    <w:abstractNumId w:val="14"/>
  </w:num>
  <w:num w:numId="35">
    <w:abstractNumId w:val="29"/>
  </w:num>
  <w:num w:numId="36">
    <w:abstractNumId w:val="51"/>
  </w:num>
  <w:num w:numId="37">
    <w:abstractNumId w:val="21"/>
  </w:num>
  <w:num w:numId="38">
    <w:abstractNumId w:val="15"/>
  </w:num>
  <w:num w:numId="39">
    <w:abstractNumId w:val="36"/>
  </w:num>
  <w:num w:numId="40">
    <w:abstractNumId w:val="26"/>
  </w:num>
  <w:num w:numId="41">
    <w:abstractNumId w:val="9"/>
  </w:num>
  <w:num w:numId="42">
    <w:abstractNumId w:val="30"/>
  </w:num>
  <w:num w:numId="43">
    <w:abstractNumId w:val="5"/>
  </w:num>
  <w:num w:numId="44">
    <w:abstractNumId w:val="20"/>
  </w:num>
  <w:num w:numId="45">
    <w:abstractNumId w:val="37"/>
  </w:num>
  <w:num w:numId="46">
    <w:abstractNumId w:val="46"/>
  </w:num>
  <w:num w:numId="47">
    <w:abstractNumId w:val="33"/>
  </w:num>
  <w:num w:numId="48">
    <w:abstractNumId w:val="4"/>
  </w:num>
  <w:num w:numId="49">
    <w:abstractNumId w:val="48"/>
  </w:num>
  <w:num w:numId="50">
    <w:abstractNumId w:val="24"/>
  </w:num>
  <w:num w:numId="51">
    <w:abstractNumId w:val="7"/>
  </w:num>
  <w:num w:numId="52">
    <w:abstractNumId w:val="55"/>
  </w:num>
  <w:num w:numId="53">
    <w:abstractNumId w:val="22"/>
  </w:num>
  <w:num w:numId="54">
    <w:abstractNumId w:val="45"/>
  </w:num>
  <w:num w:numId="55">
    <w:abstractNumId w:val="28"/>
  </w:num>
  <w:num w:numId="56">
    <w:abstractNumId w:val="38"/>
  </w:num>
  <w:num w:numId="57">
    <w:abstractNumId w:val="43"/>
  </w:num>
  <w:num w:numId="58">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1504B"/>
    <w:rsid w:val="0001549F"/>
    <w:rsid w:val="00027010"/>
    <w:rsid w:val="00034448"/>
    <w:rsid w:val="00040158"/>
    <w:rsid w:val="000518E5"/>
    <w:rsid w:val="000568BA"/>
    <w:rsid w:val="00062DEB"/>
    <w:rsid w:val="0006366E"/>
    <w:rsid w:val="00076C98"/>
    <w:rsid w:val="00077086"/>
    <w:rsid w:val="00086430"/>
    <w:rsid w:val="0009016F"/>
    <w:rsid w:val="0009119D"/>
    <w:rsid w:val="00094F2E"/>
    <w:rsid w:val="000A2A34"/>
    <w:rsid w:val="000A529B"/>
    <w:rsid w:val="000C2292"/>
    <w:rsid w:val="000C2BBD"/>
    <w:rsid w:val="000D1C60"/>
    <w:rsid w:val="000E1397"/>
    <w:rsid w:val="000F232A"/>
    <w:rsid w:val="000F2E95"/>
    <w:rsid w:val="000F7C4A"/>
    <w:rsid w:val="00100577"/>
    <w:rsid w:val="00117718"/>
    <w:rsid w:val="001219E8"/>
    <w:rsid w:val="001249A9"/>
    <w:rsid w:val="0012513D"/>
    <w:rsid w:val="00145728"/>
    <w:rsid w:val="001623ED"/>
    <w:rsid w:val="0018727D"/>
    <w:rsid w:val="00193F7F"/>
    <w:rsid w:val="00196D22"/>
    <w:rsid w:val="001A044A"/>
    <w:rsid w:val="001A1B5C"/>
    <w:rsid w:val="001A5D91"/>
    <w:rsid w:val="001C5E75"/>
    <w:rsid w:val="001E0938"/>
    <w:rsid w:val="001E4690"/>
    <w:rsid w:val="001E5802"/>
    <w:rsid w:val="001F738D"/>
    <w:rsid w:val="002002EB"/>
    <w:rsid w:val="00201104"/>
    <w:rsid w:val="0021212C"/>
    <w:rsid w:val="002159EA"/>
    <w:rsid w:val="00222867"/>
    <w:rsid w:val="002500F8"/>
    <w:rsid w:val="00253DFB"/>
    <w:rsid w:val="002647ED"/>
    <w:rsid w:val="002730C7"/>
    <w:rsid w:val="0029297B"/>
    <w:rsid w:val="002C756C"/>
    <w:rsid w:val="002D0BF6"/>
    <w:rsid w:val="002D16FF"/>
    <w:rsid w:val="002D4BD4"/>
    <w:rsid w:val="002D4C1D"/>
    <w:rsid w:val="002D5983"/>
    <w:rsid w:val="002E2B06"/>
    <w:rsid w:val="002F1BCC"/>
    <w:rsid w:val="002F2F58"/>
    <w:rsid w:val="002F635C"/>
    <w:rsid w:val="003061EC"/>
    <w:rsid w:val="00317CCD"/>
    <w:rsid w:val="00322C98"/>
    <w:rsid w:val="00323012"/>
    <w:rsid w:val="003434BC"/>
    <w:rsid w:val="0034514A"/>
    <w:rsid w:val="00345285"/>
    <w:rsid w:val="00347E2F"/>
    <w:rsid w:val="00360B73"/>
    <w:rsid w:val="00370A2E"/>
    <w:rsid w:val="003762A0"/>
    <w:rsid w:val="00384A6A"/>
    <w:rsid w:val="003921F4"/>
    <w:rsid w:val="003922B5"/>
    <w:rsid w:val="003B0F26"/>
    <w:rsid w:val="003B73FC"/>
    <w:rsid w:val="003C2D39"/>
    <w:rsid w:val="003D4892"/>
    <w:rsid w:val="003D74F1"/>
    <w:rsid w:val="003E01C5"/>
    <w:rsid w:val="003F4E3B"/>
    <w:rsid w:val="004050D0"/>
    <w:rsid w:val="004129B7"/>
    <w:rsid w:val="0043163A"/>
    <w:rsid w:val="004329F9"/>
    <w:rsid w:val="0043302D"/>
    <w:rsid w:val="0045149F"/>
    <w:rsid w:val="004531C6"/>
    <w:rsid w:val="004542C8"/>
    <w:rsid w:val="00470A73"/>
    <w:rsid w:val="00475774"/>
    <w:rsid w:val="00477374"/>
    <w:rsid w:val="00477FD3"/>
    <w:rsid w:val="00486B55"/>
    <w:rsid w:val="00487E66"/>
    <w:rsid w:val="004940A0"/>
    <w:rsid w:val="004A0675"/>
    <w:rsid w:val="004A2C27"/>
    <w:rsid w:val="004B7DEA"/>
    <w:rsid w:val="004E029B"/>
    <w:rsid w:val="004E2ED3"/>
    <w:rsid w:val="004E4E74"/>
    <w:rsid w:val="004E67A0"/>
    <w:rsid w:val="004F6698"/>
    <w:rsid w:val="00505A9A"/>
    <w:rsid w:val="00510A3F"/>
    <w:rsid w:val="00512173"/>
    <w:rsid w:val="0051233B"/>
    <w:rsid w:val="00514DBC"/>
    <w:rsid w:val="00516ACC"/>
    <w:rsid w:val="00522D03"/>
    <w:rsid w:val="0053349B"/>
    <w:rsid w:val="00540600"/>
    <w:rsid w:val="0054114D"/>
    <w:rsid w:val="005433DB"/>
    <w:rsid w:val="00550CB9"/>
    <w:rsid w:val="00565F83"/>
    <w:rsid w:val="00566610"/>
    <w:rsid w:val="005837E6"/>
    <w:rsid w:val="0058425B"/>
    <w:rsid w:val="00584300"/>
    <w:rsid w:val="00593813"/>
    <w:rsid w:val="0059608B"/>
    <w:rsid w:val="00597B72"/>
    <w:rsid w:val="005B200C"/>
    <w:rsid w:val="005C235B"/>
    <w:rsid w:val="005C42DD"/>
    <w:rsid w:val="005D3E6C"/>
    <w:rsid w:val="005D77EC"/>
    <w:rsid w:val="005F4FEB"/>
    <w:rsid w:val="005F759C"/>
    <w:rsid w:val="006058B7"/>
    <w:rsid w:val="0061078E"/>
    <w:rsid w:val="006165D6"/>
    <w:rsid w:val="00633954"/>
    <w:rsid w:val="0064056D"/>
    <w:rsid w:val="00641B11"/>
    <w:rsid w:val="006447BC"/>
    <w:rsid w:val="00646BE3"/>
    <w:rsid w:val="006636D6"/>
    <w:rsid w:val="006857DA"/>
    <w:rsid w:val="00685AFE"/>
    <w:rsid w:val="006931CA"/>
    <w:rsid w:val="00696F37"/>
    <w:rsid w:val="006A7889"/>
    <w:rsid w:val="006B1871"/>
    <w:rsid w:val="006B6947"/>
    <w:rsid w:val="006D3F56"/>
    <w:rsid w:val="006D5D57"/>
    <w:rsid w:val="00700733"/>
    <w:rsid w:val="007014BA"/>
    <w:rsid w:val="00701F7D"/>
    <w:rsid w:val="00713A92"/>
    <w:rsid w:val="007254D3"/>
    <w:rsid w:val="007314D5"/>
    <w:rsid w:val="00746558"/>
    <w:rsid w:val="007508D4"/>
    <w:rsid w:val="007522CC"/>
    <w:rsid w:val="0075639E"/>
    <w:rsid w:val="00763F46"/>
    <w:rsid w:val="00764FD8"/>
    <w:rsid w:val="00766529"/>
    <w:rsid w:val="00776E61"/>
    <w:rsid w:val="00784EE3"/>
    <w:rsid w:val="00786B5E"/>
    <w:rsid w:val="007B0A2A"/>
    <w:rsid w:val="007B670F"/>
    <w:rsid w:val="007C21A4"/>
    <w:rsid w:val="007C7BFA"/>
    <w:rsid w:val="007D1125"/>
    <w:rsid w:val="007D3AE4"/>
    <w:rsid w:val="007E327C"/>
    <w:rsid w:val="007E3D4D"/>
    <w:rsid w:val="007E749D"/>
    <w:rsid w:val="007F554D"/>
    <w:rsid w:val="0080088E"/>
    <w:rsid w:val="00806533"/>
    <w:rsid w:val="00812E9A"/>
    <w:rsid w:val="008275CB"/>
    <w:rsid w:val="00827DA0"/>
    <w:rsid w:val="008340BE"/>
    <w:rsid w:val="00836F70"/>
    <w:rsid w:val="00842207"/>
    <w:rsid w:val="0084425F"/>
    <w:rsid w:val="00844C3E"/>
    <w:rsid w:val="008456AC"/>
    <w:rsid w:val="00847178"/>
    <w:rsid w:val="00850AE9"/>
    <w:rsid w:val="00853822"/>
    <w:rsid w:val="00856084"/>
    <w:rsid w:val="00876018"/>
    <w:rsid w:val="00882212"/>
    <w:rsid w:val="00887CB3"/>
    <w:rsid w:val="00893A2E"/>
    <w:rsid w:val="008A40DA"/>
    <w:rsid w:val="008A629D"/>
    <w:rsid w:val="008C1E0A"/>
    <w:rsid w:val="008C215D"/>
    <w:rsid w:val="008D7D8A"/>
    <w:rsid w:val="008E2D35"/>
    <w:rsid w:val="008E3156"/>
    <w:rsid w:val="008E703F"/>
    <w:rsid w:val="008F43A6"/>
    <w:rsid w:val="00900619"/>
    <w:rsid w:val="00906900"/>
    <w:rsid w:val="0091697E"/>
    <w:rsid w:val="00921A32"/>
    <w:rsid w:val="00924E97"/>
    <w:rsid w:val="00932ADD"/>
    <w:rsid w:val="00946F5F"/>
    <w:rsid w:val="00962CE5"/>
    <w:rsid w:val="00964435"/>
    <w:rsid w:val="0097081D"/>
    <w:rsid w:val="009861F8"/>
    <w:rsid w:val="00993A01"/>
    <w:rsid w:val="009B3680"/>
    <w:rsid w:val="009C10D9"/>
    <w:rsid w:val="009C7C26"/>
    <w:rsid w:val="009D3099"/>
    <w:rsid w:val="009E6B52"/>
    <w:rsid w:val="00A0376C"/>
    <w:rsid w:val="00A05386"/>
    <w:rsid w:val="00A12F03"/>
    <w:rsid w:val="00A14881"/>
    <w:rsid w:val="00A30C09"/>
    <w:rsid w:val="00A446BA"/>
    <w:rsid w:val="00A5462A"/>
    <w:rsid w:val="00A56C88"/>
    <w:rsid w:val="00A56F4D"/>
    <w:rsid w:val="00A74650"/>
    <w:rsid w:val="00A75976"/>
    <w:rsid w:val="00A84329"/>
    <w:rsid w:val="00A866B2"/>
    <w:rsid w:val="00A87850"/>
    <w:rsid w:val="00A91C48"/>
    <w:rsid w:val="00AB0581"/>
    <w:rsid w:val="00AB25E9"/>
    <w:rsid w:val="00AC2F16"/>
    <w:rsid w:val="00AC4F40"/>
    <w:rsid w:val="00AE21A3"/>
    <w:rsid w:val="00AF6340"/>
    <w:rsid w:val="00AF6A01"/>
    <w:rsid w:val="00B01AC2"/>
    <w:rsid w:val="00B12C3C"/>
    <w:rsid w:val="00B2381E"/>
    <w:rsid w:val="00B54FA7"/>
    <w:rsid w:val="00B62068"/>
    <w:rsid w:val="00B67032"/>
    <w:rsid w:val="00B8149B"/>
    <w:rsid w:val="00B853F1"/>
    <w:rsid w:val="00B96CBA"/>
    <w:rsid w:val="00BB0D1F"/>
    <w:rsid w:val="00BB0E04"/>
    <w:rsid w:val="00BC33DB"/>
    <w:rsid w:val="00BC4977"/>
    <w:rsid w:val="00BD3BED"/>
    <w:rsid w:val="00BD6080"/>
    <w:rsid w:val="00BE0DA2"/>
    <w:rsid w:val="00C0095E"/>
    <w:rsid w:val="00C02991"/>
    <w:rsid w:val="00C05793"/>
    <w:rsid w:val="00C40653"/>
    <w:rsid w:val="00C45FD8"/>
    <w:rsid w:val="00C8207B"/>
    <w:rsid w:val="00C870AE"/>
    <w:rsid w:val="00CA5796"/>
    <w:rsid w:val="00CB14D6"/>
    <w:rsid w:val="00CB7F6C"/>
    <w:rsid w:val="00CD0089"/>
    <w:rsid w:val="00CD09B3"/>
    <w:rsid w:val="00CD269C"/>
    <w:rsid w:val="00CE1E34"/>
    <w:rsid w:val="00D04D1B"/>
    <w:rsid w:val="00D22A5F"/>
    <w:rsid w:val="00D23577"/>
    <w:rsid w:val="00D27CB8"/>
    <w:rsid w:val="00D361A2"/>
    <w:rsid w:val="00D517D3"/>
    <w:rsid w:val="00D55C75"/>
    <w:rsid w:val="00D56238"/>
    <w:rsid w:val="00D6780E"/>
    <w:rsid w:val="00D67D55"/>
    <w:rsid w:val="00D80735"/>
    <w:rsid w:val="00D823EC"/>
    <w:rsid w:val="00D85523"/>
    <w:rsid w:val="00D90AEF"/>
    <w:rsid w:val="00D95608"/>
    <w:rsid w:val="00DB00F7"/>
    <w:rsid w:val="00DD013F"/>
    <w:rsid w:val="00DD1588"/>
    <w:rsid w:val="00DD3CAC"/>
    <w:rsid w:val="00DE22D0"/>
    <w:rsid w:val="00DE2D15"/>
    <w:rsid w:val="00DF2385"/>
    <w:rsid w:val="00E11FC0"/>
    <w:rsid w:val="00E15FE1"/>
    <w:rsid w:val="00E16B01"/>
    <w:rsid w:val="00E2256F"/>
    <w:rsid w:val="00E24D13"/>
    <w:rsid w:val="00E3186F"/>
    <w:rsid w:val="00E441A9"/>
    <w:rsid w:val="00E56188"/>
    <w:rsid w:val="00E71181"/>
    <w:rsid w:val="00E72D9D"/>
    <w:rsid w:val="00E747A2"/>
    <w:rsid w:val="00E753F9"/>
    <w:rsid w:val="00E77A3B"/>
    <w:rsid w:val="00E94B32"/>
    <w:rsid w:val="00EA466B"/>
    <w:rsid w:val="00EB0E82"/>
    <w:rsid w:val="00EC1A70"/>
    <w:rsid w:val="00EC7D82"/>
    <w:rsid w:val="00ED491C"/>
    <w:rsid w:val="00ED729C"/>
    <w:rsid w:val="00EE0556"/>
    <w:rsid w:val="00EE1818"/>
    <w:rsid w:val="00EE1F2A"/>
    <w:rsid w:val="00EF37AD"/>
    <w:rsid w:val="00EF49D3"/>
    <w:rsid w:val="00EF7586"/>
    <w:rsid w:val="00F0022E"/>
    <w:rsid w:val="00F0701A"/>
    <w:rsid w:val="00F24ABE"/>
    <w:rsid w:val="00F31808"/>
    <w:rsid w:val="00F3202A"/>
    <w:rsid w:val="00F34BA1"/>
    <w:rsid w:val="00F35840"/>
    <w:rsid w:val="00F367DE"/>
    <w:rsid w:val="00F370D6"/>
    <w:rsid w:val="00F51BEF"/>
    <w:rsid w:val="00F55121"/>
    <w:rsid w:val="00F57732"/>
    <w:rsid w:val="00F73B04"/>
    <w:rsid w:val="00F75F52"/>
    <w:rsid w:val="00F813A8"/>
    <w:rsid w:val="00F81E42"/>
    <w:rsid w:val="00F90529"/>
    <w:rsid w:val="00F906E7"/>
    <w:rsid w:val="00F90B66"/>
    <w:rsid w:val="00F91E22"/>
    <w:rsid w:val="00FA147C"/>
    <w:rsid w:val="00FA5FB7"/>
    <w:rsid w:val="00FB00E0"/>
    <w:rsid w:val="00FB03F8"/>
    <w:rsid w:val="00FB6D0D"/>
    <w:rsid w:val="00FC2A26"/>
    <w:rsid w:val="00FC2D9E"/>
    <w:rsid w:val="00FC7821"/>
    <w:rsid w:val="00FD3EDE"/>
    <w:rsid w:val="00FD4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71"/>
    <w:rsid w:val="008F43A6"/>
    <w:pPr>
      <w:spacing w:after="0" w:line="240" w:lineRule="auto"/>
    </w:pPr>
  </w:style>
  <w:style w:type="paragraph" w:customStyle="1" w:styleId="ColorfulList-Accent11">
    <w:name w:val="Colorful List - Accent 11"/>
    <w:basedOn w:val="Normal"/>
    <w:uiPriority w:val="34"/>
    <w:qFormat/>
    <w:rsid w:val="00FC2A26"/>
    <w:pPr>
      <w:ind w:left="720"/>
      <w:contextualSpacing/>
    </w:pPr>
    <w:rPr>
      <w:rFonts w:ascii="Calibri" w:eastAsia="Calibri" w:hAnsi="Calibri" w:cs="Times New Roman"/>
    </w:rPr>
  </w:style>
  <w:style w:type="table" w:styleId="DarkList-Accent5">
    <w:name w:val="Dark List Accent 5"/>
    <w:basedOn w:val="TableNormal"/>
    <w:uiPriority w:val="61"/>
    <w:rsid w:val="00FC2A2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unhideWhenUsed/>
    <w:rsid w:val="00FC2A26"/>
  </w:style>
  <w:style w:type="table" w:customStyle="1" w:styleId="TableGrid1">
    <w:name w:val="Table Grid1"/>
    <w:basedOn w:val="TableNormal"/>
    <w:next w:val="TableGrid"/>
    <w:uiPriority w:val="59"/>
    <w:rsid w:val="00FC2A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2A2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C2A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C2A26"/>
    <w:rPr>
      <w:vertAlign w:val="superscript"/>
    </w:rPr>
  </w:style>
  <w:style w:type="paragraph" w:styleId="NoSpacing">
    <w:name w:val="No Spacing"/>
    <w:uiPriority w:val="1"/>
    <w:qFormat/>
    <w:rsid w:val="00FC2A2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12730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614D-8F0C-4778-ADE4-A858D9DA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33</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Sofio Ghaghanidze</cp:lastModifiedBy>
  <cp:revision>288</cp:revision>
  <cp:lastPrinted>2014-12-19T12:38:00Z</cp:lastPrinted>
  <dcterms:created xsi:type="dcterms:W3CDTF">2014-12-09T10:06:00Z</dcterms:created>
  <dcterms:modified xsi:type="dcterms:W3CDTF">2016-04-08T06:35:00Z</dcterms:modified>
</cp:coreProperties>
</file>