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97382" w14:textId="77777777" w:rsidR="005F7100" w:rsidRPr="00B15D6A" w:rsidRDefault="005F7100" w:rsidP="005F7100">
      <w:pPr>
        <w:spacing w:after="0" w:line="276" w:lineRule="auto"/>
        <w:ind w:left="360"/>
        <w:jc w:val="right"/>
        <w:textAlignment w:val="baseline"/>
        <w:rPr>
          <w:rFonts w:ascii="Sylfaen" w:eastAsia="Times New Roman" w:hAnsi="Sylfaen" w:cs="Segoe UI"/>
          <w:b/>
          <w:bCs/>
          <w:i/>
        </w:rPr>
      </w:pPr>
      <w:r>
        <w:rPr>
          <w:rFonts w:ascii="Sylfaen" w:hAnsi="Sylfaen"/>
          <w:b/>
          <w:bCs/>
          <w:i/>
        </w:rPr>
        <w:t xml:space="preserve">დანართი </w:t>
      </w:r>
      <w:proofErr w:type="spellStart"/>
      <w:r>
        <w:rPr>
          <w:rFonts w:ascii="Sylfaen" w:hAnsi="Sylfaen"/>
          <w:b/>
          <w:bCs/>
          <w:i/>
        </w:rPr>
        <w:t>No</w:t>
      </w:r>
      <w:proofErr w:type="spellEnd"/>
      <w:r>
        <w:rPr>
          <w:rFonts w:ascii="Sylfaen" w:hAnsi="Sylfaen"/>
          <w:b/>
          <w:bCs/>
          <w:i/>
        </w:rPr>
        <w:t>. 3</w:t>
      </w:r>
    </w:p>
    <w:p w14:paraId="17E1067D" w14:textId="77777777" w:rsidR="005F7100" w:rsidRPr="00B15D6A" w:rsidRDefault="005F7100" w:rsidP="005F7100">
      <w:pPr>
        <w:spacing w:after="0" w:line="276" w:lineRule="auto"/>
        <w:ind w:left="360"/>
        <w:jc w:val="center"/>
        <w:textAlignment w:val="baseline"/>
        <w:rPr>
          <w:rFonts w:ascii="Sylfaen" w:eastAsia="Times New Roman" w:hAnsi="Sylfaen" w:cs="Segoe UI"/>
          <w:b/>
          <w:bCs/>
        </w:rPr>
      </w:pPr>
      <w:r>
        <w:rPr>
          <w:rFonts w:ascii="Sylfaen" w:hAnsi="Sylfaen"/>
          <w:b/>
          <w:noProof/>
        </w:rPr>
        <w:drawing>
          <wp:inline distT="0" distB="0" distL="0" distR="0" wp14:anchorId="2969AFF0" wp14:editId="568F65E6">
            <wp:extent cx="1602105" cy="1177925"/>
            <wp:effectExtent l="0" t="0" r="0" b="0"/>
            <wp:docPr id="1" name="Picture 2" descr="C:\Users\student\Downloads\NCEQE_Logo_E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udent\Downloads\NCEQE_Logo_Eng.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2105" cy="1177925"/>
                    </a:xfrm>
                    <a:prstGeom prst="rect">
                      <a:avLst/>
                    </a:prstGeom>
                    <a:noFill/>
                    <a:ln>
                      <a:noFill/>
                    </a:ln>
                  </pic:spPr>
                </pic:pic>
              </a:graphicData>
            </a:graphic>
          </wp:inline>
        </w:drawing>
      </w:r>
    </w:p>
    <w:p w14:paraId="2EC2AF18" w14:textId="77777777" w:rsidR="005F7100" w:rsidRPr="00B15D6A" w:rsidRDefault="005F7100" w:rsidP="005F7100">
      <w:pPr>
        <w:spacing w:after="0" w:line="276" w:lineRule="auto"/>
        <w:ind w:left="360"/>
        <w:jc w:val="both"/>
        <w:textAlignment w:val="baseline"/>
        <w:rPr>
          <w:rFonts w:ascii="Sylfaen" w:eastAsia="Times New Roman" w:hAnsi="Sylfaen" w:cs="Segoe UI"/>
          <w:b/>
          <w:bCs/>
          <w:lang w:eastAsia="ru-RU"/>
        </w:rPr>
      </w:pPr>
    </w:p>
    <w:p w14:paraId="7DC402B5" w14:textId="77777777" w:rsidR="005F7100" w:rsidRPr="00B15D6A" w:rsidRDefault="005F7100" w:rsidP="005F7100">
      <w:pPr>
        <w:spacing w:after="0" w:line="276" w:lineRule="auto"/>
        <w:ind w:left="360"/>
        <w:jc w:val="both"/>
        <w:textAlignment w:val="baseline"/>
        <w:rPr>
          <w:rFonts w:ascii="Sylfaen" w:eastAsia="Times New Roman" w:hAnsi="Sylfaen" w:cs="Segoe UI"/>
          <w:b/>
          <w:bCs/>
          <w:lang w:eastAsia="ru-RU"/>
        </w:rPr>
      </w:pPr>
    </w:p>
    <w:p w14:paraId="63A8D589" w14:textId="77777777" w:rsidR="005F7100" w:rsidRPr="00B15D6A" w:rsidRDefault="005F7100" w:rsidP="005F7100">
      <w:pPr>
        <w:spacing w:after="0" w:line="276" w:lineRule="auto"/>
        <w:ind w:left="360"/>
        <w:jc w:val="both"/>
        <w:textAlignment w:val="baseline"/>
        <w:rPr>
          <w:rFonts w:ascii="Sylfaen" w:eastAsia="Times New Roman" w:hAnsi="Sylfaen" w:cs="Segoe UI"/>
          <w:b/>
          <w:bCs/>
          <w:lang w:eastAsia="ru-RU"/>
        </w:rPr>
      </w:pPr>
    </w:p>
    <w:p w14:paraId="5F14C54E" w14:textId="77777777" w:rsidR="005F7100" w:rsidRPr="00B15D6A" w:rsidRDefault="005F7100" w:rsidP="005F7100">
      <w:pPr>
        <w:spacing w:after="0" w:line="276" w:lineRule="auto"/>
        <w:ind w:left="360"/>
        <w:jc w:val="both"/>
        <w:textAlignment w:val="baseline"/>
        <w:rPr>
          <w:rFonts w:ascii="Sylfaen" w:eastAsia="Times New Roman" w:hAnsi="Sylfaen" w:cs="Segoe UI"/>
          <w:b/>
          <w:bCs/>
          <w:lang w:eastAsia="ru-RU"/>
        </w:rPr>
      </w:pPr>
    </w:p>
    <w:p w14:paraId="3AE227B0" w14:textId="77777777" w:rsidR="005F7100" w:rsidRPr="00B15D6A" w:rsidRDefault="005F7100" w:rsidP="005F7100">
      <w:pPr>
        <w:spacing w:after="0" w:line="276" w:lineRule="auto"/>
        <w:ind w:left="360"/>
        <w:jc w:val="both"/>
        <w:textAlignment w:val="baseline"/>
        <w:rPr>
          <w:rFonts w:ascii="Sylfaen" w:eastAsia="Times New Roman" w:hAnsi="Sylfaen" w:cs="Segoe UI"/>
          <w:b/>
          <w:bCs/>
          <w:lang w:eastAsia="ru-RU"/>
        </w:rPr>
      </w:pPr>
    </w:p>
    <w:p w14:paraId="1119696D" w14:textId="77777777" w:rsidR="005F7100" w:rsidRPr="00B15D6A" w:rsidRDefault="005F7100" w:rsidP="005F7100">
      <w:pPr>
        <w:spacing w:after="0" w:line="276" w:lineRule="auto"/>
        <w:ind w:left="360"/>
        <w:jc w:val="both"/>
        <w:textAlignment w:val="baseline"/>
        <w:rPr>
          <w:rFonts w:ascii="Sylfaen" w:eastAsia="Times New Roman" w:hAnsi="Sylfaen" w:cs="Segoe UI"/>
          <w:b/>
          <w:bCs/>
          <w:lang w:eastAsia="ru-RU"/>
        </w:rPr>
      </w:pPr>
    </w:p>
    <w:p w14:paraId="16EE2FF3" w14:textId="77777777" w:rsidR="005F7100" w:rsidRPr="00B15D6A" w:rsidRDefault="005F7100" w:rsidP="005F7100">
      <w:pPr>
        <w:pStyle w:val="Header"/>
        <w:spacing w:line="276" w:lineRule="auto"/>
        <w:jc w:val="center"/>
        <w:rPr>
          <w:rFonts w:ascii="Sylfaen" w:hAnsi="Sylfaen"/>
          <w:b/>
        </w:rPr>
      </w:pPr>
    </w:p>
    <w:p w14:paraId="4AB23D57" w14:textId="77777777" w:rsidR="005F7100" w:rsidRPr="00B15D6A" w:rsidRDefault="005F7100" w:rsidP="005F7100">
      <w:pPr>
        <w:pStyle w:val="Header"/>
        <w:spacing w:line="276" w:lineRule="auto"/>
        <w:jc w:val="center"/>
        <w:rPr>
          <w:rFonts w:ascii="Sylfaen" w:hAnsi="Sylfaen"/>
          <w:b/>
        </w:rPr>
      </w:pPr>
    </w:p>
    <w:p w14:paraId="32E8180F" w14:textId="77777777" w:rsidR="005F7100" w:rsidRPr="00B15D6A" w:rsidRDefault="005F7100" w:rsidP="005F7100">
      <w:pPr>
        <w:pStyle w:val="Header"/>
        <w:spacing w:line="276" w:lineRule="auto"/>
        <w:jc w:val="center"/>
        <w:rPr>
          <w:rFonts w:ascii="Sylfaen" w:hAnsi="Sylfaen"/>
          <w:b/>
        </w:rPr>
      </w:pPr>
      <w:r>
        <w:rPr>
          <w:rFonts w:ascii="Sylfaen" w:hAnsi="Sylfaen"/>
          <w:b/>
        </w:rPr>
        <w:t>აკრედიტაციის ექსპერტთა ჯგუფის დასკვნა საგანმანათლებლო პროგრამის შესახებ</w:t>
      </w:r>
    </w:p>
    <w:p w14:paraId="0CEFCF0B" w14:textId="77777777" w:rsidR="005F7100" w:rsidRPr="00B15D6A" w:rsidRDefault="005F7100" w:rsidP="005F7100">
      <w:pPr>
        <w:spacing w:after="0" w:line="276" w:lineRule="auto"/>
        <w:ind w:left="360"/>
        <w:jc w:val="center"/>
        <w:textAlignment w:val="baseline"/>
        <w:rPr>
          <w:rFonts w:ascii="Sylfaen" w:eastAsia="Times New Roman" w:hAnsi="Sylfaen" w:cs="Segoe UI"/>
          <w:b/>
          <w:bCs/>
        </w:rPr>
      </w:pPr>
      <w:r>
        <w:rPr>
          <w:rFonts w:ascii="Sylfaen" w:hAnsi="Sylfaen"/>
          <w:b/>
          <w:bCs/>
        </w:rPr>
        <w:t>უმაღლესი განათლების პირველი და მეორე საფეხურის ფარგლებში განხორციელებული</w:t>
      </w:r>
      <w:r>
        <w:rPr>
          <w:rFonts w:ascii="Sylfaen" w:hAnsi="Sylfaen"/>
          <w:b/>
          <w:bCs/>
        </w:rPr>
        <w:br/>
        <w:t>და ქართულ ენაში მომზადების საგანმანათლებლო პროგრამებისთვის</w:t>
      </w:r>
    </w:p>
    <w:p w14:paraId="66E6996F" w14:textId="77777777" w:rsidR="005F7100" w:rsidRPr="00B15D6A" w:rsidRDefault="005F7100" w:rsidP="005F7100">
      <w:pPr>
        <w:spacing w:after="0" w:line="276" w:lineRule="auto"/>
        <w:jc w:val="center"/>
        <w:textAlignment w:val="baseline"/>
        <w:rPr>
          <w:rFonts w:ascii="Sylfaen" w:hAnsi="Sylfaen"/>
          <w:b/>
        </w:rPr>
      </w:pPr>
      <w:r>
        <w:rPr>
          <w:rFonts w:ascii="Sylfaen" w:hAnsi="Sylfaen"/>
          <w:b/>
        </w:rPr>
        <w:t xml:space="preserve">      </w:t>
      </w:r>
    </w:p>
    <w:p w14:paraId="37991942" w14:textId="77777777" w:rsidR="005F7100" w:rsidRPr="00B15D6A" w:rsidRDefault="005F7100" w:rsidP="005F7100">
      <w:pPr>
        <w:spacing w:after="0" w:line="276" w:lineRule="auto"/>
        <w:ind w:left="360"/>
        <w:jc w:val="both"/>
        <w:textAlignment w:val="baseline"/>
        <w:rPr>
          <w:rFonts w:ascii="Sylfaen" w:eastAsia="Times New Roman" w:hAnsi="Sylfaen" w:cs="Segoe UI"/>
          <w:b/>
          <w:bCs/>
          <w:lang w:eastAsia="ru-RU"/>
        </w:rPr>
      </w:pPr>
    </w:p>
    <w:p w14:paraId="076ABBF7" w14:textId="77777777" w:rsidR="005F7100" w:rsidRPr="00B15D6A" w:rsidRDefault="005F7100" w:rsidP="005F7100">
      <w:pPr>
        <w:pStyle w:val="Default"/>
        <w:spacing w:line="276" w:lineRule="auto"/>
        <w:ind w:left="-284"/>
        <w:jc w:val="center"/>
        <w:rPr>
          <w:rFonts w:ascii="Sylfaen" w:eastAsia="Calibri" w:hAnsi="Sylfaen" w:cs="Times New Roman"/>
          <w:b/>
          <w:bCs/>
          <w:color w:val="auto"/>
          <w:sz w:val="22"/>
          <w:szCs w:val="22"/>
        </w:rPr>
      </w:pPr>
      <w:r>
        <w:rPr>
          <w:rFonts w:ascii="Sylfaen" w:hAnsi="Sylfaen"/>
          <w:b/>
          <w:bCs/>
          <w:color w:val="auto"/>
          <w:sz w:val="22"/>
          <w:szCs w:val="22"/>
        </w:rPr>
        <w:t>სატყეო საქმე, სამაგისტრო პროგრამა</w:t>
      </w:r>
    </w:p>
    <w:p w14:paraId="24B9B50B" w14:textId="77777777" w:rsidR="005F7100" w:rsidRPr="00B15D6A" w:rsidRDefault="005F7100" w:rsidP="005F7100">
      <w:pPr>
        <w:pStyle w:val="Default"/>
        <w:spacing w:line="276" w:lineRule="auto"/>
        <w:ind w:left="-284"/>
        <w:jc w:val="center"/>
        <w:rPr>
          <w:rFonts w:ascii="Sylfaen" w:eastAsia="Calibri" w:hAnsi="Sylfaen" w:cs="Times New Roman"/>
          <w:b/>
          <w:bCs/>
          <w:color w:val="auto"/>
          <w:sz w:val="22"/>
          <w:szCs w:val="22"/>
          <w:lang w:eastAsia="en-US"/>
        </w:rPr>
      </w:pPr>
    </w:p>
    <w:p w14:paraId="03633753" w14:textId="77777777" w:rsidR="005F7100" w:rsidRPr="00B15D6A" w:rsidRDefault="005F7100" w:rsidP="005F7100">
      <w:pPr>
        <w:pStyle w:val="Default"/>
        <w:spacing w:line="276" w:lineRule="auto"/>
        <w:jc w:val="center"/>
        <w:rPr>
          <w:rFonts w:ascii="Sylfaen" w:eastAsia="Calibri" w:hAnsi="Sylfaen" w:cs="Times New Roman"/>
          <w:b/>
          <w:bCs/>
          <w:color w:val="auto"/>
          <w:sz w:val="22"/>
          <w:szCs w:val="22"/>
        </w:rPr>
      </w:pPr>
      <w:r>
        <w:rPr>
          <w:rFonts w:ascii="Sylfaen" w:hAnsi="Sylfaen"/>
          <w:b/>
          <w:bCs/>
          <w:color w:val="auto"/>
          <w:sz w:val="22"/>
          <w:szCs w:val="22"/>
        </w:rPr>
        <w:t>ა(ა)იპ საქართველოს საპატრიარქოს წმიდა ტბელ აბუსერისძის სახელობის სასწავლო უნივერსიტეტი</w:t>
      </w:r>
    </w:p>
    <w:p w14:paraId="104E13D7" w14:textId="77777777" w:rsidR="005F7100" w:rsidRPr="00B15D6A" w:rsidRDefault="005F7100" w:rsidP="005F7100">
      <w:pPr>
        <w:spacing w:after="0" w:line="276" w:lineRule="auto"/>
        <w:ind w:left="360"/>
        <w:jc w:val="both"/>
        <w:textAlignment w:val="baseline"/>
        <w:rPr>
          <w:rFonts w:ascii="Sylfaen" w:eastAsia="Times New Roman" w:hAnsi="Sylfaen" w:cs="Segoe UI"/>
          <w:b/>
          <w:bCs/>
          <w:lang w:eastAsia="ru-RU"/>
        </w:rPr>
      </w:pPr>
    </w:p>
    <w:p w14:paraId="1E5BEAC9" w14:textId="77777777" w:rsidR="005F7100" w:rsidRPr="00B15D6A" w:rsidRDefault="005F7100" w:rsidP="005F7100">
      <w:pPr>
        <w:spacing w:after="0" w:line="276" w:lineRule="auto"/>
        <w:jc w:val="center"/>
        <w:textAlignment w:val="baseline"/>
        <w:rPr>
          <w:rFonts w:ascii="Sylfaen" w:eastAsia="Times New Roman" w:hAnsi="Sylfaen" w:cs="Segoe UI"/>
          <w:bCs/>
          <w:lang w:eastAsia="ru-RU"/>
        </w:rPr>
      </w:pPr>
    </w:p>
    <w:p w14:paraId="474AE607" w14:textId="77777777" w:rsidR="005F7100" w:rsidRPr="00B15D6A" w:rsidRDefault="005F7100" w:rsidP="005F7100">
      <w:pPr>
        <w:spacing w:after="0" w:line="276" w:lineRule="auto"/>
        <w:textAlignment w:val="baseline"/>
        <w:rPr>
          <w:rFonts w:ascii="Sylfaen" w:eastAsia="Times New Roman" w:hAnsi="Sylfaen" w:cs="Segoe UI"/>
          <w:bCs/>
          <w:lang w:eastAsia="ru-RU"/>
        </w:rPr>
      </w:pPr>
    </w:p>
    <w:p w14:paraId="1F677F8C" w14:textId="5D2F7579" w:rsidR="005F7100" w:rsidRPr="00B15D6A" w:rsidRDefault="005F7100" w:rsidP="005F7100">
      <w:pPr>
        <w:spacing w:after="0" w:line="276" w:lineRule="auto"/>
        <w:jc w:val="center"/>
        <w:textAlignment w:val="baseline"/>
        <w:rPr>
          <w:rFonts w:ascii="Sylfaen" w:eastAsia="Times New Roman" w:hAnsi="Sylfaen" w:cs="Segoe UI"/>
          <w:bCs/>
        </w:rPr>
      </w:pPr>
      <w:r>
        <w:rPr>
          <w:rFonts w:ascii="Sylfaen" w:hAnsi="Sylfaen"/>
          <w:bCs/>
        </w:rPr>
        <w:t>შეფასების თარიღი: 1 აპრილი</w:t>
      </w:r>
      <w:r w:rsidR="00FD0C48">
        <w:rPr>
          <w:rFonts w:ascii="Sylfaen" w:hAnsi="Sylfaen"/>
          <w:bCs/>
        </w:rPr>
        <w:t>, 2026</w:t>
      </w:r>
    </w:p>
    <w:p w14:paraId="6094F201" w14:textId="77777777" w:rsidR="005F7100" w:rsidRPr="00B15D6A" w:rsidRDefault="005F7100" w:rsidP="005F7100">
      <w:pPr>
        <w:spacing w:after="0" w:line="276" w:lineRule="auto"/>
        <w:jc w:val="center"/>
        <w:textAlignment w:val="baseline"/>
        <w:rPr>
          <w:rFonts w:ascii="Sylfaen" w:eastAsia="Times New Roman" w:hAnsi="Sylfaen" w:cs="Segoe UI"/>
          <w:bCs/>
          <w:lang w:eastAsia="ru-RU"/>
        </w:rPr>
      </w:pPr>
    </w:p>
    <w:p w14:paraId="4D14E987" w14:textId="1FC77502" w:rsidR="005F7100" w:rsidRPr="00B15D6A" w:rsidRDefault="005F7100" w:rsidP="005F7100">
      <w:pPr>
        <w:spacing w:after="0" w:line="276" w:lineRule="auto"/>
        <w:jc w:val="center"/>
        <w:textAlignment w:val="baseline"/>
        <w:rPr>
          <w:rFonts w:ascii="Sylfaen" w:eastAsia="Times New Roman" w:hAnsi="Sylfaen" w:cs="Segoe UI"/>
          <w:bCs/>
        </w:rPr>
      </w:pPr>
      <w:r>
        <w:rPr>
          <w:rFonts w:ascii="Sylfaen" w:hAnsi="Sylfaen"/>
          <w:bCs/>
        </w:rPr>
        <w:t xml:space="preserve">დასკვნის წარდგენის თარიღი: 22 </w:t>
      </w:r>
      <w:r w:rsidR="005D6F20">
        <w:rPr>
          <w:rFonts w:ascii="Sylfaen" w:hAnsi="Sylfaen"/>
          <w:bCs/>
        </w:rPr>
        <w:t>ივლისი</w:t>
      </w:r>
      <w:r w:rsidR="00FD0C48">
        <w:rPr>
          <w:rFonts w:ascii="Sylfaen" w:hAnsi="Sylfaen"/>
          <w:bCs/>
        </w:rPr>
        <w:t>, 2026</w:t>
      </w:r>
    </w:p>
    <w:p w14:paraId="364FBFBA" w14:textId="77777777" w:rsidR="005F7100" w:rsidRPr="00B15D6A" w:rsidRDefault="005F7100" w:rsidP="005F7100">
      <w:pPr>
        <w:spacing w:after="0" w:line="276" w:lineRule="auto"/>
        <w:ind w:left="360"/>
        <w:jc w:val="both"/>
        <w:textAlignment w:val="baseline"/>
        <w:rPr>
          <w:rFonts w:ascii="Sylfaen" w:eastAsia="Times New Roman" w:hAnsi="Sylfaen" w:cs="Segoe UI"/>
          <w:bCs/>
          <w:lang w:eastAsia="ru-RU"/>
        </w:rPr>
      </w:pPr>
    </w:p>
    <w:p w14:paraId="2C7B1AB0" w14:textId="77777777" w:rsidR="005F7100" w:rsidRPr="00B15D6A" w:rsidRDefault="005F7100" w:rsidP="005F7100">
      <w:pPr>
        <w:spacing w:after="0" w:line="276" w:lineRule="auto"/>
        <w:ind w:left="360"/>
        <w:jc w:val="both"/>
        <w:textAlignment w:val="baseline"/>
        <w:rPr>
          <w:rFonts w:ascii="Sylfaen" w:eastAsia="Times New Roman" w:hAnsi="Sylfaen" w:cs="Segoe UI"/>
          <w:b/>
          <w:bCs/>
          <w:lang w:eastAsia="ru-RU"/>
        </w:rPr>
      </w:pPr>
    </w:p>
    <w:p w14:paraId="09BB9CCB" w14:textId="77777777" w:rsidR="005F7100" w:rsidRPr="00B15D6A" w:rsidRDefault="005F7100" w:rsidP="005F7100">
      <w:pPr>
        <w:spacing w:after="0" w:line="276" w:lineRule="auto"/>
        <w:textAlignment w:val="baseline"/>
        <w:rPr>
          <w:rFonts w:ascii="Sylfaen" w:eastAsia="Times New Roman" w:hAnsi="Sylfaen" w:cs="Segoe UI"/>
          <w:bCs/>
          <w:lang w:eastAsia="ru-RU"/>
        </w:rPr>
      </w:pPr>
    </w:p>
    <w:p w14:paraId="7D7ADCD4" w14:textId="77777777" w:rsidR="005F7100" w:rsidRPr="00B15D6A" w:rsidRDefault="005F7100" w:rsidP="005F7100">
      <w:pPr>
        <w:spacing w:after="0" w:line="276" w:lineRule="auto"/>
        <w:textAlignment w:val="baseline"/>
        <w:rPr>
          <w:rFonts w:ascii="Sylfaen" w:eastAsia="Times New Roman" w:hAnsi="Sylfaen" w:cs="Segoe UI"/>
          <w:bCs/>
          <w:lang w:eastAsia="ru-RU"/>
        </w:rPr>
      </w:pPr>
    </w:p>
    <w:p w14:paraId="6D769CFC" w14:textId="77777777" w:rsidR="005F7100" w:rsidRPr="00B15D6A" w:rsidRDefault="005F7100" w:rsidP="005F7100">
      <w:pPr>
        <w:spacing w:after="0" w:line="276" w:lineRule="auto"/>
        <w:textAlignment w:val="baseline"/>
        <w:rPr>
          <w:rFonts w:ascii="Sylfaen" w:eastAsia="Times New Roman" w:hAnsi="Sylfaen" w:cs="Segoe UI"/>
          <w:bCs/>
          <w:lang w:eastAsia="ru-RU"/>
        </w:rPr>
      </w:pPr>
    </w:p>
    <w:p w14:paraId="7A716601" w14:textId="77777777" w:rsidR="005F7100" w:rsidRPr="00B15D6A" w:rsidRDefault="005F7100" w:rsidP="005F7100">
      <w:pPr>
        <w:spacing w:after="0" w:line="276" w:lineRule="auto"/>
        <w:textAlignment w:val="baseline"/>
        <w:rPr>
          <w:rFonts w:ascii="Sylfaen" w:eastAsia="Times New Roman" w:hAnsi="Sylfaen" w:cs="Segoe UI"/>
          <w:bCs/>
          <w:lang w:eastAsia="ru-RU"/>
        </w:rPr>
      </w:pPr>
    </w:p>
    <w:p w14:paraId="6B633B4F" w14:textId="77777777" w:rsidR="005F7100" w:rsidRPr="00B15D6A" w:rsidRDefault="005F7100" w:rsidP="005F7100">
      <w:pPr>
        <w:spacing w:after="0" w:line="276" w:lineRule="auto"/>
        <w:textAlignment w:val="baseline"/>
        <w:rPr>
          <w:rFonts w:ascii="Sylfaen" w:eastAsia="Times New Roman" w:hAnsi="Sylfaen" w:cs="Segoe UI"/>
          <w:bCs/>
          <w:lang w:eastAsia="ru-RU"/>
        </w:rPr>
      </w:pPr>
    </w:p>
    <w:p w14:paraId="58E724C8" w14:textId="77777777" w:rsidR="005F7100" w:rsidRPr="00B15D6A" w:rsidRDefault="005F7100" w:rsidP="005F7100">
      <w:pPr>
        <w:spacing w:after="0" w:line="276" w:lineRule="auto"/>
        <w:textAlignment w:val="baseline"/>
        <w:rPr>
          <w:rFonts w:ascii="Sylfaen" w:eastAsia="Times New Roman" w:hAnsi="Sylfaen" w:cs="Segoe UI"/>
          <w:bCs/>
          <w:lang w:eastAsia="ru-RU"/>
        </w:rPr>
      </w:pPr>
    </w:p>
    <w:p w14:paraId="367AF9D4" w14:textId="77777777" w:rsidR="005F7100" w:rsidRPr="00B15D6A" w:rsidRDefault="005F7100" w:rsidP="005F7100">
      <w:pPr>
        <w:spacing w:after="0" w:line="276" w:lineRule="auto"/>
        <w:textAlignment w:val="baseline"/>
        <w:rPr>
          <w:rFonts w:ascii="Sylfaen" w:eastAsia="Times New Roman" w:hAnsi="Sylfaen" w:cs="Segoe UI"/>
          <w:bCs/>
          <w:lang w:eastAsia="ru-RU"/>
        </w:rPr>
      </w:pPr>
    </w:p>
    <w:p w14:paraId="26CF0672" w14:textId="77777777" w:rsidR="005F7100" w:rsidRPr="00B15D6A" w:rsidRDefault="005F7100" w:rsidP="005F7100">
      <w:pPr>
        <w:spacing w:after="0" w:line="276" w:lineRule="auto"/>
        <w:jc w:val="center"/>
        <w:textAlignment w:val="baseline"/>
        <w:rPr>
          <w:rFonts w:ascii="Sylfaen" w:hAnsi="Sylfaen"/>
          <w:bCs/>
        </w:rPr>
      </w:pPr>
      <w:r>
        <w:rPr>
          <w:rFonts w:ascii="Sylfaen" w:hAnsi="Sylfaen"/>
          <w:bCs/>
        </w:rPr>
        <w:t>თბილისი</w:t>
      </w:r>
    </w:p>
    <w:p w14:paraId="6F370161" w14:textId="77777777" w:rsidR="005F7100" w:rsidRPr="00B15D6A" w:rsidRDefault="005F7100" w:rsidP="005F7100">
      <w:pPr>
        <w:spacing w:after="0" w:line="276" w:lineRule="auto"/>
        <w:jc w:val="center"/>
        <w:textAlignment w:val="baseline"/>
        <w:rPr>
          <w:rFonts w:ascii="Sylfaen" w:eastAsia="Times New Roman" w:hAnsi="Sylfaen" w:cs="Segoe UI"/>
          <w:bCs/>
        </w:rPr>
      </w:pPr>
    </w:p>
    <w:p w14:paraId="2C3CC865" w14:textId="77777777" w:rsidR="005F7100" w:rsidRPr="00B15D6A" w:rsidRDefault="005F7100" w:rsidP="005F7100">
      <w:pPr>
        <w:spacing w:after="0" w:line="276" w:lineRule="auto"/>
        <w:rPr>
          <w:rFonts w:ascii="Sylfaen" w:hAnsi="Sylfaen"/>
          <w:b/>
        </w:rPr>
      </w:pPr>
    </w:p>
    <w:p w14:paraId="32E0A2BC" w14:textId="77777777" w:rsidR="005F7100" w:rsidRPr="00B15D6A" w:rsidRDefault="005F7100" w:rsidP="005F7100">
      <w:pPr>
        <w:spacing w:after="0" w:line="276" w:lineRule="auto"/>
        <w:rPr>
          <w:rFonts w:ascii="Sylfaen" w:hAnsi="Sylfaen"/>
          <w:b/>
        </w:rPr>
      </w:pPr>
    </w:p>
    <w:sdt>
      <w:sdtPr>
        <w:rPr>
          <w:rFonts w:ascii="Sylfaen" w:eastAsia="Calibri" w:hAnsi="Sylfaen"/>
          <w:color w:val="auto"/>
          <w:sz w:val="22"/>
          <w:szCs w:val="22"/>
        </w:rPr>
        <w:id w:val="1408969274"/>
        <w:docPartObj>
          <w:docPartGallery w:val="Table of Contents"/>
          <w:docPartUnique/>
        </w:docPartObj>
      </w:sdtPr>
      <w:sdtEndPr>
        <w:rPr>
          <w:b/>
          <w:bCs/>
          <w:noProof/>
        </w:rPr>
      </w:sdtEndPr>
      <w:sdtContent>
        <w:p w14:paraId="6ECFCA2E" w14:textId="77777777" w:rsidR="005F7100" w:rsidRPr="00B15D6A" w:rsidRDefault="005F7100" w:rsidP="005F7100">
          <w:pPr>
            <w:pStyle w:val="TOCHeading"/>
            <w:spacing w:before="0" w:line="276" w:lineRule="auto"/>
            <w:rPr>
              <w:rFonts w:ascii="Sylfaen" w:hAnsi="Sylfaen"/>
              <w:color w:val="auto"/>
              <w:sz w:val="22"/>
              <w:szCs w:val="22"/>
            </w:rPr>
          </w:pPr>
          <w:r>
            <w:rPr>
              <w:rFonts w:ascii="Sylfaen" w:hAnsi="Sylfaen"/>
              <w:color w:val="auto"/>
              <w:sz w:val="22"/>
              <w:szCs w:val="22"/>
            </w:rPr>
            <w:t>სარჩევი</w:t>
          </w:r>
        </w:p>
        <w:p w14:paraId="5EF3F11D" w14:textId="172AB09E" w:rsidR="00BB01DC" w:rsidRDefault="005F7100" w:rsidP="0010222D">
          <w:pPr>
            <w:pStyle w:val="TOC1"/>
            <w:rPr>
              <w:rFonts w:asciiTheme="minorHAnsi" w:eastAsiaTheme="minorEastAsia" w:hAnsiTheme="minorHAnsi" w:cstheme="minorBidi"/>
              <w:noProof/>
              <w:color w:val="auto"/>
              <w:kern w:val="2"/>
              <w:sz w:val="24"/>
              <w:szCs w:val="24"/>
              <w:lang w:val="en-US"/>
              <w14:ligatures w14:val="standardContextual"/>
            </w:rPr>
          </w:pPr>
          <w:r w:rsidRPr="00B15D6A">
            <w:rPr>
              <w:color w:val="auto"/>
            </w:rPr>
            <w:fldChar w:fldCharType="begin"/>
          </w:r>
          <w:r w:rsidRPr="00B15D6A">
            <w:rPr>
              <w:color w:val="auto"/>
            </w:rPr>
            <w:instrText xml:space="preserve"> TOC \o "1-3" \h \z \u </w:instrText>
          </w:r>
          <w:r w:rsidRPr="00B15D6A">
            <w:rPr>
              <w:color w:val="auto"/>
            </w:rPr>
            <w:fldChar w:fldCharType="separate"/>
          </w:r>
          <w:hyperlink w:anchor="_Toc230880558" w:history="1">
            <w:r w:rsidR="00BB01DC" w:rsidRPr="0048269D">
              <w:rPr>
                <w:rStyle w:val="Hyperlink"/>
                <w:rFonts w:ascii="Sylfaen" w:hAnsi="Sylfaen"/>
                <w:noProof/>
              </w:rPr>
              <w:t>I.</w:t>
            </w:r>
            <w:r w:rsidR="00BB01DC">
              <w:rPr>
                <w:rFonts w:asciiTheme="minorHAnsi" w:eastAsiaTheme="minorEastAsia" w:hAnsiTheme="minorHAnsi" w:cstheme="minorBidi"/>
                <w:noProof/>
                <w:color w:val="auto"/>
                <w:kern w:val="2"/>
                <w:sz w:val="24"/>
                <w:szCs w:val="24"/>
                <w:lang w:val="en-US"/>
                <w14:ligatures w14:val="standardContextual"/>
              </w:rPr>
              <w:tab/>
            </w:r>
            <w:r w:rsidR="00BB01DC" w:rsidRPr="0048269D">
              <w:rPr>
                <w:rStyle w:val="Hyperlink"/>
                <w:rFonts w:ascii="Sylfaen" w:hAnsi="Sylfaen"/>
                <w:noProof/>
              </w:rPr>
              <w:t>ინფორმაცია საგანმანათლებლო პროგრამის შესახებ</w:t>
            </w:r>
            <w:r w:rsidR="00BB01DC">
              <w:rPr>
                <w:noProof/>
                <w:webHidden/>
              </w:rPr>
              <w:tab/>
            </w:r>
            <w:r w:rsidR="00BB01DC">
              <w:rPr>
                <w:noProof/>
                <w:webHidden/>
              </w:rPr>
              <w:fldChar w:fldCharType="begin"/>
            </w:r>
            <w:r w:rsidR="00BB01DC">
              <w:rPr>
                <w:noProof/>
                <w:webHidden/>
              </w:rPr>
              <w:instrText xml:space="preserve"> PAGEREF _Toc230880558 \h </w:instrText>
            </w:r>
            <w:r w:rsidR="00BB01DC">
              <w:rPr>
                <w:noProof/>
                <w:webHidden/>
              </w:rPr>
            </w:r>
            <w:r w:rsidR="00BB01DC">
              <w:rPr>
                <w:noProof/>
                <w:webHidden/>
              </w:rPr>
              <w:fldChar w:fldCharType="separate"/>
            </w:r>
            <w:r w:rsidR="00BB01DC">
              <w:rPr>
                <w:noProof/>
                <w:webHidden/>
              </w:rPr>
              <w:t>4</w:t>
            </w:r>
            <w:r w:rsidR="00BB01DC">
              <w:rPr>
                <w:noProof/>
                <w:webHidden/>
              </w:rPr>
              <w:fldChar w:fldCharType="end"/>
            </w:r>
          </w:hyperlink>
        </w:p>
        <w:p w14:paraId="4F75E12B" w14:textId="645E18EC" w:rsidR="00BB01DC" w:rsidRDefault="00BB01DC">
          <w:pPr>
            <w:pStyle w:val="TOC1"/>
            <w:rPr>
              <w:rFonts w:asciiTheme="minorHAnsi" w:eastAsiaTheme="minorEastAsia" w:hAnsiTheme="minorHAnsi" w:cstheme="minorBidi"/>
              <w:noProof/>
              <w:color w:val="auto"/>
              <w:kern w:val="2"/>
              <w:sz w:val="24"/>
              <w:szCs w:val="24"/>
              <w:lang w:val="en-US"/>
              <w14:ligatures w14:val="standardContextual"/>
            </w:rPr>
          </w:pPr>
          <w:hyperlink w:anchor="_Toc230880559" w:history="1">
            <w:r w:rsidRPr="0048269D">
              <w:rPr>
                <w:rStyle w:val="Hyperlink"/>
                <w:rFonts w:ascii="Sylfaen" w:hAnsi="Sylfaen"/>
                <w:noProof/>
              </w:rPr>
              <w:t>II. აკრედიტაციის ექსპერტთა ჯგუფის შემაჯამებელი დასკვნა</w:t>
            </w:r>
            <w:r>
              <w:rPr>
                <w:noProof/>
                <w:webHidden/>
              </w:rPr>
              <w:tab/>
            </w:r>
            <w:r>
              <w:rPr>
                <w:noProof/>
                <w:webHidden/>
              </w:rPr>
              <w:fldChar w:fldCharType="begin"/>
            </w:r>
            <w:r>
              <w:rPr>
                <w:noProof/>
                <w:webHidden/>
              </w:rPr>
              <w:instrText xml:space="preserve"> PAGEREF _Toc230880559 \h </w:instrText>
            </w:r>
            <w:r>
              <w:rPr>
                <w:noProof/>
                <w:webHidden/>
              </w:rPr>
            </w:r>
            <w:r>
              <w:rPr>
                <w:noProof/>
                <w:webHidden/>
              </w:rPr>
              <w:fldChar w:fldCharType="separate"/>
            </w:r>
            <w:r>
              <w:rPr>
                <w:noProof/>
                <w:webHidden/>
              </w:rPr>
              <w:t>5</w:t>
            </w:r>
            <w:r>
              <w:rPr>
                <w:noProof/>
                <w:webHidden/>
              </w:rPr>
              <w:fldChar w:fldCharType="end"/>
            </w:r>
          </w:hyperlink>
        </w:p>
        <w:p w14:paraId="784BFD38" w14:textId="531318EF" w:rsidR="00BB01DC" w:rsidRDefault="00BB01DC">
          <w:pPr>
            <w:pStyle w:val="TOC1"/>
            <w:rPr>
              <w:rFonts w:asciiTheme="minorHAnsi" w:eastAsiaTheme="minorEastAsia" w:hAnsiTheme="minorHAnsi" w:cstheme="minorBidi"/>
              <w:noProof/>
              <w:color w:val="auto"/>
              <w:kern w:val="2"/>
              <w:sz w:val="24"/>
              <w:szCs w:val="24"/>
              <w:lang w:val="en-US"/>
              <w14:ligatures w14:val="standardContextual"/>
            </w:rPr>
          </w:pPr>
          <w:hyperlink w:anchor="_Toc230880560" w:history="1">
            <w:r w:rsidRPr="0048269D">
              <w:rPr>
                <w:rStyle w:val="Hyperlink"/>
                <w:rFonts w:ascii="Sylfaen" w:hAnsi="Sylfaen"/>
                <w:noProof/>
              </w:rPr>
              <w:t>III. პროგრამის სტანდარტებთან შესაბამისობის შემაჯამებელი ცხრილი</w:t>
            </w:r>
            <w:r>
              <w:rPr>
                <w:noProof/>
                <w:webHidden/>
              </w:rPr>
              <w:tab/>
            </w:r>
            <w:r>
              <w:rPr>
                <w:noProof/>
                <w:webHidden/>
              </w:rPr>
              <w:fldChar w:fldCharType="begin"/>
            </w:r>
            <w:r>
              <w:rPr>
                <w:noProof/>
                <w:webHidden/>
              </w:rPr>
              <w:instrText xml:space="preserve"> PAGEREF _Toc230880560 \h </w:instrText>
            </w:r>
            <w:r>
              <w:rPr>
                <w:noProof/>
                <w:webHidden/>
              </w:rPr>
            </w:r>
            <w:r>
              <w:rPr>
                <w:noProof/>
                <w:webHidden/>
              </w:rPr>
              <w:fldChar w:fldCharType="separate"/>
            </w:r>
            <w:r>
              <w:rPr>
                <w:noProof/>
                <w:webHidden/>
              </w:rPr>
              <w:t>14</w:t>
            </w:r>
            <w:r>
              <w:rPr>
                <w:noProof/>
                <w:webHidden/>
              </w:rPr>
              <w:fldChar w:fldCharType="end"/>
            </w:r>
          </w:hyperlink>
        </w:p>
        <w:p w14:paraId="163E3BF1" w14:textId="704A1F7A" w:rsidR="00BB01DC" w:rsidRDefault="00BB01DC">
          <w:pPr>
            <w:pStyle w:val="TOC1"/>
            <w:rPr>
              <w:rFonts w:asciiTheme="minorHAnsi" w:eastAsiaTheme="minorEastAsia" w:hAnsiTheme="minorHAnsi" w:cstheme="minorBidi"/>
              <w:noProof/>
              <w:color w:val="auto"/>
              <w:kern w:val="2"/>
              <w:sz w:val="24"/>
              <w:szCs w:val="24"/>
              <w:lang w:val="en-US"/>
              <w14:ligatures w14:val="standardContextual"/>
            </w:rPr>
          </w:pPr>
          <w:hyperlink w:anchor="_Toc230880561" w:history="1">
            <w:r w:rsidRPr="0048269D">
              <w:rPr>
                <w:rStyle w:val="Hyperlink"/>
                <w:rFonts w:ascii="Sylfaen" w:hAnsi="Sylfaen"/>
                <w:noProof/>
              </w:rPr>
              <w:t>IV. პროგრამის შესაბამისობა აკრედიტაციის სტანდარტებთან</w:t>
            </w:r>
            <w:r>
              <w:rPr>
                <w:noProof/>
                <w:webHidden/>
              </w:rPr>
              <w:tab/>
            </w:r>
            <w:r>
              <w:rPr>
                <w:noProof/>
                <w:webHidden/>
              </w:rPr>
              <w:fldChar w:fldCharType="begin"/>
            </w:r>
            <w:r>
              <w:rPr>
                <w:noProof/>
                <w:webHidden/>
              </w:rPr>
              <w:instrText xml:space="preserve"> PAGEREF _Toc230880561 \h </w:instrText>
            </w:r>
            <w:r>
              <w:rPr>
                <w:noProof/>
                <w:webHidden/>
              </w:rPr>
            </w:r>
            <w:r>
              <w:rPr>
                <w:noProof/>
                <w:webHidden/>
              </w:rPr>
              <w:fldChar w:fldCharType="separate"/>
            </w:r>
            <w:r>
              <w:rPr>
                <w:noProof/>
                <w:webHidden/>
              </w:rPr>
              <w:t>16</w:t>
            </w:r>
            <w:r>
              <w:rPr>
                <w:noProof/>
                <w:webHidden/>
              </w:rPr>
              <w:fldChar w:fldCharType="end"/>
            </w:r>
          </w:hyperlink>
        </w:p>
        <w:p w14:paraId="6C8E43EC" w14:textId="1E886253" w:rsidR="00BB01DC" w:rsidRDefault="00BB01DC">
          <w:pPr>
            <w:pStyle w:val="TOC3"/>
            <w:tabs>
              <w:tab w:val="right" w:leader="dot" w:pos="9304"/>
            </w:tabs>
            <w:rPr>
              <w:rFonts w:asciiTheme="minorHAnsi" w:eastAsiaTheme="minorEastAsia" w:hAnsiTheme="minorHAnsi" w:cstheme="minorBidi"/>
              <w:noProof/>
              <w:kern w:val="2"/>
              <w:sz w:val="24"/>
              <w:szCs w:val="24"/>
              <w:lang w:val="en-US"/>
              <w14:ligatures w14:val="standardContextual"/>
            </w:rPr>
          </w:pPr>
          <w:hyperlink w:anchor="_Toc230880562" w:history="1">
            <w:r w:rsidRPr="0048269D">
              <w:rPr>
                <w:rStyle w:val="Hyperlink"/>
                <w:rFonts w:ascii="Sylfaen" w:hAnsi="Sylfaen"/>
                <w:b/>
                <w:noProof/>
              </w:rPr>
              <w:t>1. საგანმანათლებლო პროგრამის მიზნები, სწავლის შედეგები და მათი შესაბამისობა პროგრამასთან</w:t>
            </w:r>
            <w:r>
              <w:rPr>
                <w:noProof/>
                <w:webHidden/>
              </w:rPr>
              <w:tab/>
            </w:r>
            <w:r>
              <w:rPr>
                <w:noProof/>
                <w:webHidden/>
              </w:rPr>
              <w:fldChar w:fldCharType="begin"/>
            </w:r>
            <w:r>
              <w:rPr>
                <w:noProof/>
                <w:webHidden/>
              </w:rPr>
              <w:instrText xml:space="preserve"> PAGEREF _Toc230880562 \h </w:instrText>
            </w:r>
            <w:r>
              <w:rPr>
                <w:noProof/>
                <w:webHidden/>
              </w:rPr>
            </w:r>
            <w:r>
              <w:rPr>
                <w:noProof/>
                <w:webHidden/>
              </w:rPr>
              <w:fldChar w:fldCharType="separate"/>
            </w:r>
            <w:r>
              <w:rPr>
                <w:noProof/>
                <w:webHidden/>
              </w:rPr>
              <w:t>16</w:t>
            </w:r>
            <w:r>
              <w:rPr>
                <w:noProof/>
                <w:webHidden/>
              </w:rPr>
              <w:fldChar w:fldCharType="end"/>
            </w:r>
          </w:hyperlink>
        </w:p>
        <w:p w14:paraId="28D0977E" w14:textId="794E93F9" w:rsidR="00BB01DC" w:rsidRDefault="00BB01DC">
          <w:pPr>
            <w:pStyle w:val="TOC3"/>
            <w:tabs>
              <w:tab w:val="right" w:leader="dot" w:pos="9304"/>
            </w:tabs>
            <w:rPr>
              <w:rFonts w:asciiTheme="minorHAnsi" w:eastAsiaTheme="minorEastAsia" w:hAnsiTheme="minorHAnsi" w:cstheme="minorBidi"/>
              <w:noProof/>
              <w:kern w:val="2"/>
              <w:sz w:val="24"/>
              <w:szCs w:val="24"/>
              <w:lang w:val="en-US"/>
              <w14:ligatures w14:val="standardContextual"/>
            </w:rPr>
          </w:pPr>
          <w:hyperlink w:anchor="_Toc230880563" w:history="1">
            <w:r w:rsidRPr="0048269D">
              <w:rPr>
                <w:rStyle w:val="Hyperlink"/>
                <w:rFonts w:ascii="Sylfaen" w:hAnsi="Sylfaen"/>
                <w:b/>
                <w:noProof/>
              </w:rPr>
              <w:t>2. სწავლების მეთოდოლოგია და ორგანიზაცია, პროგრამის დაუფლების ადეკვატურობის შეფასება</w:t>
            </w:r>
            <w:r>
              <w:rPr>
                <w:noProof/>
                <w:webHidden/>
              </w:rPr>
              <w:tab/>
            </w:r>
            <w:r>
              <w:rPr>
                <w:noProof/>
                <w:webHidden/>
              </w:rPr>
              <w:fldChar w:fldCharType="begin"/>
            </w:r>
            <w:r>
              <w:rPr>
                <w:noProof/>
                <w:webHidden/>
              </w:rPr>
              <w:instrText xml:space="preserve"> PAGEREF _Toc230880563 \h </w:instrText>
            </w:r>
            <w:r>
              <w:rPr>
                <w:noProof/>
                <w:webHidden/>
              </w:rPr>
            </w:r>
            <w:r>
              <w:rPr>
                <w:noProof/>
                <w:webHidden/>
              </w:rPr>
              <w:fldChar w:fldCharType="separate"/>
            </w:r>
            <w:r>
              <w:rPr>
                <w:noProof/>
                <w:webHidden/>
              </w:rPr>
              <w:t>27</w:t>
            </w:r>
            <w:r>
              <w:rPr>
                <w:noProof/>
                <w:webHidden/>
              </w:rPr>
              <w:fldChar w:fldCharType="end"/>
            </w:r>
          </w:hyperlink>
        </w:p>
        <w:p w14:paraId="65507FD5" w14:textId="5F4F8520" w:rsidR="00BB01DC" w:rsidRDefault="00BB01DC">
          <w:pPr>
            <w:pStyle w:val="TOC3"/>
            <w:tabs>
              <w:tab w:val="right" w:leader="dot" w:pos="9304"/>
            </w:tabs>
            <w:rPr>
              <w:rFonts w:asciiTheme="minorHAnsi" w:eastAsiaTheme="minorEastAsia" w:hAnsiTheme="minorHAnsi" w:cstheme="minorBidi"/>
              <w:noProof/>
              <w:kern w:val="2"/>
              <w:sz w:val="24"/>
              <w:szCs w:val="24"/>
              <w:lang w:val="en-US"/>
              <w14:ligatures w14:val="standardContextual"/>
            </w:rPr>
          </w:pPr>
          <w:hyperlink w:anchor="_Toc230880564" w:history="1">
            <w:r w:rsidRPr="0048269D">
              <w:rPr>
                <w:rStyle w:val="Hyperlink"/>
                <w:rFonts w:ascii="Sylfaen" w:hAnsi="Sylfaen"/>
                <w:b/>
                <w:noProof/>
              </w:rPr>
              <w:t>3. სტუდენტთა მოსწრება, მათთან ინდივიდუალური მუშაობა</w:t>
            </w:r>
            <w:r>
              <w:rPr>
                <w:noProof/>
                <w:webHidden/>
              </w:rPr>
              <w:tab/>
            </w:r>
            <w:r>
              <w:rPr>
                <w:noProof/>
                <w:webHidden/>
              </w:rPr>
              <w:fldChar w:fldCharType="begin"/>
            </w:r>
            <w:r>
              <w:rPr>
                <w:noProof/>
                <w:webHidden/>
              </w:rPr>
              <w:instrText xml:space="preserve"> PAGEREF _Toc230880564 \h </w:instrText>
            </w:r>
            <w:r>
              <w:rPr>
                <w:noProof/>
                <w:webHidden/>
              </w:rPr>
            </w:r>
            <w:r>
              <w:rPr>
                <w:noProof/>
                <w:webHidden/>
              </w:rPr>
              <w:fldChar w:fldCharType="separate"/>
            </w:r>
            <w:r>
              <w:rPr>
                <w:noProof/>
                <w:webHidden/>
              </w:rPr>
              <w:t>35</w:t>
            </w:r>
            <w:r>
              <w:rPr>
                <w:noProof/>
                <w:webHidden/>
              </w:rPr>
              <w:fldChar w:fldCharType="end"/>
            </w:r>
          </w:hyperlink>
        </w:p>
        <w:p w14:paraId="5C44FE05" w14:textId="59C7A9CD" w:rsidR="00BB01DC" w:rsidRDefault="00BB01DC">
          <w:pPr>
            <w:pStyle w:val="TOC3"/>
            <w:tabs>
              <w:tab w:val="right" w:leader="dot" w:pos="9304"/>
            </w:tabs>
            <w:rPr>
              <w:rFonts w:asciiTheme="minorHAnsi" w:eastAsiaTheme="minorEastAsia" w:hAnsiTheme="minorHAnsi" w:cstheme="minorBidi"/>
              <w:noProof/>
              <w:kern w:val="2"/>
              <w:sz w:val="24"/>
              <w:szCs w:val="24"/>
              <w:lang w:val="en-US"/>
              <w14:ligatures w14:val="standardContextual"/>
            </w:rPr>
          </w:pPr>
          <w:hyperlink w:anchor="_Toc230880565" w:history="1">
            <w:r w:rsidRPr="0048269D">
              <w:rPr>
                <w:rStyle w:val="Hyperlink"/>
                <w:rFonts w:ascii="Sylfaen" w:hAnsi="Sylfaen"/>
                <w:b/>
                <w:noProof/>
              </w:rPr>
              <w:t>4. სწავლების რესურსებით უზრუნველყოფა</w:t>
            </w:r>
            <w:r>
              <w:rPr>
                <w:noProof/>
                <w:webHidden/>
              </w:rPr>
              <w:tab/>
            </w:r>
            <w:r>
              <w:rPr>
                <w:noProof/>
                <w:webHidden/>
              </w:rPr>
              <w:fldChar w:fldCharType="begin"/>
            </w:r>
            <w:r>
              <w:rPr>
                <w:noProof/>
                <w:webHidden/>
              </w:rPr>
              <w:instrText xml:space="preserve"> PAGEREF _Toc230880565 \h </w:instrText>
            </w:r>
            <w:r>
              <w:rPr>
                <w:noProof/>
                <w:webHidden/>
              </w:rPr>
            </w:r>
            <w:r>
              <w:rPr>
                <w:noProof/>
                <w:webHidden/>
              </w:rPr>
              <w:fldChar w:fldCharType="separate"/>
            </w:r>
            <w:r>
              <w:rPr>
                <w:noProof/>
                <w:webHidden/>
              </w:rPr>
              <w:t>39</w:t>
            </w:r>
            <w:r>
              <w:rPr>
                <w:noProof/>
                <w:webHidden/>
              </w:rPr>
              <w:fldChar w:fldCharType="end"/>
            </w:r>
          </w:hyperlink>
        </w:p>
        <w:p w14:paraId="5DD1F861" w14:textId="6D893096" w:rsidR="00BB01DC" w:rsidRDefault="00BB01DC">
          <w:pPr>
            <w:pStyle w:val="TOC3"/>
            <w:tabs>
              <w:tab w:val="right" w:leader="dot" w:pos="9304"/>
            </w:tabs>
            <w:rPr>
              <w:rFonts w:asciiTheme="minorHAnsi" w:eastAsiaTheme="minorEastAsia" w:hAnsiTheme="minorHAnsi" w:cstheme="minorBidi"/>
              <w:noProof/>
              <w:kern w:val="2"/>
              <w:sz w:val="24"/>
              <w:szCs w:val="24"/>
              <w:lang w:val="en-US"/>
              <w14:ligatures w14:val="standardContextual"/>
            </w:rPr>
          </w:pPr>
          <w:hyperlink w:anchor="_Toc230880566" w:history="1">
            <w:r w:rsidRPr="0048269D">
              <w:rPr>
                <w:rStyle w:val="Hyperlink"/>
                <w:rFonts w:ascii="Sylfaen" w:hAnsi="Sylfaen"/>
                <w:b/>
                <w:noProof/>
              </w:rPr>
              <w:t>5. სწავლების ხარისხის განვითარების შესაძლებლობები</w:t>
            </w:r>
            <w:r>
              <w:rPr>
                <w:noProof/>
                <w:webHidden/>
              </w:rPr>
              <w:tab/>
            </w:r>
            <w:r>
              <w:rPr>
                <w:noProof/>
                <w:webHidden/>
              </w:rPr>
              <w:fldChar w:fldCharType="begin"/>
            </w:r>
            <w:r>
              <w:rPr>
                <w:noProof/>
                <w:webHidden/>
              </w:rPr>
              <w:instrText xml:space="preserve"> PAGEREF _Toc230880566 \h </w:instrText>
            </w:r>
            <w:r>
              <w:rPr>
                <w:noProof/>
                <w:webHidden/>
              </w:rPr>
            </w:r>
            <w:r>
              <w:rPr>
                <w:noProof/>
                <w:webHidden/>
              </w:rPr>
              <w:fldChar w:fldCharType="separate"/>
            </w:r>
            <w:r>
              <w:rPr>
                <w:noProof/>
                <w:webHidden/>
              </w:rPr>
              <w:t>52</w:t>
            </w:r>
            <w:r>
              <w:rPr>
                <w:noProof/>
                <w:webHidden/>
              </w:rPr>
              <w:fldChar w:fldCharType="end"/>
            </w:r>
          </w:hyperlink>
        </w:p>
        <w:p w14:paraId="6CD25079" w14:textId="77777777" w:rsidR="005F7100" w:rsidRPr="00B15D6A" w:rsidRDefault="005F7100" w:rsidP="005F7100">
          <w:pPr>
            <w:rPr>
              <w:rFonts w:ascii="Sylfaen" w:hAnsi="Sylfaen"/>
            </w:rPr>
          </w:pPr>
          <w:r w:rsidRPr="00B15D6A">
            <w:rPr>
              <w:rFonts w:ascii="Sylfaen" w:hAnsi="Sylfaen"/>
              <w:b/>
            </w:rPr>
            <w:fldChar w:fldCharType="end"/>
          </w:r>
        </w:p>
      </w:sdtContent>
    </w:sdt>
    <w:p w14:paraId="5B662D10" w14:textId="77777777" w:rsidR="005F7100" w:rsidRPr="00B15D6A" w:rsidRDefault="005F7100" w:rsidP="005F7100">
      <w:pPr>
        <w:spacing w:after="0" w:line="276" w:lineRule="auto"/>
        <w:rPr>
          <w:rFonts w:ascii="Sylfaen" w:hAnsi="Sylfaen"/>
        </w:rPr>
      </w:pPr>
    </w:p>
    <w:p w14:paraId="79DBA96F" w14:textId="77777777" w:rsidR="005F7100" w:rsidRPr="00B15D6A" w:rsidRDefault="005F7100" w:rsidP="005F7100">
      <w:pPr>
        <w:spacing w:after="0" w:line="276" w:lineRule="auto"/>
        <w:rPr>
          <w:rFonts w:ascii="Sylfaen" w:hAnsi="Sylfaen"/>
          <w:b/>
        </w:rPr>
      </w:pPr>
    </w:p>
    <w:p w14:paraId="7AFFF35E" w14:textId="77777777" w:rsidR="005F7100" w:rsidRPr="00B15D6A" w:rsidRDefault="005F7100" w:rsidP="005F7100">
      <w:pPr>
        <w:spacing w:after="0" w:line="276" w:lineRule="auto"/>
        <w:rPr>
          <w:rFonts w:ascii="Sylfaen" w:hAnsi="Sylfaen"/>
          <w:b/>
        </w:rPr>
      </w:pPr>
      <w:r>
        <w:br w:type="page"/>
      </w:r>
    </w:p>
    <w:p w14:paraId="48285AA7" w14:textId="2FE9315C" w:rsidR="005F7100" w:rsidRPr="00B15D6A" w:rsidRDefault="005F7100" w:rsidP="005F7100">
      <w:pPr>
        <w:spacing w:after="0" w:line="276" w:lineRule="auto"/>
        <w:rPr>
          <w:rFonts w:ascii="Sylfaen" w:eastAsia="Times New Roman" w:hAnsi="Sylfaen" w:cs="Segoe UI"/>
          <w:bCs/>
        </w:rPr>
      </w:pPr>
      <w:r>
        <w:rPr>
          <w:rFonts w:ascii="Sylfaen" w:hAnsi="Sylfaen"/>
          <w:bCs/>
        </w:rPr>
        <w:t>ინფორმაცია უმაღლესი საგანმანათლებლო დაწესებულების შესახებ</w:t>
      </w:r>
      <w:r w:rsidRPr="00B15D6A">
        <w:rPr>
          <w:rStyle w:val="FootnoteReference"/>
          <w:rFonts w:ascii="Sylfaen" w:hAnsi="Sylfaen"/>
          <w:b/>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52"/>
      </w:tblGrid>
      <w:tr w:rsidR="005F7100" w:rsidRPr="00B15D6A" w14:paraId="23C5C218" w14:textId="77777777" w:rsidTr="008B4B11">
        <w:tc>
          <w:tcPr>
            <w:tcW w:w="4652" w:type="dxa"/>
            <w:shd w:val="clear" w:color="auto" w:fill="DEEAF6"/>
          </w:tcPr>
          <w:p w14:paraId="4F2A9C19" w14:textId="77777777" w:rsidR="005F7100" w:rsidRPr="00B15D6A" w:rsidRDefault="005F7100" w:rsidP="008B4B11">
            <w:pPr>
              <w:spacing w:after="0" w:line="276" w:lineRule="auto"/>
              <w:textAlignment w:val="baseline"/>
              <w:rPr>
                <w:rFonts w:ascii="Sylfaen" w:eastAsia="Times New Roman" w:hAnsi="Sylfaen" w:cs="Segoe UI"/>
                <w:bCs/>
              </w:rPr>
            </w:pPr>
            <w:r>
              <w:rPr>
                <w:rFonts w:ascii="Sylfaen" w:hAnsi="Sylfaen"/>
                <w:bCs/>
              </w:rPr>
              <w:t>დაწესებულების სახელწოდება ორგანიზაციულ-სამართლებრივი ფორმის მითითებით</w:t>
            </w:r>
          </w:p>
        </w:tc>
        <w:tc>
          <w:tcPr>
            <w:tcW w:w="4652" w:type="dxa"/>
          </w:tcPr>
          <w:p w14:paraId="30B34659" w14:textId="77777777" w:rsidR="005F7100" w:rsidRPr="00B15D6A" w:rsidRDefault="005F7100" w:rsidP="008B4B11">
            <w:pPr>
              <w:pStyle w:val="Default"/>
              <w:spacing w:line="276" w:lineRule="auto"/>
              <w:rPr>
                <w:rFonts w:ascii="Sylfaen" w:hAnsi="Sylfaen" w:cs="Segoe UI"/>
                <w:bCs/>
                <w:color w:val="auto"/>
                <w:sz w:val="22"/>
                <w:szCs w:val="22"/>
              </w:rPr>
            </w:pPr>
            <w:r>
              <w:rPr>
                <w:rFonts w:ascii="Sylfaen" w:hAnsi="Sylfaen"/>
                <w:bCs/>
                <w:color w:val="auto"/>
                <w:sz w:val="22"/>
                <w:szCs w:val="22"/>
              </w:rPr>
              <w:t>ა(ა)იპ საქართველოს საპატრიარქოს წმიდა ტბელ აბუსერისძის სახელობის სასწავლო უნივერსიტეტი</w:t>
            </w:r>
          </w:p>
          <w:p w14:paraId="689E80F2" w14:textId="77777777" w:rsidR="005F7100" w:rsidRPr="00B15D6A" w:rsidRDefault="005F7100" w:rsidP="008B4B11">
            <w:pPr>
              <w:pStyle w:val="Default"/>
              <w:spacing w:line="276" w:lineRule="auto"/>
              <w:rPr>
                <w:rFonts w:ascii="Sylfaen" w:hAnsi="Sylfaen" w:cs="Segoe UI"/>
                <w:bCs/>
                <w:color w:val="auto"/>
                <w:sz w:val="22"/>
                <w:szCs w:val="22"/>
              </w:rPr>
            </w:pPr>
            <w:r>
              <w:rPr>
                <w:rFonts w:ascii="Sylfaen" w:hAnsi="Sylfaen"/>
                <w:bCs/>
                <w:color w:val="auto"/>
                <w:sz w:val="22"/>
                <w:szCs w:val="22"/>
              </w:rPr>
              <w:t>არაკომერციული იურიდიული პირი</w:t>
            </w:r>
          </w:p>
        </w:tc>
      </w:tr>
      <w:tr w:rsidR="005F7100" w:rsidRPr="00B15D6A" w14:paraId="3DEF0ADD" w14:textId="77777777" w:rsidTr="008B4B11">
        <w:tc>
          <w:tcPr>
            <w:tcW w:w="4652" w:type="dxa"/>
            <w:shd w:val="clear" w:color="auto" w:fill="DEEAF6"/>
          </w:tcPr>
          <w:p w14:paraId="74B3E80F"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დაწესებულების საიდენტიფიკაციო კოდი</w:t>
            </w:r>
          </w:p>
        </w:tc>
        <w:tc>
          <w:tcPr>
            <w:tcW w:w="4652" w:type="dxa"/>
          </w:tcPr>
          <w:p w14:paraId="34DA8362"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247865289</w:t>
            </w:r>
          </w:p>
        </w:tc>
      </w:tr>
      <w:tr w:rsidR="005F7100" w:rsidRPr="00B15D6A" w14:paraId="3079EB69" w14:textId="77777777" w:rsidTr="008B4B11">
        <w:tc>
          <w:tcPr>
            <w:tcW w:w="4652" w:type="dxa"/>
            <w:shd w:val="clear" w:color="auto" w:fill="DEEAF6"/>
          </w:tcPr>
          <w:p w14:paraId="168085F9" w14:textId="77777777" w:rsidR="005F7100" w:rsidRPr="00B15D6A" w:rsidRDefault="005F7100" w:rsidP="008B4B11">
            <w:pPr>
              <w:spacing w:after="0" w:line="276" w:lineRule="auto"/>
              <w:textAlignment w:val="baseline"/>
              <w:rPr>
                <w:rFonts w:ascii="Sylfaen" w:eastAsia="Times New Roman" w:hAnsi="Sylfaen" w:cs="Segoe UI"/>
                <w:bCs/>
              </w:rPr>
            </w:pPr>
            <w:r>
              <w:rPr>
                <w:rFonts w:ascii="Sylfaen" w:hAnsi="Sylfaen"/>
                <w:bCs/>
              </w:rPr>
              <w:t>დაწესებულების ტიპი</w:t>
            </w:r>
          </w:p>
        </w:tc>
        <w:sdt>
          <w:sdtPr>
            <w:rPr>
              <w:rFonts w:ascii="Sylfaen" w:eastAsia="Times New Roman" w:hAnsi="Sylfaen" w:cs="Segoe UI"/>
              <w:bCs/>
            </w:rPr>
            <w:alias w:val="დაწესებულების ტიპი"/>
            <w:tag w:val="Type of the Institution"/>
            <w:id w:val="1274518424"/>
            <w:placeholder>
              <w:docPart w:val="22A9299F3D1C40B8BE44A6F0691C5BB8"/>
            </w:placeholder>
            <w15:color w:val="993366"/>
            <w:comboBox>
              <w:listItem w:displayText="აირჩიეთ შესაბამისი" w:value="Select Appropriate"/>
              <w:listItem w:displayText="უნივერსიტეტი" w:value="University"/>
              <w:listItem w:displayText="კოლეჯი" w:value="College"/>
            </w:comboBox>
          </w:sdtPr>
          <w:sdtEndPr/>
          <w:sdtContent>
            <w:tc>
              <w:tcPr>
                <w:tcW w:w="4652" w:type="dxa"/>
              </w:tcPr>
              <w:p w14:paraId="5BA05216"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უნივერსიტეტი</w:t>
                </w:r>
              </w:p>
            </w:tc>
          </w:sdtContent>
        </w:sdt>
      </w:tr>
    </w:tbl>
    <w:p w14:paraId="5048F7AE" w14:textId="77777777" w:rsidR="005F7100" w:rsidRPr="00B15D6A" w:rsidRDefault="005F7100" w:rsidP="005F7100">
      <w:pPr>
        <w:spacing w:after="0" w:line="276" w:lineRule="auto"/>
        <w:rPr>
          <w:rFonts w:ascii="Sylfaen" w:hAnsi="Sylfaen"/>
          <w:b/>
        </w:rPr>
      </w:pPr>
    </w:p>
    <w:p w14:paraId="1A52B491" w14:textId="77777777" w:rsidR="005F7100" w:rsidRPr="00B15D6A" w:rsidRDefault="005F7100" w:rsidP="005F7100">
      <w:pPr>
        <w:spacing w:after="0" w:line="276" w:lineRule="auto"/>
        <w:textAlignment w:val="baseline"/>
        <w:rPr>
          <w:rFonts w:ascii="Sylfaen" w:eastAsia="Times New Roman" w:hAnsi="Sylfaen" w:cs="Segoe UI"/>
          <w:b/>
          <w:bCs/>
        </w:rPr>
      </w:pPr>
      <w:r>
        <w:rPr>
          <w:rFonts w:ascii="Sylfaen" w:hAnsi="Sylfaen"/>
          <w:b/>
          <w:bCs/>
        </w:rPr>
        <w:t>ექსპერტთა ჯგუფის წევრები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52"/>
      </w:tblGrid>
      <w:tr w:rsidR="005F7100" w:rsidRPr="00B15D6A" w14:paraId="72793AEE" w14:textId="77777777" w:rsidTr="008B4B11">
        <w:tc>
          <w:tcPr>
            <w:tcW w:w="4652" w:type="dxa"/>
            <w:shd w:val="clear" w:color="auto" w:fill="DEEAF6"/>
          </w:tcPr>
          <w:p w14:paraId="71E5D6CB"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თავმჯდომარე (სახელი, გვარი, უნივერსიტეტი/ორგანიზაცია/ქვეყანა)</w:t>
            </w:r>
          </w:p>
        </w:tc>
        <w:tc>
          <w:tcPr>
            <w:tcW w:w="4652" w:type="dxa"/>
          </w:tcPr>
          <w:p w14:paraId="196E2BD3"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ალა ალექსანიანი</w:t>
            </w:r>
          </w:p>
          <w:p w14:paraId="3293FDB8"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სომხეთის მეცნიერებათა ეროვნული აკადემიის საერთაშორისო სამეცნიერო საგანმანათლებლო ცენტრი</w:t>
            </w:r>
          </w:p>
        </w:tc>
      </w:tr>
      <w:tr w:rsidR="005F7100" w:rsidRPr="00B15D6A" w14:paraId="0C36BEBB" w14:textId="77777777" w:rsidTr="008B4B11">
        <w:tc>
          <w:tcPr>
            <w:tcW w:w="4652" w:type="dxa"/>
            <w:shd w:val="clear" w:color="auto" w:fill="DEEAF6"/>
          </w:tcPr>
          <w:p w14:paraId="2FD6BA6B"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წევრი (სახელი, გვარი, უნივერსიტეტი/ორგანიზაცია/ქვეყანა)</w:t>
            </w:r>
          </w:p>
        </w:tc>
        <w:tc>
          <w:tcPr>
            <w:tcW w:w="4652" w:type="dxa"/>
          </w:tcPr>
          <w:p w14:paraId="5BBA5B62"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ინგა დიასამიძე</w:t>
            </w:r>
          </w:p>
          <w:p w14:paraId="1750A781"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ბათუმის შოთა რუსთაველის სახელობის სახელმწიფო უნივერსიტეტი</w:t>
            </w:r>
          </w:p>
        </w:tc>
      </w:tr>
      <w:tr w:rsidR="005F7100" w:rsidRPr="00B15D6A" w14:paraId="490499D0" w14:textId="77777777" w:rsidTr="008B4B11">
        <w:tc>
          <w:tcPr>
            <w:tcW w:w="4652" w:type="dxa"/>
            <w:shd w:val="clear" w:color="auto" w:fill="DEEAF6"/>
          </w:tcPr>
          <w:p w14:paraId="2B3FCE9F"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წევრი (სახელი, გვარი, უნივერსიტეტი/ორგანიზაცია/ქვეყანა)</w:t>
            </w:r>
          </w:p>
        </w:tc>
        <w:tc>
          <w:tcPr>
            <w:tcW w:w="4652" w:type="dxa"/>
          </w:tcPr>
          <w:p w14:paraId="49E67690"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ირმა ქურდაძე</w:t>
            </w:r>
          </w:p>
          <w:p w14:paraId="295F531F"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სამცხე-ჯავახეთის სახელმწიფო უნივერსიტეტი</w:t>
            </w:r>
          </w:p>
        </w:tc>
      </w:tr>
      <w:tr w:rsidR="005F7100" w:rsidRPr="00B15D6A" w14:paraId="1D2A6769" w14:textId="77777777" w:rsidTr="008B4B11">
        <w:tc>
          <w:tcPr>
            <w:tcW w:w="4652" w:type="dxa"/>
            <w:shd w:val="clear" w:color="auto" w:fill="DEEAF6"/>
          </w:tcPr>
          <w:p w14:paraId="508D9A53"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წევრი (სახელი, გვარი, უნივერსიტეტი/ორგანიზაცია/ქვეყანა)</w:t>
            </w:r>
          </w:p>
        </w:tc>
        <w:tc>
          <w:tcPr>
            <w:tcW w:w="4652" w:type="dxa"/>
          </w:tcPr>
          <w:p w14:paraId="63665338"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 xml:space="preserve">სოფიო </w:t>
            </w:r>
            <w:proofErr w:type="spellStart"/>
            <w:r>
              <w:rPr>
                <w:rFonts w:ascii="Sylfaen" w:hAnsi="Sylfaen"/>
                <w:bCs/>
              </w:rPr>
              <w:t>იდაძე</w:t>
            </w:r>
            <w:proofErr w:type="spellEnd"/>
          </w:p>
          <w:p w14:paraId="679368DA" w14:textId="77777777" w:rsidR="005F7100" w:rsidRPr="00B15D6A" w:rsidRDefault="005F7100" w:rsidP="008B4B11">
            <w:pPr>
              <w:spacing w:after="0" w:line="276" w:lineRule="auto"/>
              <w:rPr>
                <w:rFonts w:ascii="Sylfaen" w:eastAsia="Times New Roman" w:hAnsi="Sylfaen" w:cs="Segoe UI"/>
                <w:bCs/>
              </w:rPr>
            </w:pPr>
            <w:r>
              <w:rPr>
                <w:rFonts w:ascii="Sylfaen" w:hAnsi="Sylfaen"/>
                <w:bCs/>
              </w:rPr>
              <w:t xml:space="preserve">ივანე ჯავახიშვილის სახელობის თბილისის სახელმწიფო უნივერსიტეტი </w:t>
            </w:r>
          </w:p>
        </w:tc>
      </w:tr>
    </w:tbl>
    <w:p w14:paraId="7ECDF66A" w14:textId="77777777" w:rsidR="005F7100" w:rsidRPr="00B15D6A" w:rsidRDefault="005F7100" w:rsidP="005F7100">
      <w:pPr>
        <w:spacing w:after="0" w:line="276" w:lineRule="auto"/>
        <w:rPr>
          <w:rFonts w:ascii="Sylfaen" w:hAnsi="Sylfaen"/>
          <w:b/>
        </w:rPr>
        <w:sectPr w:rsidR="005F7100" w:rsidRPr="00B15D6A" w:rsidSect="008B4B11">
          <w:footerReference w:type="default" r:id="rId8"/>
          <w:pgSz w:w="11906" w:h="16838"/>
          <w:pgMar w:top="1138" w:right="1152" w:bottom="1138" w:left="1440" w:header="720" w:footer="720" w:gutter="0"/>
          <w:pgNumType w:start="1"/>
          <w:cols w:space="720"/>
          <w:titlePg/>
          <w:docGrid w:linePitch="360"/>
        </w:sectPr>
      </w:pPr>
    </w:p>
    <w:p w14:paraId="3E734774" w14:textId="77777777" w:rsidR="005F7100" w:rsidRPr="00B15D6A" w:rsidRDefault="005F7100" w:rsidP="003013CA">
      <w:pPr>
        <w:pStyle w:val="Heading1"/>
        <w:numPr>
          <w:ilvl w:val="0"/>
          <w:numId w:val="8"/>
        </w:numPr>
        <w:spacing w:before="0" w:line="276" w:lineRule="auto"/>
        <w:ind w:left="270" w:hanging="270"/>
        <w:rPr>
          <w:rFonts w:ascii="Sylfaen" w:hAnsi="Sylfaen"/>
          <w:b/>
          <w:color w:val="auto"/>
          <w:sz w:val="22"/>
          <w:szCs w:val="22"/>
        </w:rPr>
      </w:pPr>
      <w:bookmarkStart w:id="0" w:name="_Toc230880558"/>
      <w:r>
        <w:rPr>
          <w:rFonts w:ascii="Sylfaen" w:hAnsi="Sylfaen"/>
          <w:b/>
          <w:color w:val="auto"/>
          <w:sz w:val="22"/>
          <w:szCs w:val="22"/>
        </w:rPr>
        <w:t>ინფორმაცია საგანმანათლებლო პროგრამის შესახებ</w:t>
      </w:r>
      <w:bookmarkEnd w:id="0"/>
    </w:p>
    <w:tbl>
      <w:tblPr>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3915"/>
      </w:tblGrid>
      <w:tr w:rsidR="005F7100" w:rsidRPr="00FD0C48" w14:paraId="0E184B4C" w14:textId="77777777" w:rsidTr="008B4B11">
        <w:trPr>
          <w:trHeight w:val="661"/>
        </w:trPr>
        <w:tc>
          <w:tcPr>
            <w:tcW w:w="4945" w:type="dxa"/>
            <w:shd w:val="clear" w:color="auto" w:fill="DEEAF6"/>
          </w:tcPr>
          <w:p w14:paraId="67890C39" w14:textId="77777777" w:rsidR="005F7100" w:rsidRPr="00FD0C48" w:rsidRDefault="005F7100" w:rsidP="00FD0C48">
            <w:pPr>
              <w:spacing w:after="0" w:line="276" w:lineRule="auto"/>
              <w:textAlignment w:val="baseline"/>
              <w:rPr>
                <w:rFonts w:ascii="Sylfaen" w:eastAsia="Times New Roman" w:hAnsi="Sylfaen" w:cs="Segoe UI"/>
                <w:bCs/>
                <w:sz w:val="20"/>
                <w:szCs w:val="20"/>
              </w:rPr>
            </w:pPr>
            <w:r w:rsidRPr="00FD0C48">
              <w:rPr>
                <w:rFonts w:ascii="Sylfaen" w:hAnsi="Sylfaen"/>
                <w:bCs/>
                <w:sz w:val="20"/>
                <w:szCs w:val="20"/>
              </w:rPr>
              <w:t>უმაღლესი საგანმანათლებლო პროგრამის დასახელება (ქართულად)</w:t>
            </w:r>
          </w:p>
        </w:tc>
        <w:tc>
          <w:tcPr>
            <w:tcW w:w="3915" w:type="dxa"/>
          </w:tcPr>
          <w:p w14:paraId="0FA6D3CE" w14:textId="77777777" w:rsidR="005F7100" w:rsidRPr="00FD0C48" w:rsidRDefault="005F7100" w:rsidP="008B4B11">
            <w:pPr>
              <w:spacing w:after="0" w:line="276" w:lineRule="auto"/>
              <w:rPr>
                <w:rFonts w:ascii="Sylfaen" w:eastAsia="Times New Roman" w:hAnsi="Sylfaen" w:cs="Segoe UI"/>
                <w:bCs/>
                <w:sz w:val="20"/>
                <w:szCs w:val="20"/>
              </w:rPr>
            </w:pPr>
            <w:r w:rsidRPr="00FD0C48">
              <w:rPr>
                <w:rFonts w:ascii="Sylfaen" w:hAnsi="Sylfaen"/>
                <w:bCs/>
                <w:sz w:val="20"/>
                <w:szCs w:val="20"/>
              </w:rPr>
              <w:t>საქართველოს საპატრიარქოს წმიდა ტბელ აბუსერისძის სახელობის სასწავლო უნივერსიტეტი</w:t>
            </w:r>
          </w:p>
        </w:tc>
      </w:tr>
      <w:tr w:rsidR="005F7100" w:rsidRPr="00FD0C48" w14:paraId="1DE80AD4" w14:textId="77777777" w:rsidTr="008B4B11">
        <w:trPr>
          <w:trHeight w:val="661"/>
        </w:trPr>
        <w:tc>
          <w:tcPr>
            <w:tcW w:w="4945" w:type="dxa"/>
            <w:shd w:val="clear" w:color="auto" w:fill="DEEAF6"/>
          </w:tcPr>
          <w:p w14:paraId="550D64B2" w14:textId="77777777" w:rsidR="005F7100" w:rsidRPr="00FD0C48" w:rsidRDefault="005F7100" w:rsidP="00FD0C48">
            <w:pPr>
              <w:spacing w:after="0" w:line="276" w:lineRule="auto"/>
              <w:textAlignment w:val="baseline"/>
              <w:rPr>
                <w:rFonts w:ascii="Sylfaen" w:eastAsia="Times New Roman" w:hAnsi="Sylfaen" w:cs="Segoe UI"/>
                <w:bCs/>
                <w:sz w:val="20"/>
                <w:szCs w:val="20"/>
              </w:rPr>
            </w:pPr>
            <w:r w:rsidRPr="00FD0C48">
              <w:rPr>
                <w:rFonts w:ascii="Sylfaen" w:hAnsi="Sylfaen"/>
                <w:bCs/>
                <w:sz w:val="20"/>
                <w:szCs w:val="20"/>
              </w:rPr>
              <w:t>უმაღლესი საგანმანათლებლო პროგრამის დასახელება (ინგლისურად)</w:t>
            </w:r>
          </w:p>
        </w:tc>
        <w:tc>
          <w:tcPr>
            <w:tcW w:w="3915" w:type="dxa"/>
          </w:tcPr>
          <w:p w14:paraId="7DDCE271" w14:textId="77777777" w:rsidR="005F7100" w:rsidRPr="00FD0C48" w:rsidRDefault="005F7100" w:rsidP="008B4B11">
            <w:pPr>
              <w:spacing w:after="0" w:line="276" w:lineRule="auto"/>
              <w:rPr>
                <w:rFonts w:ascii="Sylfaen" w:eastAsia="Times New Roman" w:hAnsi="Sylfaen" w:cs="Segoe UI"/>
                <w:bCs/>
                <w:sz w:val="20"/>
                <w:szCs w:val="20"/>
              </w:rPr>
            </w:pPr>
            <w:r w:rsidRPr="00FD0C48">
              <w:rPr>
                <w:rFonts w:ascii="Sylfaen" w:hAnsi="Sylfaen"/>
                <w:bCs/>
                <w:sz w:val="20"/>
                <w:szCs w:val="20"/>
              </w:rPr>
              <w:t>სატყეო საქმე</w:t>
            </w:r>
          </w:p>
        </w:tc>
      </w:tr>
      <w:tr w:rsidR="005F7100" w:rsidRPr="00FD0C48" w14:paraId="24C5C621" w14:textId="77777777" w:rsidTr="00FD0C48">
        <w:trPr>
          <w:trHeight w:val="323"/>
        </w:trPr>
        <w:tc>
          <w:tcPr>
            <w:tcW w:w="4945" w:type="dxa"/>
            <w:shd w:val="clear" w:color="auto" w:fill="DEEAF6"/>
          </w:tcPr>
          <w:p w14:paraId="69F43191" w14:textId="77777777" w:rsidR="005F7100" w:rsidRPr="00FD0C48" w:rsidRDefault="005F7100" w:rsidP="00FD0C48">
            <w:pPr>
              <w:spacing w:after="0" w:line="276" w:lineRule="auto"/>
              <w:textAlignment w:val="baseline"/>
              <w:rPr>
                <w:rFonts w:ascii="Sylfaen" w:eastAsia="Times New Roman" w:hAnsi="Sylfaen" w:cs="Segoe UI"/>
                <w:bCs/>
                <w:sz w:val="20"/>
                <w:szCs w:val="20"/>
              </w:rPr>
            </w:pPr>
            <w:r w:rsidRPr="00FD0C48">
              <w:rPr>
                <w:rFonts w:ascii="Sylfaen" w:hAnsi="Sylfaen"/>
                <w:bCs/>
                <w:sz w:val="20"/>
                <w:szCs w:val="20"/>
              </w:rPr>
              <w:t>უმაღლესი განათლების</w:t>
            </w:r>
            <w:r w:rsidRPr="00FD0C48">
              <w:rPr>
                <w:rFonts w:ascii="Sylfaen" w:hAnsi="Sylfaen"/>
                <w:bCs/>
                <w:sz w:val="20"/>
                <w:szCs w:val="20"/>
              </w:rPr>
              <w:br/>
              <w:t xml:space="preserve">საფეხური/პროგრამა </w:t>
            </w:r>
          </w:p>
        </w:tc>
        <w:sdt>
          <w:sdtPr>
            <w:rPr>
              <w:rFonts w:ascii="Sylfaen" w:eastAsia="Times New Roman" w:hAnsi="Sylfaen" w:cs="Segoe UI"/>
              <w:bCs/>
              <w:sz w:val="20"/>
              <w:szCs w:val="20"/>
            </w:rPr>
            <w:alias w:val="უმაღლესი განათლების საფეხური"/>
            <w:tag w:val="უმაღლესი განათლების საფეხური"/>
            <w:id w:val="-314415429"/>
            <w:placeholder>
              <w:docPart w:val="7FEC4B7B35224456B9E4EBB9BCA2B20C"/>
            </w:placeholder>
            <w15:color w:val="3399FF"/>
            <w:comboBox>
              <w:listItem w:displayText="აირჩიეთ შესაბამისი" w:value="აირჩიეთ შესაბამისი"/>
              <w:listItem w:displayText="ბაკალავრიატი" w:value="ბაკალავრიატი"/>
              <w:listItem w:displayText="მაგისტრატურა" w:value="მაგისტრატურა"/>
              <w:listItem w:displayText="ერთსაფეხურიანი სამედიცინო " w:value="ერთსაფეხურიანი სამედიცინო"/>
              <w:listItem w:displayText="ერთსაფეხურიანი სტომატოლოგია" w:value="ერთსაფეხურიანი სტომატოლოგია"/>
              <w:listItem w:displayText="მასწავლებლის მომზადება" w:value="მასწავლ���ბლის მომზადება"/>
              <w:listItem w:displayText=" სპეციალური&#10;   მასწავლებლის მომზადება  " w:value="Special Education Teacher Training "/>
              <w:listItem w:displayText="ვეტერინარის მომზადება" w:value="ვეტერინარის მომზადება"/>
              <w:listItem w:displayText="ინტეგრირებული სამაგისტრო საგანმანათლებლო პროგრამა ვეტერინარიაში " w:value="Integrated Master’s Educational Programme in Veterinary "/>
              <w:listItem w:displayText="მასწავლებლის&#10;მომზადების ინტეგრირებული საბაკალავრო-სამაგისტრო პროგრამა " w:value="მასწავლებლის მომზადების ინტეგრიებული საბაკალავრო-სამაგისტრო პროგრამა"/>
              <w:listItem w:displayText="ქართულ ენაში მომზადება" w:value="Georgian language preparation"/>
            </w:comboBox>
          </w:sdtPr>
          <w:sdtEndPr/>
          <w:sdtContent>
            <w:tc>
              <w:tcPr>
                <w:tcW w:w="3915" w:type="dxa"/>
                <w:vAlign w:val="center"/>
              </w:tcPr>
              <w:p w14:paraId="581E7D9D" w14:textId="77777777" w:rsidR="005F7100" w:rsidRPr="00FD0C48" w:rsidRDefault="005F7100" w:rsidP="008B4B11">
                <w:pPr>
                  <w:spacing w:after="0" w:line="276" w:lineRule="auto"/>
                  <w:rPr>
                    <w:rFonts w:ascii="Sylfaen" w:eastAsia="Times New Roman" w:hAnsi="Sylfaen" w:cs="Segoe UI"/>
                    <w:bCs/>
                    <w:sz w:val="20"/>
                    <w:szCs w:val="20"/>
                  </w:rPr>
                </w:pPr>
                <w:r w:rsidRPr="00FD0C48">
                  <w:rPr>
                    <w:rFonts w:ascii="Sylfaen" w:hAnsi="Sylfaen"/>
                    <w:bCs/>
                    <w:sz w:val="20"/>
                    <w:szCs w:val="20"/>
                  </w:rPr>
                  <w:t>მაგისტრატურა</w:t>
                </w:r>
              </w:p>
            </w:tc>
          </w:sdtContent>
        </w:sdt>
      </w:tr>
      <w:tr w:rsidR="005F7100" w:rsidRPr="00FD0C48" w14:paraId="527982D6" w14:textId="77777777" w:rsidTr="008B4B11">
        <w:trPr>
          <w:trHeight w:val="532"/>
        </w:trPr>
        <w:tc>
          <w:tcPr>
            <w:tcW w:w="4945" w:type="dxa"/>
            <w:shd w:val="clear" w:color="auto" w:fill="DEEAF6"/>
          </w:tcPr>
          <w:p w14:paraId="524EAE83" w14:textId="77777777" w:rsidR="005F7100" w:rsidRPr="00FD0C48" w:rsidRDefault="005F7100" w:rsidP="00FD0C48">
            <w:pPr>
              <w:spacing w:after="0" w:line="276" w:lineRule="auto"/>
              <w:rPr>
                <w:rFonts w:ascii="Sylfaen" w:eastAsia="Times New Roman" w:hAnsi="Sylfaen" w:cs="Segoe UI"/>
                <w:bCs/>
                <w:sz w:val="20"/>
                <w:szCs w:val="20"/>
              </w:rPr>
            </w:pPr>
            <w:r w:rsidRPr="00FD0C48">
              <w:rPr>
                <w:rFonts w:ascii="Sylfaen" w:hAnsi="Sylfaen"/>
                <w:bCs/>
                <w:sz w:val="20"/>
                <w:szCs w:val="20"/>
              </w:rPr>
              <w:t>მისანიჭებელი კვალიფიკაცია</w:t>
            </w:r>
            <w:r w:rsidRPr="00FD0C48">
              <w:rPr>
                <w:rStyle w:val="FootnoteReference"/>
                <w:rFonts w:ascii="Sylfaen" w:hAnsi="Sylfaen"/>
                <w:bCs/>
                <w:sz w:val="20"/>
                <w:szCs w:val="20"/>
              </w:rPr>
              <w:footnoteReference w:id="2"/>
            </w:r>
          </w:p>
        </w:tc>
        <w:tc>
          <w:tcPr>
            <w:tcW w:w="3915" w:type="dxa"/>
          </w:tcPr>
          <w:p w14:paraId="2F89BF38" w14:textId="77777777" w:rsidR="005F7100" w:rsidRPr="00FD0C48" w:rsidRDefault="005F7100" w:rsidP="008B4B11">
            <w:pPr>
              <w:spacing w:after="0" w:line="276" w:lineRule="auto"/>
              <w:rPr>
                <w:rFonts w:ascii="Sylfaen" w:eastAsia="Times New Roman" w:hAnsi="Sylfaen" w:cs="Segoe UI"/>
                <w:bCs/>
                <w:sz w:val="20"/>
                <w:szCs w:val="20"/>
              </w:rPr>
            </w:pPr>
            <w:r w:rsidRPr="00FD0C48">
              <w:rPr>
                <w:rFonts w:ascii="Sylfaen" w:hAnsi="Sylfaen"/>
                <w:bCs/>
                <w:sz w:val="20"/>
                <w:szCs w:val="20"/>
              </w:rPr>
              <w:t>აგრარულ მეცნიერებათა მაგისტრი - სატყეო საქმეში</w:t>
            </w:r>
          </w:p>
        </w:tc>
      </w:tr>
      <w:tr w:rsidR="005F7100" w:rsidRPr="00FD0C48" w14:paraId="4E7C3766" w14:textId="77777777" w:rsidTr="00FD0C48">
        <w:trPr>
          <w:trHeight w:val="224"/>
        </w:trPr>
        <w:tc>
          <w:tcPr>
            <w:tcW w:w="4945" w:type="dxa"/>
            <w:shd w:val="clear" w:color="auto" w:fill="DEEAF6"/>
          </w:tcPr>
          <w:p w14:paraId="1A9D2E20" w14:textId="77777777" w:rsidR="005F7100" w:rsidRPr="00FD0C48" w:rsidRDefault="005F7100" w:rsidP="00FD0C48">
            <w:pPr>
              <w:spacing w:after="0" w:line="276" w:lineRule="auto"/>
              <w:rPr>
                <w:rFonts w:ascii="Sylfaen" w:eastAsia="Times New Roman" w:hAnsi="Sylfaen" w:cs="Segoe UI"/>
                <w:bCs/>
                <w:sz w:val="20"/>
                <w:szCs w:val="20"/>
              </w:rPr>
            </w:pPr>
            <w:r w:rsidRPr="00FD0C48">
              <w:rPr>
                <w:rFonts w:ascii="Sylfaen" w:hAnsi="Sylfaen"/>
                <w:sz w:val="20"/>
                <w:szCs w:val="20"/>
              </w:rPr>
              <w:t>დეტალური სფეროს დასახელება და კოდი</w:t>
            </w:r>
          </w:p>
        </w:tc>
        <w:tc>
          <w:tcPr>
            <w:tcW w:w="3915" w:type="dxa"/>
          </w:tcPr>
          <w:p w14:paraId="1AFF480F" w14:textId="77777777" w:rsidR="005F7100" w:rsidRPr="00FD0C48" w:rsidRDefault="005F7100" w:rsidP="008B4B11">
            <w:pPr>
              <w:spacing w:after="0" w:line="276" w:lineRule="auto"/>
              <w:rPr>
                <w:rFonts w:ascii="Sylfaen" w:eastAsia="Times New Roman" w:hAnsi="Sylfaen" w:cs="Segoe UI"/>
                <w:bCs/>
                <w:sz w:val="20"/>
                <w:szCs w:val="20"/>
              </w:rPr>
            </w:pPr>
            <w:r w:rsidRPr="00FD0C48">
              <w:rPr>
                <w:rFonts w:ascii="Sylfaen" w:hAnsi="Sylfaen"/>
                <w:bCs/>
                <w:sz w:val="20"/>
                <w:szCs w:val="20"/>
              </w:rPr>
              <w:t xml:space="preserve">0821 მეტყევეობა </w:t>
            </w:r>
          </w:p>
        </w:tc>
      </w:tr>
      <w:tr w:rsidR="005F7100" w:rsidRPr="00FD0C48" w14:paraId="0640F749" w14:textId="77777777" w:rsidTr="008B4B11">
        <w:trPr>
          <w:trHeight w:val="1021"/>
        </w:trPr>
        <w:tc>
          <w:tcPr>
            <w:tcW w:w="4945" w:type="dxa"/>
            <w:shd w:val="clear" w:color="auto" w:fill="DEEAF6"/>
          </w:tcPr>
          <w:p w14:paraId="0E6616A1" w14:textId="77777777" w:rsidR="005F7100" w:rsidRPr="00FD0C48" w:rsidRDefault="005F7100" w:rsidP="00FD0C48">
            <w:pPr>
              <w:spacing w:after="0" w:line="276" w:lineRule="auto"/>
              <w:rPr>
                <w:rFonts w:ascii="Sylfaen" w:hAnsi="Sylfaen" w:cs="Sylfaen"/>
                <w:sz w:val="20"/>
                <w:szCs w:val="20"/>
              </w:rPr>
            </w:pPr>
            <w:r w:rsidRPr="00FD0C48">
              <w:rPr>
                <w:rFonts w:ascii="Sylfaen" w:hAnsi="Sylfaen"/>
                <w:sz w:val="20"/>
                <w:szCs w:val="20"/>
              </w:rPr>
              <w:t>ზოგადი განათლების შესაბამისი საფეხურის საგნის/საგნების/საგნობრივი ჯგუფის სწავლების უფლების მითითება</w:t>
            </w:r>
            <w:r w:rsidRPr="00FD0C48">
              <w:rPr>
                <w:rStyle w:val="FootnoteReference"/>
                <w:rFonts w:ascii="Sylfaen" w:hAnsi="Sylfaen"/>
                <w:sz w:val="20"/>
                <w:szCs w:val="20"/>
              </w:rPr>
              <w:footnoteReference w:id="3"/>
            </w:r>
          </w:p>
        </w:tc>
        <w:tc>
          <w:tcPr>
            <w:tcW w:w="3915" w:type="dxa"/>
          </w:tcPr>
          <w:p w14:paraId="7D7ED868" w14:textId="77777777" w:rsidR="005F7100" w:rsidRPr="00FD0C48" w:rsidRDefault="005F7100" w:rsidP="008B4B11">
            <w:pPr>
              <w:spacing w:after="0" w:line="276" w:lineRule="auto"/>
              <w:rPr>
                <w:rFonts w:ascii="Sylfaen" w:eastAsia="Times New Roman" w:hAnsi="Sylfaen" w:cs="Segoe UI"/>
                <w:bCs/>
                <w:sz w:val="20"/>
                <w:szCs w:val="20"/>
              </w:rPr>
            </w:pPr>
            <w:r w:rsidRPr="00FD0C48">
              <w:rPr>
                <w:rFonts w:ascii="Sylfaen" w:hAnsi="Sylfaen"/>
                <w:bCs/>
                <w:sz w:val="20"/>
                <w:szCs w:val="20"/>
              </w:rPr>
              <w:t>-</w:t>
            </w:r>
          </w:p>
        </w:tc>
      </w:tr>
      <w:tr w:rsidR="005F7100" w:rsidRPr="00FD0C48" w14:paraId="37C07416" w14:textId="77777777" w:rsidTr="00FD0C48">
        <w:trPr>
          <w:trHeight w:val="58"/>
        </w:trPr>
        <w:tc>
          <w:tcPr>
            <w:tcW w:w="4945" w:type="dxa"/>
            <w:shd w:val="clear" w:color="auto" w:fill="DEEAF6"/>
          </w:tcPr>
          <w:p w14:paraId="055B5569" w14:textId="77777777" w:rsidR="005F7100" w:rsidRPr="00FD0C48" w:rsidRDefault="005F7100" w:rsidP="00FD0C48">
            <w:pPr>
              <w:spacing w:after="0" w:line="276" w:lineRule="auto"/>
              <w:ind w:right="1056"/>
              <w:rPr>
                <w:rFonts w:ascii="Sylfaen" w:eastAsia="Times New Roman" w:hAnsi="Sylfaen" w:cs="Segoe UI"/>
                <w:bCs/>
                <w:sz w:val="20"/>
                <w:szCs w:val="20"/>
              </w:rPr>
            </w:pPr>
            <w:r w:rsidRPr="00FD0C48">
              <w:rPr>
                <w:rFonts w:ascii="Sylfaen" w:hAnsi="Sylfaen"/>
                <w:bCs/>
                <w:sz w:val="20"/>
                <w:szCs w:val="20"/>
              </w:rPr>
              <w:t>სწავლების ენა</w:t>
            </w:r>
          </w:p>
        </w:tc>
        <w:tc>
          <w:tcPr>
            <w:tcW w:w="3915" w:type="dxa"/>
          </w:tcPr>
          <w:p w14:paraId="1BE83EDD" w14:textId="77777777" w:rsidR="005F7100" w:rsidRPr="00FD0C48" w:rsidRDefault="005F7100" w:rsidP="008B4B11">
            <w:pPr>
              <w:spacing w:after="0" w:line="276" w:lineRule="auto"/>
              <w:rPr>
                <w:rFonts w:ascii="Sylfaen" w:eastAsia="Times New Roman" w:hAnsi="Sylfaen" w:cs="Segoe UI"/>
                <w:bCs/>
                <w:sz w:val="20"/>
                <w:szCs w:val="20"/>
              </w:rPr>
            </w:pPr>
            <w:r w:rsidRPr="00FD0C48">
              <w:rPr>
                <w:rFonts w:ascii="Sylfaen" w:hAnsi="Sylfaen"/>
                <w:bCs/>
                <w:sz w:val="20"/>
                <w:szCs w:val="20"/>
              </w:rPr>
              <w:t>ქართული</w:t>
            </w:r>
          </w:p>
        </w:tc>
      </w:tr>
      <w:tr w:rsidR="005F7100" w:rsidRPr="00FD0C48" w14:paraId="09E6B722" w14:textId="77777777" w:rsidTr="00FD0C48">
        <w:trPr>
          <w:trHeight w:val="197"/>
        </w:trPr>
        <w:tc>
          <w:tcPr>
            <w:tcW w:w="4945" w:type="dxa"/>
            <w:shd w:val="clear" w:color="auto" w:fill="DEEAF6"/>
          </w:tcPr>
          <w:p w14:paraId="6D3234A0" w14:textId="77777777" w:rsidR="005F7100" w:rsidRPr="00FD0C48" w:rsidRDefault="005F7100" w:rsidP="00FD0C48">
            <w:pPr>
              <w:spacing w:after="0" w:line="276" w:lineRule="auto"/>
              <w:rPr>
                <w:rFonts w:ascii="Sylfaen" w:eastAsia="Times New Roman" w:hAnsi="Sylfaen" w:cs="Segoe UI"/>
                <w:bCs/>
                <w:sz w:val="20"/>
                <w:szCs w:val="20"/>
              </w:rPr>
            </w:pPr>
            <w:r w:rsidRPr="00FD0C48">
              <w:rPr>
                <w:rFonts w:ascii="Sylfaen" w:hAnsi="Sylfaen"/>
                <w:sz w:val="20"/>
                <w:szCs w:val="20"/>
              </w:rPr>
              <w:t>ECTS კრედიტების რაოდენობა</w:t>
            </w:r>
          </w:p>
        </w:tc>
        <w:tc>
          <w:tcPr>
            <w:tcW w:w="3915" w:type="dxa"/>
          </w:tcPr>
          <w:p w14:paraId="3A19C6A7" w14:textId="77777777" w:rsidR="005F7100" w:rsidRPr="00FD0C48" w:rsidRDefault="005F7100" w:rsidP="008B4B11">
            <w:pPr>
              <w:spacing w:after="0" w:line="276" w:lineRule="auto"/>
              <w:rPr>
                <w:rFonts w:ascii="Sylfaen" w:eastAsia="Times New Roman" w:hAnsi="Sylfaen" w:cs="Segoe UI"/>
                <w:bCs/>
                <w:sz w:val="20"/>
                <w:szCs w:val="20"/>
              </w:rPr>
            </w:pPr>
            <w:r w:rsidRPr="00FD0C48">
              <w:rPr>
                <w:rFonts w:ascii="Sylfaen" w:hAnsi="Sylfaen"/>
                <w:bCs/>
                <w:sz w:val="20"/>
                <w:szCs w:val="20"/>
              </w:rPr>
              <w:t>120 ECTS კრედიტი</w:t>
            </w:r>
          </w:p>
        </w:tc>
      </w:tr>
      <w:tr w:rsidR="005F7100" w:rsidRPr="00FD0C48" w14:paraId="0EB2F2F5" w14:textId="77777777" w:rsidTr="008B4B11">
        <w:trPr>
          <w:trHeight w:val="1696"/>
        </w:trPr>
        <w:tc>
          <w:tcPr>
            <w:tcW w:w="4945" w:type="dxa"/>
            <w:shd w:val="clear" w:color="auto" w:fill="DEEAF6"/>
          </w:tcPr>
          <w:p w14:paraId="730C4B3F" w14:textId="77777777" w:rsidR="005F7100" w:rsidRPr="00FD0C48" w:rsidRDefault="005F7100" w:rsidP="00FD0C48">
            <w:pPr>
              <w:spacing w:after="0" w:line="276" w:lineRule="auto"/>
              <w:rPr>
                <w:rFonts w:ascii="Sylfaen" w:eastAsia="Times New Roman" w:hAnsi="Sylfaen" w:cs="Segoe UI"/>
                <w:bCs/>
                <w:sz w:val="20"/>
                <w:szCs w:val="20"/>
              </w:rPr>
            </w:pPr>
            <w:r w:rsidRPr="00FD0C48">
              <w:rPr>
                <w:rFonts w:ascii="Sylfaen" w:hAnsi="Sylfaen"/>
                <w:bCs/>
                <w:sz w:val="20"/>
                <w:szCs w:val="20"/>
              </w:rPr>
              <w:t>პროგრამის სტატუსი (აკრედიტებული/</w:t>
            </w:r>
          </w:p>
          <w:p w14:paraId="39AF9D0F" w14:textId="77777777" w:rsidR="005F7100" w:rsidRPr="00FD0C48" w:rsidRDefault="005F7100" w:rsidP="00FD0C48">
            <w:pPr>
              <w:spacing w:after="0" w:line="276" w:lineRule="auto"/>
              <w:rPr>
                <w:rFonts w:ascii="Sylfaen" w:eastAsia="Times New Roman" w:hAnsi="Sylfaen" w:cs="Segoe UI"/>
                <w:bCs/>
                <w:sz w:val="20"/>
                <w:szCs w:val="20"/>
              </w:rPr>
            </w:pPr>
            <w:proofErr w:type="spellStart"/>
            <w:r w:rsidRPr="00FD0C48">
              <w:rPr>
                <w:rFonts w:ascii="Sylfaen" w:hAnsi="Sylfaen"/>
                <w:bCs/>
                <w:sz w:val="20"/>
                <w:szCs w:val="20"/>
              </w:rPr>
              <w:t>არააკრედიტებული</w:t>
            </w:r>
            <w:proofErr w:type="spellEnd"/>
            <w:r w:rsidRPr="00FD0C48">
              <w:rPr>
                <w:rFonts w:ascii="Sylfaen" w:hAnsi="Sylfaen"/>
                <w:bCs/>
                <w:sz w:val="20"/>
                <w:szCs w:val="20"/>
              </w:rPr>
              <w:t>/</w:t>
            </w:r>
          </w:p>
          <w:p w14:paraId="212914F4" w14:textId="77777777" w:rsidR="005F7100" w:rsidRPr="00FD0C48" w:rsidRDefault="005F7100" w:rsidP="00FD0C48">
            <w:pPr>
              <w:spacing w:after="0" w:line="276" w:lineRule="auto"/>
              <w:rPr>
                <w:rFonts w:ascii="Sylfaen" w:eastAsia="Times New Roman" w:hAnsi="Sylfaen" w:cs="Segoe UI"/>
                <w:bCs/>
                <w:sz w:val="20"/>
                <w:szCs w:val="20"/>
              </w:rPr>
            </w:pPr>
            <w:r w:rsidRPr="00FD0C48">
              <w:rPr>
                <w:rFonts w:ascii="Sylfaen" w:hAnsi="Sylfaen"/>
                <w:sz w:val="20"/>
                <w:szCs w:val="20"/>
              </w:rPr>
              <w:t>პირობით აკრედიტებული/ახალი/საერთაშორისო</w:t>
            </w:r>
            <w:r w:rsidRPr="00FD0C48">
              <w:rPr>
                <w:rFonts w:ascii="Sylfaen" w:hAnsi="Sylfaen"/>
                <w:sz w:val="20"/>
                <w:szCs w:val="20"/>
              </w:rPr>
              <w:br/>
              <w:t>აკრედიტაცია</w:t>
            </w:r>
          </w:p>
          <w:p w14:paraId="40159993" w14:textId="77777777" w:rsidR="005F7100" w:rsidRPr="00FD0C48" w:rsidRDefault="005F7100" w:rsidP="00FD0C48">
            <w:pPr>
              <w:spacing w:after="0" w:line="276" w:lineRule="auto"/>
              <w:rPr>
                <w:rFonts w:ascii="Sylfaen" w:eastAsia="Times New Roman" w:hAnsi="Sylfaen" w:cs="Segoe UI"/>
                <w:bCs/>
                <w:sz w:val="20"/>
                <w:szCs w:val="20"/>
              </w:rPr>
            </w:pPr>
            <w:r w:rsidRPr="00FD0C48">
              <w:rPr>
                <w:rFonts w:ascii="Sylfaen" w:hAnsi="Sylfaen"/>
                <w:bCs/>
                <w:sz w:val="20"/>
                <w:szCs w:val="20"/>
              </w:rPr>
              <w:t>შესაბამისი გადაწყვეტილების  მითითებით (ნომერი, თარიღი)</w:t>
            </w:r>
          </w:p>
        </w:tc>
        <w:tc>
          <w:tcPr>
            <w:tcW w:w="3915" w:type="dxa"/>
          </w:tcPr>
          <w:p w14:paraId="17B17A71" w14:textId="77777777" w:rsidR="005F7100" w:rsidRPr="00FD0C48" w:rsidRDefault="005F7100" w:rsidP="008B4B11">
            <w:pPr>
              <w:spacing w:after="0" w:line="276" w:lineRule="auto"/>
              <w:rPr>
                <w:rFonts w:ascii="Sylfaen" w:eastAsia="Times New Roman" w:hAnsi="Sylfaen" w:cs="Segoe UI"/>
                <w:bCs/>
                <w:sz w:val="20"/>
                <w:szCs w:val="20"/>
              </w:rPr>
            </w:pPr>
            <w:r w:rsidRPr="00FD0C48">
              <w:rPr>
                <w:rFonts w:ascii="Sylfaen" w:hAnsi="Sylfaen"/>
                <w:bCs/>
                <w:sz w:val="20"/>
                <w:szCs w:val="20"/>
              </w:rPr>
              <w:t>ახალი</w:t>
            </w:r>
          </w:p>
        </w:tc>
      </w:tr>
      <w:tr w:rsidR="005F7100" w:rsidRPr="00FD0C48" w14:paraId="08B7E5FC" w14:textId="77777777" w:rsidTr="008B4B11">
        <w:trPr>
          <w:trHeight w:val="1840"/>
        </w:trPr>
        <w:tc>
          <w:tcPr>
            <w:tcW w:w="4945" w:type="dxa"/>
            <w:shd w:val="clear" w:color="auto" w:fill="DEEAF6"/>
          </w:tcPr>
          <w:p w14:paraId="021F536F" w14:textId="77777777" w:rsidR="005F7100" w:rsidRPr="00FD0C48" w:rsidRDefault="005F7100" w:rsidP="008B4B11">
            <w:pPr>
              <w:spacing w:after="0" w:line="276" w:lineRule="auto"/>
              <w:rPr>
                <w:rFonts w:ascii="Sylfaen" w:eastAsia="Times New Roman" w:hAnsi="Sylfaen" w:cs="Segoe UI"/>
                <w:bCs/>
                <w:sz w:val="20"/>
                <w:szCs w:val="20"/>
              </w:rPr>
            </w:pPr>
            <w:r w:rsidRPr="00FD0C48">
              <w:rPr>
                <w:rFonts w:ascii="Sylfaen" w:hAnsi="Sylfaen"/>
                <w:sz w:val="20"/>
                <w:szCs w:val="20"/>
              </w:rPr>
              <w:t>პროგრამაზე დაშვების დამატებითი მოთხოვნები (სამხატვრო- შემოქმედებითი და/ან სპორტული საგანმანათლებლო პროგრამის შემთხვევაში, შემოქმედებითი ტურის/შიდა კონკურსის გავლა, ან სხვა პროგრამის შემთხვევაში, პროგრამაში დაშვების/პროგრამის განხორციელების სპეციფიკური მოთხოვნები. )</w:t>
            </w:r>
          </w:p>
        </w:tc>
        <w:tc>
          <w:tcPr>
            <w:tcW w:w="3915" w:type="dxa"/>
          </w:tcPr>
          <w:p w14:paraId="06D0862B" w14:textId="77777777" w:rsidR="005F7100" w:rsidRPr="00FD0C48" w:rsidRDefault="005F7100" w:rsidP="008B4B11">
            <w:pPr>
              <w:spacing w:after="0" w:line="276" w:lineRule="auto"/>
              <w:rPr>
                <w:rFonts w:ascii="Sylfaen" w:eastAsia="Times New Roman" w:hAnsi="Sylfaen" w:cs="Segoe UI"/>
                <w:bCs/>
                <w:sz w:val="20"/>
                <w:szCs w:val="20"/>
              </w:rPr>
            </w:pPr>
            <w:r w:rsidRPr="00FD0C48">
              <w:rPr>
                <w:rFonts w:ascii="Sylfaen" w:hAnsi="Sylfaen"/>
                <w:bCs/>
                <w:sz w:val="20"/>
                <w:szCs w:val="20"/>
              </w:rPr>
              <w:t>-</w:t>
            </w:r>
          </w:p>
        </w:tc>
      </w:tr>
      <w:tr w:rsidR="005F7100" w:rsidRPr="00FD0C48" w14:paraId="38120565" w14:textId="77777777" w:rsidTr="008B4B11">
        <w:trPr>
          <w:trHeight w:val="962"/>
        </w:trPr>
        <w:tc>
          <w:tcPr>
            <w:tcW w:w="4945" w:type="dxa"/>
            <w:shd w:val="clear" w:color="auto" w:fill="DEEAF6"/>
          </w:tcPr>
          <w:p w14:paraId="11FEAE29" w14:textId="77777777" w:rsidR="005F7100" w:rsidRPr="00FD0C48" w:rsidRDefault="005F7100" w:rsidP="008B4B11">
            <w:pPr>
              <w:spacing w:after="0" w:line="276" w:lineRule="auto"/>
              <w:rPr>
                <w:rFonts w:ascii="Sylfaen" w:hAnsi="Sylfaen"/>
                <w:sz w:val="20"/>
                <w:szCs w:val="20"/>
              </w:rPr>
            </w:pPr>
            <w:r w:rsidRPr="00FD0C48">
              <w:rPr>
                <w:rFonts w:ascii="Sylfaen" w:hAnsi="Sylfaen"/>
                <w:sz w:val="20"/>
                <w:szCs w:val="20"/>
              </w:rPr>
              <w:t>დიპლომირებული მედიკოსის</w:t>
            </w:r>
            <w:r w:rsidRPr="00FD0C48">
              <w:rPr>
                <w:rFonts w:ascii="Sylfaen" w:hAnsi="Sylfaen"/>
                <w:sz w:val="20"/>
                <w:szCs w:val="20"/>
              </w:rPr>
              <w:br/>
              <w:t>ერთსაფეხურიანი საგანმანათლებლო პროგრამის შემთხვევაში, სტუდენტების მოთხოვნილი ზღვრული</w:t>
            </w:r>
            <w:r w:rsidRPr="00FD0C48">
              <w:rPr>
                <w:rFonts w:ascii="Sylfaen" w:hAnsi="Sylfaen"/>
                <w:sz w:val="20"/>
                <w:szCs w:val="20"/>
              </w:rPr>
              <w:br/>
              <w:t>რაოდენობა</w:t>
            </w:r>
          </w:p>
        </w:tc>
        <w:tc>
          <w:tcPr>
            <w:tcW w:w="3915" w:type="dxa"/>
          </w:tcPr>
          <w:p w14:paraId="726C1943" w14:textId="77777777" w:rsidR="005F7100" w:rsidRPr="00FD0C48" w:rsidRDefault="005F7100" w:rsidP="008B4B11">
            <w:pPr>
              <w:spacing w:after="0" w:line="276" w:lineRule="auto"/>
              <w:rPr>
                <w:rFonts w:ascii="Sylfaen" w:eastAsia="Times New Roman" w:hAnsi="Sylfaen" w:cs="Segoe UI"/>
                <w:bCs/>
                <w:sz w:val="20"/>
                <w:szCs w:val="20"/>
              </w:rPr>
            </w:pPr>
            <w:r w:rsidRPr="00FD0C48">
              <w:rPr>
                <w:rFonts w:ascii="Sylfaen" w:hAnsi="Sylfaen"/>
                <w:bCs/>
                <w:sz w:val="20"/>
                <w:szCs w:val="20"/>
              </w:rPr>
              <w:t>-</w:t>
            </w:r>
          </w:p>
        </w:tc>
      </w:tr>
    </w:tbl>
    <w:p w14:paraId="2665B674" w14:textId="77777777" w:rsidR="005F7100" w:rsidRPr="00B15D6A" w:rsidRDefault="005F7100" w:rsidP="005F7100">
      <w:pPr>
        <w:spacing w:after="0" w:line="276" w:lineRule="auto"/>
        <w:rPr>
          <w:rFonts w:ascii="Sylfaen" w:eastAsia="Times New Roman" w:hAnsi="Sylfaen" w:cs="Segoe UI"/>
          <w:b/>
          <w:bCs/>
          <w:lang w:eastAsia="ru-RU"/>
        </w:rPr>
      </w:pPr>
    </w:p>
    <w:p w14:paraId="271553EA" w14:textId="77777777" w:rsidR="005F7100" w:rsidRPr="00B15D6A" w:rsidRDefault="005F7100" w:rsidP="005F7100">
      <w:pPr>
        <w:spacing w:after="0" w:line="276" w:lineRule="auto"/>
        <w:rPr>
          <w:rFonts w:ascii="Sylfaen" w:eastAsia="Times New Roman" w:hAnsi="Sylfaen" w:cs="Segoe UI"/>
          <w:b/>
          <w:bCs/>
        </w:rPr>
      </w:pPr>
      <w:r>
        <w:br w:type="page"/>
      </w:r>
    </w:p>
    <w:p w14:paraId="7840EE54" w14:textId="77777777" w:rsidR="005F7100" w:rsidRPr="00B15D6A" w:rsidRDefault="005F7100" w:rsidP="005F7100">
      <w:pPr>
        <w:pStyle w:val="Heading1"/>
        <w:spacing w:before="0" w:line="276" w:lineRule="auto"/>
        <w:ind w:left="360"/>
        <w:rPr>
          <w:rFonts w:ascii="Sylfaen" w:hAnsi="Sylfaen"/>
          <w:b/>
          <w:color w:val="auto"/>
          <w:sz w:val="22"/>
          <w:szCs w:val="22"/>
        </w:rPr>
      </w:pPr>
      <w:bookmarkStart w:id="1" w:name="_Toc230880559"/>
      <w:r>
        <w:rPr>
          <w:rFonts w:ascii="Sylfaen" w:hAnsi="Sylfaen"/>
          <w:b/>
          <w:color w:val="auto"/>
          <w:sz w:val="22"/>
          <w:szCs w:val="22"/>
        </w:rPr>
        <w:t>II. აკრედიტაციის ექსპერტთა ჯგუფის შემაჯამებელი დასკვნა</w:t>
      </w:r>
      <w:bookmarkEnd w:id="1"/>
    </w:p>
    <w:p w14:paraId="2A9FB514" w14:textId="77777777" w:rsidR="005F7100" w:rsidRPr="00B15D6A" w:rsidRDefault="005F7100" w:rsidP="005F7100">
      <w:pPr>
        <w:pStyle w:val="ListParagraph"/>
        <w:numPr>
          <w:ilvl w:val="0"/>
          <w:numId w:val="3"/>
        </w:numPr>
        <w:tabs>
          <w:tab w:val="left" w:pos="360"/>
        </w:tabs>
        <w:spacing w:after="0" w:line="276" w:lineRule="auto"/>
        <w:ind w:left="0" w:firstLine="0"/>
        <w:jc w:val="both"/>
        <w:textAlignment w:val="baseline"/>
        <w:rPr>
          <w:rFonts w:ascii="Sylfaen" w:eastAsia="Times New Roman" w:hAnsi="Sylfaen" w:cs="Segoe UI"/>
          <w:b/>
          <w:bCs/>
        </w:rPr>
      </w:pPr>
      <w:r>
        <w:rPr>
          <w:rFonts w:ascii="Sylfaen" w:hAnsi="Sylfaen"/>
          <w:b/>
          <w:bCs/>
        </w:rPr>
        <w:t>ზოგადი ინფორმაცია საგანმანათლებლო პროგრამის შესახებ</w:t>
      </w:r>
    </w:p>
    <w:p w14:paraId="4BF29CCD" w14:textId="26BED9CD" w:rsidR="005F7100" w:rsidRPr="00B15D6A" w:rsidRDefault="005F7100" w:rsidP="005F7100">
      <w:pPr>
        <w:spacing w:after="0" w:line="276" w:lineRule="auto"/>
        <w:jc w:val="both"/>
        <w:rPr>
          <w:rFonts w:ascii="Sylfaen" w:hAnsi="Sylfaen" w:cs="Sylfaen"/>
        </w:rPr>
      </w:pPr>
      <w:r>
        <w:rPr>
          <w:rFonts w:ascii="Sylfaen" w:hAnsi="Sylfaen"/>
        </w:rPr>
        <w:t xml:space="preserve"> საქართველოს საპატრიარქოს წმიდა ტბელ აბუსერისძის სახელობის სასწავლო უნივერსიტეტის მიერ </w:t>
      </w:r>
      <w:proofErr w:type="spellStart"/>
      <w:r w:rsidR="00FD0C48">
        <w:rPr>
          <w:rFonts w:ascii="Sylfaen" w:hAnsi="Sylfaen"/>
        </w:rPr>
        <w:t>სააკრედიტაციოდ</w:t>
      </w:r>
      <w:proofErr w:type="spellEnd"/>
      <w:r w:rsidR="00FD0C48">
        <w:rPr>
          <w:rFonts w:ascii="Sylfaen" w:hAnsi="Sylfaen"/>
        </w:rPr>
        <w:t xml:space="preserve"> </w:t>
      </w:r>
      <w:r>
        <w:rPr>
          <w:rFonts w:ascii="Sylfaen" w:hAnsi="Sylfaen"/>
        </w:rPr>
        <w:t>წარმოდგენილი სამაგისტრო პროგრამა "სატყეო საქმე" არის ახალი პროგრამა, რომელიც ხორციელდება აგრარულ მეცნიერებათა და ბიზნესის ადმინისტრირების ფაკულტეტზე. იგი ეფუძნება უნივერსიტეტის წინარე გამოცდილებას, რაც გულისხმობს აგრარული მეცნიერებების საბაკალავრო და სამაგისტრო პროგრამების ფარგლებში სატყეო მიმართულები</w:t>
      </w:r>
      <w:r w:rsidR="00FD0C48">
        <w:rPr>
          <w:rFonts w:ascii="Sylfaen" w:hAnsi="Sylfaen"/>
        </w:rPr>
        <w:t>თ</w:t>
      </w:r>
      <w:r>
        <w:rPr>
          <w:rFonts w:ascii="Sylfaen" w:hAnsi="Sylfaen"/>
        </w:rPr>
        <w:t xml:space="preserve"> სასწავლო </w:t>
      </w:r>
      <w:r w:rsidR="00FD0C48">
        <w:rPr>
          <w:rFonts w:ascii="Sylfaen" w:hAnsi="Sylfaen"/>
        </w:rPr>
        <w:t xml:space="preserve">კურსების </w:t>
      </w:r>
      <w:r>
        <w:rPr>
          <w:rFonts w:ascii="Sylfaen" w:hAnsi="Sylfaen"/>
        </w:rPr>
        <w:t xml:space="preserve">განხორციელებას. </w:t>
      </w:r>
      <w:r w:rsidR="00FD0C48">
        <w:rPr>
          <w:rFonts w:ascii="Sylfaen" w:hAnsi="Sylfaen"/>
        </w:rPr>
        <w:t xml:space="preserve">ამჟამად, </w:t>
      </w:r>
      <w:r>
        <w:rPr>
          <w:rFonts w:ascii="Sylfaen" w:hAnsi="Sylfaen"/>
        </w:rPr>
        <w:t xml:space="preserve">აღნიშნული პროგრამები კი  ეტაპობრივად იხურება. </w:t>
      </w:r>
    </w:p>
    <w:p w14:paraId="35764AD3" w14:textId="4963CF93" w:rsidR="005F7100" w:rsidRPr="00B15D6A" w:rsidRDefault="005F7100" w:rsidP="005F7100">
      <w:pPr>
        <w:spacing w:after="0" w:line="276" w:lineRule="auto"/>
        <w:jc w:val="both"/>
        <w:rPr>
          <w:rFonts w:ascii="Sylfaen" w:hAnsi="Sylfaen" w:cs="Sylfaen"/>
        </w:rPr>
      </w:pPr>
      <w:r>
        <w:rPr>
          <w:rFonts w:ascii="Sylfaen" w:hAnsi="Sylfaen"/>
        </w:rPr>
        <w:t>პროგრამა შემუშავებულია ეროვნული კვალიფიკაცი</w:t>
      </w:r>
      <w:r w:rsidR="00FD0C48">
        <w:rPr>
          <w:rFonts w:ascii="Sylfaen" w:hAnsi="Sylfaen"/>
        </w:rPr>
        <w:t>ებ</w:t>
      </w:r>
      <w:r>
        <w:rPr>
          <w:rFonts w:ascii="Sylfaen" w:hAnsi="Sylfaen"/>
        </w:rPr>
        <w:t>ის ჩარჩოს (VII დონე) და ევროპული კრედიტების ტრანსფერისა და დაგროვების სისტემის (ECTS) შესაბამისად და ანიჭებს სატყეო საქმის მაგისტრის კვალიფიკაციას. პროგრამა განიხილავს სატყეო საქმეს, როგორც დამოუკიდებელ აკადემიურ სფეროს. პროგრამის მოცულობაა  120 ECTS-კრედიტი, რომელიც აერთიანებს სავალდებულო და არჩევით სასწავლო კურსებს, პრაქტიკულ მომზადებასა და კვლევით კომპონენტს, რომლიც სრულდება სამაგისტრო ნაშრომით. კურსდამთავრებულები მზად იქნებიან</w:t>
      </w:r>
      <w:r w:rsidR="002806F4">
        <w:rPr>
          <w:rFonts w:ascii="Sylfaen" w:hAnsi="Sylfaen"/>
        </w:rPr>
        <w:t xml:space="preserve"> სატყეო დაწესებულებებში განახორციელონ</w:t>
      </w:r>
      <w:r>
        <w:rPr>
          <w:rFonts w:ascii="Sylfaen" w:hAnsi="Sylfaen"/>
        </w:rPr>
        <w:t xml:space="preserve"> პროფესიული და კვლევითი საქმიანობ</w:t>
      </w:r>
      <w:r w:rsidR="002806F4">
        <w:rPr>
          <w:rFonts w:ascii="Sylfaen" w:hAnsi="Sylfaen"/>
        </w:rPr>
        <w:t>ა</w:t>
      </w:r>
      <w:r>
        <w:rPr>
          <w:rFonts w:ascii="Sylfaen" w:hAnsi="Sylfaen"/>
        </w:rPr>
        <w:t xml:space="preserve">, </w:t>
      </w:r>
      <w:r w:rsidR="002806F4">
        <w:rPr>
          <w:rFonts w:ascii="Sylfaen" w:hAnsi="Sylfaen"/>
        </w:rPr>
        <w:t xml:space="preserve">ასევე, </w:t>
      </w:r>
      <w:r>
        <w:rPr>
          <w:rFonts w:ascii="Sylfaen" w:hAnsi="Sylfaen"/>
        </w:rPr>
        <w:t xml:space="preserve">დაცულ ტერიტორიებსა და </w:t>
      </w:r>
      <w:proofErr w:type="spellStart"/>
      <w:r>
        <w:rPr>
          <w:rFonts w:ascii="Sylfaen" w:hAnsi="Sylfaen"/>
        </w:rPr>
        <w:t>გარემოსდაცვით</w:t>
      </w:r>
      <w:proofErr w:type="spellEnd"/>
      <w:r>
        <w:rPr>
          <w:rFonts w:ascii="Sylfaen" w:hAnsi="Sylfaen"/>
        </w:rPr>
        <w:t xml:space="preserve"> სფეროსთან დაკავშირებულ სხვა სექტორებში.</w:t>
      </w:r>
    </w:p>
    <w:p w14:paraId="16215F24" w14:textId="77777777" w:rsidR="005F7100" w:rsidRPr="00B15D6A" w:rsidRDefault="005F7100" w:rsidP="005F7100">
      <w:pPr>
        <w:spacing w:after="0" w:line="276" w:lineRule="auto"/>
        <w:ind w:left="426"/>
        <w:jc w:val="both"/>
        <w:rPr>
          <w:rFonts w:ascii="Sylfaen" w:hAnsi="Sylfaen" w:cs="Sylfaen"/>
        </w:rPr>
      </w:pPr>
    </w:p>
    <w:p w14:paraId="194B9D6E" w14:textId="77777777" w:rsidR="005F7100" w:rsidRPr="00B15D6A" w:rsidRDefault="005F7100" w:rsidP="005F7100">
      <w:pPr>
        <w:pStyle w:val="ListParagraph"/>
        <w:numPr>
          <w:ilvl w:val="0"/>
          <w:numId w:val="3"/>
        </w:numPr>
        <w:tabs>
          <w:tab w:val="left" w:pos="360"/>
        </w:tabs>
        <w:spacing w:after="0" w:line="276" w:lineRule="auto"/>
        <w:ind w:left="0" w:firstLine="0"/>
        <w:jc w:val="both"/>
        <w:textAlignment w:val="baseline"/>
        <w:rPr>
          <w:rStyle w:val="normaltextrun"/>
          <w:rFonts w:ascii="Sylfaen" w:hAnsi="Sylfaen"/>
          <w:b/>
          <w:iCs/>
          <w:shd w:val="clear" w:color="auto" w:fill="FFFFFF"/>
        </w:rPr>
      </w:pPr>
      <w:r>
        <w:rPr>
          <w:rStyle w:val="normaltextrun"/>
          <w:rFonts w:ascii="Sylfaen" w:hAnsi="Sylfaen"/>
          <w:b/>
          <w:iCs/>
          <w:shd w:val="clear" w:color="auto" w:fill="FFFFFF"/>
        </w:rPr>
        <w:t>აკრედიტაციის ვიზიტის მიმოხილვა</w:t>
      </w:r>
    </w:p>
    <w:p w14:paraId="04E34507" w14:textId="2E1B34B2" w:rsidR="005F7100" w:rsidRPr="00B15D6A" w:rsidRDefault="005F7100" w:rsidP="005F7100">
      <w:pPr>
        <w:tabs>
          <w:tab w:val="left" w:pos="360"/>
        </w:tabs>
        <w:spacing w:after="0" w:line="276" w:lineRule="auto"/>
        <w:jc w:val="both"/>
        <w:rPr>
          <w:rFonts w:ascii="Sylfaen" w:hAnsi="Sylfaen"/>
        </w:rPr>
      </w:pPr>
      <w:r>
        <w:rPr>
          <w:rFonts w:ascii="Sylfaen" w:hAnsi="Sylfaen"/>
        </w:rPr>
        <w:t>საქართველოს საპატრიარქოს წმიდა ტბელ აბუსერი</w:t>
      </w:r>
      <w:r w:rsidR="002806F4">
        <w:rPr>
          <w:rFonts w:ascii="Sylfaen" w:hAnsi="Sylfaen"/>
        </w:rPr>
        <w:t>ს</w:t>
      </w:r>
      <w:r>
        <w:rPr>
          <w:rFonts w:ascii="Sylfaen" w:hAnsi="Sylfaen"/>
        </w:rPr>
        <w:t>ძის სახელობის სასწავლო უნივერსიტეტში (</w:t>
      </w:r>
      <w:r w:rsidR="002806F4">
        <w:rPr>
          <w:rFonts w:ascii="Sylfaen" w:hAnsi="Sylfaen"/>
        </w:rPr>
        <w:t>ტბელი</w:t>
      </w:r>
      <w:r>
        <w:rPr>
          <w:rFonts w:ascii="Sylfaen" w:hAnsi="Sylfaen"/>
        </w:rPr>
        <w:t>) სატყეო საქმის სამაგისტრო პროგრამის აკრედიტაციის ვიზიტი გაიმართა 2026 წლის 1 აპრილს, ეროვნული აკრედიტაციის პროცედურების შესაბამისად.  ექსპერტთა ჯგუფმა, რომელიც</w:t>
      </w:r>
      <w:r w:rsidR="002806F4">
        <w:rPr>
          <w:rFonts w:ascii="Sylfaen" w:hAnsi="Sylfaen"/>
        </w:rPr>
        <w:t xml:space="preserve"> აერთიანებდა საერთაშორისო და ქართველ</w:t>
      </w:r>
      <w:r>
        <w:rPr>
          <w:rFonts w:ascii="Sylfaen" w:hAnsi="Sylfaen"/>
        </w:rPr>
        <w:t xml:space="preserve"> </w:t>
      </w:r>
      <w:r w:rsidR="002806F4">
        <w:rPr>
          <w:rFonts w:ascii="Sylfaen" w:hAnsi="Sylfaen"/>
        </w:rPr>
        <w:t>ექსპერტებს</w:t>
      </w:r>
      <w:r>
        <w:rPr>
          <w:rFonts w:ascii="Sylfaen" w:hAnsi="Sylfaen"/>
        </w:rPr>
        <w:t xml:space="preserve">, განიხილა თვითშეფასების ანგარიში, თანდართული დოკუმენტაცია და გამართა </w:t>
      </w:r>
      <w:r w:rsidR="002806F4">
        <w:rPr>
          <w:rFonts w:ascii="Sylfaen" w:hAnsi="Sylfaen"/>
        </w:rPr>
        <w:t xml:space="preserve">შეხვედრები </w:t>
      </w:r>
      <w:r>
        <w:rPr>
          <w:rFonts w:ascii="Sylfaen" w:hAnsi="Sylfaen"/>
        </w:rPr>
        <w:t xml:space="preserve">უნივერსიტეტის </w:t>
      </w:r>
      <w:r w:rsidR="002806F4">
        <w:rPr>
          <w:rFonts w:ascii="Sylfaen" w:hAnsi="Sylfaen"/>
        </w:rPr>
        <w:t xml:space="preserve">და </w:t>
      </w:r>
      <w:r>
        <w:rPr>
          <w:rFonts w:ascii="Sylfaen" w:hAnsi="Sylfaen"/>
        </w:rPr>
        <w:t>პროგრამის ხელმძღვანელებთან, აკადემიურ და მოწვეულ პერსონალთან, სტუდენტებთან, ადმინისტრაციულ პერსონალთან და პოტენციურ დამსაქმებლებთან. ვიზიტის ფარგლებში ასევე დაათვალიერეს ლაბორატორიები</w:t>
      </w:r>
      <w:r w:rsidR="002806F4">
        <w:rPr>
          <w:rFonts w:ascii="Sylfaen" w:hAnsi="Sylfaen"/>
        </w:rPr>
        <w:t>, სასწავლო</w:t>
      </w:r>
      <w:r>
        <w:rPr>
          <w:rFonts w:ascii="Sylfaen" w:hAnsi="Sylfaen"/>
        </w:rPr>
        <w:t xml:space="preserve"> და ტექნიკური ინფრასტრუქტურა.</w:t>
      </w:r>
    </w:p>
    <w:p w14:paraId="1DDBDCA3" w14:textId="5817CE52" w:rsidR="005F7100" w:rsidRPr="00B15D6A" w:rsidRDefault="002806F4" w:rsidP="005F7100">
      <w:pPr>
        <w:tabs>
          <w:tab w:val="left" w:pos="360"/>
        </w:tabs>
        <w:spacing w:after="0" w:line="276" w:lineRule="auto"/>
        <w:jc w:val="both"/>
        <w:rPr>
          <w:rFonts w:ascii="Sylfaen" w:hAnsi="Sylfaen"/>
        </w:rPr>
      </w:pPr>
      <w:r>
        <w:rPr>
          <w:rFonts w:ascii="Sylfaen" w:hAnsi="Sylfaen"/>
        </w:rPr>
        <w:t xml:space="preserve">ექსპერტებმა შეხვედრები გამართეს </w:t>
      </w:r>
      <w:proofErr w:type="spellStart"/>
      <w:r>
        <w:rPr>
          <w:rFonts w:ascii="Sylfaen" w:hAnsi="Sylfaen"/>
        </w:rPr>
        <w:t>უსდ</w:t>
      </w:r>
      <w:proofErr w:type="spellEnd"/>
      <w:r>
        <w:rPr>
          <w:rFonts w:ascii="Sylfaen" w:hAnsi="Sylfaen"/>
        </w:rPr>
        <w:t>-ს წარმომადგენლებთან</w:t>
      </w:r>
      <w:r w:rsidR="005F7100">
        <w:rPr>
          <w:rFonts w:ascii="Sylfaen" w:hAnsi="Sylfaen"/>
        </w:rPr>
        <w:t>, მათ შორის პრორექტორებ</w:t>
      </w:r>
      <w:r>
        <w:rPr>
          <w:rFonts w:ascii="Sylfaen" w:hAnsi="Sylfaen"/>
        </w:rPr>
        <w:t>თან</w:t>
      </w:r>
      <w:r w:rsidR="005F7100">
        <w:rPr>
          <w:rFonts w:ascii="Sylfaen" w:hAnsi="Sylfaen"/>
        </w:rPr>
        <w:t>, ფაკულტეტის დეკან</w:t>
      </w:r>
      <w:r>
        <w:rPr>
          <w:rFonts w:ascii="Sylfaen" w:hAnsi="Sylfaen"/>
        </w:rPr>
        <w:t>თან</w:t>
      </w:r>
      <w:r w:rsidR="005F7100">
        <w:rPr>
          <w:rFonts w:ascii="Sylfaen" w:hAnsi="Sylfaen"/>
        </w:rPr>
        <w:t xml:space="preserve">, პროგრამის </w:t>
      </w:r>
      <w:r>
        <w:rPr>
          <w:rFonts w:ascii="Sylfaen" w:hAnsi="Sylfaen"/>
        </w:rPr>
        <w:t xml:space="preserve">ხელმძღვანელებთან </w:t>
      </w:r>
      <w:r w:rsidR="005F7100">
        <w:rPr>
          <w:rFonts w:ascii="Sylfaen" w:hAnsi="Sylfaen"/>
        </w:rPr>
        <w:t>და ხარისხის უზრუნველყოფის წარმომადგენლებ</w:t>
      </w:r>
      <w:r>
        <w:rPr>
          <w:rFonts w:ascii="Sylfaen" w:hAnsi="Sylfaen"/>
        </w:rPr>
        <w:t>თან</w:t>
      </w:r>
      <w:r w:rsidR="005F7100">
        <w:rPr>
          <w:rFonts w:ascii="Sylfaen" w:hAnsi="Sylfaen"/>
        </w:rPr>
        <w:t xml:space="preserve">, </w:t>
      </w:r>
      <w:r>
        <w:rPr>
          <w:rFonts w:ascii="Sylfaen" w:hAnsi="Sylfaen"/>
        </w:rPr>
        <w:t>სადაც განიხილეს წარმოდგენილი დოკუმენტების სიზუსტე</w:t>
      </w:r>
      <w:r w:rsidR="005F7100">
        <w:rPr>
          <w:rFonts w:ascii="Sylfaen" w:hAnsi="Sylfaen"/>
        </w:rPr>
        <w:t xml:space="preserve"> და </w:t>
      </w:r>
      <w:r>
        <w:rPr>
          <w:rFonts w:ascii="Sylfaen" w:hAnsi="Sylfaen"/>
        </w:rPr>
        <w:t>ტბელის</w:t>
      </w:r>
      <w:r w:rsidR="005F7100">
        <w:rPr>
          <w:rFonts w:ascii="Sylfaen" w:hAnsi="Sylfaen"/>
        </w:rPr>
        <w:t xml:space="preserve"> მზადყოფნა ღია დიალოგისთვის. შეფასების პროცესში გამოიკვეთა პროგრესი </w:t>
      </w:r>
      <w:r>
        <w:rPr>
          <w:rFonts w:ascii="Sylfaen" w:hAnsi="Sylfaen"/>
        </w:rPr>
        <w:t xml:space="preserve">პროგრამის </w:t>
      </w:r>
      <w:proofErr w:type="spellStart"/>
      <w:r w:rsidR="005F7100">
        <w:rPr>
          <w:rFonts w:ascii="Sylfaen" w:hAnsi="Sylfaen"/>
        </w:rPr>
        <w:t>კურიკულუმის</w:t>
      </w:r>
      <w:proofErr w:type="spellEnd"/>
      <w:r w:rsidR="005F7100">
        <w:rPr>
          <w:rFonts w:ascii="Sylfaen" w:hAnsi="Sylfaen"/>
        </w:rPr>
        <w:t xml:space="preserve"> განვითარებ</w:t>
      </w:r>
      <w:r>
        <w:rPr>
          <w:rFonts w:ascii="Sylfaen" w:hAnsi="Sylfaen"/>
        </w:rPr>
        <w:t>ის</w:t>
      </w:r>
      <w:r w:rsidR="005F7100">
        <w:rPr>
          <w:rFonts w:ascii="Sylfaen" w:hAnsi="Sylfaen"/>
        </w:rPr>
        <w:t xml:space="preserve">, ეროვნული კვალიფიკაციების ჩარჩოსთან </w:t>
      </w:r>
      <w:r>
        <w:rPr>
          <w:rFonts w:ascii="Sylfaen" w:hAnsi="Sylfaen"/>
        </w:rPr>
        <w:t xml:space="preserve">შესაბამისობისა </w:t>
      </w:r>
      <w:r w:rsidR="005F7100">
        <w:rPr>
          <w:rFonts w:ascii="Sylfaen" w:hAnsi="Sylfaen"/>
        </w:rPr>
        <w:t>და რესურსებით უზრუნველყოფის მიმართულებით</w:t>
      </w:r>
      <w:r>
        <w:rPr>
          <w:rFonts w:ascii="Sylfaen" w:hAnsi="Sylfaen"/>
        </w:rPr>
        <w:t>.</w:t>
      </w:r>
      <w:r w:rsidR="005F7100">
        <w:rPr>
          <w:rFonts w:ascii="Sylfaen" w:hAnsi="Sylfaen"/>
        </w:rPr>
        <w:t xml:space="preserve"> თუმცა</w:t>
      </w:r>
      <w:r>
        <w:rPr>
          <w:rFonts w:ascii="Sylfaen" w:hAnsi="Sylfaen"/>
        </w:rPr>
        <w:t>,</w:t>
      </w:r>
      <w:r w:rsidR="005F7100">
        <w:rPr>
          <w:rFonts w:ascii="Sylfaen" w:hAnsi="Sylfaen"/>
        </w:rPr>
        <w:t xml:space="preserve"> ასევე </w:t>
      </w:r>
      <w:r w:rsidR="002665F0">
        <w:rPr>
          <w:rFonts w:ascii="Sylfaen" w:hAnsi="Sylfaen"/>
        </w:rPr>
        <w:t xml:space="preserve">გამოვლინდა </w:t>
      </w:r>
      <w:r w:rsidR="005F7100">
        <w:rPr>
          <w:rFonts w:ascii="Sylfaen" w:hAnsi="Sylfaen"/>
        </w:rPr>
        <w:t xml:space="preserve">მნიშვნელოვანი ხარვეზები </w:t>
      </w:r>
      <w:r>
        <w:rPr>
          <w:rFonts w:ascii="Sylfaen" w:hAnsi="Sylfaen"/>
        </w:rPr>
        <w:t xml:space="preserve">- </w:t>
      </w:r>
      <w:r w:rsidR="005F7100">
        <w:rPr>
          <w:rFonts w:ascii="Sylfaen" w:hAnsi="Sylfaen"/>
        </w:rPr>
        <w:t xml:space="preserve">პროგრამის მიზნების </w:t>
      </w:r>
      <w:r>
        <w:rPr>
          <w:rFonts w:ascii="Sylfaen" w:hAnsi="Sylfaen"/>
        </w:rPr>
        <w:t xml:space="preserve">ფორმულირების, </w:t>
      </w:r>
      <w:r w:rsidR="005F7100">
        <w:rPr>
          <w:rFonts w:ascii="Sylfaen" w:hAnsi="Sylfaen"/>
        </w:rPr>
        <w:t xml:space="preserve">აკადემიური პერსონალის კვალიფიკაციის </w:t>
      </w:r>
      <w:r>
        <w:rPr>
          <w:rFonts w:ascii="Sylfaen" w:hAnsi="Sylfaen"/>
        </w:rPr>
        <w:t xml:space="preserve">დოკუმენტირებისა </w:t>
      </w:r>
      <w:r w:rsidR="005F7100">
        <w:rPr>
          <w:rFonts w:ascii="Sylfaen" w:hAnsi="Sylfaen"/>
        </w:rPr>
        <w:t xml:space="preserve">და დაინტერესებული მხარეების </w:t>
      </w:r>
      <w:r>
        <w:rPr>
          <w:rFonts w:ascii="Sylfaen" w:hAnsi="Sylfaen"/>
        </w:rPr>
        <w:t>ჩართულობის მხრივ.</w:t>
      </w:r>
    </w:p>
    <w:p w14:paraId="16AC0A72" w14:textId="51608956" w:rsidR="005F7100" w:rsidRPr="00B15D6A" w:rsidRDefault="00E02095" w:rsidP="005F7100">
      <w:pPr>
        <w:tabs>
          <w:tab w:val="left" w:pos="360"/>
        </w:tabs>
        <w:spacing w:after="0" w:line="276" w:lineRule="auto"/>
        <w:jc w:val="both"/>
        <w:rPr>
          <w:rFonts w:ascii="Sylfaen" w:hAnsi="Sylfaen"/>
        </w:rPr>
      </w:pPr>
      <w:r>
        <w:rPr>
          <w:rFonts w:ascii="Sylfaen" w:hAnsi="Sylfaen"/>
        </w:rPr>
        <w:t xml:space="preserve">ვიზიტის დასასრულს, ექსპერტთა ჯგუფმა </w:t>
      </w:r>
      <w:proofErr w:type="spellStart"/>
      <w:r>
        <w:rPr>
          <w:rFonts w:ascii="Sylfaen" w:hAnsi="Sylfaen"/>
        </w:rPr>
        <w:t>უსდ</w:t>
      </w:r>
      <w:proofErr w:type="spellEnd"/>
      <w:r>
        <w:rPr>
          <w:rFonts w:ascii="Sylfaen" w:hAnsi="Sylfaen"/>
        </w:rPr>
        <w:t xml:space="preserve">-ს წარმომადგენლებს გაუზიარა უკუკავშირი, სადაც </w:t>
      </w:r>
      <w:r w:rsidR="005F7100">
        <w:rPr>
          <w:rFonts w:ascii="Sylfaen" w:hAnsi="Sylfaen"/>
        </w:rPr>
        <w:t>აღინიშნა პროგრამის პოტენციალი</w:t>
      </w:r>
      <w:r>
        <w:rPr>
          <w:rFonts w:ascii="Sylfaen" w:hAnsi="Sylfaen"/>
        </w:rPr>
        <w:t xml:space="preserve"> </w:t>
      </w:r>
      <w:r w:rsidR="005F7100">
        <w:rPr>
          <w:rFonts w:ascii="Sylfaen" w:hAnsi="Sylfaen"/>
        </w:rPr>
        <w:t>საქართველოს სატყეო სექტორის განვითარებ</w:t>
      </w:r>
      <w:r>
        <w:rPr>
          <w:rFonts w:ascii="Sylfaen" w:hAnsi="Sylfaen"/>
        </w:rPr>
        <w:t>ის მხრივ.</w:t>
      </w:r>
      <w:r w:rsidR="005F7100">
        <w:rPr>
          <w:rFonts w:ascii="Sylfaen" w:hAnsi="Sylfaen"/>
        </w:rPr>
        <w:t xml:space="preserve"> ასევე</w:t>
      </w:r>
      <w:r>
        <w:rPr>
          <w:rFonts w:ascii="Sylfaen" w:hAnsi="Sylfaen"/>
        </w:rPr>
        <w:t>, ტბელის</w:t>
      </w:r>
      <w:r w:rsidR="005F7100">
        <w:rPr>
          <w:rFonts w:ascii="Sylfaen" w:hAnsi="Sylfaen"/>
        </w:rPr>
        <w:t xml:space="preserve"> მზაობა, </w:t>
      </w:r>
      <w:r>
        <w:rPr>
          <w:rFonts w:ascii="Sylfaen" w:hAnsi="Sylfaen"/>
        </w:rPr>
        <w:t xml:space="preserve">რომ </w:t>
      </w:r>
      <w:r w:rsidR="005F7100">
        <w:rPr>
          <w:rFonts w:ascii="Sylfaen" w:hAnsi="Sylfaen"/>
        </w:rPr>
        <w:t xml:space="preserve">აღმოფხვრას გამოვლენილი </w:t>
      </w:r>
      <w:r>
        <w:rPr>
          <w:rFonts w:ascii="Sylfaen" w:hAnsi="Sylfaen"/>
        </w:rPr>
        <w:t>ხარვეზები,</w:t>
      </w:r>
      <w:r w:rsidR="005F7100">
        <w:rPr>
          <w:rFonts w:ascii="Sylfaen" w:hAnsi="Sylfaen"/>
        </w:rPr>
        <w:t xml:space="preserve"> აკრედიტაციის სტანდარტებთან სრული შესაბამისობის </w:t>
      </w:r>
      <w:r>
        <w:rPr>
          <w:rFonts w:ascii="Sylfaen" w:hAnsi="Sylfaen"/>
        </w:rPr>
        <w:t>უზრუნველყოფის მიზნით.</w:t>
      </w:r>
    </w:p>
    <w:p w14:paraId="611977DA" w14:textId="77777777" w:rsidR="005F7100" w:rsidRPr="00B15D6A" w:rsidRDefault="005F7100" w:rsidP="005F7100">
      <w:pPr>
        <w:tabs>
          <w:tab w:val="left" w:pos="360"/>
        </w:tabs>
        <w:spacing w:after="0" w:line="276" w:lineRule="auto"/>
        <w:ind w:left="284"/>
        <w:jc w:val="both"/>
        <w:textAlignment w:val="baseline"/>
        <w:rPr>
          <w:rStyle w:val="normaltextrun"/>
          <w:rFonts w:ascii="Sylfaen" w:hAnsi="Sylfaen"/>
          <w:b/>
          <w:iCs/>
          <w:shd w:val="clear" w:color="auto" w:fill="FFFFFF"/>
        </w:rPr>
      </w:pPr>
    </w:p>
    <w:p w14:paraId="2917C821" w14:textId="2684FB79" w:rsidR="005F7100" w:rsidRPr="00B15D6A" w:rsidRDefault="005F7100" w:rsidP="00E02095">
      <w:pPr>
        <w:pStyle w:val="NormalWeb"/>
        <w:numPr>
          <w:ilvl w:val="0"/>
          <w:numId w:val="5"/>
        </w:numPr>
        <w:tabs>
          <w:tab w:val="left" w:pos="360"/>
        </w:tabs>
        <w:spacing w:before="0" w:beforeAutospacing="0" w:after="0" w:afterAutospacing="0" w:line="276" w:lineRule="auto"/>
        <w:ind w:left="90" w:firstLine="0"/>
        <w:rPr>
          <w:rFonts w:ascii="Sylfaen" w:hAnsi="Sylfaen" w:cs="Sylfaen"/>
          <w:sz w:val="22"/>
          <w:szCs w:val="22"/>
        </w:rPr>
      </w:pPr>
      <w:r>
        <w:rPr>
          <w:rFonts w:ascii="Sylfaen" w:hAnsi="Sylfaen"/>
          <w:b/>
          <w:sz w:val="22"/>
          <w:szCs w:val="22"/>
        </w:rPr>
        <w:t>საგანმანათლებლო პროგრამის სტანდარტებთან შესაბამისობის მოკლე მიმოხილვა</w:t>
      </w:r>
    </w:p>
    <w:p w14:paraId="10655CFA" w14:textId="77777777" w:rsidR="005F7100" w:rsidRPr="00B15D6A" w:rsidRDefault="005F7100" w:rsidP="005F7100">
      <w:pPr>
        <w:pStyle w:val="NormalWeb"/>
        <w:tabs>
          <w:tab w:val="left" w:pos="360"/>
        </w:tabs>
        <w:spacing w:before="0" w:beforeAutospacing="0" w:after="0" w:afterAutospacing="0" w:line="276" w:lineRule="auto"/>
        <w:ind w:left="426"/>
        <w:rPr>
          <w:rFonts w:ascii="Sylfaen" w:hAnsi="Sylfaen" w:cs="Sylfaen"/>
          <w:sz w:val="22"/>
          <w:szCs w:val="22"/>
        </w:rPr>
      </w:pPr>
    </w:p>
    <w:p w14:paraId="1BACA522" w14:textId="77777777" w:rsidR="005F7100" w:rsidRPr="00B15D6A" w:rsidRDefault="005F7100" w:rsidP="0010222D">
      <w:pPr>
        <w:pStyle w:val="NormalWeb"/>
        <w:spacing w:before="0" w:beforeAutospacing="0" w:after="0" w:afterAutospacing="0" w:line="276" w:lineRule="auto"/>
        <w:ind w:left="720"/>
        <w:jc w:val="both"/>
        <w:rPr>
          <w:rFonts w:ascii="Sylfaen" w:hAnsi="Sylfaen"/>
          <w:b/>
          <w:sz w:val="22"/>
          <w:szCs w:val="22"/>
        </w:rPr>
      </w:pPr>
      <w:bookmarkStart w:id="2" w:name="Recommendations"/>
      <w:r>
        <w:rPr>
          <w:rFonts w:ascii="Sylfaen" w:hAnsi="Sylfaen"/>
          <w:b/>
          <w:sz w:val="22"/>
          <w:szCs w:val="22"/>
        </w:rPr>
        <w:t>რეკომენდაციები</w:t>
      </w:r>
      <w:bookmarkStart w:id="3" w:name="_Hlk203425740"/>
    </w:p>
    <w:p w14:paraId="438A25DF" w14:textId="64CC7FB2" w:rsidR="005F2F0D" w:rsidRPr="00B15D6A" w:rsidRDefault="005F2F0D" w:rsidP="0010222D">
      <w:pPr>
        <w:pStyle w:val="ListParagraph"/>
        <w:numPr>
          <w:ilvl w:val="0"/>
          <w:numId w:val="23"/>
        </w:numPr>
        <w:spacing w:after="0" w:line="276" w:lineRule="auto"/>
        <w:ind w:left="1440"/>
        <w:jc w:val="both"/>
        <w:textAlignment w:val="baseline"/>
        <w:rPr>
          <w:rFonts w:ascii="Sylfaen" w:hAnsi="Sylfaen"/>
          <w:iCs/>
          <w:shd w:val="clear" w:color="auto" w:fill="FFFFFF"/>
        </w:rPr>
      </w:pPr>
      <w:r>
        <w:rPr>
          <w:rFonts w:ascii="Sylfaen" w:hAnsi="Sylfaen"/>
          <w:iCs/>
          <w:shd w:val="clear" w:color="auto" w:fill="FFFFFF"/>
        </w:rPr>
        <w:t xml:space="preserve">რეკომენდებულია, განხორციელდეს ფართომასშტაბიანი შედარებითი ანალიზი, რომლის ფარგლებშიც სატყეო საქმის სამაგისტრო პროგრამა შედარებული იქნება როგორც საქართველოს უმაღლესი საგანმანათლებლო დაწესებულებების მსგავს პროგრამებთან, ასევე, საერთაშორისო დონეზე აღიარებულ სატყეო პროგრამებთან. სტანდარტი 1.1. </w:t>
      </w:r>
    </w:p>
    <w:p w14:paraId="25DBC177" w14:textId="6785DBDC" w:rsidR="005F2F0D" w:rsidRPr="00B15D6A" w:rsidRDefault="005F2F0D" w:rsidP="0010222D">
      <w:pPr>
        <w:pStyle w:val="ListParagraph"/>
        <w:numPr>
          <w:ilvl w:val="0"/>
          <w:numId w:val="23"/>
        </w:numPr>
        <w:spacing w:after="0" w:line="276" w:lineRule="auto"/>
        <w:ind w:left="1440"/>
        <w:jc w:val="both"/>
        <w:textAlignment w:val="baseline"/>
        <w:rPr>
          <w:rFonts w:ascii="Sylfaen" w:hAnsi="Sylfaen"/>
          <w:iCs/>
          <w:shd w:val="clear" w:color="auto" w:fill="FFFFFF"/>
        </w:rPr>
      </w:pPr>
      <w:r>
        <w:rPr>
          <w:rFonts w:ascii="Sylfaen" w:hAnsi="Sylfaen"/>
          <w:iCs/>
          <w:shd w:val="clear" w:color="auto" w:fill="FFFFFF"/>
        </w:rPr>
        <w:t>რეკომენდებულია, მნიშვნელოვნად გაძლიერდეს ინტერნაციონალიზაციის პროცესი საერთაშორისო დონეზე აღიარებული სატყეო განათლების სტანდარტების ინტეგრირების, უცხოურ აკადემიურ დაწესებულებებსა და ექსპერტებთან თანამშრომლობის გაფართოებისა და საერთაშორისო აკადემიური გაცვლისა და თანამშრომლობის კონკრეტული შესაძლებლობების შექმნის გზით. სტანდარტი 1.1.</w:t>
      </w:r>
    </w:p>
    <w:p w14:paraId="33A1933C" w14:textId="172FE33F" w:rsidR="005F7100" w:rsidRPr="00B15D6A" w:rsidRDefault="005F7100" w:rsidP="003013CA">
      <w:pPr>
        <w:pStyle w:val="ListParagraph"/>
        <w:numPr>
          <w:ilvl w:val="0"/>
          <w:numId w:val="21"/>
        </w:numPr>
        <w:spacing w:after="0" w:line="276" w:lineRule="auto"/>
        <w:jc w:val="both"/>
        <w:textAlignment w:val="baseline"/>
        <w:rPr>
          <w:rFonts w:ascii="Sylfaen" w:hAnsi="Sylfaen"/>
          <w:bCs/>
        </w:rPr>
      </w:pPr>
      <w:r>
        <w:rPr>
          <w:rFonts w:ascii="Sylfaen" w:hAnsi="Sylfaen"/>
          <w:bCs/>
        </w:rPr>
        <w:t xml:space="preserve">რეკომენდებულია, სასწავლო კურსების ჩამონათვალში დაემატოს „აკადემიური წერა“, რადგან </w:t>
      </w:r>
      <w:r w:rsidR="00EB45F7">
        <w:rPr>
          <w:rFonts w:ascii="Sylfaen" w:hAnsi="Sylfaen"/>
          <w:bCs/>
        </w:rPr>
        <w:t xml:space="preserve">პროგრამა </w:t>
      </w:r>
      <w:proofErr w:type="spellStart"/>
      <w:r w:rsidR="00EB45F7">
        <w:rPr>
          <w:rFonts w:ascii="Sylfaen" w:hAnsi="Sylfaen"/>
          <w:bCs/>
        </w:rPr>
        <w:t>სამაგისტროა</w:t>
      </w:r>
      <w:proofErr w:type="spellEnd"/>
      <w:r>
        <w:rPr>
          <w:rFonts w:ascii="Sylfaen" w:hAnsi="Sylfaen"/>
          <w:bCs/>
        </w:rPr>
        <w:t xml:space="preserve"> და სტუდენტებს სჭირდებათ შესაბამისი უნარები და მეთოდოლოგიური ცოდნა მაღალხარისხიანი სამაგისტრო ნაშრომის მოსამზადებლად და დასაწერად. კომპონენტი 1.5.</w:t>
      </w:r>
    </w:p>
    <w:p w14:paraId="589A29CE" w14:textId="27F5ED3A" w:rsidR="005F7100" w:rsidRPr="00B15D6A" w:rsidRDefault="005F7100" w:rsidP="003013CA">
      <w:pPr>
        <w:pStyle w:val="ListParagraph"/>
        <w:numPr>
          <w:ilvl w:val="0"/>
          <w:numId w:val="21"/>
        </w:numPr>
        <w:spacing w:after="0" w:line="276" w:lineRule="auto"/>
        <w:jc w:val="both"/>
        <w:textAlignment w:val="baseline"/>
        <w:rPr>
          <w:rFonts w:ascii="Sylfaen" w:hAnsi="Sylfaen"/>
          <w:bCs/>
        </w:rPr>
      </w:pPr>
      <w:r>
        <w:rPr>
          <w:rFonts w:ascii="Sylfaen" w:hAnsi="Sylfaen"/>
          <w:bCs/>
        </w:rPr>
        <w:t>რეკომენდებულია,  გადაიხედოს და  საჭიროების შემთხვევაში გაერთიანდეს კურსები, რომელთა შინაარსი და ლიტერატურა მნიშვნელოვნად ფარავს ერთმანეთს (მაგ., მცენარეთა ინტეგრირებული დაცვა, ტყის დაცვა, თანამედროვე მცენარეთა პათოლოგია, ტყის მცენარეთა მავნებლები), დუბლირების თავიდან აცილებისა და სამაგისტრო დონეზე ცოდნის თანმიმდევრული განვითარების  მიზნით.  კომპონენტი 1.5.</w:t>
      </w:r>
    </w:p>
    <w:bookmarkEnd w:id="2"/>
    <w:bookmarkEnd w:id="3"/>
    <w:p w14:paraId="36CBBB49" w14:textId="61B706B9" w:rsidR="00992534" w:rsidRPr="00992534" w:rsidRDefault="00992534" w:rsidP="0010222D">
      <w:pPr>
        <w:pStyle w:val="ListParagraph"/>
        <w:numPr>
          <w:ilvl w:val="0"/>
          <w:numId w:val="38"/>
        </w:numPr>
        <w:spacing w:after="0" w:line="276" w:lineRule="auto"/>
        <w:ind w:left="1440"/>
        <w:jc w:val="both"/>
        <w:textAlignment w:val="baseline"/>
        <w:rPr>
          <w:rFonts w:ascii="Sylfaen" w:hAnsi="Sylfaen"/>
          <w:bCs/>
        </w:rPr>
      </w:pPr>
      <w:r w:rsidRPr="00992534">
        <w:rPr>
          <w:rFonts w:ascii="Sylfaen" w:hAnsi="Sylfaen"/>
          <w:bCs/>
        </w:rPr>
        <w:t>რეკომენდებულია, პროგრამაზე მიღების პროცედურების, შეფასების მეთოდებისა და  კრიტერიუმების უფრო დეტალური დოკუმენტირება, რაც მეტად უზრუნველყოფს  პროგრამაზე მიღების პროცესის გამჭვირვალობას და საშუალებას იძლევა</w:t>
      </w:r>
      <w:r>
        <w:rPr>
          <w:rFonts w:ascii="Sylfaen" w:hAnsi="Sylfaen"/>
          <w:bCs/>
        </w:rPr>
        <w:t>,</w:t>
      </w:r>
      <w:r w:rsidRPr="00992534">
        <w:rPr>
          <w:rFonts w:ascii="Sylfaen" w:hAnsi="Sylfaen"/>
          <w:bCs/>
        </w:rPr>
        <w:t xml:space="preserve"> უფრო ნათლად შემოწმდეს პროგრამაზე მიღების პროცესის </w:t>
      </w:r>
      <w:proofErr w:type="spellStart"/>
      <w:r w:rsidRPr="00992534">
        <w:rPr>
          <w:rFonts w:ascii="Sylfaen" w:hAnsi="Sylfaen"/>
          <w:bCs/>
        </w:rPr>
        <w:t>თანმიმდევრულობა</w:t>
      </w:r>
      <w:proofErr w:type="spellEnd"/>
      <w:r w:rsidRPr="00992534">
        <w:rPr>
          <w:rFonts w:ascii="Sylfaen" w:hAnsi="Sylfaen"/>
          <w:bCs/>
        </w:rPr>
        <w:t>.</w:t>
      </w:r>
      <w:r>
        <w:rPr>
          <w:rFonts w:ascii="Sylfaen" w:hAnsi="Sylfaen"/>
          <w:bCs/>
        </w:rPr>
        <w:t xml:space="preserve"> </w:t>
      </w:r>
      <w:r w:rsidRPr="00992534">
        <w:rPr>
          <w:rFonts w:ascii="Sylfaen" w:hAnsi="Sylfaen"/>
          <w:bCs/>
        </w:rPr>
        <w:t>კომპონენტი 2.1.</w:t>
      </w:r>
    </w:p>
    <w:p w14:paraId="2D42A8D7" w14:textId="40DCC366" w:rsidR="005F7100" w:rsidRPr="00B15D6A" w:rsidRDefault="005F7100" w:rsidP="0010222D">
      <w:pPr>
        <w:pStyle w:val="ListParagraph"/>
        <w:spacing w:after="0" w:line="276" w:lineRule="auto"/>
        <w:ind w:left="1440"/>
        <w:jc w:val="both"/>
        <w:textAlignment w:val="baseline"/>
        <w:rPr>
          <w:rFonts w:ascii="Sylfaen" w:hAnsi="Sylfaen"/>
        </w:rPr>
      </w:pPr>
    </w:p>
    <w:p w14:paraId="7154143F" w14:textId="77777777" w:rsidR="005F7100" w:rsidRPr="00B15D6A" w:rsidRDefault="005F7100" w:rsidP="005F7100">
      <w:pPr>
        <w:spacing w:after="0" w:line="276" w:lineRule="auto"/>
        <w:ind w:left="284"/>
        <w:jc w:val="both"/>
        <w:rPr>
          <w:rFonts w:ascii="Sylfaen" w:hAnsi="Sylfaen" w:cs="Sylfaen"/>
        </w:rPr>
      </w:pPr>
    </w:p>
    <w:p w14:paraId="4199B46A" w14:textId="77777777" w:rsidR="005F7100" w:rsidRPr="00B15D6A" w:rsidRDefault="005F7100" w:rsidP="0010222D">
      <w:pPr>
        <w:pStyle w:val="NormalWeb"/>
        <w:tabs>
          <w:tab w:val="left" w:pos="360"/>
        </w:tabs>
        <w:spacing w:before="0" w:beforeAutospacing="0" w:after="0" w:afterAutospacing="0" w:line="276" w:lineRule="auto"/>
        <w:ind w:left="720"/>
        <w:jc w:val="both"/>
        <w:rPr>
          <w:rFonts w:ascii="Sylfaen" w:hAnsi="Sylfaen"/>
          <w:b/>
          <w:sz w:val="22"/>
          <w:szCs w:val="22"/>
        </w:rPr>
      </w:pPr>
      <w:bookmarkStart w:id="4" w:name="Suggestions"/>
      <w:r>
        <w:rPr>
          <w:rFonts w:ascii="Sylfaen" w:hAnsi="Sylfaen"/>
          <w:b/>
          <w:sz w:val="22"/>
          <w:szCs w:val="22"/>
        </w:rPr>
        <w:t>რჩევები</w:t>
      </w:r>
    </w:p>
    <w:bookmarkEnd w:id="4"/>
    <w:p w14:paraId="2C84D5B2" w14:textId="49917A32" w:rsidR="005F2F0D" w:rsidRPr="00B15D6A" w:rsidRDefault="005F2F0D" w:rsidP="0010222D">
      <w:pPr>
        <w:pStyle w:val="ListParagraph"/>
        <w:numPr>
          <w:ilvl w:val="0"/>
          <w:numId w:val="24"/>
        </w:numPr>
        <w:spacing w:after="0" w:line="276" w:lineRule="auto"/>
        <w:jc w:val="both"/>
        <w:textAlignment w:val="baseline"/>
        <w:rPr>
          <w:rFonts w:ascii="Sylfaen" w:hAnsi="Sylfaen" w:cs="Sylfaen"/>
          <w:b/>
        </w:rPr>
      </w:pPr>
      <w:r>
        <w:rPr>
          <w:rFonts w:ascii="Sylfaen" w:hAnsi="Sylfaen"/>
        </w:rPr>
        <w:t xml:space="preserve">სასურველია, მტკიცებულებებზე დაყრდნობით, განხორციელდეს პროგრამის მიზნების ფორმულირება და განახლება - პროგრამულ დოკუმენტაციასა და შეფასების პროცესებში შრომის ბაზრის ანალიზის, სატყეო სექტორის განვითარების ტენდენციებისა და საერთაშორისო პროფესიული კომპეტენციის ჩარჩოების სისტემური </w:t>
      </w:r>
      <w:proofErr w:type="spellStart"/>
      <w:r>
        <w:rPr>
          <w:rFonts w:ascii="Sylfaen" w:hAnsi="Sylfaen"/>
        </w:rPr>
        <w:t>გათვალისწინებით.კომპონენტი</w:t>
      </w:r>
      <w:proofErr w:type="spellEnd"/>
      <w:r>
        <w:rPr>
          <w:rFonts w:ascii="Sylfaen" w:hAnsi="Sylfaen"/>
        </w:rPr>
        <w:t xml:space="preserve"> 1.1.</w:t>
      </w:r>
    </w:p>
    <w:p w14:paraId="00EABDA9" w14:textId="074E999D" w:rsidR="005F7100" w:rsidRPr="00B15D6A" w:rsidRDefault="005F7100" w:rsidP="003013CA">
      <w:pPr>
        <w:pStyle w:val="ListParagraph"/>
        <w:numPr>
          <w:ilvl w:val="0"/>
          <w:numId w:val="20"/>
        </w:numPr>
        <w:spacing w:after="0" w:line="276" w:lineRule="auto"/>
        <w:jc w:val="both"/>
        <w:textAlignment w:val="baseline"/>
        <w:rPr>
          <w:rFonts w:ascii="Sylfaen" w:hAnsi="Sylfaen"/>
          <w:iCs/>
          <w:shd w:val="clear" w:color="auto" w:fill="FFFFFF"/>
        </w:rPr>
      </w:pPr>
      <w:r>
        <w:rPr>
          <w:rFonts w:ascii="Sylfaen" w:hAnsi="Sylfaen"/>
          <w:iCs/>
          <w:shd w:val="clear" w:color="auto" w:fill="FFFFFF"/>
        </w:rPr>
        <w:t xml:space="preserve">სასურველია, დაწესებულებამ შეიმუშაოს გარე შეფასების პროცედურები, რომელშიც </w:t>
      </w:r>
      <w:r w:rsidR="005F2F0D">
        <w:rPr>
          <w:rFonts w:ascii="Sylfaen" w:hAnsi="Sylfaen"/>
          <w:iCs/>
          <w:shd w:val="clear" w:color="auto" w:fill="FFFFFF"/>
        </w:rPr>
        <w:t xml:space="preserve">რეგულარულად </w:t>
      </w:r>
      <w:r>
        <w:rPr>
          <w:rFonts w:ascii="Sylfaen" w:hAnsi="Sylfaen"/>
          <w:iCs/>
          <w:shd w:val="clear" w:color="auto" w:fill="FFFFFF"/>
        </w:rPr>
        <w:t xml:space="preserve">მონაწილეობას მიიღებენ დამოუკიდებელი აკადემიური ექსპერტები და სატყეო სექტორის წარმომადგენლები, რათა პერიოდულად შეფასდეს პროგრამის მიზნების, სწავლის შედეგებისა და </w:t>
      </w:r>
      <w:proofErr w:type="spellStart"/>
      <w:r>
        <w:rPr>
          <w:rFonts w:ascii="Sylfaen" w:hAnsi="Sylfaen"/>
          <w:iCs/>
          <w:shd w:val="clear" w:color="auto" w:fill="FFFFFF"/>
        </w:rPr>
        <w:t>კურიკულუმის</w:t>
      </w:r>
      <w:proofErr w:type="spellEnd"/>
      <w:r>
        <w:rPr>
          <w:rFonts w:ascii="Sylfaen" w:hAnsi="Sylfaen"/>
          <w:iCs/>
          <w:shd w:val="clear" w:color="auto" w:fill="FFFFFF"/>
        </w:rPr>
        <w:t xml:space="preserve"> განხორციელების შესაბამისობა, ხარისხი და ეფექტურობა. </w:t>
      </w:r>
      <w:r>
        <w:rPr>
          <w:rFonts w:ascii="Sylfaen" w:hAnsi="Sylfaen"/>
        </w:rPr>
        <w:t xml:space="preserve">კომპონენტი 1.1. </w:t>
      </w:r>
    </w:p>
    <w:p w14:paraId="026BA983" w14:textId="43347EE4" w:rsidR="00F64173" w:rsidRPr="00F64173" w:rsidRDefault="00F64173" w:rsidP="00F64173">
      <w:pPr>
        <w:pStyle w:val="ListParagraph"/>
        <w:numPr>
          <w:ilvl w:val="0"/>
          <w:numId w:val="20"/>
        </w:numPr>
        <w:spacing w:after="0" w:line="276" w:lineRule="auto"/>
        <w:jc w:val="both"/>
        <w:textAlignment w:val="baseline"/>
        <w:rPr>
          <w:rFonts w:ascii="Sylfaen" w:hAnsi="Sylfaen"/>
          <w:b/>
          <w:lang w:val="en-US"/>
        </w:rPr>
      </w:pPr>
      <w:proofErr w:type="spellStart"/>
      <w:r w:rsidRPr="0010222D">
        <w:rPr>
          <w:rFonts w:ascii="Sylfaen" w:hAnsi="Sylfaen"/>
          <w:bCs/>
          <w:lang w:val="en-US"/>
        </w:rPr>
        <w:t>სასურველია</w:t>
      </w:r>
      <w:proofErr w:type="spellEnd"/>
      <w:r w:rsidRPr="0010222D">
        <w:rPr>
          <w:rFonts w:ascii="Sylfaen" w:hAnsi="Sylfaen"/>
          <w:bCs/>
          <w:lang w:val="en-US"/>
        </w:rPr>
        <w:t xml:space="preserve">, </w:t>
      </w:r>
      <w:proofErr w:type="spellStart"/>
      <w:r w:rsidRPr="0010222D">
        <w:rPr>
          <w:rFonts w:ascii="Sylfaen" w:hAnsi="Sylfaen"/>
          <w:bCs/>
          <w:lang w:val="en-US"/>
        </w:rPr>
        <w:t>გაუმჯობესდეს</w:t>
      </w:r>
      <w:proofErr w:type="spellEnd"/>
      <w:r w:rsidRPr="0010222D">
        <w:rPr>
          <w:rFonts w:ascii="Sylfaen" w:hAnsi="Sylfaen"/>
          <w:bCs/>
          <w:lang w:val="en-US"/>
        </w:rPr>
        <w:t xml:space="preserve"> </w:t>
      </w:r>
      <w:proofErr w:type="spellStart"/>
      <w:r w:rsidRPr="0010222D">
        <w:rPr>
          <w:rFonts w:ascii="Sylfaen" w:hAnsi="Sylfaen"/>
          <w:bCs/>
          <w:lang w:val="en-US"/>
        </w:rPr>
        <w:t>კურიკულუმის</w:t>
      </w:r>
      <w:proofErr w:type="spellEnd"/>
      <w:r w:rsidRPr="0010222D">
        <w:rPr>
          <w:rFonts w:ascii="Sylfaen" w:hAnsi="Sylfaen"/>
          <w:bCs/>
          <w:lang w:val="en-US"/>
        </w:rPr>
        <w:t xml:space="preserve"> </w:t>
      </w:r>
      <w:proofErr w:type="spellStart"/>
      <w:r w:rsidRPr="0010222D">
        <w:rPr>
          <w:rFonts w:ascii="Sylfaen" w:hAnsi="Sylfaen"/>
          <w:bCs/>
          <w:lang w:val="en-US"/>
        </w:rPr>
        <w:t>პერიოდული</w:t>
      </w:r>
      <w:proofErr w:type="spellEnd"/>
      <w:r w:rsidRPr="0010222D">
        <w:rPr>
          <w:rFonts w:ascii="Sylfaen" w:hAnsi="Sylfaen"/>
          <w:bCs/>
          <w:lang w:val="en-US"/>
        </w:rPr>
        <w:t xml:space="preserve"> </w:t>
      </w:r>
      <w:proofErr w:type="spellStart"/>
      <w:r w:rsidRPr="0010222D">
        <w:rPr>
          <w:rFonts w:ascii="Sylfaen" w:hAnsi="Sylfaen"/>
          <w:bCs/>
          <w:lang w:val="en-US"/>
        </w:rPr>
        <w:t>გადახედვის</w:t>
      </w:r>
      <w:proofErr w:type="spellEnd"/>
      <w:r w:rsidRPr="0010222D">
        <w:rPr>
          <w:rFonts w:ascii="Sylfaen" w:hAnsi="Sylfaen"/>
          <w:bCs/>
          <w:lang w:val="en-US"/>
        </w:rPr>
        <w:t xml:space="preserve"> </w:t>
      </w:r>
      <w:proofErr w:type="spellStart"/>
      <w:r w:rsidRPr="0010222D">
        <w:rPr>
          <w:rFonts w:ascii="Sylfaen" w:hAnsi="Sylfaen"/>
          <w:bCs/>
          <w:lang w:val="en-US"/>
        </w:rPr>
        <w:t>მექანიზმები</w:t>
      </w:r>
      <w:proofErr w:type="spellEnd"/>
      <w:r w:rsidRPr="0010222D">
        <w:rPr>
          <w:rFonts w:ascii="Sylfaen" w:hAnsi="Sylfaen"/>
          <w:bCs/>
          <w:lang w:val="en-US"/>
        </w:rPr>
        <w:t xml:space="preserve">, </w:t>
      </w:r>
      <w:proofErr w:type="spellStart"/>
      <w:r w:rsidRPr="0010222D">
        <w:rPr>
          <w:rFonts w:ascii="Sylfaen" w:hAnsi="Sylfaen"/>
          <w:bCs/>
          <w:lang w:val="en-US"/>
        </w:rPr>
        <w:t>კერძოდ</w:t>
      </w:r>
      <w:proofErr w:type="spellEnd"/>
      <w:r w:rsidRPr="0010222D">
        <w:rPr>
          <w:rFonts w:ascii="Sylfaen" w:hAnsi="Sylfaen"/>
          <w:bCs/>
          <w:lang w:val="en-US"/>
        </w:rPr>
        <w:t xml:space="preserve">, </w:t>
      </w:r>
      <w:proofErr w:type="spellStart"/>
      <w:r w:rsidRPr="0010222D">
        <w:rPr>
          <w:rFonts w:ascii="Sylfaen" w:hAnsi="Sylfaen"/>
          <w:bCs/>
          <w:lang w:val="en-US"/>
        </w:rPr>
        <w:t>სისტემურად</w:t>
      </w:r>
      <w:proofErr w:type="spellEnd"/>
      <w:r w:rsidRPr="0010222D">
        <w:rPr>
          <w:rFonts w:ascii="Sylfaen" w:hAnsi="Sylfaen"/>
          <w:bCs/>
          <w:lang w:val="en-US"/>
        </w:rPr>
        <w:t xml:space="preserve"> </w:t>
      </w:r>
      <w:proofErr w:type="spellStart"/>
      <w:r w:rsidRPr="0010222D">
        <w:rPr>
          <w:rFonts w:ascii="Sylfaen" w:hAnsi="Sylfaen"/>
          <w:bCs/>
          <w:lang w:val="en-US"/>
        </w:rPr>
        <w:t>ინტეგრირდეს</w:t>
      </w:r>
      <w:proofErr w:type="spellEnd"/>
      <w:r w:rsidRPr="0010222D">
        <w:rPr>
          <w:rFonts w:ascii="Sylfaen" w:hAnsi="Sylfaen"/>
          <w:bCs/>
          <w:lang w:val="en-US"/>
        </w:rPr>
        <w:t xml:space="preserve"> </w:t>
      </w:r>
      <w:proofErr w:type="spellStart"/>
      <w:r w:rsidRPr="0010222D">
        <w:rPr>
          <w:rFonts w:ascii="Sylfaen" w:hAnsi="Sylfaen"/>
          <w:bCs/>
          <w:lang w:val="en-US"/>
        </w:rPr>
        <w:t>დამსაქმებლების</w:t>
      </w:r>
      <w:proofErr w:type="spellEnd"/>
      <w:r w:rsidRPr="0010222D">
        <w:rPr>
          <w:rFonts w:ascii="Sylfaen" w:hAnsi="Sylfaen"/>
          <w:bCs/>
          <w:lang w:val="en-US"/>
        </w:rPr>
        <w:t xml:space="preserve">, </w:t>
      </w:r>
      <w:proofErr w:type="spellStart"/>
      <w:r w:rsidRPr="0010222D">
        <w:rPr>
          <w:rFonts w:ascii="Sylfaen" w:hAnsi="Sylfaen"/>
          <w:bCs/>
          <w:lang w:val="en-US"/>
        </w:rPr>
        <w:t>კურსდამთავრებულებისა</w:t>
      </w:r>
      <w:proofErr w:type="spellEnd"/>
      <w:r w:rsidRPr="0010222D">
        <w:rPr>
          <w:rFonts w:ascii="Sylfaen" w:hAnsi="Sylfaen"/>
          <w:bCs/>
          <w:lang w:val="en-US"/>
        </w:rPr>
        <w:t xml:space="preserve"> </w:t>
      </w:r>
      <w:proofErr w:type="spellStart"/>
      <w:r w:rsidRPr="0010222D">
        <w:rPr>
          <w:rFonts w:ascii="Sylfaen" w:hAnsi="Sylfaen"/>
          <w:bCs/>
          <w:lang w:val="en-US"/>
        </w:rPr>
        <w:t>და</w:t>
      </w:r>
      <w:proofErr w:type="spellEnd"/>
      <w:r w:rsidRPr="0010222D">
        <w:rPr>
          <w:rFonts w:ascii="Sylfaen" w:hAnsi="Sylfaen"/>
          <w:bCs/>
          <w:lang w:val="en-US"/>
        </w:rPr>
        <w:t xml:space="preserve"> </w:t>
      </w:r>
      <w:proofErr w:type="spellStart"/>
      <w:r w:rsidRPr="0010222D">
        <w:rPr>
          <w:rFonts w:ascii="Sylfaen" w:hAnsi="Sylfaen"/>
          <w:bCs/>
          <w:lang w:val="en-US"/>
        </w:rPr>
        <w:t>სხვა</w:t>
      </w:r>
      <w:proofErr w:type="spellEnd"/>
      <w:r w:rsidRPr="0010222D">
        <w:rPr>
          <w:rFonts w:ascii="Sylfaen" w:hAnsi="Sylfaen"/>
          <w:bCs/>
          <w:lang w:val="en-US"/>
        </w:rPr>
        <w:t xml:space="preserve"> </w:t>
      </w:r>
      <w:proofErr w:type="spellStart"/>
      <w:r w:rsidRPr="0010222D">
        <w:rPr>
          <w:rFonts w:ascii="Sylfaen" w:hAnsi="Sylfaen"/>
          <w:bCs/>
          <w:lang w:val="en-US"/>
        </w:rPr>
        <w:t>გარე</w:t>
      </w:r>
      <w:proofErr w:type="spellEnd"/>
      <w:r w:rsidRPr="0010222D">
        <w:rPr>
          <w:rFonts w:ascii="Sylfaen" w:hAnsi="Sylfaen"/>
          <w:bCs/>
          <w:lang w:val="en-US"/>
        </w:rPr>
        <w:t xml:space="preserve"> </w:t>
      </w:r>
      <w:proofErr w:type="spellStart"/>
      <w:r w:rsidRPr="0010222D">
        <w:rPr>
          <w:rFonts w:ascii="Sylfaen" w:hAnsi="Sylfaen"/>
          <w:bCs/>
          <w:lang w:val="en-US"/>
        </w:rPr>
        <w:t>დაინტერესებული</w:t>
      </w:r>
      <w:proofErr w:type="spellEnd"/>
      <w:r w:rsidRPr="0010222D">
        <w:rPr>
          <w:rFonts w:ascii="Sylfaen" w:hAnsi="Sylfaen"/>
          <w:bCs/>
          <w:lang w:val="en-US"/>
        </w:rPr>
        <w:t xml:space="preserve"> </w:t>
      </w:r>
      <w:proofErr w:type="spellStart"/>
      <w:r w:rsidRPr="0010222D">
        <w:rPr>
          <w:rFonts w:ascii="Sylfaen" w:hAnsi="Sylfaen"/>
          <w:bCs/>
          <w:lang w:val="en-US"/>
        </w:rPr>
        <w:t>მხარეების</w:t>
      </w:r>
      <w:proofErr w:type="spellEnd"/>
      <w:r w:rsidRPr="0010222D">
        <w:rPr>
          <w:rFonts w:ascii="Sylfaen" w:hAnsi="Sylfaen"/>
          <w:bCs/>
          <w:lang w:val="en-US"/>
        </w:rPr>
        <w:t xml:space="preserve"> </w:t>
      </w:r>
      <w:proofErr w:type="spellStart"/>
      <w:r w:rsidRPr="0010222D">
        <w:rPr>
          <w:rFonts w:ascii="Sylfaen" w:hAnsi="Sylfaen"/>
          <w:bCs/>
          <w:lang w:val="en-US"/>
        </w:rPr>
        <w:t>უკუკავშირი</w:t>
      </w:r>
      <w:proofErr w:type="spellEnd"/>
      <w:r w:rsidRPr="0010222D">
        <w:rPr>
          <w:rFonts w:ascii="Sylfaen" w:hAnsi="Sylfaen"/>
          <w:bCs/>
          <w:lang w:val="en-US"/>
        </w:rPr>
        <w:t xml:space="preserve"> </w:t>
      </w:r>
      <w:proofErr w:type="spellStart"/>
      <w:r w:rsidRPr="0010222D">
        <w:rPr>
          <w:rFonts w:ascii="Sylfaen" w:hAnsi="Sylfaen"/>
          <w:bCs/>
          <w:lang w:val="en-US"/>
        </w:rPr>
        <w:t>და</w:t>
      </w:r>
      <w:proofErr w:type="spellEnd"/>
      <w:r w:rsidRPr="0010222D">
        <w:rPr>
          <w:rFonts w:ascii="Sylfaen" w:hAnsi="Sylfaen"/>
          <w:bCs/>
          <w:lang w:val="en-US"/>
        </w:rPr>
        <w:t xml:space="preserve"> </w:t>
      </w:r>
      <w:proofErr w:type="spellStart"/>
      <w:r w:rsidRPr="0010222D">
        <w:rPr>
          <w:rFonts w:ascii="Sylfaen" w:hAnsi="Sylfaen"/>
          <w:bCs/>
          <w:lang w:val="en-US"/>
        </w:rPr>
        <w:t>დოკუმენტირდეს</w:t>
      </w:r>
      <w:proofErr w:type="spellEnd"/>
      <w:r w:rsidRPr="0010222D">
        <w:rPr>
          <w:rFonts w:ascii="Sylfaen" w:hAnsi="Sylfaen"/>
          <w:bCs/>
          <w:lang w:val="en-US"/>
        </w:rPr>
        <w:t xml:space="preserve"> </w:t>
      </w:r>
      <w:proofErr w:type="spellStart"/>
      <w:r w:rsidRPr="0010222D">
        <w:rPr>
          <w:rFonts w:ascii="Sylfaen" w:hAnsi="Sylfaen"/>
          <w:bCs/>
          <w:lang w:val="en-US"/>
        </w:rPr>
        <w:t>მიღებული</w:t>
      </w:r>
      <w:proofErr w:type="spellEnd"/>
      <w:r w:rsidRPr="0010222D">
        <w:rPr>
          <w:rFonts w:ascii="Sylfaen" w:hAnsi="Sylfaen"/>
          <w:bCs/>
          <w:lang w:val="en-US"/>
        </w:rPr>
        <w:t xml:space="preserve"> </w:t>
      </w:r>
      <w:proofErr w:type="spellStart"/>
      <w:r w:rsidRPr="0010222D">
        <w:rPr>
          <w:rFonts w:ascii="Sylfaen" w:hAnsi="Sylfaen"/>
          <w:bCs/>
          <w:lang w:val="en-US"/>
        </w:rPr>
        <w:t>უკუკავშირის</w:t>
      </w:r>
      <w:proofErr w:type="spellEnd"/>
      <w:r w:rsidRPr="0010222D">
        <w:rPr>
          <w:rFonts w:ascii="Sylfaen" w:hAnsi="Sylfaen"/>
          <w:bCs/>
          <w:lang w:val="en-US"/>
        </w:rPr>
        <w:t xml:space="preserve"> </w:t>
      </w:r>
      <w:proofErr w:type="spellStart"/>
      <w:r w:rsidRPr="0010222D">
        <w:rPr>
          <w:rFonts w:ascii="Sylfaen" w:hAnsi="Sylfaen"/>
          <w:bCs/>
          <w:lang w:val="en-US"/>
        </w:rPr>
        <w:t>ანალიზისა</w:t>
      </w:r>
      <w:proofErr w:type="spellEnd"/>
      <w:r w:rsidRPr="0010222D">
        <w:rPr>
          <w:rFonts w:ascii="Sylfaen" w:hAnsi="Sylfaen"/>
          <w:bCs/>
          <w:lang w:val="en-US"/>
        </w:rPr>
        <w:t xml:space="preserve"> </w:t>
      </w:r>
      <w:proofErr w:type="spellStart"/>
      <w:r w:rsidRPr="0010222D">
        <w:rPr>
          <w:rFonts w:ascii="Sylfaen" w:hAnsi="Sylfaen"/>
          <w:bCs/>
          <w:lang w:val="en-US"/>
        </w:rPr>
        <w:t>და</w:t>
      </w:r>
      <w:proofErr w:type="spellEnd"/>
      <w:r w:rsidRPr="0010222D">
        <w:rPr>
          <w:rFonts w:ascii="Sylfaen" w:hAnsi="Sylfaen"/>
          <w:bCs/>
          <w:lang w:val="en-US"/>
        </w:rPr>
        <w:t xml:space="preserve"> </w:t>
      </w:r>
      <w:proofErr w:type="spellStart"/>
      <w:r w:rsidRPr="0010222D">
        <w:rPr>
          <w:rFonts w:ascii="Sylfaen" w:hAnsi="Sylfaen"/>
          <w:bCs/>
          <w:lang w:val="en-US"/>
        </w:rPr>
        <w:t>პროგრამის</w:t>
      </w:r>
      <w:proofErr w:type="spellEnd"/>
      <w:r w:rsidRPr="0010222D">
        <w:rPr>
          <w:rFonts w:ascii="Sylfaen" w:hAnsi="Sylfaen"/>
          <w:bCs/>
          <w:lang w:val="en-US"/>
        </w:rPr>
        <w:t xml:space="preserve"> </w:t>
      </w:r>
      <w:proofErr w:type="spellStart"/>
      <w:r w:rsidRPr="0010222D">
        <w:rPr>
          <w:rFonts w:ascii="Sylfaen" w:hAnsi="Sylfaen"/>
          <w:bCs/>
          <w:lang w:val="en-US"/>
        </w:rPr>
        <w:t>განახლების</w:t>
      </w:r>
      <w:proofErr w:type="spellEnd"/>
      <w:r w:rsidRPr="0010222D">
        <w:rPr>
          <w:rFonts w:ascii="Sylfaen" w:hAnsi="Sylfaen"/>
          <w:bCs/>
          <w:lang w:val="en-US"/>
        </w:rPr>
        <w:t xml:space="preserve"> </w:t>
      </w:r>
      <w:proofErr w:type="spellStart"/>
      <w:r w:rsidRPr="0010222D">
        <w:rPr>
          <w:rFonts w:ascii="Sylfaen" w:hAnsi="Sylfaen"/>
          <w:bCs/>
          <w:lang w:val="en-US"/>
        </w:rPr>
        <w:t>პროცესში</w:t>
      </w:r>
      <w:proofErr w:type="spellEnd"/>
      <w:r w:rsidRPr="0010222D">
        <w:rPr>
          <w:rFonts w:ascii="Sylfaen" w:hAnsi="Sylfaen"/>
          <w:bCs/>
          <w:lang w:val="en-US"/>
        </w:rPr>
        <w:t xml:space="preserve"> </w:t>
      </w:r>
      <w:proofErr w:type="spellStart"/>
      <w:r w:rsidRPr="0010222D">
        <w:rPr>
          <w:rFonts w:ascii="Sylfaen" w:hAnsi="Sylfaen"/>
          <w:bCs/>
          <w:lang w:val="en-US"/>
        </w:rPr>
        <w:t>მისი</w:t>
      </w:r>
      <w:proofErr w:type="spellEnd"/>
      <w:r w:rsidRPr="0010222D">
        <w:rPr>
          <w:rFonts w:ascii="Sylfaen" w:hAnsi="Sylfaen"/>
          <w:bCs/>
          <w:lang w:val="en-US"/>
        </w:rPr>
        <w:t xml:space="preserve"> </w:t>
      </w:r>
      <w:proofErr w:type="spellStart"/>
      <w:r w:rsidRPr="0010222D">
        <w:rPr>
          <w:rFonts w:ascii="Sylfaen" w:hAnsi="Sylfaen"/>
          <w:bCs/>
          <w:lang w:val="en-US"/>
        </w:rPr>
        <w:t>გამოყენების</w:t>
      </w:r>
      <w:proofErr w:type="spellEnd"/>
      <w:r w:rsidRPr="0010222D">
        <w:rPr>
          <w:rFonts w:ascii="Sylfaen" w:hAnsi="Sylfaen"/>
          <w:bCs/>
          <w:lang w:val="en-US"/>
        </w:rPr>
        <w:t xml:space="preserve"> </w:t>
      </w:r>
      <w:proofErr w:type="spellStart"/>
      <w:r w:rsidRPr="0010222D">
        <w:rPr>
          <w:rFonts w:ascii="Sylfaen" w:hAnsi="Sylfaen"/>
          <w:bCs/>
          <w:lang w:val="en-US"/>
        </w:rPr>
        <w:t>მექანიზმები</w:t>
      </w:r>
      <w:proofErr w:type="spellEnd"/>
      <w:r w:rsidRPr="0010222D">
        <w:rPr>
          <w:rFonts w:ascii="Sylfaen" w:hAnsi="Sylfaen"/>
          <w:bCs/>
          <w:lang w:val="en-US"/>
        </w:rPr>
        <w:t>.</w:t>
      </w:r>
      <w:r w:rsidR="00F42061">
        <w:rPr>
          <w:rFonts w:ascii="Sylfaen" w:hAnsi="Sylfaen"/>
          <w:bCs/>
          <w:lang w:val="en-US"/>
        </w:rPr>
        <w:t xml:space="preserve"> </w:t>
      </w:r>
      <w:r w:rsidRPr="00F64173">
        <w:rPr>
          <w:rFonts w:ascii="Sylfaen" w:hAnsi="Sylfaen"/>
          <w:bCs/>
        </w:rPr>
        <w:t>კომპონენტი</w:t>
      </w:r>
      <w:r>
        <w:rPr>
          <w:rFonts w:ascii="Sylfaen" w:hAnsi="Sylfaen"/>
        </w:rPr>
        <w:t xml:space="preserve"> 1.4.</w:t>
      </w:r>
    </w:p>
    <w:p w14:paraId="487ABF01" w14:textId="4089C36F" w:rsidR="005F7100" w:rsidRPr="00B15D6A" w:rsidRDefault="005F7100" w:rsidP="0010222D">
      <w:pPr>
        <w:pStyle w:val="ListParagraph"/>
        <w:spacing w:after="0" w:line="276" w:lineRule="auto"/>
        <w:ind w:left="1440"/>
        <w:jc w:val="both"/>
        <w:textAlignment w:val="baseline"/>
        <w:rPr>
          <w:rFonts w:ascii="Sylfaen" w:hAnsi="Sylfaen" w:cs="Sylfaen"/>
          <w:b/>
        </w:rPr>
      </w:pPr>
    </w:p>
    <w:p w14:paraId="27FE7590" w14:textId="77777777" w:rsidR="005F7100" w:rsidRPr="00B15D6A" w:rsidRDefault="005F7100" w:rsidP="003013CA">
      <w:pPr>
        <w:pStyle w:val="ListParagraph"/>
        <w:numPr>
          <w:ilvl w:val="0"/>
          <w:numId w:val="20"/>
        </w:numPr>
        <w:spacing w:after="0" w:line="276" w:lineRule="auto"/>
        <w:jc w:val="both"/>
        <w:textAlignment w:val="baseline"/>
        <w:rPr>
          <w:rFonts w:ascii="Sylfaen" w:hAnsi="Sylfaen"/>
          <w:bCs/>
        </w:rPr>
      </w:pPr>
      <w:r>
        <w:rPr>
          <w:rFonts w:ascii="Sylfaen" w:hAnsi="Sylfaen"/>
          <w:bCs/>
        </w:rPr>
        <w:t xml:space="preserve">სასურველია, გაძლიერდეს თანამედროვე ციფრული და კვლევითი ინსტრუმენტების ინტეგრაცია სასწავლო კურსებში; გაფართოვდეს გეოგრაფიული საინფორმაციო სისტემების, დისტანციური ზონდირებისა და მონაცემთა ანალიზის პროგრამების პრაქტიკული გამოყენება; სასწავლო კურსებში </w:t>
      </w:r>
      <w:proofErr w:type="spellStart"/>
      <w:r>
        <w:rPr>
          <w:rFonts w:ascii="Sylfaen" w:hAnsi="Sylfaen"/>
          <w:bCs/>
        </w:rPr>
        <w:t>ინტეგრირდეს</w:t>
      </w:r>
      <w:proofErr w:type="spellEnd"/>
      <w:r>
        <w:rPr>
          <w:rFonts w:ascii="Sylfaen" w:hAnsi="Sylfaen"/>
          <w:bCs/>
        </w:rPr>
        <w:t xml:space="preserve"> რეალურ მონაცემებზე დაფუძნებული და გამოყენებითი პრობლემების გადაჭრაზე ორიენტირებული დავალებები. </w:t>
      </w:r>
      <w:r>
        <w:rPr>
          <w:rFonts w:ascii="Sylfaen" w:hAnsi="Sylfaen"/>
        </w:rPr>
        <w:t>კომპონენტი 1.5.</w:t>
      </w:r>
    </w:p>
    <w:p w14:paraId="67F0DF57" w14:textId="24AE88E1" w:rsidR="005F7100" w:rsidRPr="00B15D6A" w:rsidRDefault="005F7100" w:rsidP="003013CA">
      <w:pPr>
        <w:pStyle w:val="ListParagraph"/>
        <w:numPr>
          <w:ilvl w:val="0"/>
          <w:numId w:val="20"/>
        </w:numPr>
        <w:spacing w:after="0" w:line="276" w:lineRule="auto"/>
        <w:jc w:val="both"/>
        <w:textAlignment w:val="baseline"/>
        <w:rPr>
          <w:rFonts w:ascii="Sylfaen" w:hAnsi="Sylfaen"/>
          <w:bCs/>
        </w:rPr>
      </w:pPr>
      <w:r>
        <w:rPr>
          <w:rFonts w:ascii="Sylfaen" w:hAnsi="Sylfaen"/>
          <w:bCs/>
        </w:rPr>
        <w:t xml:space="preserve">სასურველია, </w:t>
      </w:r>
      <w:r w:rsidR="004624A6">
        <w:rPr>
          <w:rFonts w:ascii="Sylfaen" w:hAnsi="Sylfaen"/>
          <w:bCs/>
        </w:rPr>
        <w:t xml:space="preserve">გაძლიერდეს ინტერნაციონალიზაცია </w:t>
      </w:r>
      <w:r>
        <w:rPr>
          <w:rFonts w:ascii="Sylfaen" w:hAnsi="Sylfaen"/>
          <w:bCs/>
        </w:rPr>
        <w:t xml:space="preserve">ცალკეული სასწავლო კურსების </w:t>
      </w:r>
      <w:proofErr w:type="spellStart"/>
      <w:r>
        <w:rPr>
          <w:rFonts w:ascii="Sylfaen" w:hAnsi="Sylfaen"/>
          <w:bCs/>
        </w:rPr>
        <w:t>სილაბუსებში</w:t>
      </w:r>
      <w:proofErr w:type="spellEnd"/>
      <w:r w:rsidR="004624A6">
        <w:rPr>
          <w:rFonts w:ascii="Sylfaen" w:hAnsi="Sylfaen"/>
          <w:bCs/>
        </w:rPr>
        <w:t>,</w:t>
      </w:r>
      <w:r>
        <w:rPr>
          <w:rFonts w:ascii="Sylfaen" w:hAnsi="Sylfaen"/>
          <w:bCs/>
        </w:rPr>
        <w:t xml:space="preserve"> საერთაშორისო სამეცნიერო ლიტერატურის, </w:t>
      </w:r>
      <w:proofErr w:type="spellStart"/>
      <w:r>
        <w:rPr>
          <w:rFonts w:ascii="Sylfaen" w:hAnsi="Sylfaen"/>
          <w:bCs/>
        </w:rPr>
        <w:t>ქეისების</w:t>
      </w:r>
      <w:proofErr w:type="spellEnd"/>
      <w:r>
        <w:rPr>
          <w:rFonts w:ascii="Sylfaen" w:hAnsi="Sylfaen"/>
          <w:bCs/>
        </w:rPr>
        <w:t xml:space="preserve"> და საუკეთესო პრაქტიკის უფრო ფართოდ ინტეგრირების გზით. </w:t>
      </w:r>
      <w:r>
        <w:rPr>
          <w:rFonts w:ascii="Sylfaen" w:hAnsi="Sylfaen"/>
        </w:rPr>
        <w:t>კომპონენტი 1.5.</w:t>
      </w:r>
    </w:p>
    <w:p w14:paraId="1EB4F821" w14:textId="4ECAE60C" w:rsidR="005F7100" w:rsidRPr="00B15D6A" w:rsidRDefault="001D5B3F" w:rsidP="003013CA">
      <w:pPr>
        <w:pStyle w:val="ListParagraph"/>
        <w:numPr>
          <w:ilvl w:val="0"/>
          <w:numId w:val="20"/>
        </w:numPr>
        <w:spacing w:after="0" w:line="276" w:lineRule="auto"/>
        <w:jc w:val="both"/>
        <w:textAlignment w:val="baseline"/>
        <w:rPr>
          <w:rFonts w:ascii="Sylfaen" w:hAnsi="Sylfaen"/>
          <w:bCs/>
        </w:rPr>
      </w:pPr>
      <w:r w:rsidRPr="001D5B3F">
        <w:rPr>
          <w:rFonts w:ascii="Sylfaen" w:hAnsi="Sylfaen"/>
          <w:bCs/>
        </w:rPr>
        <w:t xml:space="preserve">სასურველია, გაძლიერდეს პროგრამის </w:t>
      </w:r>
      <w:proofErr w:type="spellStart"/>
      <w:r w:rsidRPr="001D5B3F">
        <w:rPr>
          <w:rFonts w:ascii="Sylfaen" w:hAnsi="Sylfaen"/>
          <w:bCs/>
        </w:rPr>
        <w:t>კურიკულუმი</w:t>
      </w:r>
      <w:proofErr w:type="spellEnd"/>
      <w:r w:rsidRPr="001D5B3F">
        <w:rPr>
          <w:rFonts w:ascii="Sylfaen" w:hAnsi="Sylfaen"/>
          <w:bCs/>
        </w:rPr>
        <w:t xml:space="preserve"> სატყეო საქმის უფრო სიღრმისეული სასწავლო კურსების დამატებით, განსაკუთრებით იმ მიმართულებებით, რომლებიც მოიცავს თანამედროვე ტყის მართვის გამოწვევებს, ეკოსისტემების მონიტორინგსა და ბიომრავალფეროვნების შენარჩუნებას.</w:t>
      </w:r>
      <w:r w:rsidR="005F7100">
        <w:rPr>
          <w:rFonts w:ascii="Sylfaen" w:hAnsi="Sylfaen"/>
          <w:bCs/>
        </w:rPr>
        <w:t xml:space="preserve"> </w:t>
      </w:r>
      <w:r w:rsidR="005F7100" w:rsidRPr="001D5B3F">
        <w:rPr>
          <w:rFonts w:ascii="Sylfaen" w:hAnsi="Sylfaen"/>
          <w:bCs/>
        </w:rPr>
        <w:t>კომპონენტი</w:t>
      </w:r>
      <w:r w:rsidR="005F7100">
        <w:rPr>
          <w:rFonts w:ascii="Sylfaen" w:hAnsi="Sylfaen"/>
        </w:rPr>
        <w:t xml:space="preserve"> 1.5.</w:t>
      </w:r>
    </w:p>
    <w:p w14:paraId="1F9FD691" w14:textId="66543DFB" w:rsidR="005F7100" w:rsidRPr="00B15D6A" w:rsidRDefault="005F7100" w:rsidP="003013CA">
      <w:pPr>
        <w:pStyle w:val="ListParagraph"/>
        <w:numPr>
          <w:ilvl w:val="0"/>
          <w:numId w:val="20"/>
        </w:numPr>
        <w:spacing w:after="0" w:line="276" w:lineRule="auto"/>
        <w:jc w:val="both"/>
        <w:textAlignment w:val="baseline"/>
        <w:rPr>
          <w:rFonts w:ascii="Sylfaen" w:hAnsi="Sylfaen"/>
          <w:bCs/>
        </w:rPr>
      </w:pPr>
      <w:r>
        <w:rPr>
          <w:rFonts w:ascii="Sylfaen" w:hAnsi="Sylfaen"/>
          <w:bCs/>
        </w:rPr>
        <w:t>სასურველია გადაიხედოს ერთი სემესტრის ფარგლებში 10 ECTS კრედიტის განაწილება, რომელიც არაპროპორციულად მაღალი ჩანს</w:t>
      </w:r>
      <w:r w:rsidR="001D5B3F">
        <w:rPr>
          <w:rFonts w:ascii="Sylfaen" w:hAnsi="Sylfaen"/>
          <w:bCs/>
        </w:rPr>
        <w:t>, სემესტრებსა და კურსებს შორის სასწავლო დატვირთვის დაბალანსებული განაწილების მიზნით</w:t>
      </w:r>
      <w:r>
        <w:rPr>
          <w:rFonts w:ascii="Sylfaen" w:hAnsi="Sylfaen"/>
          <w:bCs/>
        </w:rPr>
        <w:t xml:space="preserve">. </w:t>
      </w:r>
      <w:r>
        <w:rPr>
          <w:rFonts w:ascii="Sylfaen" w:hAnsi="Sylfaen"/>
        </w:rPr>
        <w:t>კომპონენტი 1.5.</w:t>
      </w:r>
    </w:p>
    <w:p w14:paraId="51F74494" w14:textId="54EA91B7" w:rsidR="005F7100" w:rsidRPr="00B15D6A" w:rsidRDefault="005F7100" w:rsidP="003013CA">
      <w:pPr>
        <w:pStyle w:val="ListParagraph"/>
        <w:numPr>
          <w:ilvl w:val="0"/>
          <w:numId w:val="20"/>
        </w:numPr>
        <w:spacing w:after="0" w:line="276" w:lineRule="auto"/>
        <w:jc w:val="both"/>
        <w:textAlignment w:val="baseline"/>
        <w:rPr>
          <w:rFonts w:ascii="Sylfaen" w:hAnsi="Sylfaen"/>
          <w:bCs/>
        </w:rPr>
      </w:pPr>
      <w:r>
        <w:rPr>
          <w:rFonts w:ascii="Sylfaen" w:hAnsi="Sylfaen"/>
          <w:bCs/>
        </w:rPr>
        <w:t xml:space="preserve">სასურველია, გადაიხედოს და განახლდეს ის სასწავლო კურსები, რომლებიც ძირითადად ფუნდამენტურ ცოდნაზეა ორიენტირებული (მაგალითად, ტყის ბოტანიკა და </w:t>
      </w:r>
      <w:proofErr w:type="spellStart"/>
      <w:r>
        <w:rPr>
          <w:rFonts w:ascii="Sylfaen" w:hAnsi="Sylfaen"/>
          <w:bCs/>
        </w:rPr>
        <w:t>ეკოფიზიოლოგია</w:t>
      </w:r>
      <w:proofErr w:type="spellEnd"/>
      <w:r>
        <w:rPr>
          <w:rFonts w:ascii="Sylfaen" w:hAnsi="Sylfaen"/>
          <w:bCs/>
        </w:rPr>
        <w:t xml:space="preserve">), რათა მათი შინაარსი შეესაბამებოდეს სამაგისტრო საფეხურის მოთხოვნებს; ალტერნატიულად, სასურველია,  </w:t>
      </w:r>
      <w:proofErr w:type="spellStart"/>
      <w:r>
        <w:rPr>
          <w:rFonts w:ascii="Sylfaen" w:hAnsi="Sylfaen"/>
          <w:bCs/>
        </w:rPr>
        <w:t>კურიკულუმში</w:t>
      </w:r>
      <w:proofErr w:type="spellEnd"/>
      <w:r>
        <w:rPr>
          <w:rFonts w:ascii="Sylfaen" w:hAnsi="Sylfaen"/>
          <w:bCs/>
        </w:rPr>
        <w:t xml:space="preserve"> მათი შესაბამისი ფორმით გადანაწილება</w:t>
      </w:r>
      <w:r w:rsidR="001D5B3F">
        <w:rPr>
          <w:rFonts w:ascii="Sylfaen" w:hAnsi="Sylfaen"/>
          <w:bCs/>
        </w:rPr>
        <w:t>, აკადემიური მოთხოვნების შესაბამისად.</w:t>
      </w:r>
      <w:r>
        <w:rPr>
          <w:rFonts w:ascii="Sylfaen" w:hAnsi="Sylfaen"/>
          <w:bCs/>
        </w:rPr>
        <w:t xml:space="preserve"> </w:t>
      </w:r>
      <w:r>
        <w:rPr>
          <w:rFonts w:ascii="Sylfaen" w:hAnsi="Sylfaen"/>
        </w:rPr>
        <w:t>კომპონენტი 1.5.</w:t>
      </w:r>
    </w:p>
    <w:p w14:paraId="160EBBAF" w14:textId="499FDEAA" w:rsidR="005F7100" w:rsidRPr="00B15D6A" w:rsidRDefault="005F7100" w:rsidP="003013CA">
      <w:pPr>
        <w:pStyle w:val="ListParagraph"/>
        <w:numPr>
          <w:ilvl w:val="0"/>
          <w:numId w:val="20"/>
        </w:numPr>
        <w:spacing w:after="0" w:line="276" w:lineRule="auto"/>
        <w:jc w:val="both"/>
        <w:textAlignment w:val="baseline"/>
        <w:rPr>
          <w:rFonts w:ascii="Sylfaen" w:hAnsi="Sylfaen"/>
          <w:bCs/>
        </w:rPr>
      </w:pPr>
      <w:r>
        <w:rPr>
          <w:rFonts w:ascii="Sylfaen" w:hAnsi="Sylfaen"/>
          <w:bCs/>
        </w:rPr>
        <w:t xml:space="preserve">სასურველია, </w:t>
      </w:r>
      <w:r w:rsidR="001D5B3F">
        <w:rPr>
          <w:rFonts w:ascii="Sylfaen" w:hAnsi="Sylfaen"/>
          <w:bCs/>
        </w:rPr>
        <w:t>გადაიხედოს</w:t>
      </w:r>
      <w:r>
        <w:rPr>
          <w:rFonts w:ascii="Sylfaen" w:hAnsi="Sylfaen"/>
          <w:bCs/>
        </w:rPr>
        <w:t xml:space="preserve"> არჩევითი სასწავლო კურსების არსებულ</w:t>
      </w:r>
      <w:r w:rsidR="001D5B3F">
        <w:rPr>
          <w:rFonts w:ascii="Sylfaen" w:hAnsi="Sylfaen"/>
          <w:bCs/>
        </w:rPr>
        <w:t>ი</w:t>
      </w:r>
      <w:r>
        <w:rPr>
          <w:rFonts w:ascii="Sylfaen" w:hAnsi="Sylfaen"/>
          <w:bCs/>
        </w:rPr>
        <w:t xml:space="preserve"> ჩამონათვალ</w:t>
      </w:r>
      <w:r w:rsidR="001D5B3F">
        <w:rPr>
          <w:rFonts w:ascii="Sylfaen" w:hAnsi="Sylfaen"/>
          <w:bCs/>
        </w:rPr>
        <w:t>ი</w:t>
      </w:r>
      <w:r>
        <w:rPr>
          <w:rFonts w:ascii="Sylfaen" w:hAnsi="Sylfaen"/>
          <w:bCs/>
        </w:rPr>
        <w:t xml:space="preserve"> და </w:t>
      </w:r>
      <w:r w:rsidR="001D5B3F">
        <w:rPr>
          <w:rFonts w:ascii="Sylfaen" w:hAnsi="Sylfaen"/>
          <w:bCs/>
        </w:rPr>
        <w:t xml:space="preserve">შემცირდეს </w:t>
      </w:r>
      <w:r>
        <w:rPr>
          <w:rFonts w:ascii="Sylfaen" w:hAnsi="Sylfaen"/>
          <w:bCs/>
        </w:rPr>
        <w:t xml:space="preserve">ან </w:t>
      </w:r>
      <w:r w:rsidR="001D5B3F">
        <w:rPr>
          <w:rFonts w:ascii="Sylfaen" w:hAnsi="Sylfaen"/>
          <w:bCs/>
        </w:rPr>
        <w:t xml:space="preserve">გადაეწყოს </w:t>
      </w:r>
      <w:r>
        <w:rPr>
          <w:rFonts w:ascii="Sylfaen" w:hAnsi="Sylfaen"/>
          <w:bCs/>
        </w:rPr>
        <w:t>ისინი, რათა უკეთ შეესაბამებოდეს არჩევითი კურსების</w:t>
      </w:r>
      <w:r w:rsidR="001D5B3F">
        <w:rPr>
          <w:rFonts w:ascii="Sylfaen" w:hAnsi="Sylfaen"/>
          <w:bCs/>
        </w:rPr>
        <w:t xml:space="preserve"> იმ</w:t>
      </w:r>
      <w:r>
        <w:rPr>
          <w:rFonts w:ascii="Sylfaen" w:hAnsi="Sylfaen"/>
          <w:bCs/>
        </w:rPr>
        <w:t xml:space="preserve"> რაოდენობას, რომელთა გავლაც სტუდენტებს რეალურად შეუძლიათ</w:t>
      </w:r>
      <w:r w:rsidR="001D5B3F">
        <w:rPr>
          <w:rFonts w:ascii="Sylfaen" w:hAnsi="Sylfaen"/>
          <w:bCs/>
        </w:rPr>
        <w:t xml:space="preserve"> პროგრამის ფარგლებში</w:t>
      </w:r>
      <w:r>
        <w:rPr>
          <w:rFonts w:ascii="Sylfaen" w:hAnsi="Sylfaen"/>
          <w:bCs/>
        </w:rPr>
        <w:t xml:space="preserve">. </w:t>
      </w:r>
      <w:r>
        <w:rPr>
          <w:rFonts w:ascii="Sylfaen" w:hAnsi="Sylfaen"/>
        </w:rPr>
        <w:t>კომპონენტი 1.5.</w:t>
      </w:r>
    </w:p>
    <w:p w14:paraId="4E42DADA" w14:textId="77777777" w:rsidR="005F7100" w:rsidRPr="0064633E" w:rsidRDefault="005F7100" w:rsidP="003013CA">
      <w:pPr>
        <w:pStyle w:val="ListParagraph"/>
        <w:numPr>
          <w:ilvl w:val="0"/>
          <w:numId w:val="20"/>
        </w:numPr>
        <w:spacing w:after="0" w:line="276" w:lineRule="auto"/>
        <w:jc w:val="both"/>
        <w:textAlignment w:val="baseline"/>
        <w:rPr>
          <w:rFonts w:ascii="Sylfaen" w:hAnsi="Sylfaen"/>
          <w:bCs/>
        </w:rPr>
      </w:pPr>
      <w:r>
        <w:rPr>
          <w:rFonts w:ascii="Sylfaen" w:hAnsi="Sylfaen"/>
        </w:rPr>
        <w:t>სასურველია, გადაიხედოს და განახლდეს რამდენიმე სასწავლო კურსის წინაპირობა, რათა უზრუნველყოფილი იყოს მათი ლოგიკური თანმიმდევრობა და პროგრამის სწავლის შედეგებთან შესაბამისობა. კომპონენტი 1.5.</w:t>
      </w:r>
    </w:p>
    <w:p w14:paraId="75FAFFD0" w14:textId="5F7B0D2A" w:rsidR="0064633E" w:rsidRPr="00B15D6A" w:rsidRDefault="0064633E" w:rsidP="0064633E">
      <w:pPr>
        <w:pStyle w:val="ListParagraph"/>
        <w:numPr>
          <w:ilvl w:val="0"/>
          <w:numId w:val="20"/>
        </w:numPr>
        <w:spacing w:after="0" w:line="276" w:lineRule="auto"/>
        <w:jc w:val="both"/>
        <w:textAlignment w:val="baseline"/>
        <w:rPr>
          <w:rFonts w:ascii="Sylfaen" w:hAnsi="Sylfaen"/>
        </w:rPr>
      </w:pPr>
      <w:r>
        <w:rPr>
          <w:rFonts w:ascii="Sylfaen" w:hAnsi="Sylfaen"/>
        </w:rPr>
        <w:t>სასურველია, პროგრამაზე მიღების საგამოცდო თემებისა და სასწავლო კურსების შინაარსის გადახედვა, რათა შემცირდეს  მისაღები გამოცდების საგნებსა და პროგრამულ კურსებს შორის გადაფარვა, რაც უზრუნველყოფს, რომ სამაგისტრო საგნები ფოკუსირებული იყოს ცოდნის გაღრმავებაზე და არა ადრე შეფასებული მასალის გამეორებაზე. კომპონენტი 2.1</w:t>
      </w:r>
    </w:p>
    <w:p w14:paraId="3934CA45" w14:textId="355041C2" w:rsidR="0064633E" w:rsidRPr="00B15D6A" w:rsidRDefault="0064633E" w:rsidP="0064633E">
      <w:pPr>
        <w:pStyle w:val="ListParagraph"/>
        <w:numPr>
          <w:ilvl w:val="0"/>
          <w:numId w:val="20"/>
        </w:numPr>
        <w:spacing w:after="0" w:line="276" w:lineRule="auto"/>
        <w:jc w:val="both"/>
        <w:textAlignment w:val="baseline"/>
        <w:rPr>
          <w:rFonts w:ascii="Sylfaen" w:hAnsi="Sylfaen"/>
        </w:rPr>
      </w:pPr>
      <w:r>
        <w:rPr>
          <w:rFonts w:ascii="Sylfaen" w:hAnsi="Sylfaen"/>
        </w:rPr>
        <w:t>სასურველია, პროგრამაზე მიღების წინაპირობებისა და მოთხოვნების პერიოდული გადახედვა, აკადემიურ პერსონალთან და დამსაქმებლებთან კონსულტაციის გზით, რაც უზრუნველყოფს  შესაბამისობას აკადემიურ პროფილთან და შრომის ბაზრის მოლოდინებთან. კომპონენტი 2.1</w:t>
      </w:r>
    </w:p>
    <w:p w14:paraId="3F970F1B" w14:textId="77777777" w:rsidR="0064633E" w:rsidRPr="00B15D6A" w:rsidRDefault="0064633E" w:rsidP="0010222D">
      <w:pPr>
        <w:pStyle w:val="ListParagraph"/>
        <w:spacing w:after="0" w:line="276" w:lineRule="auto"/>
        <w:ind w:left="1440"/>
        <w:jc w:val="both"/>
        <w:textAlignment w:val="baseline"/>
        <w:rPr>
          <w:rFonts w:ascii="Sylfaen" w:hAnsi="Sylfaen"/>
          <w:bCs/>
        </w:rPr>
      </w:pPr>
    </w:p>
    <w:p w14:paraId="5F57ACAF" w14:textId="77777777" w:rsidR="005F7100" w:rsidRPr="00B15D6A" w:rsidRDefault="005F7100" w:rsidP="003013CA">
      <w:pPr>
        <w:pStyle w:val="ListParagraph"/>
        <w:numPr>
          <w:ilvl w:val="0"/>
          <w:numId w:val="20"/>
        </w:numPr>
        <w:spacing w:after="0" w:line="276" w:lineRule="auto"/>
        <w:jc w:val="both"/>
        <w:textAlignment w:val="baseline"/>
        <w:rPr>
          <w:rStyle w:val="spellingerror"/>
          <w:rFonts w:ascii="Sylfaen" w:hAnsi="Sylfaen"/>
        </w:rPr>
      </w:pPr>
      <w:r>
        <w:rPr>
          <w:rStyle w:val="spellingerror"/>
          <w:rFonts w:ascii="Sylfaen" w:hAnsi="Sylfaen"/>
          <w:bCs/>
        </w:rPr>
        <w:t xml:space="preserve">სასურველია, კიდევ უფრო გაძლიერდეს თანამედროვე კვლევითი ინსტრუმენტებისა და ციფრული კომპეტენციების (მაგალითად, GIS-ისა და მონაცემთა ანალიზის) ინტეგრირება სწავლებისა და შეფასების სისტემაში. </w:t>
      </w:r>
      <w:r>
        <w:rPr>
          <w:rFonts w:ascii="Sylfaen" w:hAnsi="Sylfaen"/>
        </w:rPr>
        <w:t>კომპონენტი 2.2.</w:t>
      </w:r>
    </w:p>
    <w:p w14:paraId="41889A47" w14:textId="77777777" w:rsidR="005F7100" w:rsidRPr="00B15D6A" w:rsidRDefault="005F7100" w:rsidP="003013CA">
      <w:pPr>
        <w:pStyle w:val="ListParagraph"/>
        <w:numPr>
          <w:ilvl w:val="0"/>
          <w:numId w:val="20"/>
        </w:numPr>
        <w:spacing w:after="0" w:line="276" w:lineRule="auto"/>
        <w:jc w:val="both"/>
        <w:textAlignment w:val="baseline"/>
        <w:rPr>
          <w:rFonts w:ascii="Sylfaen" w:hAnsi="Sylfaen"/>
          <w:bCs/>
        </w:rPr>
      </w:pPr>
      <w:r>
        <w:rPr>
          <w:rFonts w:ascii="Sylfaen" w:hAnsi="Sylfaen"/>
          <w:bCs/>
        </w:rPr>
        <w:t xml:space="preserve">სასურველია, დაინერგოს პროგრამის სწავლის შედეგებთან დაკავშირებული უნარების განვითარების შეფასების სისტემური და მტკიცებულებებზე დაფუძნებული მიდგომები. </w:t>
      </w:r>
      <w:r>
        <w:rPr>
          <w:rFonts w:ascii="Sylfaen" w:hAnsi="Sylfaen"/>
        </w:rPr>
        <w:t>კომპონენტი 2.2.</w:t>
      </w:r>
    </w:p>
    <w:p w14:paraId="3093746E" w14:textId="645E05C9" w:rsidR="005F7100" w:rsidRPr="00B15D6A" w:rsidRDefault="005F7100" w:rsidP="003013CA">
      <w:pPr>
        <w:pStyle w:val="ListParagraph"/>
        <w:numPr>
          <w:ilvl w:val="0"/>
          <w:numId w:val="20"/>
        </w:numPr>
        <w:spacing w:after="0" w:line="276" w:lineRule="auto"/>
        <w:jc w:val="both"/>
        <w:textAlignment w:val="baseline"/>
        <w:rPr>
          <w:rFonts w:ascii="Sylfaen" w:eastAsia="Times New Roman" w:hAnsi="Sylfaen"/>
        </w:rPr>
      </w:pPr>
      <w:r>
        <w:rPr>
          <w:rFonts w:ascii="Sylfaen" w:hAnsi="Sylfaen"/>
        </w:rPr>
        <w:t xml:space="preserve">სასურველია, გაფართოვდეს კვლევაზე დაფუძნებული და პრობლემაზე ორიენტირებული სწავლების მიდგომები, განსაკუთრებით რეალურ სატყეო გამოწვევებზე დაფუძნებული </w:t>
      </w:r>
      <w:proofErr w:type="spellStart"/>
      <w:r>
        <w:rPr>
          <w:rFonts w:ascii="Sylfaen" w:hAnsi="Sylfaen"/>
        </w:rPr>
        <w:t>ქეისების</w:t>
      </w:r>
      <w:proofErr w:type="spellEnd"/>
      <w:r>
        <w:rPr>
          <w:rFonts w:ascii="Sylfaen" w:hAnsi="Sylfaen"/>
        </w:rPr>
        <w:t>, ასევე</w:t>
      </w:r>
      <w:r w:rsidR="005979B0">
        <w:rPr>
          <w:rFonts w:ascii="Sylfaen" w:hAnsi="Sylfaen"/>
        </w:rPr>
        <w:t>,</w:t>
      </w:r>
      <w:r>
        <w:rPr>
          <w:rFonts w:ascii="Sylfaen" w:hAnsi="Sylfaen"/>
        </w:rPr>
        <w:t xml:space="preserve"> საველე სამუშაოებსა და კვლევასთან დაკავშირებული </w:t>
      </w:r>
      <w:proofErr w:type="spellStart"/>
      <w:r>
        <w:rPr>
          <w:rFonts w:ascii="Sylfaen" w:hAnsi="Sylfaen"/>
        </w:rPr>
        <w:t>პროექტული</w:t>
      </w:r>
      <w:proofErr w:type="spellEnd"/>
      <w:r>
        <w:rPr>
          <w:rFonts w:ascii="Sylfaen" w:hAnsi="Sylfaen"/>
        </w:rPr>
        <w:t xml:space="preserve"> დავალებების ინტეგრირების გზით.  კომპონენტი 2.3</w:t>
      </w:r>
    </w:p>
    <w:p w14:paraId="23E66340" w14:textId="77777777" w:rsidR="005F7100" w:rsidRPr="00B15D6A" w:rsidRDefault="005F7100" w:rsidP="003013CA">
      <w:pPr>
        <w:pStyle w:val="ListParagraph"/>
        <w:numPr>
          <w:ilvl w:val="0"/>
          <w:numId w:val="20"/>
        </w:numPr>
        <w:spacing w:after="0" w:line="276" w:lineRule="auto"/>
        <w:jc w:val="both"/>
        <w:textAlignment w:val="baseline"/>
        <w:rPr>
          <w:rFonts w:ascii="Sylfaen" w:hAnsi="Sylfaen" w:cs="Sylfaen"/>
          <w:b/>
        </w:rPr>
      </w:pPr>
      <w:r>
        <w:rPr>
          <w:rFonts w:ascii="Sylfaen" w:hAnsi="Sylfaen"/>
        </w:rPr>
        <w:t>სასურველია, კიდევ უფრო გაძლიერდეს პრაქტიკული და საველე სწავლების მეთოდების ინტეგრაცია, რაც ხელს შეუწყობს პროფესიული უნარების განვითარებას. კომპონენტი 2.3</w:t>
      </w:r>
    </w:p>
    <w:p w14:paraId="587A4612" w14:textId="261AAAE4" w:rsidR="005F7100" w:rsidRPr="00B15D6A" w:rsidRDefault="005F7100" w:rsidP="003013CA">
      <w:pPr>
        <w:pStyle w:val="ListParagraph"/>
        <w:numPr>
          <w:ilvl w:val="0"/>
          <w:numId w:val="20"/>
        </w:numPr>
        <w:spacing w:after="0" w:line="276" w:lineRule="auto"/>
        <w:jc w:val="both"/>
        <w:textAlignment w:val="baseline"/>
        <w:rPr>
          <w:rFonts w:ascii="Sylfaen" w:hAnsi="Sylfaen"/>
          <w:iCs/>
          <w:shd w:val="clear" w:color="auto" w:fill="FFFFFF"/>
        </w:rPr>
      </w:pPr>
      <w:r>
        <w:rPr>
          <w:rFonts w:ascii="Sylfaen" w:hAnsi="Sylfaen"/>
          <w:iCs/>
          <w:shd w:val="clear" w:color="auto" w:fill="FFFFFF"/>
        </w:rPr>
        <w:t>სასურველია, დაწესებულებამ თანმიმდევრულად დანერგოს აკადემიური პერსონალის</w:t>
      </w:r>
      <w:r w:rsidR="00D8781C">
        <w:rPr>
          <w:rFonts w:ascii="Sylfaen" w:hAnsi="Sylfaen"/>
          <w:iCs/>
          <w:shd w:val="clear" w:color="auto" w:fill="FFFFFF"/>
        </w:rPr>
        <w:t xml:space="preserve"> </w:t>
      </w:r>
      <w:r>
        <w:rPr>
          <w:rFonts w:ascii="Sylfaen" w:hAnsi="Sylfaen"/>
          <w:iCs/>
          <w:shd w:val="clear" w:color="auto" w:fill="FFFFFF"/>
        </w:rPr>
        <w:t xml:space="preserve">სამეცნიერო პუბლიკაციების რაოდენობის მკაფიო და გამჭვირვალე მოთხოვნები, რასაც თან ახლავს კვლევითი საქმიანობის რეგულარული მონიტორინგი და შეფასება.  </w:t>
      </w:r>
      <w:r>
        <w:rPr>
          <w:rFonts w:ascii="Sylfaen" w:hAnsi="Sylfaen"/>
        </w:rPr>
        <w:t>კომპონენტი 4.1.</w:t>
      </w:r>
    </w:p>
    <w:p w14:paraId="65DF06BD" w14:textId="7898E77E" w:rsidR="005F7100" w:rsidRPr="00B15D6A" w:rsidRDefault="005F7100" w:rsidP="003013CA">
      <w:pPr>
        <w:pStyle w:val="ListParagraph"/>
        <w:numPr>
          <w:ilvl w:val="0"/>
          <w:numId w:val="20"/>
        </w:numPr>
        <w:spacing w:after="0" w:line="276" w:lineRule="auto"/>
        <w:jc w:val="both"/>
        <w:textAlignment w:val="baseline"/>
        <w:rPr>
          <w:rFonts w:ascii="Sylfaen" w:hAnsi="Sylfaen"/>
          <w:iCs/>
          <w:shd w:val="clear" w:color="auto" w:fill="FFFFFF"/>
        </w:rPr>
      </w:pPr>
      <w:r>
        <w:rPr>
          <w:rFonts w:ascii="Sylfaen" w:hAnsi="Sylfaen"/>
          <w:iCs/>
          <w:shd w:val="clear" w:color="auto" w:fill="FFFFFF"/>
        </w:rPr>
        <w:t xml:space="preserve">სასურველია, უნივერსიტეტმა განიხილოს ახალგაზრდა პროფესიონალების უფრო აქტიური ჩართვა </w:t>
      </w:r>
      <w:r w:rsidR="00D8781C">
        <w:rPr>
          <w:rFonts w:ascii="Sylfaen" w:hAnsi="Sylfaen"/>
          <w:iCs/>
          <w:shd w:val="clear" w:color="auto" w:fill="FFFFFF"/>
        </w:rPr>
        <w:t>პედაგოგიურ საქმიანობაში,</w:t>
      </w:r>
      <w:r>
        <w:rPr>
          <w:rFonts w:ascii="Sylfaen" w:hAnsi="Sylfaen"/>
          <w:iCs/>
          <w:shd w:val="clear" w:color="auto" w:fill="FFFFFF"/>
        </w:rPr>
        <w:t xml:space="preserve"> რათა გაიზარდოს აკადემიური პერსპექტივების მრავალფეროვნება და განმტკიცდეს კავშირი სატყეო სექტორში მიმდინარე თანამედროვე </w:t>
      </w:r>
      <w:r w:rsidR="00D8781C">
        <w:rPr>
          <w:rFonts w:ascii="Sylfaen" w:hAnsi="Sylfaen"/>
          <w:iCs/>
          <w:shd w:val="clear" w:color="auto" w:fill="FFFFFF"/>
        </w:rPr>
        <w:t xml:space="preserve">მოვლენებთან. </w:t>
      </w:r>
      <w:r>
        <w:rPr>
          <w:rFonts w:ascii="Sylfaen" w:hAnsi="Sylfaen"/>
        </w:rPr>
        <w:t>კომპონენტი 4.1.</w:t>
      </w:r>
    </w:p>
    <w:p w14:paraId="38127792" w14:textId="77777777" w:rsidR="005F7100" w:rsidRPr="00B15D6A" w:rsidRDefault="005F7100" w:rsidP="003013CA">
      <w:pPr>
        <w:pStyle w:val="ListParagraph"/>
        <w:numPr>
          <w:ilvl w:val="0"/>
          <w:numId w:val="20"/>
        </w:numPr>
        <w:spacing w:after="0" w:line="276" w:lineRule="auto"/>
        <w:jc w:val="both"/>
        <w:textAlignment w:val="baseline"/>
        <w:rPr>
          <w:rFonts w:ascii="Sylfaen" w:hAnsi="Sylfaen"/>
        </w:rPr>
      </w:pPr>
      <w:r>
        <w:rPr>
          <w:rFonts w:ascii="Sylfaen" w:hAnsi="Sylfaen"/>
        </w:rPr>
        <w:t>სასურველია, გაძლიერდეს აკადემიური პერსონალის ინტერნაციონალიზაცია საერთაშორისო კვლევით პროექტებში მონაწილეობის, აკადემიური მობილობის პროგრამებსა და უცხოურ უნივერსიტეტებთან და კვლევით ინსტიტუტებთან თანამშრომლობის წახალისების გზით. კომპონენტი 4.3.</w:t>
      </w:r>
    </w:p>
    <w:p w14:paraId="3781FFFF" w14:textId="18AEEE9A" w:rsidR="005F7100" w:rsidRPr="00B15D6A" w:rsidRDefault="005F7100" w:rsidP="003013CA">
      <w:pPr>
        <w:pStyle w:val="ListParagraph"/>
        <w:numPr>
          <w:ilvl w:val="0"/>
          <w:numId w:val="20"/>
        </w:numPr>
        <w:spacing w:after="0" w:line="276" w:lineRule="auto"/>
        <w:jc w:val="both"/>
        <w:textAlignment w:val="baseline"/>
        <w:rPr>
          <w:rFonts w:ascii="Sylfaen" w:hAnsi="Sylfaen"/>
        </w:rPr>
      </w:pPr>
      <w:r>
        <w:rPr>
          <w:rFonts w:ascii="Sylfaen" w:hAnsi="Sylfaen"/>
        </w:rPr>
        <w:t>სასურველია, დაინერგოს კვლევითი საქმიანობის განვითარების მხარდამჭერი</w:t>
      </w:r>
      <w:r w:rsidR="00B32664">
        <w:rPr>
          <w:rFonts w:ascii="Sylfaen" w:hAnsi="Sylfaen"/>
        </w:rPr>
        <w:t>,</w:t>
      </w:r>
      <w:r>
        <w:rPr>
          <w:rFonts w:ascii="Sylfaen" w:hAnsi="Sylfaen"/>
        </w:rPr>
        <w:t xml:space="preserve"> უფრო მკაფიო ინსტიტუციური მექანიზმები, მათ შორის შიდა საგრანტო სქემები და ეროვნული და საერთაშორისო კონკურენტულ საგრანტო პროგრამებში მონაწილეობის სისტემური მხარდაჭერა. კომპონენტი 4.3.</w:t>
      </w:r>
    </w:p>
    <w:p w14:paraId="114698F4" w14:textId="0ECD5495" w:rsidR="005F7100" w:rsidRPr="00B15D6A" w:rsidRDefault="005F7100" w:rsidP="003013CA">
      <w:pPr>
        <w:pStyle w:val="ListParagraph"/>
        <w:numPr>
          <w:ilvl w:val="0"/>
          <w:numId w:val="20"/>
        </w:numPr>
        <w:spacing w:after="0" w:line="276" w:lineRule="auto"/>
        <w:jc w:val="both"/>
        <w:textAlignment w:val="baseline"/>
        <w:rPr>
          <w:rFonts w:ascii="Sylfaen" w:hAnsi="Sylfaen"/>
        </w:rPr>
      </w:pPr>
      <w:r>
        <w:rPr>
          <w:rFonts w:ascii="Sylfaen" w:hAnsi="Sylfaen"/>
        </w:rPr>
        <w:t>სასურველია, დაინერგოს აკადემიური პერსონალის შესაძლებლობების განვითარების სტრუქტურირებული პროგრამები, მათ შორის რეგულარული ტრენინგები</w:t>
      </w:r>
      <w:r w:rsidR="006E47D1">
        <w:rPr>
          <w:rFonts w:ascii="Sylfaen" w:hAnsi="Sylfaen"/>
        </w:rPr>
        <w:t xml:space="preserve"> -</w:t>
      </w:r>
      <w:r>
        <w:rPr>
          <w:rFonts w:ascii="Sylfaen" w:hAnsi="Sylfaen"/>
        </w:rPr>
        <w:t xml:space="preserve"> თანამედროვე სწავლა-სწავლების მეთოდებზე, პედაგოგიურ ინოვაციებსა და უმაღლესი განათლების თანამედროვე პრაქტიკებზე. კომპონენტი 4.3.</w:t>
      </w:r>
    </w:p>
    <w:p w14:paraId="5C668EC6" w14:textId="77777777" w:rsidR="005F7100" w:rsidRPr="00B15D6A" w:rsidRDefault="005F7100" w:rsidP="003013CA">
      <w:pPr>
        <w:pStyle w:val="ListParagraph"/>
        <w:numPr>
          <w:ilvl w:val="0"/>
          <w:numId w:val="20"/>
        </w:numPr>
        <w:spacing w:after="0" w:line="276" w:lineRule="auto"/>
        <w:jc w:val="both"/>
        <w:textAlignment w:val="baseline"/>
        <w:rPr>
          <w:rFonts w:ascii="Sylfaen" w:hAnsi="Sylfaen"/>
        </w:rPr>
      </w:pPr>
      <w:r>
        <w:rPr>
          <w:rFonts w:ascii="Sylfaen" w:hAnsi="Sylfaen"/>
        </w:rPr>
        <w:t>სასურველია, გაძლიერდეს ინსტიტუციური წახალისებისა და მხარდაჭერის მექანიზმები, რომლებიც მიმართული იქნება მაღალრეიტინგულ საერთაშორისო რეცენზირებად ჟურნალებში პუბლიკაციების რაოდენობის ზრდაზე. კომპონენტი 4.3.</w:t>
      </w:r>
    </w:p>
    <w:p w14:paraId="65801C5E" w14:textId="77777777" w:rsidR="005F7100" w:rsidRPr="00B15D6A" w:rsidRDefault="005F7100" w:rsidP="003013CA">
      <w:pPr>
        <w:pStyle w:val="ListParagraph"/>
        <w:numPr>
          <w:ilvl w:val="0"/>
          <w:numId w:val="20"/>
        </w:numPr>
        <w:spacing w:after="0" w:line="276" w:lineRule="auto"/>
        <w:jc w:val="both"/>
        <w:textAlignment w:val="baseline"/>
        <w:rPr>
          <w:rStyle w:val="spellingerror"/>
          <w:rFonts w:ascii="Sylfaen" w:hAnsi="Sylfaen" w:cs="Sylfaen"/>
          <w:bCs/>
        </w:rPr>
      </w:pPr>
      <w:r>
        <w:rPr>
          <w:rStyle w:val="spellingerror"/>
          <w:rFonts w:ascii="Sylfaen" w:hAnsi="Sylfaen"/>
          <w:bCs/>
        </w:rPr>
        <w:t xml:space="preserve">სასურველია, გაფართოვდეს ელექტრონული ბიბლიოთეკის რესურსები და გაიზარდოს ხელმისაწვდომობა სატყეო და </w:t>
      </w:r>
      <w:proofErr w:type="spellStart"/>
      <w:r>
        <w:rPr>
          <w:rStyle w:val="spellingerror"/>
          <w:rFonts w:ascii="Sylfaen" w:hAnsi="Sylfaen"/>
          <w:bCs/>
        </w:rPr>
        <w:t>გარემოსდაცვით</w:t>
      </w:r>
      <w:proofErr w:type="spellEnd"/>
      <w:r>
        <w:rPr>
          <w:rStyle w:val="spellingerror"/>
          <w:rFonts w:ascii="Sylfaen" w:hAnsi="Sylfaen"/>
          <w:bCs/>
        </w:rPr>
        <w:t xml:space="preserve"> მეცნიერებებთან დაკავშირებულ საერთაშორისო სამეცნიერო მონაცემთა ბაზებზე </w:t>
      </w:r>
      <w:r>
        <w:rPr>
          <w:rFonts w:ascii="Sylfaen" w:hAnsi="Sylfaen"/>
        </w:rPr>
        <w:t>კომპონენტი 4.4.</w:t>
      </w:r>
    </w:p>
    <w:p w14:paraId="7ECD2533" w14:textId="77777777" w:rsidR="005F7100" w:rsidRPr="00B15D6A" w:rsidRDefault="005F7100" w:rsidP="003013CA">
      <w:pPr>
        <w:pStyle w:val="ListParagraph"/>
        <w:numPr>
          <w:ilvl w:val="0"/>
          <w:numId w:val="20"/>
        </w:numPr>
        <w:spacing w:after="0" w:line="276" w:lineRule="auto"/>
        <w:jc w:val="both"/>
        <w:textAlignment w:val="baseline"/>
        <w:rPr>
          <w:rFonts w:ascii="Sylfaen" w:hAnsi="Sylfaen" w:cs="Sylfaen"/>
          <w:bCs/>
        </w:rPr>
      </w:pPr>
      <w:r>
        <w:rPr>
          <w:rStyle w:val="spellingerror"/>
          <w:rFonts w:ascii="Sylfaen" w:hAnsi="Sylfaen"/>
          <w:bCs/>
        </w:rPr>
        <w:t xml:space="preserve">სასურველია, გაძლიერდეს თანამედროვე ტექნიკური ინფრასტრუქტურა, მათ შორის:  GIS-ისა და დისტანციური ზონდირების ლაბორატორიები, ასევე სატყეო და გარემოსდაცვითი მონიტორინგისთვის განკუთვნილი სპეციალიზებული აღჭურვილობა. </w:t>
      </w:r>
      <w:r>
        <w:rPr>
          <w:rFonts w:ascii="Sylfaen" w:hAnsi="Sylfaen"/>
        </w:rPr>
        <w:t>კომპონენტი 4.4.</w:t>
      </w:r>
    </w:p>
    <w:p w14:paraId="1F191AAD" w14:textId="02C0301F" w:rsidR="005F7100" w:rsidRPr="00B15D6A" w:rsidRDefault="005F7100" w:rsidP="003013CA">
      <w:pPr>
        <w:pStyle w:val="ListParagraph"/>
        <w:numPr>
          <w:ilvl w:val="0"/>
          <w:numId w:val="20"/>
        </w:numPr>
        <w:spacing w:after="0" w:line="276" w:lineRule="auto"/>
        <w:jc w:val="both"/>
        <w:textAlignment w:val="baseline"/>
        <w:rPr>
          <w:rFonts w:ascii="Sylfaen" w:hAnsi="Sylfaen" w:cs="Sylfaen"/>
          <w:bCs/>
        </w:rPr>
      </w:pPr>
      <w:r>
        <w:rPr>
          <w:rStyle w:val="spellingerror"/>
          <w:rFonts w:ascii="Sylfaen" w:hAnsi="Sylfaen"/>
          <w:bCs/>
        </w:rPr>
        <w:t xml:space="preserve">სასურველია, </w:t>
      </w:r>
      <w:r w:rsidR="00553D13">
        <w:rPr>
          <w:rStyle w:val="spellingerror"/>
          <w:rFonts w:ascii="Sylfaen" w:hAnsi="Sylfaen"/>
          <w:bCs/>
        </w:rPr>
        <w:t>დაფინანსების წყაროების დივერსიფიკაცია,</w:t>
      </w:r>
      <w:r>
        <w:rPr>
          <w:rStyle w:val="spellingerror"/>
          <w:rFonts w:ascii="Sylfaen" w:hAnsi="Sylfaen"/>
          <w:bCs/>
        </w:rPr>
        <w:t xml:space="preserve"> კერძოდ, გაიზარდოს მონაწილეობა საერთაშორისო კვლევით და საგანმანათლებლო საგრანტო პროგრამებში (მაგ., </w:t>
      </w:r>
      <w:proofErr w:type="spellStart"/>
      <w:r>
        <w:rPr>
          <w:rStyle w:val="spellingerror"/>
          <w:rFonts w:ascii="Sylfaen" w:hAnsi="Sylfaen"/>
          <w:bCs/>
        </w:rPr>
        <w:t>Erasmus</w:t>
      </w:r>
      <w:proofErr w:type="spellEnd"/>
      <w:r>
        <w:rPr>
          <w:rStyle w:val="spellingerror"/>
          <w:rFonts w:ascii="Sylfaen" w:hAnsi="Sylfaen"/>
          <w:bCs/>
        </w:rPr>
        <w:t xml:space="preserve">+, </w:t>
      </w:r>
      <w:proofErr w:type="spellStart"/>
      <w:r>
        <w:rPr>
          <w:rStyle w:val="spellingerror"/>
          <w:rFonts w:ascii="Sylfaen" w:hAnsi="Sylfaen"/>
          <w:bCs/>
        </w:rPr>
        <w:t>Horizon</w:t>
      </w:r>
      <w:proofErr w:type="spellEnd"/>
      <w:r>
        <w:rPr>
          <w:rStyle w:val="spellingerror"/>
          <w:rFonts w:ascii="Sylfaen" w:hAnsi="Sylfaen"/>
          <w:bCs/>
        </w:rPr>
        <w:t xml:space="preserve"> </w:t>
      </w:r>
      <w:proofErr w:type="spellStart"/>
      <w:r>
        <w:rPr>
          <w:rStyle w:val="spellingerror"/>
          <w:rFonts w:ascii="Sylfaen" w:hAnsi="Sylfaen"/>
          <w:bCs/>
        </w:rPr>
        <w:t>Europe</w:t>
      </w:r>
      <w:proofErr w:type="spellEnd"/>
      <w:r>
        <w:rPr>
          <w:rStyle w:val="spellingerror"/>
          <w:rFonts w:ascii="Sylfaen" w:hAnsi="Sylfaen"/>
          <w:bCs/>
        </w:rPr>
        <w:t xml:space="preserve">); გაძლიერდეს თანამშრომლობა გარე დაინტერესებულ მხარეებთან და ინდუსტრიულ პარტნიორებთან. </w:t>
      </w:r>
      <w:r>
        <w:rPr>
          <w:rFonts w:ascii="Sylfaen" w:hAnsi="Sylfaen"/>
        </w:rPr>
        <w:t>კომპონენტი 4.5.</w:t>
      </w:r>
    </w:p>
    <w:p w14:paraId="0A280E1A" w14:textId="77777777" w:rsidR="005C6F40" w:rsidRPr="00B15D6A" w:rsidRDefault="005C6F40" w:rsidP="005C6F40">
      <w:pPr>
        <w:pStyle w:val="ListParagraph"/>
        <w:numPr>
          <w:ilvl w:val="0"/>
          <w:numId w:val="20"/>
        </w:numPr>
        <w:spacing w:after="0" w:line="276" w:lineRule="auto"/>
        <w:jc w:val="both"/>
        <w:textAlignment w:val="baseline"/>
        <w:rPr>
          <w:rFonts w:ascii="Sylfaen" w:hAnsi="Sylfaen" w:cs="Sylfaen"/>
          <w:b/>
          <w:sz w:val="20"/>
          <w:szCs w:val="20"/>
        </w:rPr>
      </w:pPr>
      <w:r>
        <w:rPr>
          <w:rFonts w:ascii="Sylfaen" w:hAnsi="Sylfaen"/>
        </w:rPr>
        <w:t>სასურველია, რომ პროგრამის გარე შეფასება განხორციელდეს საერთაშორისო ექსპერტების მიერ.</w:t>
      </w:r>
    </w:p>
    <w:p w14:paraId="3DB1ABA0" w14:textId="77777777" w:rsidR="005C6F40" w:rsidRPr="00B15D6A" w:rsidRDefault="005C6F40" w:rsidP="005C6F40">
      <w:pPr>
        <w:pStyle w:val="ListParagraph"/>
        <w:numPr>
          <w:ilvl w:val="0"/>
          <w:numId w:val="20"/>
        </w:numPr>
        <w:spacing w:after="0" w:line="276" w:lineRule="auto"/>
        <w:jc w:val="both"/>
        <w:textAlignment w:val="baseline"/>
        <w:rPr>
          <w:rFonts w:ascii="Sylfaen" w:hAnsi="Sylfaen" w:cs="Sylfaen"/>
          <w:b/>
          <w:sz w:val="20"/>
          <w:szCs w:val="20"/>
        </w:rPr>
      </w:pPr>
      <w:r>
        <w:rPr>
          <w:rFonts w:ascii="Sylfaen" w:hAnsi="Sylfaen"/>
        </w:rPr>
        <w:t>სასურველია, რომ ანალოგიურ პროგრამებთან შედარებისას, გათვალისწინებული იყოს მსოფლიოს წამყვანი უნივერსიტეტების საერთაშორისო გამოცდილება ამ სფეროში.</w:t>
      </w:r>
    </w:p>
    <w:p w14:paraId="7FB8D786" w14:textId="77777777" w:rsidR="005F7100" w:rsidRPr="00B15D6A" w:rsidRDefault="005F7100" w:rsidP="005F7100">
      <w:pPr>
        <w:spacing w:after="0" w:line="276" w:lineRule="auto"/>
        <w:ind w:left="426"/>
        <w:jc w:val="both"/>
        <w:rPr>
          <w:rFonts w:ascii="Sylfaen" w:hAnsi="Sylfaen" w:cs="Sylfaen"/>
        </w:rPr>
      </w:pPr>
    </w:p>
    <w:p w14:paraId="71311FEB" w14:textId="77777777" w:rsidR="005F7100" w:rsidRPr="00B15D6A" w:rsidRDefault="005F7100" w:rsidP="005F7100">
      <w:pPr>
        <w:pStyle w:val="NormalWeb"/>
        <w:numPr>
          <w:ilvl w:val="0"/>
          <w:numId w:val="3"/>
        </w:numPr>
        <w:tabs>
          <w:tab w:val="left" w:pos="360"/>
        </w:tabs>
        <w:spacing w:before="0" w:beforeAutospacing="0" w:after="0" w:afterAutospacing="0" w:line="276" w:lineRule="auto"/>
        <w:ind w:left="0" w:firstLine="0"/>
        <w:rPr>
          <w:rFonts w:ascii="Sylfaen" w:hAnsi="Sylfaen"/>
          <w:b/>
          <w:sz w:val="22"/>
          <w:szCs w:val="22"/>
        </w:rPr>
      </w:pPr>
      <w:r>
        <w:rPr>
          <w:rFonts w:ascii="Sylfaen" w:hAnsi="Sylfaen"/>
          <w:b/>
          <w:sz w:val="22"/>
          <w:szCs w:val="22"/>
        </w:rPr>
        <w:t>საუკეთესო პრაქტიკის მოკლე მიმოხილვა (არსებობის შემთხვევაში)</w:t>
      </w:r>
      <w:r w:rsidRPr="00B15D6A">
        <w:rPr>
          <w:rStyle w:val="FootnoteReference"/>
          <w:rFonts w:ascii="Sylfaen" w:eastAsia="Calibri" w:hAnsi="Sylfaen"/>
          <w:b/>
          <w:sz w:val="22"/>
          <w:szCs w:val="22"/>
        </w:rPr>
        <w:footnoteReference w:id="4"/>
      </w:r>
    </w:p>
    <w:p w14:paraId="04A27E79" w14:textId="77777777" w:rsidR="005F7100" w:rsidRPr="00B15D6A" w:rsidRDefault="005F7100" w:rsidP="005F7100">
      <w:pPr>
        <w:pStyle w:val="ListParagraph"/>
        <w:spacing w:after="0" w:line="276" w:lineRule="auto"/>
        <w:rPr>
          <w:rFonts w:ascii="Sylfaen" w:hAnsi="Sylfaen"/>
          <w:b/>
        </w:rPr>
      </w:pPr>
    </w:p>
    <w:p w14:paraId="68DAA46C" w14:textId="43A18A78" w:rsidR="005F7100" w:rsidRDefault="005F7100" w:rsidP="005F7100">
      <w:pPr>
        <w:pStyle w:val="NormalWeb"/>
        <w:numPr>
          <w:ilvl w:val="0"/>
          <w:numId w:val="3"/>
        </w:numPr>
        <w:tabs>
          <w:tab w:val="left" w:pos="0"/>
          <w:tab w:val="left" w:pos="360"/>
          <w:tab w:val="left" w:pos="720"/>
        </w:tabs>
        <w:spacing w:before="0" w:beforeAutospacing="0" w:after="0" w:afterAutospacing="0" w:line="276" w:lineRule="auto"/>
        <w:ind w:left="0" w:firstLine="0"/>
        <w:jc w:val="both"/>
        <w:rPr>
          <w:rFonts w:ascii="Sylfaen" w:hAnsi="Sylfaen"/>
          <w:b/>
          <w:sz w:val="22"/>
          <w:szCs w:val="22"/>
        </w:rPr>
      </w:pPr>
      <w:r>
        <w:rPr>
          <w:rFonts w:ascii="Sylfaen" w:hAnsi="Sylfaen"/>
          <w:b/>
          <w:sz w:val="22"/>
          <w:szCs w:val="22"/>
        </w:rPr>
        <w:t xml:space="preserve">ინფორმაცია </w:t>
      </w:r>
      <w:proofErr w:type="spellStart"/>
      <w:r>
        <w:rPr>
          <w:rFonts w:ascii="Sylfaen" w:hAnsi="Sylfaen"/>
          <w:b/>
          <w:sz w:val="22"/>
          <w:szCs w:val="22"/>
        </w:rPr>
        <w:t>უსდ</w:t>
      </w:r>
      <w:proofErr w:type="spellEnd"/>
      <w:r>
        <w:rPr>
          <w:rFonts w:ascii="Sylfaen" w:hAnsi="Sylfaen"/>
          <w:b/>
          <w:sz w:val="22"/>
          <w:szCs w:val="22"/>
        </w:rPr>
        <w:t xml:space="preserve">-ს არგუმენტირებული პოზიციის გაზიარების, ან </w:t>
      </w:r>
      <w:proofErr w:type="spellStart"/>
      <w:r>
        <w:rPr>
          <w:rFonts w:ascii="Sylfaen" w:hAnsi="Sylfaen"/>
          <w:b/>
          <w:sz w:val="22"/>
          <w:szCs w:val="22"/>
        </w:rPr>
        <w:t>არგაზიარების</w:t>
      </w:r>
      <w:proofErr w:type="spellEnd"/>
      <w:r>
        <w:rPr>
          <w:rFonts w:ascii="Sylfaen" w:hAnsi="Sylfaen"/>
          <w:b/>
          <w:sz w:val="22"/>
          <w:szCs w:val="22"/>
        </w:rPr>
        <w:t xml:space="preserve"> თაობაზე</w:t>
      </w:r>
    </w:p>
    <w:p w14:paraId="3F0BD739" w14:textId="77777777" w:rsidR="008B4B11" w:rsidRPr="008B4B11" w:rsidRDefault="008B4B11" w:rsidP="008B4B11">
      <w:pPr>
        <w:pStyle w:val="ListParagraph"/>
        <w:numPr>
          <w:ilvl w:val="0"/>
          <w:numId w:val="3"/>
        </w:numPr>
        <w:spacing w:before="100" w:beforeAutospacing="1" w:after="100" w:afterAutospacing="1" w:line="300" w:lineRule="atLeast"/>
        <w:rPr>
          <w:rFonts w:ascii="Segoe UI" w:eastAsia="Times New Roman" w:hAnsi="Segoe UI" w:cs="Segoe UI"/>
          <w:sz w:val="21"/>
          <w:szCs w:val="21"/>
          <w:lang w:val="en-US"/>
        </w:rPr>
      </w:pPr>
      <w:proofErr w:type="spellStart"/>
      <w:r w:rsidRPr="008B4B11">
        <w:rPr>
          <w:rFonts w:ascii="Segoe UI" w:eastAsia="Times New Roman" w:hAnsi="Segoe UI" w:cs="Segoe UI"/>
          <w:sz w:val="21"/>
          <w:szCs w:val="21"/>
          <w:lang w:val="en-US"/>
        </w:rPr>
        <w:t>უმაღლესი</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საგანმანათლებლო</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დაწესებულება</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ეთანხმება</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ექსპერტთა</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ჯგუფის</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მიერ</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მომზადებულ</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აკრედიტაციის</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ანგარიშის</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პროექტში</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წარმოდგენილ</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დასკვნებს</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რეკომენდაციებსა</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და</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რჩევებს</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საქართველოს</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საპატრიარქოს</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წმინდა</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ტბელ</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აბუსერიძის</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სახელობის</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სასწავლო</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უნივერსიტეტის</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სატყეო</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საქმის</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სამაგისტრო</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პროგრამის</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შესახებ</w:t>
      </w:r>
      <w:proofErr w:type="spellEnd"/>
      <w:r w:rsidRPr="008B4B11">
        <w:rPr>
          <w:rFonts w:ascii="Segoe UI" w:eastAsia="Times New Roman" w:hAnsi="Segoe UI" w:cs="Segoe UI"/>
          <w:sz w:val="21"/>
          <w:szCs w:val="21"/>
          <w:lang w:val="en-US"/>
        </w:rPr>
        <w:t>.</w:t>
      </w:r>
    </w:p>
    <w:p w14:paraId="444C835E" w14:textId="39AD8A79" w:rsidR="008B4B11" w:rsidRPr="008B4B11" w:rsidRDefault="008B4B11" w:rsidP="008B4B11">
      <w:pPr>
        <w:pStyle w:val="ListParagraph"/>
        <w:spacing w:before="100" w:beforeAutospacing="1" w:after="100" w:afterAutospacing="1" w:line="300" w:lineRule="atLeast"/>
        <w:rPr>
          <w:rFonts w:ascii="Segoe UI" w:eastAsia="Times New Roman" w:hAnsi="Segoe UI" w:cs="Segoe UI"/>
          <w:sz w:val="21"/>
          <w:szCs w:val="21"/>
          <w:lang w:val="en-US"/>
        </w:rPr>
      </w:pPr>
      <w:proofErr w:type="spellStart"/>
      <w:r w:rsidRPr="008B4B11">
        <w:rPr>
          <w:rFonts w:ascii="Segoe UI" w:eastAsia="Times New Roman" w:hAnsi="Segoe UI" w:cs="Segoe UI"/>
          <w:sz w:val="21"/>
          <w:szCs w:val="21"/>
          <w:lang w:val="en-US"/>
        </w:rPr>
        <w:t>უსდ</w:t>
      </w:r>
      <w:proofErr w:type="spellEnd"/>
      <w:r w:rsidRPr="008B4B11">
        <w:rPr>
          <w:rFonts w:ascii="Segoe UI" w:eastAsia="Times New Roman" w:hAnsi="Segoe UI" w:cs="Segoe UI"/>
          <w:sz w:val="21"/>
          <w:szCs w:val="21"/>
          <w:lang w:val="en-US"/>
        </w:rPr>
        <w:t xml:space="preserve">-ს </w:t>
      </w:r>
      <w:r>
        <w:rPr>
          <w:rFonts w:ascii="Segoe UI" w:eastAsia="Times New Roman" w:hAnsi="Segoe UI" w:cs="Segoe UI"/>
          <w:sz w:val="21"/>
          <w:szCs w:val="21"/>
        </w:rPr>
        <w:t>დასკვნის</w:t>
      </w:r>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პროექტში</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ფაქტობრივი</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უზუსტობები</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არ</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დაუფიქსირებია</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და</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დაადასტურა</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რომ</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იზიარებს</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ექსპერტთა</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ჯგუფის</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შეფასებებსა</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და</w:t>
      </w:r>
      <w:proofErr w:type="spellEnd"/>
      <w:r w:rsidRPr="008B4B11">
        <w:rPr>
          <w:rFonts w:ascii="Segoe UI" w:eastAsia="Times New Roman" w:hAnsi="Segoe UI" w:cs="Segoe UI"/>
          <w:sz w:val="21"/>
          <w:szCs w:val="21"/>
          <w:lang w:val="en-US"/>
        </w:rPr>
        <w:t xml:space="preserve"> </w:t>
      </w:r>
      <w:proofErr w:type="spellStart"/>
      <w:r w:rsidRPr="008B4B11">
        <w:rPr>
          <w:rFonts w:ascii="Segoe UI" w:eastAsia="Times New Roman" w:hAnsi="Segoe UI" w:cs="Segoe UI"/>
          <w:sz w:val="21"/>
          <w:szCs w:val="21"/>
          <w:lang w:val="en-US"/>
        </w:rPr>
        <w:t>რეკომენდაციებს</w:t>
      </w:r>
      <w:proofErr w:type="spellEnd"/>
      <w:r w:rsidRPr="008B4B11">
        <w:rPr>
          <w:rFonts w:ascii="Segoe UI" w:eastAsia="Times New Roman" w:hAnsi="Segoe UI" w:cs="Segoe UI"/>
          <w:sz w:val="21"/>
          <w:szCs w:val="21"/>
          <w:lang w:val="en-US"/>
        </w:rPr>
        <w:t>.</w:t>
      </w:r>
    </w:p>
    <w:p w14:paraId="2749EB4C" w14:textId="77777777" w:rsidR="008B4B11" w:rsidRPr="00B15D6A" w:rsidRDefault="008B4B11" w:rsidP="008B4B11">
      <w:pPr>
        <w:pStyle w:val="NormalWeb"/>
        <w:tabs>
          <w:tab w:val="left" w:pos="0"/>
          <w:tab w:val="left" w:pos="360"/>
          <w:tab w:val="left" w:pos="720"/>
        </w:tabs>
        <w:spacing w:before="0" w:beforeAutospacing="0" w:after="0" w:afterAutospacing="0" w:line="276" w:lineRule="auto"/>
        <w:jc w:val="both"/>
        <w:rPr>
          <w:rFonts w:ascii="Sylfaen" w:hAnsi="Sylfaen"/>
          <w:b/>
          <w:sz w:val="22"/>
          <w:szCs w:val="22"/>
        </w:rPr>
      </w:pPr>
    </w:p>
    <w:p w14:paraId="26E2B37B" w14:textId="77777777" w:rsidR="005F7100" w:rsidRPr="00B15D6A" w:rsidRDefault="005F7100" w:rsidP="005F7100">
      <w:pPr>
        <w:pStyle w:val="NormalWeb"/>
        <w:tabs>
          <w:tab w:val="left" w:pos="360"/>
        </w:tabs>
        <w:spacing w:before="0" w:beforeAutospacing="0" w:after="0" w:afterAutospacing="0" w:line="276" w:lineRule="auto"/>
        <w:jc w:val="both"/>
        <w:rPr>
          <w:rFonts w:ascii="Sylfaen" w:hAnsi="Sylfaen"/>
          <w:b/>
          <w:sz w:val="22"/>
          <w:szCs w:val="22"/>
        </w:rPr>
      </w:pPr>
    </w:p>
    <w:p w14:paraId="620C2CE7" w14:textId="0FC48D5E" w:rsidR="005F7100" w:rsidRPr="00B15D6A" w:rsidRDefault="005F7100" w:rsidP="005E1B11">
      <w:pPr>
        <w:pStyle w:val="NormalWeb"/>
        <w:numPr>
          <w:ilvl w:val="0"/>
          <w:numId w:val="11"/>
        </w:numPr>
        <w:spacing w:before="0" w:beforeAutospacing="0" w:after="0" w:afterAutospacing="0" w:line="276" w:lineRule="auto"/>
        <w:ind w:left="426"/>
        <w:rPr>
          <w:rFonts w:ascii="Sylfaen" w:hAnsi="Sylfaen" w:cstheme="minorHAnsi"/>
          <w:sz w:val="22"/>
          <w:szCs w:val="22"/>
        </w:rPr>
      </w:pPr>
      <w:r>
        <w:rPr>
          <w:rFonts w:ascii="Sylfaen" w:hAnsi="Sylfaen"/>
          <w:sz w:val="22"/>
          <w:szCs w:val="22"/>
        </w:rPr>
        <w:t xml:space="preserve"> საგანმანათლებლო</w:t>
      </w:r>
      <w:r w:rsidR="005E1B11">
        <w:rPr>
          <w:rFonts w:ascii="Sylfaen" w:hAnsi="Sylfaen"/>
          <w:sz w:val="22"/>
          <w:szCs w:val="22"/>
        </w:rPr>
        <w:t xml:space="preserve"> პროგრამის რაოდენობრივი მონაცემების ანალიზი აკრედიტაციის სტანდარტების მოთხოვნების შესაბამისად, მაგალითად:</w:t>
      </w:r>
      <w:r w:rsidR="005E1B11">
        <w:rPr>
          <w:rFonts w:ascii="Sylfaen" w:hAnsi="Sylfaen"/>
          <w:sz w:val="22"/>
          <w:szCs w:val="22"/>
        </w:rPr>
        <w:br/>
      </w:r>
    </w:p>
    <w:p w14:paraId="40950077" w14:textId="77777777" w:rsidR="005E1B11" w:rsidRPr="005E1B11" w:rsidRDefault="005F7100" w:rsidP="005E1B11">
      <w:pPr>
        <w:pStyle w:val="NormalWeb"/>
        <w:numPr>
          <w:ilvl w:val="0"/>
          <w:numId w:val="9"/>
        </w:numPr>
        <w:tabs>
          <w:tab w:val="left" w:pos="709"/>
        </w:tabs>
        <w:spacing w:before="0" w:beforeAutospacing="0" w:after="0" w:afterAutospacing="0" w:line="276" w:lineRule="auto"/>
        <w:ind w:left="709" w:hanging="283"/>
        <w:jc w:val="both"/>
        <w:rPr>
          <w:rFonts w:ascii="Sylfaen" w:hAnsi="Sylfaen" w:cstheme="minorHAnsi"/>
          <w:sz w:val="22"/>
          <w:szCs w:val="22"/>
        </w:rPr>
      </w:pPr>
      <w:r>
        <w:rPr>
          <w:rFonts w:ascii="Sylfaen" w:hAnsi="Sylfaen"/>
          <w:sz w:val="22"/>
          <w:szCs w:val="22"/>
        </w:rPr>
        <w:t>პერსონალი</w:t>
      </w:r>
      <w:r w:rsidR="005E1B11">
        <w:rPr>
          <w:rFonts w:ascii="Sylfaen" w:hAnsi="Sylfaen"/>
          <w:sz w:val="22"/>
          <w:szCs w:val="22"/>
        </w:rPr>
        <w:t xml:space="preserve"> და ნაშრომების ხელმძღვანელები - პროგრამაში ჩართული პერსონალის რაოდენობა (მათ შორის აკადემიური, სამეცნიერო, მოწვეული და საერთაშორისო პერსონალი); დარგობრივი მიმართულებით დოქტორის ხარისხის მქონე პერსონალის მონაცემები; აკადემიური/სამეცნიერო პერსონალისა და მოწვეული პერსონალის</w:t>
      </w:r>
      <w:r w:rsidR="005E1B11">
        <w:rPr>
          <w:rFonts w:ascii="Sylfaen" w:hAnsi="Sylfaen"/>
          <w:sz w:val="22"/>
          <w:szCs w:val="22"/>
        </w:rPr>
        <w:br/>
        <w:t xml:space="preserve">თანაფარდობა; </w:t>
      </w:r>
      <w:proofErr w:type="spellStart"/>
      <w:r w:rsidR="005E1B11">
        <w:rPr>
          <w:rFonts w:ascii="Sylfaen" w:hAnsi="Sylfaen"/>
          <w:sz w:val="22"/>
          <w:szCs w:val="22"/>
        </w:rPr>
        <w:t>აფილირებული</w:t>
      </w:r>
      <w:proofErr w:type="spellEnd"/>
      <w:r w:rsidR="005E1B11">
        <w:rPr>
          <w:rFonts w:ascii="Sylfaen" w:hAnsi="Sylfaen"/>
          <w:sz w:val="22"/>
          <w:szCs w:val="22"/>
        </w:rPr>
        <w:t xml:space="preserve"> და აკადემიური პერსონალის თანაფარდობა; მაგისტრანტების და ხელმძღვანელების თანაფარდობა;  ხელმძღვანელების სამუშაო დატვირთვის სქემა;</w:t>
      </w:r>
    </w:p>
    <w:p w14:paraId="581BD199" w14:textId="77777777" w:rsidR="005F7100" w:rsidRPr="00B15D6A" w:rsidRDefault="005F7100" w:rsidP="005F7100">
      <w:pPr>
        <w:pStyle w:val="NormalWeb"/>
        <w:tabs>
          <w:tab w:val="left" w:pos="709"/>
        </w:tabs>
        <w:spacing w:before="0" w:beforeAutospacing="0" w:after="0" w:afterAutospacing="0" w:line="276" w:lineRule="auto"/>
        <w:ind w:left="709"/>
        <w:jc w:val="both"/>
        <w:rPr>
          <w:rFonts w:ascii="Sylfaen" w:hAnsi="Sylfaen" w:cstheme="minorHAnsi"/>
          <w:sz w:val="22"/>
          <w:szCs w:val="22"/>
        </w:rPr>
      </w:pPr>
    </w:p>
    <w:tbl>
      <w:tblPr>
        <w:tblW w:w="9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75"/>
        <w:gridCol w:w="1440"/>
        <w:gridCol w:w="1710"/>
        <w:gridCol w:w="1710"/>
        <w:gridCol w:w="1620"/>
      </w:tblGrid>
      <w:tr w:rsidR="005F7100" w:rsidRPr="005E1B11" w14:paraId="62D12119" w14:textId="77777777" w:rsidTr="008B4B11">
        <w:trPr>
          <w:trHeight w:val="857"/>
        </w:trPr>
        <w:tc>
          <w:tcPr>
            <w:tcW w:w="2875" w:type="dxa"/>
            <w:hideMark/>
          </w:tcPr>
          <w:p w14:paraId="3E44BB8A"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b/>
                <w:bCs/>
                <w:sz w:val="18"/>
                <w:szCs w:val="18"/>
              </w:rPr>
              <w:t>პროგრამაში ჩართული პერსონალის რაოდენობა (მათ შორის აკადემიური, სამეცნიერო და მოწვეული პერსონალი)</w:t>
            </w:r>
          </w:p>
        </w:tc>
        <w:tc>
          <w:tcPr>
            <w:tcW w:w="1440" w:type="dxa"/>
          </w:tcPr>
          <w:p w14:paraId="6DDB789E"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b/>
                <w:bCs/>
                <w:sz w:val="18"/>
                <w:szCs w:val="18"/>
              </w:rPr>
              <w:t>პროგრამაში ჩართული პერსონალის რაოდენობა</w:t>
            </w:r>
          </w:p>
        </w:tc>
        <w:tc>
          <w:tcPr>
            <w:tcW w:w="1710" w:type="dxa"/>
          </w:tcPr>
          <w:p w14:paraId="17AF3D49"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b/>
                <w:bCs/>
                <w:sz w:val="18"/>
                <w:szCs w:val="18"/>
              </w:rPr>
              <w:t>მათ შორის დარგობრივი მიმართულებით პერსონალი</w:t>
            </w:r>
          </w:p>
        </w:tc>
        <w:tc>
          <w:tcPr>
            <w:tcW w:w="1710" w:type="dxa"/>
          </w:tcPr>
          <w:p w14:paraId="38CEE4F9"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b/>
                <w:bCs/>
                <w:sz w:val="18"/>
                <w:szCs w:val="18"/>
              </w:rPr>
              <w:t xml:space="preserve">მათ შორის დარგობრივი მიმართულებით დოქტორის ხარისხის მქონე პერსონალი </w:t>
            </w:r>
            <w:r w:rsidRPr="005E1B11">
              <w:rPr>
                <w:rStyle w:val="FootnoteReference"/>
                <w:rFonts w:ascii="Sylfaen" w:hAnsi="Sylfaen"/>
                <w:b/>
                <w:bCs/>
                <w:sz w:val="18"/>
                <w:szCs w:val="18"/>
              </w:rPr>
              <w:footnoteReference w:id="5"/>
            </w:r>
          </w:p>
        </w:tc>
        <w:tc>
          <w:tcPr>
            <w:tcW w:w="1620" w:type="dxa"/>
          </w:tcPr>
          <w:p w14:paraId="7432FAEC"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b/>
                <w:bCs/>
                <w:sz w:val="18"/>
                <w:szCs w:val="18"/>
              </w:rPr>
              <w:t xml:space="preserve">მათ შორის, </w:t>
            </w:r>
            <w:proofErr w:type="spellStart"/>
            <w:r w:rsidRPr="005E1B11">
              <w:rPr>
                <w:rFonts w:ascii="Sylfaen" w:hAnsi="Sylfaen"/>
                <w:b/>
                <w:bCs/>
                <w:sz w:val="18"/>
                <w:szCs w:val="18"/>
              </w:rPr>
              <w:t>აფილირებული</w:t>
            </w:r>
            <w:proofErr w:type="spellEnd"/>
            <w:r w:rsidRPr="005E1B11">
              <w:rPr>
                <w:rFonts w:ascii="Sylfaen" w:hAnsi="Sylfaen"/>
                <w:b/>
                <w:bCs/>
                <w:sz w:val="18"/>
                <w:szCs w:val="18"/>
              </w:rPr>
              <w:t xml:space="preserve"> აკადემიური პერსონალი</w:t>
            </w:r>
          </w:p>
        </w:tc>
      </w:tr>
      <w:tr w:rsidR="005F7100" w:rsidRPr="005E1B11" w14:paraId="073D5B03" w14:textId="77777777" w:rsidTr="008B4B11">
        <w:trPr>
          <w:trHeight w:val="517"/>
        </w:trPr>
        <w:tc>
          <w:tcPr>
            <w:tcW w:w="2875" w:type="dxa"/>
            <w:shd w:val="clear" w:color="auto" w:fill="F2F2F2"/>
            <w:hideMark/>
          </w:tcPr>
          <w:p w14:paraId="0BEFB58B"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bCs/>
                <w:sz w:val="18"/>
                <w:szCs w:val="18"/>
              </w:rPr>
              <w:t>სულ აკადემიური პერსონალი</w:t>
            </w:r>
          </w:p>
        </w:tc>
        <w:tc>
          <w:tcPr>
            <w:tcW w:w="1440" w:type="dxa"/>
            <w:shd w:val="clear" w:color="auto" w:fill="F2F2F2"/>
            <w:vAlign w:val="center"/>
          </w:tcPr>
          <w:p w14:paraId="061459D6" w14:textId="77777777" w:rsidR="005F7100" w:rsidRPr="005E1B11" w:rsidRDefault="005F7100" w:rsidP="008B4B11">
            <w:pPr>
              <w:spacing w:after="0" w:line="276" w:lineRule="auto"/>
              <w:jc w:val="center"/>
              <w:rPr>
                <w:rFonts w:ascii="Sylfaen" w:eastAsia="Times New Roman" w:hAnsi="Sylfaen" w:cs="Calibri"/>
                <w:b/>
                <w:bCs/>
                <w:sz w:val="18"/>
                <w:szCs w:val="18"/>
              </w:rPr>
            </w:pPr>
            <w:r w:rsidRPr="005E1B11">
              <w:rPr>
                <w:rFonts w:ascii="Sylfaen" w:hAnsi="Sylfaen"/>
                <w:b/>
                <w:bCs/>
                <w:sz w:val="18"/>
                <w:szCs w:val="18"/>
              </w:rPr>
              <w:t>10</w:t>
            </w:r>
          </w:p>
        </w:tc>
        <w:tc>
          <w:tcPr>
            <w:tcW w:w="1710" w:type="dxa"/>
            <w:shd w:val="clear" w:color="auto" w:fill="F2F2F2"/>
            <w:vAlign w:val="center"/>
          </w:tcPr>
          <w:p w14:paraId="55C70D08" w14:textId="77777777" w:rsidR="005F7100" w:rsidRPr="005E1B11" w:rsidRDefault="005F7100" w:rsidP="008B4B11">
            <w:pPr>
              <w:spacing w:after="0" w:line="276" w:lineRule="auto"/>
              <w:jc w:val="center"/>
              <w:rPr>
                <w:rFonts w:ascii="Sylfaen" w:eastAsia="Times New Roman" w:hAnsi="Sylfaen" w:cs="Calibri"/>
                <w:b/>
                <w:bCs/>
                <w:sz w:val="18"/>
                <w:szCs w:val="18"/>
              </w:rPr>
            </w:pPr>
            <w:r w:rsidRPr="005E1B11">
              <w:rPr>
                <w:rFonts w:ascii="Sylfaen" w:hAnsi="Sylfaen"/>
                <w:b/>
                <w:bCs/>
                <w:sz w:val="18"/>
                <w:szCs w:val="18"/>
              </w:rPr>
              <w:t>10</w:t>
            </w:r>
          </w:p>
        </w:tc>
        <w:tc>
          <w:tcPr>
            <w:tcW w:w="1710" w:type="dxa"/>
            <w:shd w:val="clear" w:color="auto" w:fill="F2F2F2"/>
            <w:vAlign w:val="center"/>
          </w:tcPr>
          <w:p w14:paraId="504BBEC7" w14:textId="77777777" w:rsidR="005F7100" w:rsidRPr="005E1B11" w:rsidRDefault="005F7100" w:rsidP="008B4B11">
            <w:pPr>
              <w:spacing w:after="0" w:line="276" w:lineRule="auto"/>
              <w:jc w:val="center"/>
              <w:rPr>
                <w:rFonts w:ascii="Sylfaen" w:eastAsia="Times New Roman" w:hAnsi="Sylfaen" w:cs="Calibri"/>
                <w:b/>
                <w:bCs/>
                <w:sz w:val="18"/>
                <w:szCs w:val="18"/>
              </w:rPr>
            </w:pPr>
            <w:r w:rsidRPr="005E1B11">
              <w:rPr>
                <w:rFonts w:ascii="Sylfaen" w:hAnsi="Sylfaen"/>
                <w:b/>
                <w:bCs/>
                <w:sz w:val="18"/>
                <w:szCs w:val="18"/>
              </w:rPr>
              <w:t>8</w:t>
            </w:r>
          </w:p>
        </w:tc>
        <w:tc>
          <w:tcPr>
            <w:tcW w:w="1620" w:type="dxa"/>
            <w:shd w:val="clear" w:color="auto" w:fill="F2F2F2"/>
            <w:vAlign w:val="center"/>
          </w:tcPr>
          <w:p w14:paraId="04E2AE17" w14:textId="77777777" w:rsidR="005F7100" w:rsidRPr="005E1B11" w:rsidRDefault="005F7100" w:rsidP="008B4B11">
            <w:pPr>
              <w:spacing w:after="0" w:line="276" w:lineRule="auto"/>
              <w:jc w:val="center"/>
              <w:rPr>
                <w:rFonts w:ascii="Sylfaen" w:eastAsia="Times New Roman" w:hAnsi="Sylfaen" w:cs="Calibri"/>
                <w:b/>
                <w:bCs/>
                <w:sz w:val="18"/>
                <w:szCs w:val="18"/>
              </w:rPr>
            </w:pPr>
            <w:r w:rsidRPr="005E1B11">
              <w:rPr>
                <w:rFonts w:ascii="Sylfaen" w:hAnsi="Sylfaen"/>
                <w:b/>
                <w:bCs/>
                <w:sz w:val="18"/>
                <w:szCs w:val="18"/>
              </w:rPr>
              <w:t>5</w:t>
            </w:r>
          </w:p>
        </w:tc>
      </w:tr>
      <w:tr w:rsidR="005F7100" w:rsidRPr="005E1B11" w14:paraId="6332CE58" w14:textId="77777777" w:rsidTr="008B4B11">
        <w:trPr>
          <w:trHeight w:val="421"/>
        </w:trPr>
        <w:tc>
          <w:tcPr>
            <w:tcW w:w="2875" w:type="dxa"/>
            <w:hideMark/>
          </w:tcPr>
          <w:p w14:paraId="57D92D79" w14:textId="77777777" w:rsidR="005F7100" w:rsidRPr="005E1B11" w:rsidRDefault="005F7100" w:rsidP="008B4B11">
            <w:pPr>
              <w:tabs>
                <w:tab w:val="left" w:pos="155"/>
              </w:tabs>
              <w:spacing w:after="0" w:line="276" w:lineRule="auto"/>
              <w:ind w:firstLineChars="30" w:firstLine="54"/>
              <w:rPr>
                <w:rFonts w:ascii="Sylfaen" w:eastAsia="Times New Roman" w:hAnsi="Sylfaen" w:cs="Calibri"/>
                <w:b/>
                <w:bCs/>
                <w:sz w:val="18"/>
                <w:szCs w:val="18"/>
              </w:rPr>
            </w:pPr>
            <w:r w:rsidRPr="005E1B11">
              <w:rPr>
                <w:rFonts w:ascii="Sylfaen" w:hAnsi="Sylfaen"/>
                <w:bCs/>
                <w:sz w:val="18"/>
                <w:szCs w:val="18"/>
              </w:rPr>
              <w:t>- პროფესორი</w:t>
            </w:r>
          </w:p>
        </w:tc>
        <w:tc>
          <w:tcPr>
            <w:tcW w:w="1440" w:type="dxa"/>
            <w:vAlign w:val="center"/>
          </w:tcPr>
          <w:p w14:paraId="41B25B51"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3</w:t>
            </w:r>
          </w:p>
        </w:tc>
        <w:tc>
          <w:tcPr>
            <w:tcW w:w="1710" w:type="dxa"/>
            <w:vAlign w:val="center"/>
          </w:tcPr>
          <w:p w14:paraId="7265FC87"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3</w:t>
            </w:r>
          </w:p>
        </w:tc>
        <w:tc>
          <w:tcPr>
            <w:tcW w:w="1710" w:type="dxa"/>
            <w:vAlign w:val="center"/>
          </w:tcPr>
          <w:p w14:paraId="4D95B988"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3</w:t>
            </w:r>
          </w:p>
        </w:tc>
        <w:tc>
          <w:tcPr>
            <w:tcW w:w="1620" w:type="dxa"/>
            <w:vAlign w:val="center"/>
          </w:tcPr>
          <w:p w14:paraId="03FB853B"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3</w:t>
            </w:r>
          </w:p>
        </w:tc>
      </w:tr>
      <w:tr w:rsidR="005F7100" w:rsidRPr="005E1B11" w14:paraId="031F5FF0" w14:textId="77777777" w:rsidTr="008B4B11">
        <w:trPr>
          <w:trHeight w:val="379"/>
        </w:trPr>
        <w:tc>
          <w:tcPr>
            <w:tcW w:w="2875" w:type="dxa"/>
            <w:shd w:val="clear" w:color="auto" w:fill="F2F2F2"/>
            <w:hideMark/>
          </w:tcPr>
          <w:p w14:paraId="2F2302BA" w14:textId="77777777" w:rsidR="005F7100" w:rsidRPr="005E1B11" w:rsidRDefault="005F7100" w:rsidP="008B4B11">
            <w:pPr>
              <w:spacing w:after="0" w:line="276" w:lineRule="auto"/>
              <w:ind w:left="157" w:hanging="180"/>
              <w:rPr>
                <w:rFonts w:ascii="Sylfaen" w:eastAsia="Times New Roman" w:hAnsi="Sylfaen" w:cs="Calibri"/>
                <w:b/>
                <w:bCs/>
                <w:sz w:val="18"/>
                <w:szCs w:val="18"/>
              </w:rPr>
            </w:pPr>
            <w:r w:rsidRPr="005E1B11">
              <w:rPr>
                <w:rFonts w:ascii="Sylfaen" w:hAnsi="Sylfaen"/>
                <w:bCs/>
                <w:sz w:val="18"/>
                <w:szCs w:val="18"/>
              </w:rPr>
              <w:t xml:space="preserve"> - ასოცირებული პროფესორი</w:t>
            </w:r>
          </w:p>
        </w:tc>
        <w:tc>
          <w:tcPr>
            <w:tcW w:w="1440" w:type="dxa"/>
            <w:shd w:val="clear" w:color="auto" w:fill="F2F2F2"/>
            <w:vAlign w:val="center"/>
          </w:tcPr>
          <w:p w14:paraId="6D2C5D9A"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2</w:t>
            </w:r>
          </w:p>
        </w:tc>
        <w:tc>
          <w:tcPr>
            <w:tcW w:w="1710" w:type="dxa"/>
            <w:shd w:val="clear" w:color="auto" w:fill="F2F2F2"/>
            <w:vAlign w:val="center"/>
          </w:tcPr>
          <w:p w14:paraId="5A0FDA73"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2</w:t>
            </w:r>
          </w:p>
        </w:tc>
        <w:tc>
          <w:tcPr>
            <w:tcW w:w="1710" w:type="dxa"/>
            <w:shd w:val="clear" w:color="auto" w:fill="F2F2F2"/>
            <w:vAlign w:val="center"/>
          </w:tcPr>
          <w:p w14:paraId="2D3C5135"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2</w:t>
            </w:r>
          </w:p>
        </w:tc>
        <w:tc>
          <w:tcPr>
            <w:tcW w:w="1620" w:type="dxa"/>
            <w:shd w:val="clear" w:color="auto" w:fill="F2F2F2"/>
            <w:vAlign w:val="center"/>
          </w:tcPr>
          <w:p w14:paraId="7E043983"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2</w:t>
            </w:r>
          </w:p>
        </w:tc>
      </w:tr>
      <w:tr w:rsidR="005F7100" w:rsidRPr="005E1B11" w14:paraId="30AF55F1" w14:textId="77777777" w:rsidTr="008B4B11">
        <w:trPr>
          <w:trHeight w:val="449"/>
        </w:trPr>
        <w:tc>
          <w:tcPr>
            <w:tcW w:w="2875" w:type="dxa"/>
            <w:hideMark/>
          </w:tcPr>
          <w:p w14:paraId="65B02BB7" w14:textId="77777777" w:rsidR="005F7100" w:rsidRPr="005E1B11" w:rsidRDefault="005F7100" w:rsidP="008B4B11">
            <w:pPr>
              <w:spacing w:after="0" w:line="276" w:lineRule="auto"/>
              <w:ind w:firstLineChars="30" w:firstLine="54"/>
              <w:rPr>
                <w:rFonts w:ascii="Sylfaen" w:eastAsia="Times New Roman" w:hAnsi="Sylfaen" w:cs="Calibri"/>
                <w:b/>
                <w:bCs/>
                <w:sz w:val="18"/>
                <w:szCs w:val="18"/>
              </w:rPr>
            </w:pPr>
            <w:r w:rsidRPr="005E1B11">
              <w:rPr>
                <w:rFonts w:ascii="Sylfaen" w:hAnsi="Sylfaen"/>
                <w:bCs/>
                <w:sz w:val="18"/>
                <w:szCs w:val="18"/>
              </w:rPr>
              <w:t>- ასისტენტ–პროფესორი</w:t>
            </w:r>
          </w:p>
        </w:tc>
        <w:tc>
          <w:tcPr>
            <w:tcW w:w="1440" w:type="dxa"/>
            <w:vAlign w:val="center"/>
          </w:tcPr>
          <w:p w14:paraId="3289E7CC"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1710" w:type="dxa"/>
            <w:vAlign w:val="center"/>
          </w:tcPr>
          <w:p w14:paraId="6F8E3F32"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1710" w:type="dxa"/>
            <w:vAlign w:val="center"/>
          </w:tcPr>
          <w:p w14:paraId="3F1B42F2"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1620" w:type="dxa"/>
            <w:vAlign w:val="center"/>
          </w:tcPr>
          <w:p w14:paraId="13E41968"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r>
      <w:tr w:rsidR="005F7100" w:rsidRPr="005E1B11" w14:paraId="1BD38B8C" w14:textId="77777777" w:rsidTr="008B4B11">
        <w:trPr>
          <w:trHeight w:val="421"/>
        </w:trPr>
        <w:tc>
          <w:tcPr>
            <w:tcW w:w="2875" w:type="dxa"/>
            <w:shd w:val="clear" w:color="auto" w:fill="F2F2F2"/>
            <w:hideMark/>
          </w:tcPr>
          <w:p w14:paraId="5180CA01" w14:textId="77777777" w:rsidR="005F7100" w:rsidRPr="005E1B11" w:rsidRDefault="005F7100" w:rsidP="008B4B11">
            <w:pPr>
              <w:spacing w:after="0" w:line="276" w:lineRule="auto"/>
              <w:ind w:firstLineChars="30" w:firstLine="54"/>
              <w:rPr>
                <w:rFonts w:ascii="Sylfaen" w:eastAsia="Times New Roman" w:hAnsi="Sylfaen" w:cs="Calibri"/>
                <w:b/>
                <w:bCs/>
                <w:sz w:val="18"/>
                <w:szCs w:val="18"/>
              </w:rPr>
            </w:pPr>
            <w:r w:rsidRPr="005E1B11">
              <w:rPr>
                <w:rFonts w:ascii="Sylfaen" w:hAnsi="Sylfaen"/>
                <w:bCs/>
                <w:sz w:val="18"/>
                <w:szCs w:val="18"/>
              </w:rPr>
              <w:t>- ასისტენტი</w:t>
            </w:r>
          </w:p>
        </w:tc>
        <w:tc>
          <w:tcPr>
            <w:tcW w:w="1440" w:type="dxa"/>
            <w:shd w:val="clear" w:color="auto" w:fill="F2F2F2"/>
            <w:vAlign w:val="center"/>
          </w:tcPr>
          <w:p w14:paraId="54D25ED4"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1710" w:type="dxa"/>
            <w:shd w:val="clear" w:color="auto" w:fill="F2F2F2"/>
            <w:vAlign w:val="center"/>
          </w:tcPr>
          <w:p w14:paraId="258CDC62"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1710" w:type="dxa"/>
            <w:shd w:val="clear" w:color="auto" w:fill="F2F2F2"/>
            <w:vAlign w:val="center"/>
          </w:tcPr>
          <w:p w14:paraId="27EF6EA0"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1620" w:type="dxa"/>
            <w:shd w:val="clear" w:color="auto" w:fill="F2F2F2"/>
            <w:vAlign w:val="center"/>
          </w:tcPr>
          <w:p w14:paraId="2773AD7E"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r>
      <w:tr w:rsidR="005F7100" w:rsidRPr="005E1B11" w14:paraId="710408B4" w14:textId="77777777" w:rsidTr="008B4B11">
        <w:trPr>
          <w:trHeight w:val="421"/>
        </w:trPr>
        <w:tc>
          <w:tcPr>
            <w:tcW w:w="2875" w:type="dxa"/>
          </w:tcPr>
          <w:p w14:paraId="1D9D4C5C"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bCs/>
                <w:sz w:val="18"/>
                <w:szCs w:val="18"/>
              </w:rPr>
              <w:t>მოწვეული პერსონალი</w:t>
            </w:r>
          </w:p>
        </w:tc>
        <w:tc>
          <w:tcPr>
            <w:tcW w:w="1440" w:type="dxa"/>
            <w:vAlign w:val="center"/>
          </w:tcPr>
          <w:p w14:paraId="36871860"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5</w:t>
            </w:r>
          </w:p>
        </w:tc>
        <w:tc>
          <w:tcPr>
            <w:tcW w:w="1710" w:type="dxa"/>
            <w:vAlign w:val="center"/>
          </w:tcPr>
          <w:p w14:paraId="77BEE221"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5</w:t>
            </w:r>
          </w:p>
        </w:tc>
        <w:tc>
          <w:tcPr>
            <w:tcW w:w="1710" w:type="dxa"/>
            <w:vAlign w:val="center"/>
          </w:tcPr>
          <w:p w14:paraId="70F60239"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3</w:t>
            </w:r>
          </w:p>
        </w:tc>
        <w:tc>
          <w:tcPr>
            <w:tcW w:w="1620" w:type="dxa"/>
            <w:vAlign w:val="center"/>
          </w:tcPr>
          <w:p w14:paraId="28C036D3"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_</w:t>
            </w:r>
          </w:p>
        </w:tc>
      </w:tr>
      <w:tr w:rsidR="005F7100" w:rsidRPr="005E1B11" w14:paraId="354D2CDF" w14:textId="77777777" w:rsidTr="008B4B11">
        <w:trPr>
          <w:trHeight w:val="421"/>
        </w:trPr>
        <w:tc>
          <w:tcPr>
            <w:tcW w:w="2875" w:type="dxa"/>
            <w:shd w:val="clear" w:color="auto" w:fill="F2F2F2"/>
          </w:tcPr>
          <w:p w14:paraId="42CEC93E"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bCs/>
                <w:sz w:val="18"/>
                <w:szCs w:val="18"/>
              </w:rPr>
              <w:t>სამეცნიერო პერსონალი</w:t>
            </w:r>
          </w:p>
        </w:tc>
        <w:tc>
          <w:tcPr>
            <w:tcW w:w="1440" w:type="dxa"/>
            <w:shd w:val="clear" w:color="auto" w:fill="F2F2F2"/>
            <w:vAlign w:val="center"/>
          </w:tcPr>
          <w:p w14:paraId="120B2013"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1710" w:type="dxa"/>
            <w:shd w:val="clear" w:color="auto" w:fill="F2F2F2"/>
            <w:vAlign w:val="center"/>
          </w:tcPr>
          <w:p w14:paraId="4FDA367E"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1710" w:type="dxa"/>
            <w:shd w:val="clear" w:color="auto" w:fill="F2F2F2"/>
            <w:vAlign w:val="center"/>
          </w:tcPr>
          <w:p w14:paraId="01696575"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1620" w:type="dxa"/>
            <w:shd w:val="clear" w:color="auto" w:fill="F2F2F2"/>
            <w:vAlign w:val="center"/>
          </w:tcPr>
          <w:p w14:paraId="4365D946"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_</w:t>
            </w:r>
          </w:p>
        </w:tc>
      </w:tr>
      <w:tr w:rsidR="005F7100" w:rsidRPr="005E1B11" w14:paraId="22D07335" w14:textId="77777777" w:rsidTr="008B4B11">
        <w:trPr>
          <w:trHeight w:val="421"/>
        </w:trPr>
        <w:tc>
          <w:tcPr>
            <w:tcW w:w="2875" w:type="dxa"/>
            <w:shd w:val="clear" w:color="auto" w:fill="F2F2F2"/>
          </w:tcPr>
          <w:p w14:paraId="6CBF2F2A" w14:textId="77777777" w:rsidR="005F7100" w:rsidRPr="005E1B11" w:rsidRDefault="005F7100" w:rsidP="008B4B11">
            <w:pPr>
              <w:spacing w:after="0" w:line="276" w:lineRule="auto"/>
              <w:rPr>
                <w:rFonts w:ascii="Sylfaen" w:hAnsi="Sylfaen"/>
                <w:bCs/>
                <w:sz w:val="18"/>
                <w:szCs w:val="18"/>
              </w:rPr>
            </w:pPr>
            <w:r w:rsidRPr="005E1B11">
              <w:rPr>
                <w:rFonts w:ascii="Sylfaen" w:hAnsi="Sylfaen"/>
                <w:bCs/>
                <w:sz w:val="18"/>
                <w:szCs w:val="18"/>
              </w:rPr>
              <w:t>საერთაშორისო  პერსონალის ჩათვლით</w:t>
            </w:r>
          </w:p>
        </w:tc>
        <w:tc>
          <w:tcPr>
            <w:tcW w:w="1440" w:type="dxa"/>
            <w:shd w:val="clear" w:color="auto" w:fill="F2F2F2"/>
            <w:vAlign w:val="center"/>
          </w:tcPr>
          <w:p w14:paraId="7D815B62"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1710" w:type="dxa"/>
            <w:shd w:val="clear" w:color="auto" w:fill="F2F2F2"/>
            <w:vAlign w:val="center"/>
          </w:tcPr>
          <w:p w14:paraId="669BCBFD"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1710" w:type="dxa"/>
            <w:shd w:val="clear" w:color="auto" w:fill="F2F2F2"/>
            <w:vAlign w:val="center"/>
          </w:tcPr>
          <w:p w14:paraId="01ED9FD3"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1620" w:type="dxa"/>
            <w:shd w:val="clear" w:color="auto" w:fill="F2F2F2"/>
            <w:vAlign w:val="center"/>
          </w:tcPr>
          <w:p w14:paraId="14191F3F" w14:textId="77777777" w:rsidR="005F7100" w:rsidRPr="005E1B11" w:rsidRDefault="005F7100" w:rsidP="008B4B11">
            <w:pPr>
              <w:spacing w:after="0" w:line="276" w:lineRule="auto"/>
              <w:jc w:val="center"/>
              <w:rPr>
                <w:rFonts w:ascii="Sylfaen" w:hAnsi="Sylfaen"/>
                <w:sz w:val="18"/>
                <w:szCs w:val="18"/>
              </w:rPr>
            </w:pPr>
            <w:r w:rsidRPr="005E1B11">
              <w:rPr>
                <w:rFonts w:ascii="Sylfaen" w:hAnsi="Sylfaen"/>
                <w:sz w:val="18"/>
                <w:szCs w:val="18"/>
              </w:rPr>
              <w:t>-</w:t>
            </w:r>
          </w:p>
        </w:tc>
      </w:tr>
    </w:tbl>
    <w:p w14:paraId="31E06F07" w14:textId="77777777" w:rsidR="005F7100" w:rsidRPr="00B15D6A" w:rsidRDefault="005F7100" w:rsidP="005F7100">
      <w:pPr>
        <w:pStyle w:val="NormalWeb"/>
        <w:tabs>
          <w:tab w:val="left" w:pos="709"/>
        </w:tabs>
        <w:spacing w:before="0" w:beforeAutospacing="0" w:after="0" w:afterAutospacing="0" w:line="276" w:lineRule="auto"/>
        <w:ind w:left="709"/>
        <w:jc w:val="both"/>
        <w:rPr>
          <w:rFonts w:ascii="Sylfaen" w:hAnsi="Sylfaen" w:cstheme="minorHAnsi"/>
          <w:sz w:val="22"/>
          <w:szCs w:val="22"/>
        </w:rPr>
      </w:pPr>
    </w:p>
    <w:p w14:paraId="0A1030EB" w14:textId="77777777" w:rsidR="005F7100" w:rsidRPr="00B15D6A" w:rsidRDefault="005F7100" w:rsidP="005F7100">
      <w:pPr>
        <w:pStyle w:val="NormalWeb"/>
        <w:tabs>
          <w:tab w:val="left" w:pos="709"/>
        </w:tabs>
        <w:spacing w:before="0" w:beforeAutospacing="0" w:after="0" w:afterAutospacing="0" w:line="276" w:lineRule="auto"/>
        <w:ind w:left="709"/>
        <w:jc w:val="both"/>
        <w:rPr>
          <w:rFonts w:ascii="Sylfaen" w:hAnsi="Sylfaen" w:cstheme="minorHAnsi"/>
          <w:sz w:val="22"/>
          <w:szCs w:val="22"/>
        </w:rPr>
      </w:pPr>
    </w:p>
    <w:tbl>
      <w:tblPr>
        <w:tblW w:w="88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965"/>
        <w:gridCol w:w="1800"/>
        <w:gridCol w:w="2430"/>
        <w:gridCol w:w="1620"/>
      </w:tblGrid>
      <w:tr w:rsidR="005F7100" w:rsidRPr="005E1B11" w14:paraId="05FD844F" w14:textId="77777777" w:rsidTr="008B4B11">
        <w:trPr>
          <w:trHeight w:val="857"/>
        </w:trPr>
        <w:tc>
          <w:tcPr>
            <w:tcW w:w="2965" w:type="dxa"/>
            <w:hideMark/>
          </w:tcPr>
          <w:p w14:paraId="2A3164E4"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b/>
                <w:bCs/>
                <w:sz w:val="18"/>
                <w:szCs w:val="18"/>
              </w:rPr>
              <w:t>სამაგისტრო ნაშრომების ხელმძღვანელთა რაოდენობა</w:t>
            </w:r>
          </w:p>
        </w:tc>
        <w:tc>
          <w:tcPr>
            <w:tcW w:w="1800" w:type="dxa"/>
          </w:tcPr>
          <w:p w14:paraId="43F8372D"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b/>
                <w:bCs/>
                <w:sz w:val="18"/>
                <w:szCs w:val="18"/>
              </w:rPr>
              <w:t>ნაშრომის ხელმძღვანელები</w:t>
            </w:r>
          </w:p>
        </w:tc>
        <w:tc>
          <w:tcPr>
            <w:tcW w:w="2430" w:type="dxa"/>
          </w:tcPr>
          <w:p w14:paraId="2469839B"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b/>
                <w:bCs/>
                <w:sz w:val="18"/>
                <w:szCs w:val="18"/>
              </w:rPr>
              <w:t>მათ შორის დარგობრივი მიმართულებით დოქტორის ხარისხის მქონე ხელმძღვანელები</w:t>
            </w:r>
          </w:p>
        </w:tc>
        <w:tc>
          <w:tcPr>
            <w:tcW w:w="1620" w:type="dxa"/>
          </w:tcPr>
          <w:p w14:paraId="7EEA8501"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b/>
                <w:bCs/>
                <w:sz w:val="18"/>
                <w:szCs w:val="18"/>
              </w:rPr>
              <w:t xml:space="preserve">მათ შორის, </w:t>
            </w:r>
            <w:proofErr w:type="spellStart"/>
            <w:r w:rsidRPr="005E1B11">
              <w:rPr>
                <w:rFonts w:ascii="Sylfaen" w:hAnsi="Sylfaen"/>
                <w:b/>
                <w:bCs/>
                <w:sz w:val="18"/>
                <w:szCs w:val="18"/>
              </w:rPr>
              <w:t>აფილირებული</w:t>
            </w:r>
            <w:proofErr w:type="spellEnd"/>
            <w:r w:rsidRPr="005E1B11">
              <w:rPr>
                <w:rFonts w:ascii="Sylfaen" w:hAnsi="Sylfaen"/>
                <w:b/>
                <w:bCs/>
                <w:sz w:val="18"/>
                <w:szCs w:val="18"/>
              </w:rPr>
              <w:t xml:space="preserve"> აკადემიური პერსონალი</w:t>
            </w:r>
          </w:p>
        </w:tc>
      </w:tr>
      <w:tr w:rsidR="005F7100" w:rsidRPr="005E1B11" w14:paraId="3CEC47A7" w14:textId="77777777" w:rsidTr="008B4B11">
        <w:trPr>
          <w:trHeight w:val="517"/>
        </w:trPr>
        <w:tc>
          <w:tcPr>
            <w:tcW w:w="2965" w:type="dxa"/>
            <w:shd w:val="clear" w:color="auto" w:fill="F2F2F2"/>
            <w:hideMark/>
          </w:tcPr>
          <w:p w14:paraId="69C9716F"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sz w:val="18"/>
                <w:szCs w:val="18"/>
              </w:rPr>
              <w:t>სამაგისტრო ნაშრომების ხელმძღვანელთა რაოდენობა</w:t>
            </w:r>
          </w:p>
        </w:tc>
        <w:tc>
          <w:tcPr>
            <w:tcW w:w="1800" w:type="dxa"/>
            <w:shd w:val="clear" w:color="auto" w:fill="F2F2F2"/>
            <w:vAlign w:val="center"/>
          </w:tcPr>
          <w:p w14:paraId="7011AC01" w14:textId="77777777" w:rsidR="005F7100" w:rsidRPr="005E1B11" w:rsidRDefault="005F7100" w:rsidP="008B4B11">
            <w:pPr>
              <w:spacing w:after="0" w:line="276" w:lineRule="auto"/>
              <w:jc w:val="center"/>
              <w:rPr>
                <w:rFonts w:ascii="Sylfaen" w:eastAsia="Times New Roman" w:hAnsi="Sylfaen" w:cs="Calibri"/>
                <w:b/>
                <w:bCs/>
                <w:sz w:val="18"/>
                <w:szCs w:val="18"/>
              </w:rPr>
            </w:pPr>
            <w:r w:rsidRPr="005E1B11">
              <w:rPr>
                <w:rFonts w:ascii="Sylfaen" w:hAnsi="Sylfaen"/>
                <w:b/>
                <w:bCs/>
                <w:sz w:val="18"/>
                <w:szCs w:val="18"/>
              </w:rPr>
              <w:t>8</w:t>
            </w:r>
          </w:p>
        </w:tc>
        <w:tc>
          <w:tcPr>
            <w:tcW w:w="2430" w:type="dxa"/>
            <w:shd w:val="clear" w:color="auto" w:fill="F2F2F2"/>
            <w:vAlign w:val="center"/>
          </w:tcPr>
          <w:p w14:paraId="710085CA" w14:textId="77777777" w:rsidR="005F7100" w:rsidRPr="005E1B11" w:rsidRDefault="005F7100" w:rsidP="008B4B11">
            <w:pPr>
              <w:spacing w:after="0" w:line="276" w:lineRule="auto"/>
              <w:jc w:val="center"/>
              <w:rPr>
                <w:rFonts w:ascii="Sylfaen" w:eastAsia="Times New Roman" w:hAnsi="Sylfaen" w:cs="Calibri"/>
                <w:b/>
                <w:bCs/>
                <w:sz w:val="18"/>
                <w:szCs w:val="18"/>
              </w:rPr>
            </w:pPr>
            <w:r w:rsidRPr="005E1B11">
              <w:rPr>
                <w:rFonts w:ascii="Sylfaen" w:hAnsi="Sylfaen"/>
                <w:b/>
                <w:bCs/>
                <w:sz w:val="18"/>
                <w:szCs w:val="18"/>
              </w:rPr>
              <w:t>8</w:t>
            </w:r>
          </w:p>
        </w:tc>
        <w:tc>
          <w:tcPr>
            <w:tcW w:w="1620" w:type="dxa"/>
            <w:shd w:val="clear" w:color="auto" w:fill="F2F2F2"/>
            <w:vAlign w:val="center"/>
          </w:tcPr>
          <w:p w14:paraId="3C199816" w14:textId="77777777" w:rsidR="005F7100" w:rsidRPr="005E1B11" w:rsidRDefault="005F7100" w:rsidP="008B4B11">
            <w:pPr>
              <w:spacing w:after="0" w:line="276" w:lineRule="auto"/>
              <w:jc w:val="center"/>
              <w:rPr>
                <w:rFonts w:ascii="Sylfaen" w:eastAsia="Times New Roman" w:hAnsi="Sylfaen" w:cs="Calibri"/>
                <w:b/>
                <w:bCs/>
                <w:sz w:val="18"/>
                <w:szCs w:val="18"/>
              </w:rPr>
            </w:pPr>
            <w:r w:rsidRPr="005E1B11">
              <w:rPr>
                <w:rFonts w:ascii="Sylfaen" w:hAnsi="Sylfaen"/>
                <w:b/>
                <w:bCs/>
                <w:sz w:val="18"/>
                <w:szCs w:val="18"/>
              </w:rPr>
              <w:t>5</w:t>
            </w:r>
          </w:p>
        </w:tc>
      </w:tr>
      <w:tr w:rsidR="005F7100" w:rsidRPr="005E1B11" w14:paraId="7E9FE2E3" w14:textId="77777777" w:rsidTr="008B4B11">
        <w:trPr>
          <w:trHeight w:val="421"/>
        </w:trPr>
        <w:tc>
          <w:tcPr>
            <w:tcW w:w="2965" w:type="dxa"/>
            <w:hideMark/>
          </w:tcPr>
          <w:p w14:paraId="4F85AC55" w14:textId="77777777" w:rsidR="005F7100" w:rsidRPr="005E1B11" w:rsidRDefault="005F7100" w:rsidP="008B4B11">
            <w:pPr>
              <w:tabs>
                <w:tab w:val="left" w:pos="155"/>
              </w:tabs>
              <w:spacing w:after="0" w:line="276" w:lineRule="auto"/>
              <w:ind w:firstLineChars="30" w:firstLine="54"/>
              <w:rPr>
                <w:rFonts w:ascii="Sylfaen" w:eastAsia="Times New Roman" w:hAnsi="Sylfaen" w:cs="Calibri"/>
                <w:b/>
                <w:bCs/>
                <w:sz w:val="18"/>
                <w:szCs w:val="18"/>
              </w:rPr>
            </w:pPr>
            <w:r w:rsidRPr="005E1B11">
              <w:rPr>
                <w:rFonts w:ascii="Sylfaen" w:hAnsi="Sylfaen"/>
                <w:bCs/>
                <w:sz w:val="18"/>
                <w:szCs w:val="18"/>
              </w:rPr>
              <w:t>- პროფესორი</w:t>
            </w:r>
          </w:p>
        </w:tc>
        <w:tc>
          <w:tcPr>
            <w:tcW w:w="1800" w:type="dxa"/>
            <w:vAlign w:val="center"/>
          </w:tcPr>
          <w:p w14:paraId="56310A7A"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3</w:t>
            </w:r>
          </w:p>
        </w:tc>
        <w:tc>
          <w:tcPr>
            <w:tcW w:w="2430" w:type="dxa"/>
            <w:vAlign w:val="center"/>
          </w:tcPr>
          <w:p w14:paraId="326BBCBE"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3</w:t>
            </w:r>
          </w:p>
        </w:tc>
        <w:tc>
          <w:tcPr>
            <w:tcW w:w="1620" w:type="dxa"/>
            <w:vAlign w:val="center"/>
          </w:tcPr>
          <w:p w14:paraId="6A34975E"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3</w:t>
            </w:r>
          </w:p>
        </w:tc>
      </w:tr>
      <w:tr w:rsidR="005F7100" w:rsidRPr="005E1B11" w14:paraId="600C5CA8" w14:textId="77777777" w:rsidTr="008B4B11">
        <w:trPr>
          <w:trHeight w:val="379"/>
        </w:trPr>
        <w:tc>
          <w:tcPr>
            <w:tcW w:w="2965" w:type="dxa"/>
            <w:shd w:val="clear" w:color="auto" w:fill="F2F2F2"/>
            <w:hideMark/>
          </w:tcPr>
          <w:p w14:paraId="56D01453" w14:textId="77777777" w:rsidR="005F7100" w:rsidRPr="005E1B11" w:rsidRDefault="005F7100" w:rsidP="008B4B11">
            <w:pPr>
              <w:spacing w:after="0" w:line="276" w:lineRule="auto"/>
              <w:ind w:firstLineChars="30" w:firstLine="54"/>
              <w:rPr>
                <w:rFonts w:ascii="Sylfaen" w:eastAsia="Times New Roman" w:hAnsi="Sylfaen" w:cs="Calibri"/>
                <w:b/>
                <w:bCs/>
                <w:sz w:val="18"/>
                <w:szCs w:val="18"/>
              </w:rPr>
            </w:pPr>
            <w:r w:rsidRPr="005E1B11">
              <w:rPr>
                <w:rFonts w:ascii="Sylfaen" w:hAnsi="Sylfaen"/>
                <w:bCs/>
                <w:sz w:val="18"/>
                <w:szCs w:val="18"/>
              </w:rPr>
              <w:t>- ასოცირებული პროფესორი</w:t>
            </w:r>
          </w:p>
        </w:tc>
        <w:tc>
          <w:tcPr>
            <w:tcW w:w="1800" w:type="dxa"/>
            <w:shd w:val="clear" w:color="auto" w:fill="F2F2F2"/>
            <w:vAlign w:val="center"/>
          </w:tcPr>
          <w:p w14:paraId="07A8A9B8"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2</w:t>
            </w:r>
          </w:p>
        </w:tc>
        <w:tc>
          <w:tcPr>
            <w:tcW w:w="2430" w:type="dxa"/>
            <w:shd w:val="clear" w:color="auto" w:fill="F2F2F2"/>
            <w:vAlign w:val="center"/>
          </w:tcPr>
          <w:p w14:paraId="6C83AB18"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2</w:t>
            </w:r>
          </w:p>
        </w:tc>
        <w:tc>
          <w:tcPr>
            <w:tcW w:w="1620" w:type="dxa"/>
            <w:shd w:val="clear" w:color="auto" w:fill="F2F2F2"/>
            <w:vAlign w:val="center"/>
          </w:tcPr>
          <w:p w14:paraId="12479ADA"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2</w:t>
            </w:r>
          </w:p>
        </w:tc>
      </w:tr>
      <w:tr w:rsidR="005F7100" w:rsidRPr="005E1B11" w14:paraId="14D2C559" w14:textId="77777777" w:rsidTr="008B4B11">
        <w:trPr>
          <w:trHeight w:val="449"/>
        </w:trPr>
        <w:tc>
          <w:tcPr>
            <w:tcW w:w="2965" w:type="dxa"/>
            <w:hideMark/>
          </w:tcPr>
          <w:p w14:paraId="554B9377" w14:textId="77777777" w:rsidR="005F7100" w:rsidRPr="005E1B11" w:rsidRDefault="005F7100" w:rsidP="008B4B11">
            <w:pPr>
              <w:spacing w:after="0" w:line="276" w:lineRule="auto"/>
              <w:ind w:firstLineChars="30" w:firstLine="54"/>
              <w:rPr>
                <w:rFonts w:ascii="Sylfaen" w:eastAsia="Times New Roman" w:hAnsi="Sylfaen" w:cs="Calibri"/>
                <w:b/>
                <w:bCs/>
                <w:sz w:val="18"/>
                <w:szCs w:val="18"/>
              </w:rPr>
            </w:pPr>
            <w:r w:rsidRPr="005E1B11">
              <w:rPr>
                <w:rFonts w:ascii="Sylfaen" w:hAnsi="Sylfaen"/>
                <w:bCs/>
                <w:sz w:val="18"/>
                <w:szCs w:val="18"/>
              </w:rPr>
              <w:t>- ასისტენტ–პროფესორი</w:t>
            </w:r>
          </w:p>
        </w:tc>
        <w:tc>
          <w:tcPr>
            <w:tcW w:w="1800" w:type="dxa"/>
            <w:vAlign w:val="center"/>
          </w:tcPr>
          <w:p w14:paraId="4F650E6D"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2430" w:type="dxa"/>
            <w:vAlign w:val="center"/>
          </w:tcPr>
          <w:p w14:paraId="72E74F66"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1620" w:type="dxa"/>
            <w:vAlign w:val="center"/>
          </w:tcPr>
          <w:p w14:paraId="2EDDFA29"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r>
      <w:tr w:rsidR="005F7100" w:rsidRPr="005E1B11" w14:paraId="0327F32B" w14:textId="77777777" w:rsidTr="008B4B11">
        <w:trPr>
          <w:trHeight w:val="421"/>
        </w:trPr>
        <w:tc>
          <w:tcPr>
            <w:tcW w:w="2965" w:type="dxa"/>
            <w:shd w:val="clear" w:color="auto" w:fill="F2F2F2"/>
          </w:tcPr>
          <w:p w14:paraId="74E9A1A0"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bCs/>
                <w:sz w:val="18"/>
                <w:szCs w:val="18"/>
              </w:rPr>
              <w:t>მოწვეული პერსონალი</w:t>
            </w:r>
          </w:p>
        </w:tc>
        <w:tc>
          <w:tcPr>
            <w:tcW w:w="1800" w:type="dxa"/>
            <w:shd w:val="clear" w:color="auto" w:fill="F2F2F2"/>
            <w:vAlign w:val="center"/>
          </w:tcPr>
          <w:p w14:paraId="41EA5D1A"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3</w:t>
            </w:r>
          </w:p>
        </w:tc>
        <w:tc>
          <w:tcPr>
            <w:tcW w:w="2430" w:type="dxa"/>
            <w:shd w:val="clear" w:color="auto" w:fill="F2F2F2"/>
            <w:vAlign w:val="center"/>
          </w:tcPr>
          <w:p w14:paraId="57029086"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2</w:t>
            </w:r>
          </w:p>
        </w:tc>
        <w:tc>
          <w:tcPr>
            <w:tcW w:w="1620" w:type="dxa"/>
            <w:shd w:val="clear" w:color="auto" w:fill="F2F2F2"/>
            <w:vAlign w:val="center"/>
          </w:tcPr>
          <w:p w14:paraId="186F5BF8"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_</w:t>
            </w:r>
          </w:p>
        </w:tc>
      </w:tr>
      <w:tr w:rsidR="005F7100" w:rsidRPr="005E1B11" w14:paraId="19E12C5F" w14:textId="77777777" w:rsidTr="008B4B11">
        <w:trPr>
          <w:trHeight w:val="421"/>
        </w:trPr>
        <w:tc>
          <w:tcPr>
            <w:tcW w:w="2965" w:type="dxa"/>
          </w:tcPr>
          <w:p w14:paraId="2EA86355" w14:textId="77777777" w:rsidR="005F7100" w:rsidRPr="005E1B11" w:rsidRDefault="005F7100" w:rsidP="008B4B11">
            <w:pPr>
              <w:spacing w:after="0" w:line="276" w:lineRule="auto"/>
              <w:rPr>
                <w:rFonts w:ascii="Sylfaen" w:eastAsia="Times New Roman" w:hAnsi="Sylfaen" w:cs="Calibri"/>
                <w:b/>
                <w:bCs/>
                <w:sz w:val="18"/>
                <w:szCs w:val="18"/>
              </w:rPr>
            </w:pPr>
            <w:r w:rsidRPr="005E1B11">
              <w:rPr>
                <w:rFonts w:ascii="Sylfaen" w:hAnsi="Sylfaen"/>
                <w:bCs/>
                <w:sz w:val="18"/>
                <w:szCs w:val="18"/>
              </w:rPr>
              <w:t>სამეცნიერო პერსონალი</w:t>
            </w:r>
          </w:p>
        </w:tc>
        <w:tc>
          <w:tcPr>
            <w:tcW w:w="1800" w:type="dxa"/>
            <w:vAlign w:val="center"/>
          </w:tcPr>
          <w:p w14:paraId="0CF77BE4"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2430" w:type="dxa"/>
            <w:vAlign w:val="center"/>
          </w:tcPr>
          <w:p w14:paraId="0D58934D"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w:t>
            </w:r>
          </w:p>
        </w:tc>
        <w:tc>
          <w:tcPr>
            <w:tcW w:w="1620" w:type="dxa"/>
            <w:vAlign w:val="center"/>
          </w:tcPr>
          <w:p w14:paraId="1A17B0AA" w14:textId="77777777" w:rsidR="005F7100" w:rsidRPr="005E1B11" w:rsidRDefault="005F7100" w:rsidP="008B4B11">
            <w:pPr>
              <w:spacing w:after="0" w:line="276" w:lineRule="auto"/>
              <w:jc w:val="center"/>
              <w:rPr>
                <w:rFonts w:ascii="Sylfaen" w:eastAsia="Times New Roman" w:hAnsi="Sylfaen" w:cs="Calibri"/>
                <w:sz w:val="18"/>
                <w:szCs w:val="18"/>
              </w:rPr>
            </w:pPr>
            <w:r w:rsidRPr="005E1B11">
              <w:rPr>
                <w:rFonts w:ascii="Sylfaen" w:hAnsi="Sylfaen"/>
                <w:sz w:val="18"/>
                <w:szCs w:val="18"/>
              </w:rPr>
              <w:t>_</w:t>
            </w:r>
          </w:p>
        </w:tc>
      </w:tr>
    </w:tbl>
    <w:p w14:paraId="6E6FFE58" w14:textId="77777777" w:rsidR="005F7100" w:rsidRPr="00B15D6A" w:rsidRDefault="005F7100" w:rsidP="005F7100">
      <w:pPr>
        <w:pStyle w:val="NormalWeb"/>
        <w:tabs>
          <w:tab w:val="left" w:pos="709"/>
        </w:tabs>
        <w:spacing w:before="0" w:beforeAutospacing="0" w:after="0" w:afterAutospacing="0" w:line="276" w:lineRule="auto"/>
        <w:ind w:left="709"/>
        <w:jc w:val="both"/>
        <w:rPr>
          <w:rFonts w:ascii="Sylfaen" w:hAnsi="Sylfaen" w:cstheme="minorHAnsi"/>
          <w:sz w:val="22"/>
          <w:szCs w:val="22"/>
        </w:rPr>
      </w:pPr>
    </w:p>
    <w:p w14:paraId="0D14CBE0" w14:textId="77777777" w:rsidR="005E1B11" w:rsidRPr="0010222D" w:rsidRDefault="005F7100" w:rsidP="005E1B11">
      <w:pPr>
        <w:pStyle w:val="NormalWeb"/>
        <w:numPr>
          <w:ilvl w:val="0"/>
          <w:numId w:val="10"/>
        </w:numPr>
        <w:tabs>
          <w:tab w:val="left" w:pos="709"/>
        </w:tabs>
        <w:spacing w:before="0" w:beforeAutospacing="0" w:after="0" w:afterAutospacing="0" w:line="276" w:lineRule="auto"/>
        <w:ind w:left="709" w:hanging="283"/>
        <w:jc w:val="both"/>
        <w:rPr>
          <w:rFonts w:ascii="Sylfaen" w:hAnsi="Sylfaen" w:cstheme="minorHAnsi"/>
          <w:sz w:val="22"/>
          <w:szCs w:val="22"/>
        </w:rPr>
      </w:pPr>
      <w:r>
        <w:t>სამეცნიერო/კვლევითი მაჩვენებლები</w:t>
      </w:r>
      <w:r w:rsidR="005E1B11">
        <w:t xml:space="preserve"> - პროგრამაში ჩართულ პირთა სამეცნიერო/კვლევითი მაჩვენებელი (ბოლო 5 წლის განმავლობაში); საერთაშორისო ინდექსის მქონე რეცენზირებულ ჟურნალებში გამოქვეყნებული ნაშრომების რაოდენობრივი მონაცემები; ადგილობრივ და საერთაშორისო </w:t>
      </w:r>
      <w:proofErr w:type="spellStart"/>
      <w:r w:rsidR="005E1B11">
        <w:t>კონფერეცნიებში</w:t>
      </w:r>
      <w:proofErr w:type="spellEnd"/>
      <w:r w:rsidR="005E1B11">
        <w:t xml:space="preserve"> პერსონალის მონაწილეობის მაჩვენებლები; სხვა სამეცნიერო/კვლევითი მაჩვენებლები;</w:t>
      </w:r>
    </w:p>
    <w:p w14:paraId="597D5AE5" w14:textId="03EEE91A" w:rsidR="005F7100" w:rsidRPr="00B15D6A" w:rsidRDefault="005F7100" w:rsidP="005E1B11">
      <w:pPr>
        <w:pStyle w:val="NormalWeb"/>
        <w:tabs>
          <w:tab w:val="left" w:pos="709"/>
        </w:tabs>
        <w:spacing w:before="0" w:beforeAutospacing="0" w:after="0" w:afterAutospacing="0" w:line="276" w:lineRule="auto"/>
        <w:ind w:left="426"/>
        <w:jc w:val="both"/>
        <w:rPr>
          <w:rFonts w:ascii="Sylfaen" w:hAnsi="Sylfaen" w:cstheme="minorHAnsi"/>
          <w:sz w:val="22"/>
          <w:szCs w:val="22"/>
        </w:rPr>
      </w:pPr>
    </w:p>
    <w:p w14:paraId="3914F6CE" w14:textId="77777777" w:rsidR="005F7100" w:rsidRPr="00B15D6A" w:rsidRDefault="005F7100" w:rsidP="005E1B11">
      <w:pPr>
        <w:pStyle w:val="NormalWeb"/>
        <w:tabs>
          <w:tab w:val="left" w:pos="709"/>
        </w:tabs>
        <w:spacing w:before="0" w:beforeAutospacing="0" w:after="0" w:afterAutospacing="0" w:line="276" w:lineRule="auto"/>
        <w:ind w:left="709"/>
        <w:rPr>
          <w:rFonts w:ascii="Sylfaen" w:hAnsi="Sylfaen" w:cstheme="minorHAnsi"/>
          <w:sz w:val="22"/>
          <w:szCs w:val="22"/>
        </w:rPr>
      </w:pPr>
      <w:r>
        <w:rPr>
          <w:rFonts w:ascii="Sylfaen" w:hAnsi="Sylfaen"/>
          <w:sz w:val="22"/>
          <w:szCs w:val="22"/>
        </w:rPr>
        <w:t>არ ეხება</w:t>
      </w:r>
    </w:p>
    <w:p w14:paraId="744D2116" w14:textId="2A156132" w:rsidR="005F7100" w:rsidRPr="00B15D6A" w:rsidRDefault="005F7100" w:rsidP="005E1B11">
      <w:pPr>
        <w:pStyle w:val="NormalWeb"/>
        <w:numPr>
          <w:ilvl w:val="0"/>
          <w:numId w:val="10"/>
        </w:numPr>
        <w:tabs>
          <w:tab w:val="left" w:pos="709"/>
        </w:tabs>
        <w:spacing w:before="0" w:beforeAutospacing="0" w:after="0" w:afterAutospacing="0" w:line="276" w:lineRule="auto"/>
        <w:ind w:left="709" w:hanging="283"/>
        <w:rPr>
          <w:rFonts w:ascii="Sylfaen" w:hAnsi="Sylfaen" w:cstheme="minorHAnsi"/>
          <w:sz w:val="22"/>
          <w:szCs w:val="22"/>
        </w:rPr>
      </w:pPr>
      <w:r>
        <w:rPr>
          <w:rFonts w:ascii="Sylfaen" w:hAnsi="Sylfaen"/>
          <w:sz w:val="22"/>
          <w:szCs w:val="22"/>
        </w:rPr>
        <w:t>აკადემიური პერსონალის</w:t>
      </w:r>
      <w:r w:rsidR="005E1B11">
        <w:rPr>
          <w:rFonts w:ascii="Sylfaen" w:hAnsi="Sylfaen"/>
          <w:sz w:val="22"/>
          <w:szCs w:val="22"/>
        </w:rPr>
        <w:t xml:space="preserve"> გადინების მაჩვენებელი (ბოლო 5 წლის განმავლობაში) (მაგ. პენსიაზე გასული, დაწესებულებიდან წასული, ახალი პერსონალის რაოდენობა და </w:t>
      </w:r>
      <w:proofErr w:type="spellStart"/>
      <w:r w:rsidR="005E1B11">
        <w:rPr>
          <w:rFonts w:ascii="Sylfaen" w:hAnsi="Sylfaen"/>
          <w:sz w:val="22"/>
          <w:szCs w:val="22"/>
        </w:rPr>
        <w:t>ა.შ</w:t>
      </w:r>
      <w:proofErr w:type="spellEnd"/>
      <w:r w:rsidR="005E1B11">
        <w:rPr>
          <w:rFonts w:ascii="Sylfaen" w:hAnsi="Sylfaen"/>
          <w:sz w:val="22"/>
          <w:szCs w:val="22"/>
        </w:rPr>
        <w:t>.);</w:t>
      </w:r>
      <w:r>
        <w:rPr>
          <w:rFonts w:ascii="Sylfaen" w:hAnsi="Sylfaen"/>
          <w:sz w:val="22"/>
          <w:szCs w:val="22"/>
        </w:rPr>
        <w:br/>
      </w:r>
    </w:p>
    <w:p w14:paraId="4DFB4A8B" w14:textId="77777777" w:rsidR="005F7100" w:rsidRPr="00B15D6A" w:rsidRDefault="005F7100" w:rsidP="005F7100">
      <w:pPr>
        <w:pStyle w:val="NormalWeb"/>
        <w:tabs>
          <w:tab w:val="left" w:pos="709"/>
        </w:tabs>
        <w:spacing w:before="0" w:beforeAutospacing="0" w:after="0" w:afterAutospacing="0" w:line="276" w:lineRule="auto"/>
        <w:ind w:left="709" w:hanging="142"/>
        <w:jc w:val="both"/>
        <w:rPr>
          <w:rFonts w:ascii="Sylfaen" w:hAnsi="Sylfaen" w:cstheme="minorHAnsi"/>
          <w:sz w:val="22"/>
          <w:szCs w:val="22"/>
        </w:rPr>
      </w:pPr>
      <w:r>
        <w:rPr>
          <w:rFonts w:ascii="Sylfaen" w:hAnsi="Sylfaen"/>
          <w:sz w:val="22"/>
          <w:szCs w:val="22"/>
        </w:rPr>
        <w:t>არ ეხება</w:t>
      </w:r>
    </w:p>
    <w:p w14:paraId="3C679295" w14:textId="2906B79D" w:rsidR="005F7100" w:rsidRPr="00B15D6A" w:rsidRDefault="005F7100" w:rsidP="005E1B11">
      <w:pPr>
        <w:pStyle w:val="NormalWeb"/>
        <w:numPr>
          <w:ilvl w:val="0"/>
          <w:numId w:val="10"/>
        </w:numPr>
        <w:tabs>
          <w:tab w:val="left" w:pos="709"/>
        </w:tabs>
        <w:spacing w:before="0" w:beforeAutospacing="0" w:after="0" w:afterAutospacing="0" w:line="276" w:lineRule="auto"/>
        <w:ind w:left="709" w:hanging="283"/>
        <w:rPr>
          <w:rFonts w:ascii="Sylfaen" w:hAnsi="Sylfaen" w:cstheme="minorHAnsi"/>
          <w:sz w:val="22"/>
          <w:szCs w:val="22"/>
        </w:rPr>
      </w:pPr>
      <w:r>
        <w:rPr>
          <w:rFonts w:ascii="Sylfaen" w:hAnsi="Sylfaen"/>
          <w:sz w:val="22"/>
          <w:szCs w:val="22"/>
        </w:rPr>
        <w:t>ჩარიცხულ</w:t>
      </w:r>
      <w:r w:rsidR="005E1B11">
        <w:rPr>
          <w:rFonts w:ascii="Sylfaen" w:hAnsi="Sylfaen"/>
          <w:sz w:val="22"/>
          <w:szCs w:val="22"/>
        </w:rPr>
        <w:t xml:space="preserve"> პირთა შესახებ მონაცემები (ბოლო 5 წლის განმავლობაში, მოქმედი პროგრამების შემთხვევაში); პროგრამაზე გამოცხადებული</w:t>
      </w:r>
      <w:r w:rsidR="005E1B11">
        <w:rPr>
          <w:rFonts w:ascii="Sylfaen" w:hAnsi="Sylfaen"/>
          <w:sz w:val="22"/>
          <w:szCs w:val="22"/>
        </w:rPr>
        <w:br/>
        <w:t>სტუდენტთა ადგილების რაოდენობა; სტუდენტთა პროგრესია სასწავლო წლების მიხედვით;</w:t>
      </w:r>
      <w:r w:rsidR="005E1B11">
        <w:rPr>
          <w:rFonts w:ascii="Sylfaen" w:hAnsi="Sylfaen"/>
          <w:sz w:val="22"/>
          <w:szCs w:val="22"/>
        </w:rPr>
        <w:br/>
      </w:r>
    </w:p>
    <w:p w14:paraId="6C6F4108" w14:textId="77777777" w:rsidR="005F7100" w:rsidRPr="00B15D6A" w:rsidRDefault="005F7100" w:rsidP="005F7100">
      <w:pPr>
        <w:pStyle w:val="ListParagraph"/>
        <w:spacing w:after="0" w:line="276" w:lineRule="auto"/>
        <w:ind w:hanging="11"/>
        <w:rPr>
          <w:rFonts w:ascii="Sylfaen" w:hAnsi="Sylfaen" w:cstheme="minorHAnsi"/>
        </w:rPr>
      </w:pPr>
      <w:r>
        <w:rPr>
          <w:rFonts w:ascii="Sylfaen" w:hAnsi="Sylfaen"/>
        </w:rPr>
        <w:t>არ ეხება</w:t>
      </w:r>
    </w:p>
    <w:p w14:paraId="031EC71F" w14:textId="10E95EDA" w:rsidR="005F7100" w:rsidRPr="00B15D6A" w:rsidRDefault="005F7100" w:rsidP="003013CA">
      <w:pPr>
        <w:pStyle w:val="NormalWeb"/>
        <w:numPr>
          <w:ilvl w:val="0"/>
          <w:numId w:val="10"/>
        </w:numPr>
        <w:tabs>
          <w:tab w:val="left" w:pos="709"/>
        </w:tabs>
        <w:spacing w:before="0" w:beforeAutospacing="0" w:after="0" w:afterAutospacing="0" w:line="276" w:lineRule="auto"/>
        <w:ind w:left="709" w:hanging="283"/>
        <w:jc w:val="both"/>
        <w:rPr>
          <w:rFonts w:ascii="Sylfaen" w:hAnsi="Sylfaen" w:cstheme="minorHAnsi"/>
          <w:b/>
          <w:bCs/>
          <w:sz w:val="22"/>
          <w:szCs w:val="22"/>
        </w:rPr>
      </w:pPr>
      <w:r>
        <w:rPr>
          <w:rFonts w:ascii="Sylfaen" w:hAnsi="Sylfaen"/>
          <w:sz w:val="22"/>
          <w:szCs w:val="22"/>
        </w:rPr>
        <w:t>თვითშეფასების</w:t>
      </w:r>
      <w:r w:rsidR="005E1B11">
        <w:rPr>
          <w:rFonts w:ascii="Sylfaen" w:hAnsi="Sylfaen"/>
          <w:sz w:val="22"/>
          <w:szCs w:val="22"/>
        </w:rPr>
        <w:t xml:space="preserve"> დანართში მოცემული სხვა რაოდენობრივი მონაცემების ანალიზი.</w:t>
      </w:r>
      <w:r>
        <w:rPr>
          <w:rFonts w:ascii="Sylfaen" w:hAnsi="Sylfaen"/>
          <w:sz w:val="22"/>
          <w:szCs w:val="22"/>
        </w:rPr>
        <w:br/>
      </w:r>
    </w:p>
    <w:p w14:paraId="4EC9A370" w14:textId="77777777" w:rsidR="005F7100" w:rsidRPr="00B15D6A" w:rsidRDefault="005F7100" w:rsidP="005F7100">
      <w:pPr>
        <w:pStyle w:val="NormalWeb"/>
        <w:tabs>
          <w:tab w:val="left" w:pos="360"/>
        </w:tabs>
        <w:spacing w:before="0" w:beforeAutospacing="0" w:after="0" w:afterAutospacing="0" w:line="276" w:lineRule="auto"/>
        <w:ind w:left="567"/>
        <w:jc w:val="both"/>
        <w:rPr>
          <w:rFonts w:ascii="Sylfaen" w:hAnsi="Sylfaen"/>
          <w:b/>
          <w:sz w:val="22"/>
          <w:szCs w:val="22"/>
        </w:rPr>
      </w:pPr>
    </w:p>
    <w:p w14:paraId="394B20AC" w14:textId="74E108F2" w:rsidR="007D45AD" w:rsidRDefault="005F7100" w:rsidP="0010222D">
      <w:pPr>
        <w:pStyle w:val="NormalWeb"/>
        <w:numPr>
          <w:ilvl w:val="0"/>
          <w:numId w:val="3"/>
        </w:numPr>
        <w:tabs>
          <w:tab w:val="left" w:pos="360"/>
        </w:tabs>
        <w:spacing w:before="0" w:beforeAutospacing="0" w:after="0" w:afterAutospacing="0" w:line="276" w:lineRule="auto"/>
        <w:ind w:left="450" w:firstLine="0"/>
        <w:jc w:val="both"/>
        <w:rPr>
          <w:rFonts w:ascii="Sylfaen" w:hAnsi="Sylfaen"/>
          <w:b/>
          <w:sz w:val="22"/>
          <w:szCs w:val="22"/>
        </w:rPr>
      </w:pPr>
      <w:r>
        <w:rPr>
          <w:rFonts w:ascii="Sylfaen" w:hAnsi="Sylfaen"/>
          <w:b/>
          <w:sz w:val="22"/>
          <w:szCs w:val="22"/>
        </w:rPr>
        <w:t>ხელახალი აკრედიტაციისას,</w:t>
      </w:r>
      <w:r w:rsidR="007D45AD">
        <w:rPr>
          <w:rFonts w:ascii="Sylfaen" w:hAnsi="Sylfaen"/>
          <w:b/>
          <w:sz w:val="22"/>
          <w:szCs w:val="22"/>
        </w:rPr>
        <w:t xml:space="preserve"> აკრედიტაციის პერიოდში მნიშვნელოვანი მიღწევებისა და/ან პროგრესის (ასეთის არსებობის შემთხვევაში) მოკლე მიმოხილვა, ასევე, წინა აკრედიტაციის პროცესში მიღებული რეკომენდაციების შესრულების ანალიზი.</w:t>
      </w:r>
      <w:r w:rsidR="007D45AD">
        <w:rPr>
          <w:rFonts w:ascii="Sylfaen" w:hAnsi="Sylfaen"/>
          <w:b/>
          <w:sz w:val="22"/>
          <w:szCs w:val="22"/>
        </w:rPr>
        <w:br/>
      </w:r>
      <w:r w:rsidR="007D45AD">
        <w:rPr>
          <w:rFonts w:ascii="Sylfaen" w:hAnsi="Sylfaen"/>
          <w:b/>
          <w:sz w:val="22"/>
          <w:szCs w:val="22"/>
        </w:rPr>
        <w:br/>
      </w:r>
    </w:p>
    <w:p w14:paraId="31F214B6" w14:textId="77777777" w:rsidR="005F7100" w:rsidRPr="00B15D6A" w:rsidRDefault="005F7100" w:rsidP="005F7100">
      <w:pPr>
        <w:spacing w:after="0" w:line="276" w:lineRule="auto"/>
        <w:jc w:val="both"/>
        <w:textAlignment w:val="baseline"/>
        <w:rPr>
          <w:rStyle w:val="normaltextrun"/>
          <w:rFonts w:ascii="Sylfaen" w:hAnsi="Sylfaen"/>
          <w:iCs/>
          <w:shd w:val="clear" w:color="auto" w:fill="FFFFFF"/>
        </w:rPr>
      </w:pPr>
    </w:p>
    <w:p w14:paraId="2F114DC7" w14:textId="1924CC14" w:rsidR="005F7100" w:rsidRPr="00B15D6A" w:rsidRDefault="005F7100" w:rsidP="005F7100">
      <w:pPr>
        <w:pStyle w:val="Heading1"/>
        <w:spacing w:before="0" w:line="276" w:lineRule="auto"/>
        <w:rPr>
          <w:rFonts w:ascii="Sylfaen" w:eastAsia="Calibri" w:hAnsi="Sylfaen"/>
          <w:b/>
          <w:color w:val="auto"/>
          <w:sz w:val="22"/>
          <w:szCs w:val="22"/>
        </w:rPr>
      </w:pPr>
      <w:r>
        <w:br w:type="page"/>
      </w:r>
      <w:bookmarkStart w:id="5" w:name="_Toc230880560"/>
      <w:r>
        <w:rPr>
          <w:rFonts w:ascii="Sylfaen" w:hAnsi="Sylfaen"/>
          <w:b/>
          <w:color w:val="auto"/>
          <w:sz w:val="22"/>
          <w:szCs w:val="22"/>
        </w:rPr>
        <w:t xml:space="preserve">III. </w:t>
      </w:r>
      <w:bookmarkStart w:id="6" w:name="Summary"/>
      <w:r>
        <w:rPr>
          <w:rFonts w:ascii="Sylfaen" w:hAnsi="Sylfaen"/>
          <w:b/>
          <w:color w:val="auto"/>
          <w:sz w:val="22"/>
          <w:szCs w:val="22"/>
        </w:rPr>
        <w:t>პროგრამის სტანდარტებთან შესაბამისობის შემაჯამებელი</w:t>
      </w:r>
      <w:r w:rsidR="007D45AD">
        <w:rPr>
          <w:rFonts w:ascii="Sylfaen" w:hAnsi="Sylfaen"/>
          <w:b/>
          <w:color w:val="auto"/>
          <w:sz w:val="22"/>
          <w:szCs w:val="22"/>
        </w:rPr>
        <w:t xml:space="preserve"> ცხრილი</w:t>
      </w:r>
      <w:bookmarkEnd w:id="5"/>
      <w:bookmarkEnd w:id="6"/>
    </w:p>
    <w:tbl>
      <w:tblPr>
        <w:tblW w:w="84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490"/>
        <w:gridCol w:w="2340"/>
      </w:tblGrid>
      <w:tr w:rsidR="005F7100" w:rsidRPr="00B15D6A" w14:paraId="25260E84" w14:textId="77777777" w:rsidTr="008B4B11">
        <w:trPr>
          <w:cantSplit/>
          <w:trHeight w:val="742"/>
        </w:trPr>
        <w:tc>
          <w:tcPr>
            <w:tcW w:w="630" w:type="dxa"/>
          </w:tcPr>
          <w:p w14:paraId="45E1A5F5" w14:textId="77777777" w:rsidR="005F7100" w:rsidRPr="00B15D6A" w:rsidRDefault="005F7100" w:rsidP="008B4B11">
            <w:pPr>
              <w:spacing w:after="0" w:line="276" w:lineRule="auto"/>
              <w:ind w:right="44"/>
              <w:rPr>
                <w:rFonts w:ascii="Sylfaen" w:hAnsi="Sylfaen"/>
              </w:rPr>
            </w:pPr>
            <w:bookmarkStart w:id="7" w:name="_Hlk196880657"/>
          </w:p>
        </w:tc>
        <w:tc>
          <w:tcPr>
            <w:tcW w:w="5490" w:type="dxa"/>
            <w:vAlign w:val="center"/>
          </w:tcPr>
          <w:p w14:paraId="7CA87999" w14:textId="77777777" w:rsidR="005F7100" w:rsidRPr="00B15D6A" w:rsidRDefault="005F7100" w:rsidP="008B4B11">
            <w:pPr>
              <w:spacing w:after="0" w:line="276" w:lineRule="auto"/>
              <w:ind w:right="44"/>
              <w:jc w:val="center"/>
              <w:rPr>
                <w:rFonts w:ascii="Sylfaen" w:hAnsi="Sylfaen"/>
              </w:rPr>
            </w:pPr>
            <w:r>
              <w:rPr>
                <w:rFonts w:ascii="Sylfaen" w:hAnsi="Sylfaen"/>
                <w:b/>
                <w:bCs/>
              </w:rPr>
              <w:t>სტანდარტი</w:t>
            </w:r>
          </w:p>
        </w:tc>
        <w:tc>
          <w:tcPr>
            <w:tcW w:w="2340" w:type="dxa"/>
            <w:vAlign w:val="center"/>
          </w:tcPr>
          <w:p w14:paraId="664DDB5D" w14:textId="77777777" w:rsidR="005F7100" w:rsidRPr="00B15D6A" w:rsidRDefault="005F7100" w:rsidP="008B4B11">
            <w:pPr>
              <w:spacing w:after="0" w:line="276" w:lineRule="auto"/>
              <w:ind w:right="44"/>
              <w:jc w:val="center"/>
              <w:rPr>
                <w:rFonts w:ascii="Sylfaen" w:hAnsi="Sylfaen"/>
                <w:b/>
                <w:bCs/>
              </w:rPr>
            </w:pPr>
            <w:r>
              <w:rPr>
                <w:rFonts w:ascii="Sylfaen" w:hAnsi="Sylfaen"/>
                <w:b/>
                <w:bCs/>
              </w:rPr>
              <w:t>შეფასება</w:t>
            </w:r>
          </w:p>
          <w:p w14:paraId="53E5777E" w14:textId="77777777" w:rsidR="005F7100" w:rsidRPr="00B15D6A" w:rsidRDefault="005F7100" w:rsidP="008B4B11">
            <w:pPr>
              <w:spacing w:after="0" w:line="276" w:lineRule="auto"/>
              <w:ind w:right="44"/>
              <w:jc w:val="center"/>
              <w:rPr>
                <w:rFonts w:ascii="Sylfaen" w:hAnsi="Sylfaen"/>
                <w:b/>
                <w:bCs/>
              </w:rPr>
            </w:pPr>
          </w:p>
        </w:tc>
      </w:tr>
      <w:tr w:rsidR="005F7100" w:rsidRPr="00B15D6A" w14:paraId="57182E95" w14:textId="77777777" w:rsidTr="008B4B11">
        <w:trPr>
          <w:trHeight w:val="562"/>
        </w:trPr>
        <w:tc>
          <w:tcPr>
            <w:tcW w:w="630" w:type="dxa"/>
            <w:shd w:val="clear" w:color="auto" w:fill="B4C6E7"/>
          </w:tcPr>
          <w:p w14:paraId="4007AD74" w14:textId="77777777" w:rsidR="005F7100" w:rsidRPr="00B15D6A" w:rsidRDefault="005F7100" w:rsidP="008B4B11">
            <w:pPr>
              <w:spacing w:after="0" w:line="276" w:lineRule="auto"/>
              <w:ind w:right="44"/>
              <w:rPr>
                <w:rFonts w:ascii="Sylfaen" w:hAnsi="Sylfaen"/>
                <w:b/>
              </w:rPr>
            </w:pPr>
            <w:r>
              <w:rPr>
                <w:rFonts w:ascii="Sylfaen" w:hAnsi="Sylfaen"/>
                <w:b/>
              </w:rPr>
              <w:t>1.</w:t>
            </w:r>
          </w:p>
        </w:tc>
        <w:tc>
          <w:tcPr>
            <w:tcW w:w="5490" w:type="dxa"/>
            <w:shd w:val="clear" w:color="auto" w:fill="B4C6E7"/>
          </w:tcPr>
          <w:p w14:paraId="01960A45" w14:textId="77777777" w:rsidR="005F7100" w:rsidRPr="00B15D6A" w:rsidRDefault="005F7100" w:rsidP="008B4B11">
            <w:pPr>
              <w:spacing w:after="0" w:line="276" w:lineRule="auto"/>
              <w:ind w:right="44"/>
              <w:rPr>
                <w:rFonts w:ascii="Sylfaen" w:hAnsi="Sylfaen"/>
                <w:b/>
                <w:bCs/>
              </w:rPr>
            </w:pPr>
            <w:r>
              <w:rPr>
                <w:rFonts w:ascii="Sylfaen" w:hAnsi="Sylfaen"/>
                <w:b/>
              </w:rPr>
              <w:t>საგანმანათლებლო პროგრამის მიზნები, სწავლის შედეგები და მათი შესაბამისობა პროგრამასთან</w:t>
            </w:r>
          </w:p>
        </w:tc>
        <w:tc>
          <w:tcPr>
            <w:tcW w:w="2340" w:type="dxa"/>
            <w:shd w:val="clear" w:color="auto" w:fill="B4C6E7"/>
          </w:tcPr>
          <w:p w14:paraId="7414A559" w14:textId="63E89C93" w:rsidR="005F7100" w:rsidRPr="00B15D6A" w:rsidRDefault="00DE54BB" w:rsidP="008B4B11">
            <w:pPr>
              <w:spacing w:after="0" w:line="276" w:lineRule="auto"/>
              <w:ind w:left="49" w:right="44"/>
              <w:rPr>
                <w:rFonts w:ascii="Sylfaen" w:hAnsi="Sylfaen"/>
                <w:b/>
                <w:bCs/>
              </w:rPr>
            </w:pPr>
            <w:sdt>
              <w:sdtPr>
                <w:rPr>
                  <w:rFonts w:ascii="Sylfaen" w:hAnsi="Sylfaen"/>
                  <w:b/>
                  <w:bCs/>
                </w:rPr>
                <w:alias w:val="შეფასება"/>
                <w:tag w:val="Evaluation"/>
                <w:id w:val="-672176409"/>
                <w:placeholder>
                  <w:docPart w:val="57CD6B9E51294605B1AC546054823678"/>
                </w:placeholder>
                <w15:color w:val="993366"/>
                <w:comboBox>
                  <w:listItem w:displayText="აირჩიეთ შესაბამისი" w:value="Select Appropriate"/>
                  <w:listItem w:displayText="შესაბამისობაშია "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10222D">
                  <w:rPr>
                    <w:rFonts w:ascii="Sylfaen" w:hAnsi="Sylfaen"/>
                    <w:b/>
                    <w:bCs/>
                  </w:rPr>
                  <w:t>მეტწილად შესაბამისობაშია</w:t>
                </w:r>
              </w:sdtContent>
            </w:sdt>
          </w:p>
        </w:tc>
      </w:tr>
      <w:tr w:rsidR="005F7100" w:rsidRPr="00B15D6A" w14:paraId="6A3EEDE5" w14:textId="77777777" w:rsidTr="008B4B11">
        <w:tc>
          <w:tcPr>
            <w:tcW w:w="630" w:type="dxa"/>
          </w:tcPr>
          <w:p w14:paraId="55BFFB0B" w14:textId="77777777" w:rsidR="005F7100" w:rsidRPr="00B15D6A" w:rsidRDefault="005F7100" w:rsidP="008B4B11">
            <w:pPr>
              <w:spacing w:after="0" w:line="276" w:lineRule="auto"/>
              <w:ind w:right="44"/>
              <w:rPr>
                <w:rFonts w:ascii="Sylfaen" w:hAnsi="Sylfaen"/>
              </w:rPr>
            </w:pPr>
            <w:r>
              <w:rPr>
                <w:rFonts w:ascii="Sylfaen" w:hAnsi="Sylfaen"/>
              </w:rPr>
              <w:t>1.1</w:t>
            </w:r>
          </w:p>
        </w:tc>
        <w:tc>
          <w:tcPr>
            <w:tcW w:w="5490" w:type="dxa"/>
          </w:tcPr>
          <w:p w14:paraId="410ECAEF" w14:textId="77777777" w:rsidR="005F7100" w:rsidRPr="0010222D" w:rsidRDefault="005F7100" w:rsidP="008B4B11">
            <w:pPr>
              <w:spacing w:after="0" w:line="276" w:lineRule="auto"/>
              <w:ind w:right="44"/>
            </w:pPr>
            <w:r>
              <w:t>პროგრამის მიზნები</w:t>
            </w:r>
          </w:p>
        </w:tc>
        <w:tc>
          <w:tcPr>
            <w:tcW w:w="2340" w:type="dxa"/>
          </w:tcPr>
          <w:p w14:paraId="6F8C08EA" w14:textId="6DCB99E7" w:rsidR="005F7100" w:rsidRPr="00B15D6A" w:rsidRDefault="00DE54BB" w:rsidP="008B4B11">
            <w:pPr>
              <w:spacing w:after="0" w:line="276" w:lineRule="auto"/>
              <w:ind w:right="44"/>
              <w:jc w:val="center"/>
              <w:rPr>
                <w:rFonts w:ascii="Sylfaen" w:hAnsi="Sylfaen"/>
              </w:rPr>
            </w:pPr>
            <w:sdt>
              <w:sdtPr>
                <w:rPr>
                  <w:rFonts w:ascii="Sylfaen" w:hAnsi="Sylfaen"/>
                  <w:b/>
                  <w:bCs/>
                </w:rPr>
                <w:alias w:val="შეფასება"/>
                <w:tag w:val="Evaluation"/>
                <w:id w:val="1406573856"/>
                <w:placeholder>
                  <w:docPart w:val="9B443A38377940449ACC76C76558084A"/>
                </w:placeholder>
                <w15:color w:val="993366"/>
                <w:comboBox>
                  <w:listItem w:displayText="აირჩიეთ შესაბამისი" w:value="Select Appropriate"/>
                  <w:listItem w:displayText="შესაბამისობაშია "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10222D">
                  <w:rPr>
                    <w:rFonts w:ascii="Sylfaen" w:hAnsi="Sylfaen"/>
                    <w:b/>
                    <w:bCs/>
                  </w:rPr>
                  <w:t>მეტწილად შესაბამისობაშია</w:t>
                </w:r>
              </w:sdtContent>
            </w:sdt>
          </w:p>
        </w:tc>
      </w:tr>
      <w:tr w:rsidR="005F7100" w:rsidRPr="00B15D6A" w14:paraId="1CE37511" w14:textId="77777777" w:rsidTr="008B4B11">
        <w:tc>
          <w:tcPr>
            <w:tcW w:w="630" w:type="dxa"/>
          </w:tcPr>
          <w:p w14:paraId="0B3951D2" w14:textId="77777777" w:rsidR="005F7100" w:rsidRPr="00B15D6A" w:rsidRDefault="005F7100" w:rsidP="008B4B11">
            <w:pPr>
              <w:spacing w:after="0" w:line="276" w:lineRule="auto"/>
              <w:ind w:right="44"/>
              <w:rPr>
                <w:rFonts w:ascii="Sylfaen" w:hAnsi="Sylfaen"/>
              </w:rPr>
            </w:pPr>
            <w:r>
              <w:rPr>
                <w:rFonts w:ascii="Sylfaen" w:hAnsi="Sylfaen"/>
              </w:rPr>
              <w:t>1.2</w:t>
            </w:r>
          </w:p>
        </w:tc>
        <w:tc>
          <w:tcPr>
            <w:tcW w:w="5490" w:type="dxa"/>
          </w:tcPr>
          <w:p w14:paraId="3104A0C9" w14:textId="77777777" w:rsidR="005F7100" w:rsidRPr="0010222D" w:rsidRDefault="005F7100" w:rsidP="008B4B11">
            <w:pPr>
              <w:spacing w:after="0" w:line="276" w:lineRule="auto"/>
              <w:ind w:right="44"/>
            </w:pPr>
            <w:r>
              <w:t>პროგრამის სწავლის შედეგები</w:t>
            </w:r>
          </w:p>
        </w:tc>
        <w:tc>
          <w:tcPr>
            <w:tcW w:w="2340" w:type="dxa"/>
          </w:tcPr>
          <w:p w14:paraId="1998FB0A" w14:textId="77777777" w:rsidR="005F7100" w:rsidRPr="00B15D6A" w:rsidRDefault="00DE54BB" w:rsidP="008B4B11">
            <w:pPr>
              <w:spacing w:after="0" w:line="276" w:lineRule="auto"/>
              <w:ind w:right="44"/>
              <w:jc w:val="center"/>
              <w:rPr>
                <w:rFonts w:ascii="Sylfaen" w:hAnsi="Sylfaen"/>
              </w:rPr>
            </w:pPr>
            <w:sdt>
              <w:sdtPr>
                <w:rPr>
                  <w:rFonts w:ascii="Sylfaen" w:hAnsi="Sylfaen"/>
                  <w:b/>
                  <w:bCs/>
                </w:rPr>
                <w:alias w:val="შეფასება"/>
                <w:tag w:val="Evaluation"/>
                <w:id w:val="952358340"/>
                <w:placeholder>
                  <w:docPart w:val="99E85BD3A2C14BAA9A366FEE2AEE68B3"/>
                </w:placeholder>
                <w15:color w:val="993366"/>
                <w:comboBox>
                  <w:listItem w:displayText="აირჩიეთ შესაბამისი" w:value="Select Appropriate"/>
                  <w:listItem w:displayText="შესაბამისობაშია "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 xml:space="preserve">შესაბამისობაშია </w:t>
                </w:r>
              </w:sdtContent>
            </w:sdt>
          </w:p>
        </w:tc>
      </w:tr>
      <w:tr w:rsidR="005F7100" w:rsidRPr="00B15D6A" w14:paraId="30E583EA" w14:textId="77777777" w:rsidTr="008B4B11">
        <w:tc>
          <w:tcPr>
            <w:tcW w:w="630" w:type="dxa"/>
          </w:tcPr>
          <w:p w14:paraId="5D0EDD1F" w14:textId="36DC1F57" w:rsidR="005F7100" w:rsidRPr="00B15D6A" w:rsidRDefault="005F7100" w:rsidP="008B4B11">
            <w:pPr>
              <w:spacing w:after="0" w:line="276" w:lineRule="auto"/>
              <w:ind w:right="44"/>
              <w:rPr>
                <w:rFonts w:ascii="Sylfaen" w:hAnsi="Sylfaen"/>
                <w:bCs/>
              </w:rPr>
            </w:pPr>
            <w:r>
              <w:rPr>
                <w:rFonts w:ascii="Sylfaen" w:hAnsi="Sylfaen"/>
                <w:bCs/>
              </w:rPr>
              <w:t>1</w:t>
            </w:r>
            <w:r w:rsidR="007D45AD">
              <w:rPr>
                <w:rFonts w:ascii="Sylfaen" w:hAnsi="Sylfaen"/>
                <w:bCs/>
              </w:rPr>
              <w:t>.</w:t>
            </w:r>
            <w:r>
              <w:rPr>
                <w:rFonts w:ascii="Sylfaen" w:hAnsi="Sylfaen"/>
                <w:bCs/>
              </w:rPr>
              <w:t>3</w:t>
            </w:r>
          </w:p>
        </w:tc>
        <w:tc>
          <w:tcPr>
            <w:tcW w:w="5490" w:type="dxa"/>
          </w:tcPr>
          <w:p w14:paraId="1E45E733" w14:textId="35AB2027" w:rsidR="005F7100" w:rsidRPr="0010222D" w:rsidRDefault="005F7100" w:rsidP="008B4B11">
            <w:pPr>
              <w:spacing w:after="0" w:line="276" w:lineRule="auto"/>
              <w:ind w:right="44"/>
            </w:pPr>
            <w:r>
              <w:t>პროგრამის სწავლის შედეგების შეფასების მექანიზმი</w:t>
            </w:r>
          </w:p>
        </w:tc>
        <w:tc>
          <w:tcPr>
            <w:tcW w:w="2340" w:type="dxa"/>
          </w:tcPr>
          <w:p w14:paraId="7AC34972" w14:textId="77777777" w:rsidR="005F7100" w:rsidRPr="00B15D6A" w:rsidRDefault="00DE54BB" w:rsidP="008B4B11">
            <w:pPr>
              <w:spacing w:after="0" w:line="276" w:lineRule="auto"/>
              <w:ind w:right="44"/>
              <w:jc w:val="center"/>
              <w:rPr>
                <w:rFonts w:ascii="Sylfaen" w:eastAsia="MS Gothic" w:hAnsi="Sylfaen"/>
              </w:rPr>
            </w:pPr>
            <w:sdt>
              <w:sdtPr>
                <w:rPr>
                  <w:rFonts w:ascii="Sylfaen" w:hAnsi="Sylfaen"/>
                  <w:b/>
                  <w:bCs/>
                </w:rPr>
                <w:alias w:val="შეფასება"/>
                <w:tag w:val="Evaluation"/>
                <w:id w:val="608789006"/>
                <w:placeholder>
                  <w:docPart w:val="E56BC4FA04D7411AAF7FB41CFFA1384B"/>
                </w:placeholder>
                <w15:color w:val="993366"/>
                <w:comboBox>
                  <w:listItem w:displayText="აირჩიეთ შესაბამისი" w:value="Select Appropriate"/>
                  <w:listItem w:displayText="შესაბამისობაშია "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 xml:space="preserve">შესაბამისობაშია </w:t>
                </w:r>
              </w:sdtContent>
            </w:sdt>
          </w:p>
        </w:tc>
      </w:tr>
      <w:tr w:rsidR="005F7100" w:rsidRPr="00B15D6A" w14:paraId="0763F2A1" w14:textId="77777777" w:rsidTr="008B4B11">
        <w:tc>
          <w:tcPr>
            <w:tcW w:w="630" w:type="dxa"/>
          </w:tcPr>
          <w:p w14:paraId="70027841" w14:textId="77777777" w:rsidR="005F7100" w:rsidRPr="00B15D6A" w:rsidRDefault="005F7100" w:rsidP="008B4B11">
            <w:pPr>
              <w:spacing w:after="0" w:line="276" w:lineRule="auto"/>
              <w:ind w:right="44"/>
              <w:rPr>
                <w:rFonts w:ascii="Sylfaen" w:hAnsi="Sylfaen"/>
              </w:rPr>
            </w:pPr>
            <w:r>
              <w:rPr>
                <w:rFonts w:ascii="Sylfaen" w:hAnsi="Sylfaen"/>
              </w:rPr>
              <w:t>1.4.</w:t>
            </w:r>
          </w:p>
        </w:tc>
        <w:tc>
          <w:tcPr>
            <w:tcW w:w="5490" w:type="dxa"/>
          </w:tcPr>
          <w:p w14:paraId="29CC440F" w14:textId="77777777" w:rsidR="005F7100" w:rsidRPr="0010222D" w:rsidRDefault="005F7100" w:rsidP="008B4B11">
            <w:pPr>
              <w:spacing w:after="0" w:line="276" w:lineRule="auto"/>
              <w:ind w:right="44"/>
            </w:pPr>
            <w:r>
              <w:t>საგანმანათლებლო პროგრამის სტრუქტურა და შინაარსი</w:t>
            </w:r>
          </w:p>
        </w:tc>
        <w:tc>
          <w:tcPr>
            <w:tcW w:w="2340" w:type="dxa"/>
          </w:tcPr>
          <w:p w14:paraId="1C5BC366" w14:textId="77777777" w:rsidR="005F7100" w:rsidRPr="00B15D6A" w:rsidRDefault="00DE54BB" w:rsidP="008B4B11">
            <w:pPr>
              <w:spacing w:after="0" w:line="276" w:lineRule="auto"/>
              <w:ind w:right="44"/>
              <w:jc w:val="center"/>
              <w:rPr>
                <w:rFonts w:ascii="Sylfaen" w:eastAsia="MS Gothic" w:hAnsi="Sylfaen"/>
              </w:rPr>
            </w:pPr>
            <w:sdt>
              <w:sdtPr>
                <w:rPr>
                  <w:rFonts w:ascii="Sylfaen" w:hAnsi="Sylfaen"/>
                  <w:b/>
                  <w:bCs/>
                </w:rPr>
                <w:alias w:val="შეფასება"/>
                <w:tag w:val="Evaluation"/>
                <w:id w:val="2105447658"/>
                <w:placeholder>
                  <w:docPart w:val="79E1184F27D043DD9535145B11446669"/>
                </w:placeholder>
                <w15:color w:val="993366"/>
                <w:comboBox>
                  <w:listItem w:displayText="აირჩიეთ შესაბამისი" w:value="Select Appropriate"/>
                  <w:listItem w:displayText="შესაბამისობაშია "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 xml:space="preserve">შესაბამისობაშია </w:t>
                </w:r>
              </w:sdtContent>
            </w:sdt>
          </w:p>
        </w:tc>
      </w:tr>
      <w:tr w:rsidR="005F7100" w:rsidRPr="00B15D6A" w14:paraId="06ACDADE" w14:textId="77777777" w:rsidTr="008B4B11">
        <w:tc>
          <w:tcPr>
            <w:tcW w:w="630" w:type="dxa"/>
          </w:tcPr>
          <w:p w14:paraId="205FC469" w14:textId="77777777" w:rsidR="005F7100" w:rsidRPr="00B15D6A" w:rsidRDefault="005F7100" w:rsidP="008B4B11">
            <w:pPr>
              <w:spacing w:after="0" w:line="276" w:lineRule="auto"/>
              <w:ind w:right="44"/>
              <w:rPr>
                <w:rFonts w:ascii="Sylfaen" w:hAnsi="Sylfaen"/>
              </w:rPr>
            </w:pPr>
            <w:r>
              <w:rPr>
                <w:rFonts w:ascii="Sylfaen" w:hAnsi="Sylfaen"/>
              </w:rPr>
              <w:t>1.5</w:t>
            </w:r>
          </w:p>
        </w:tc>
        <w:tc>
          <w:tcPr>
            <w:tcW w:w="5490" w:type="dxa"/>
          </w:tcPr>
          <w:p w14:paraId="14FEB349" w14:textId="77777777" w:rsidR="005F7100" w:rsidRPr="0010222D" w:rsidRDefault="005F7100" w:rsidP="008B4B11">
            <w:pPr>
              <w:spacing w:after="0" w:line="276" w:lineRule="auto"/>
              <w:ind w:right="44"/>
            </w:pPr>
            <w:r>
              <w:t>სასწავლო კურსი/საგანი</w:t>
            </w:r>
          </w:p>
        </w:tc>
        <w:tc>
          <w:tcPr>
            <w:tcW w:w="2340" w:type="dxa"/>
          </w:tcPr>
          <w:p w14:paraId="0A30A168" w14:textId="00FD3FF4" w:rsidR="005F7100" w:rsidRPr="00B15D6A" w:rsidRDefault="00DE54BB" w:rsidP="008B4B11">
            <w:pPr>
              <w:spacing w:after="0" w:line="276" w:lineRule="auto"/>
              <w:ind w:right="44"/>
              <w:jc w:val="center"/>
              <w:rPr>
                <w:rFonts w:ascii="Sylfaen" w:eastAsia="MS Gothic" w:hAnsi="Sylfaen"/>
              </w:rPr>
            </w:pPr>
            <w:sdt>
              <w:sdtPr>
                <w:rPr>
                  <w:rFonts w:ascii="Sylfaen" w:hAnsi="Sylfaen"/>
                  <w:b/>
                  <w:bCs/>
                </w:rPr>
                <w:alias w:val="შეფასება"/>
                <w:tag w:val="Evaluation"/>
                <w:id w:val="1073164669"/>
                <w:placeholder>
                  <w:docPart w:val="4F6EB3E73E17452998F6BC7E396D66C8"/>
                </w:placeholder>
                <w15:color w:val="993366"/>
                <w:comboBox>
                  <w:listItem w:displayText="აირჩიეთ შესაბამისი" w:value="Select Appropriate"/>
                  <w:listItem w:displayText="შესაბამისობაშია "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10222D">
                  <w:rPr>
                    <w:rFonts w:ascii="Sylfaen" w:hAnsi="Sylfaen"/>
                    <w:b/>
                    <w:bCs/>
                  </w:rPr>
                  <w:t>მეტწილად შესაბამისობაშია</w:t>
                </w:r>
              </w:sdtContent>
            </w:sdt>
          </w:p>
        </w:tc>
      </w:tr>
      <w:tr w:rsidR="005F7100" w:rsidRPr="00B15D6A" w14:paraId="4F2E130E" w14:textId="77777777" w:rsidTr="008B4B11">
        <w:tc>
          <w:tcPr>
            <w:tcW w:w="630" w:type="dxa"/>
            <w:shd w:val="clear" w:color="auto" w:fill="B4C6E7"/>
          </w:tcPr>
          <w:p w14:paraId="30552016" w14:textId="77777777" w:rsidR="005F7100" w:rsidRPr="00B15D6A" w:rsidRDefault="005F7100" w:rsidP="008B4B11">
            <w:pPr>
              <w:spacing w:after="0" w:line="276" w:lineRule="auto"/>
              <w:ind w:right="44"/>
              <w:rPr>
                <w:rFonts w:ascii="Sylfaen" w:hAnsi="Sylfaen"/>
              </w:rPr>
            </w:pPr>
            <w:r>
              <w:rPr>
                <w:rFonts w:ascii="Sylfaen" w:hAnsi="Sylfaen"/>
                <w:b/>
              </w:rPr>
              <w:t>2.</w:t>
            </w:r>
          </w:p>
        </w:tc>
        <w:tc>
          <w:tcPr>
            <w:tcW w:w="5490" w:type="dxa"/>
            <w:shd w:val="clear" w:color="auto" w:fill="B4C6E7"/>
          </w:tcPr>
          <w:p w14:paraId="4CBCB0A0" w14:textId="71AEB5FB" w:rsidR="005F7100" w:rsidRPr="00B15D6A" w:rsidRDefault="005F7100" w:rsidP="008B4B11">
            <w:pPr>
              <w:spacing w:after="0" w:line="276" w:lineRule="auto"/>
              <w:ind w:right="44"/>
              <w:rPr>
                <w:rFonts w:ascii="Sylfaen" w:hAnsi="Sylfaen"/>
                <w:b/>
              </w:rPr>
            </w:pPr>
            <w:r>
              <w:rPr>
                <w:rFonts w:ascii="Sylfaen" w:hAnsi="Sylfaen"/>
                <w:b/>
              </w:rPr>
              <w:t>სწავლების</w:t>
            </w:r>
            <w:r w:rsidR="007D45AD">
              <w:rPr>
                <w:rFonts w:ascii="Sylfaen" w:hAnsi="Sylfaen"/>
                <w:b/>
              </w:rPr>
              <w:t xml:space="preserve"> მეთოდოლოგია და ორგანიზება, პროგრამის ათვისების შეფასების ადეკვატურობა</w:t>
            </w:r>
            <w:r>
              <w:rPr>
                <w:rFonts w:ascii="Sylfaen" w:hAnsi="Sylfaen"/>
                <w:b/>
              </w:rPr>
              <w:br/>
            </w:r>
          </w:p>
        </w:tc>
        <w:tc>
          <w:tcPr>
            <w:tcW w:w="2340" w:type="dxa"/>
            <w:shd w:val="clear" w:color="auto" w:fill="B4C6E7"/>
          </w:tcPr>
          <w:p w14:paraId="7DD0D2A6" w14:textId="568861D5" w:rsidR="005F7100" w:rsidRPr="00B15D6A" w:rsidRDefault="00DE54BB" w:rsidP="008B4B11">
            <w:pPr>
              <w:spacing w:after="0" w:line="276" w:lineRule="auto"/>
              <w:ind w:right="44"/>
              <w:rPr>
                <w:rFonts w:ascii="Sylfaen" w:hAnsi="Sylfaen"/>
                <w:b/>
                <w:bCs/>
              </w:rPr>
            </w:pPr>
            <w:sdt>
              <w:sdtPr>
                <w:rPr>
                  <w:rFonts w:ascii="Sylfaen" w:hAnsi="Sylfaen"/>
                  <w:b/>
                  <w:bCs/>
                </w:rPr>
                <w:alias w:val="შეფასება"/>
                <w:tag w:val="Evaluation"/>
                <w:id w:val="1254249182"/>
                <w:placeholder>
                  <w:docPart w:val="83D3EB8D32E54DF992CA98760BFFD1A0"/>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10222D">
                  <w:rPr>
                    <w:rFonts w:ascii="Sylfaen" w:hAnsi="Sylfaen"/>
                    <w:b/>
                    <w:bCs/>
                  </w:rPr>
                  <w:t>მეტწილად შესაბამისობაშია</w:t>
                </w:r>
              </w:sdtContent>
            </w:sdt>
          </w:p>
        </w:tc>
      </w:tr>
      <w:tr w:rsidR="005F7100" w:rsidRPr="00B15D6A" w14:paraId="05509EBF" w14:textId="77777777" w:rsidTr="008B4B11">
        <w:tc>
          <w:tcPr>
            <w:tcW w:w="630" w:type="dxa"/>
          </w:tcPr>
          <w:p w14:paraId="359DD787" w14:textId="77777777" w:rsidR="005F7100" w:rsidRPr="00B15D6A" w:rsidRDefault="005F7100" w:rsidP="008B4B11">
            <w:pPr>
              <w:spacing w:after="0" w:line="276" w:lineRule="auto"/>
              <w:ind w:right="44"/>
              <w:rPr>
                <w:rFonts w:ascii="Sylfaen" w:hAnsi="Sylfaen"/>
              </w:rPr>
            </w:pPr>
            <w:r>
              <w:rPr>
                <w:rFonts w:ascii="Sylfaen" w:hAnsi="Sylfaen"/>
              </w:rPr>
              <w:t>2.1</w:t>
            </w:r>
          </w:p>
        </w:tc>
        <w:tc>
          <w:tcPr>
            <w:tcW w:w="5490" w:type="dxa"/>
          </w:tcPr>
          <w:p w14:paraId="03622EE9" w14:textId="77777777" w:rsidR="005F7100" w:rsidRPr="0010222D" w:rsidRDefault="005F7100" w:rsidP="008B4B11">
            <w:pPr>
              <w:spacing w:after="0" w:line="276" w:lineRule="auto"/>
              <w:ind w:right="44"/>
            </w:pPr>
            <w:r>
              <w:t>პროგრამაზე დაშვების წინაპირობები</w:t>
            </w:r>
          </w:p>
        </w:tc>
        <w:tc>
          <w:tcPr>
            <w:tcW w:w="2340" w:type="dxa"/>
          </w:tcPr>
          <w:p w14:paraId="68AE6474" w14:textId="491E07C3" w:rsidR="005F7100" w:rsidRPr="00B15D6A" w:rsidRDefault="00DE54BB" w:rsidP="008B4B11">
            <w:pPr>
              <w:spacing w:after="0" w:line="276" w:lineRule="auto"/>
              <w:ind w:right="44"/>
              <w:jc w:val="center"/>
              <w:rPr>
                <w:rFonts w:ascii="Sylfaen" w:hAnsi="Sylfaen"/>
              </w:rPr>
            </w:pPr>
            <w:sdt>
              <w:sdtPr>
                <w:rPr>
                  <w:rFonts w:ascii="Sylfaen" w:hAnsi="Sylfaen"/>
                  <w:b/>
                  <w:bCs/>
                </w:rPr>
                <w:alias w:val="შეფასება"/>
                <w:tag w:val="Evaluation"/>
                <w:id w:val="1255407629"/>
                <w:placeholder>
                  <w:docPart w:val="BF444D4C56624D75A83C81FA6BF03BA9"/>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10222D">
                  <w:rPr>
                    <w:rFonts w:ascii="Sylfaen" w:hAnsi="Sylfaen"/>
                    <w:b/>
                    <w:bCs/>
                  </w:rPr>
                  <w:t>მეტწილად შესაბამისობაშია</w:t>
                </w:r>
              </w:sdtContent>
            </w:sdt>
          </w:p>
        </w:tc>
      </w:tr>
      <w:tr w:rsidR="005F7100" w:rsidRPr="00B15D6A" w14:paraId="7FAD9ECE" w14:textId="77777777" w:rsidTr="008B4B11">
        <w:tc>
          <w:tcPr>
            <w:tcW w:w="630" w:type="dxa"/>
          </w:tcPr>
          <w:p w14:paraId="00E6A862" w14:textId="77777777" w:rsidR="005F7100" w:rsidRPr="00B15D6A" w:rsidRDefault="005F7100" w:rsidP="008B4B11">
            <w:pPr>
              <w:spacing w:after="0" w:line="276" w:lineRule="auto"/>
              <w:ind w:right="44"/>
              <w:rPr>
                <w:rFonts w:ascii="Sylfaen" w:hAnsi="Sylfaen"/>
              </w:rPr>
            </w:pPr>
            <w:r>
              <w:rPr>
                <w:rFonts w:ascii="Sylfaen" w:hAnsi="Sylfaen"/>
              </w:rPr>
              <w:t>2.2</w:t>
            </w:r>
          </w:p>
        </w:tc>
        <w:tc>
          <w:tcPr>
            <w:tcW w:w="5490" w:type="dxa"/>
          </w:tcPr>
          <w:p w14:paraId="2BD66469" w14:textId="77777777" w:rsidR="005F7100" w:rsidRPr="0010222D" w:rsidRDefault="005F7100" w:rsidP="008B4B11">
            <w:pPr>
              <w:spacing w:after="0" w:line="276" w:lineRule="auto"/>
              <w:ind w:right="44"/>
            </w:pPr>
            <w:r>
              <w:t xml:space="preserve">პრაქტიკული, სამეცნიერო /კვლევითი /შემოქმედებითი /საშემსრულებლო და </w:t>
            </w:r>
            <w:proofErr w:type="spellStart"/>
            <w:r>
              <w:t>ტრანსფერული</w:t>
            </w:r>
            <w:proofErr w:type="spellEnd"/>
            <w:r>
              <w:t xml:space="preserve"> უნარების განვითარება</w:t>
            </w:r>
          </w:p>
        </w:tc>
        <w:tc>
          <w:tcPr>
            <w:tcW w:w="2340" w:type="dxa"/>
          </w:tcPr>
          <w:p w14:paraId="5AD6DB73" w14:textId="77777777" w:rsidR="005F7100" w:rsidRPr="00B15D6A" w:rsidRDefault="00DE54BB" w:rsidP="008B4B11">
            <w:pPr>
              <w:spacing w:after="0" w:line="276" w:lineRule="auto"/>
              <w:ind w:right="44"/>
              <w:jc w:val="center"/>
              <w:rPr>
                <w:rFonts w:ascii="Sylfaen" w:hAnsi="Sylfaen"/>
              </w:rPr>
            </w:pPr>
            <w:sdt>
              <w:sdtPr>
                <w:rPr>
                  <w:rFonts w:ascii="Sylfaen" w:hAnsi="Sylfaen"/>
                  <w:b/>
                  <w:bCs/>
                </w:rPr>
                <w:alias w:val="შეფასება"/>
                <w:tag w:val="Evaluation"/>
                <w:id w:val="-138118708"/>
                <w:placeholder>
                  <w:docPart w:val="1E0418060DFE4B72938F28F70EA7B2C6"/>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შესაბამისობაშია</w:t>
                </w:r>
              </w:sdtContent>
            </w:sdt>
          </w:p>
        </w:tc>
      </w:tr>
      <w:tr w:rsidR="005F7100" w:rsidRPr="00B15D6A" w14:paraId="0648BE47" w14:textId="77777777" w:rsidTr="008B4B11">
        <w:tc>
          <w:tcPr>
            <w:tcW w:w="630" w:type="dxa"/>
          </w:tcPr>
          <w:p w14:paraId="42B24D0E" w14:textId="77777777" w:rsidR="005F7100" w:rsidRPr="00B15D6A" w:rsidRDefault="005F7100" w:rsidP="008B4B11">
            <w:pPr>
              <w:spacing w:after="0" w:line="276" w:lineRule="auto"/>
              <w:ind w:right="44"/>
              <w:rPr>
                <w:rFonts w:ascii="Sylfaen" w:hAnsi="Sylfaen"/>
              </w:rPr>
            </w:pPr>
            <w:r>
              <w:rPr>
                <w:rFonts w:ascii="Sylfaen" w:hAnsi="Sylfaen"/>
              </w:rPr>
              <w:t>2.3</w:t>
            </w:r>
          </w:p>
        </w:tc>
        <w:tc>
          <w:tcPr>
            <w:tcW w:w="5490" w:type="dxa"/>
          </w:tcPr>
          <w:p w14:paraId="4D42F49E" w14:textId="77777777" w:rsidR="005F7100" w:rsidRPr="0010222D" w:rsidRDefault="005F7100" w:rsidP="008B4B11">
            <w:pPr>
              <w:spacing w:after="0" w:line="276" w:lineRule="auto"/>
              <w:ind w:right="44"/>
            </w:pPr>
            <w:r>
              <w:t>სწავლება-სწავლის მეთოდები;</w:t>
            </w:r>
          </w:p>
        </w:tc>
        <w:tc>
          <w:tcPr>
            <w:tcW w:w="2340" w:type="dxa"/>
          </w:tcPr>
          <w:p w14:paraId="1CAF25C5" w14:textId="77777777" w:rsidR="005F7100" w:rsidRPr="00B15D6A" w:rsidRDefault="00DE54BB" w:rsidP="008B4B11">
            <w:pPr>
              <w:spacing w:after="0" w:line="276" w:lineRule="auto"/>
              <w:ind w:right="44"/>
              <w:jc w:val="center"/>
              <w:rPr>
                <w:rFonts w:ascii="Sylfaen" w:hAnsi="Sylfaen"/>
              </w:rPr>
            </w:pPr>
            <w:sdt>
              <w:sdtPr>
                <w:rPr>
                  <w:rFonts w:ascii="Sylfaen" w:hAnsi="Sylfaen"/>
                  <w:b/>
                  <w:bCs/>
                </w:rPr>
                <w:alias w:val="შეფასება"/>
                <w:tag w:val="Evaluation"/>
                <w:id w:val="-591472433"/>
                <w:placeholder>
                  <w:docPart w:val="99FAE507E0774BAB837FE2E36A435264"/>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შესაბამისობაშია</w:t>
                </w:r>
              </w:sdtContent>
            </w:sdt>
          </w:p>
        </w:tc>
      </w:tr>
      <w:tr w:rsidR="005F7100" w:rsidRPr="00B15D6A" w14:paraId="4A94B44F" w14:textId="77777777" w:rsidTr="008B4B11">
        <w:tc>
          <w:tcPr>
            <w:tcW w:w="630" w:type="dxa"/>
          </w:tcPr>
          <w:p w14:paraId="2FB856C0" w14:textId="77777777" w:rsidR="005F7100" w:rsidRPr="00B15D6A" w:rsidRDefault="005F7100" w:rsidP="008B4B11">
            <w:pPr>
              <w:spacing w:after="0" w:line="276" w:lineRule="auto"/>
              <w:ind w:right="44"/>
              <w:rPr>
                <w:rFonts w:ascii="Sylfaen" w:hAnsi="Sylfaen"/>
              </w:rPr>
            </w:pPr>
            <w:r>
              <w:rPr>
                <w:rFonts w:ascii="Sylfaen" w:hAnsi="Sylfaen"/>
              </w:rPr>
              <w:t>2.4</w:t>
            </w:r>
          </w:p>
        </w:tc>
        <w:tc>
          <w:tcPr>
            <w:tcW w:w="5490" w:type="dxa"/>
          </w:tcPr>
          <w:p w14:paraId="4DE4DCFD" w14:textId="77777777" w:rsidR="005F7100" w:rsidRPr="0010222D" w:rsidRDefault="005F7100" w:rsidP="008B4B11">
            <w:pPr>
              <w:spacing w:after="0" w:line="276" w:lineRule="auto"/>
              <w:ind w:right="44"/>
            </w:pPr>
            <w:r>
              <w:t>სტუდენტის შეფასება</w:t>
            </w:r>
          </w:p>
        </w:tc>
        <w:tc>
          <w:tcPr>
            <w:tcW w:w="2340" w:type="dxa"/>
          </w:tcPr>
          <w:p w14:paraId="5FFEBC8F" w14:textId="77777777" w:rsidR="005F7100" w:rsidRPr="00B15D6A" w:rsidRDefault="00DE54BB" w:rsidP="008B4B11">
            <w:pPr>
              <w:spacing w:after="0" w:line="276" w:lineRule="auto"/>
              <w:ind w:right="44"/>
              <w:jc w:val="center"/>
              <w:rPr>
                <w:rFonts w:ascii="Sylfaen" w:eastAsia="MS Gothic" w:hAnsi="Sylfaen"/>
              </w:rPr>
            </w:pPr>
            <w:sdt>
              <w:sdtPr>
                <w:rPr>
                  <w:rFonts w:ascii="Sylfaen" w:hAnsi="Sylfaen"/>
                  <w:b/>
                  <w:bCs/>
                </w:rPr>
                <w:alias w:val="შეფასება"/>
                <w:tag w:val="Evaluation"/>
                <w:id w:val="-1572343548"/>
                <w:placeholder>
                  <w:docPart w:val="DB4173D27BAB427B8E17EEA0128D24EA"/>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შესაბამისობაშია</w:t>
                </w:r>
              </w:sdtContent>
            </w:sdt>
          </w:p>
        </w:tc>
      </w:tr>
      <w:tr w:rsidR="005F7100" w:rsidRPr="00B15D6A" w14:paraId="56045AC1" w14:textId="77777777" w:rsidTr="007D45AD">
        <w:trPr>
          <w:trHeight w:val="557"/>
        </w:trPr>
        <w:tc>
          <w:tcPr>
            <w:tcW w:w="630" w:type="dxa"/>
            <w:shd w:val="clear" w:color="auto" w:fill="B4C6E7"/>
          </w:tcPr>
          <w:p w14:paraId="45D605ED" w14:textId="77777777" w:rsidR="005F7100" w:rsidRPr="00B15D6A" w:rsidRDefault="005F7100" w:rsidP="008B4B11">
            <w:pPr>
              <w:spacing w:after="0" w:line="276" w:lineRule="auto"/>
              <w:ind w:right="44"/>
              <w:rPr>
                <w:rFonts w:ascii="Sylfaen" w:hAnsi="Sylfaen"/>
                <w:b/>
              </w:rPr>
            </w:pPr>
            <w:r>
              <w:rPr>
                <w:rFonts w:ascii="Sylfaen" w:hAnsi="Sylfaen"/>
                <w:b/>
              </w:rPr>
              <w:t>3.</w:t>
            </w:r>
          </w:p>
        </w:tc>
        <w:tc>
          <w:tcPr>
            <w:tcW w:w="5490" w:type="dxa"/>
            <w:shd w:val="clear" w:color="auto" w:fill="B4C6E7"/>
          </w:tcPr>
          <w:p w14:paraId="3EAE3D06" w14:textId="6AC95346" w:rsidR="005F7100" w:rsidRPr="00B15D6A" w:rsidRDefault="005F7100" w:rsidP="008B4B11">
            <w:pPr>
              <w:spacing w:after="0" w:line="276" w:lineRule="auto"/>
              <w:ind w:right="44"/>
              <w:rPr>
                <w:rFonts w:ascii="Sylfaen" w:hAnsi="Sylfaen"/>
                <w:b/>
              </w:rPr>
            </w:pPr>
            <w:r>
              <w:rPr>
                <w:rFonts w:ascii="Sylfaen" w:hAnsi="Sylfaen"/>
                <w:b/>
              </w:rPr>
              <w:t>სტუდენტთა</w:t>
            </w:r>
            <w:r w:rsidR="007D45AD">
              <w:rPr>
                <w:rFonts w:ascii="Sylfaen" w:hAnsi="Sylfaen"/>
                <w:b/>
              </w:rPr>
              <w:t xml:space="preserve"> მიღწევები, მათთან ინდივიდუალური მუშაობა</w:t>
            </w:r>
          </w:p>
        </w:tc>
        <w:tc>
          <w:tcPr>
            <w:tcW w:w="2340" w:type="dxa"/>
            <w:shd w:val="clear" w:color="auto" w:fill="B4C6E7"/>
          </w:tcPr>
          <w:p w14:paraId="3D67E68C" w14:textId="77777777" w:rsidR="005F7100" w:rsidRPr="00B15D6A" w:rsidRDefault="00DE54BB" w:rsidP="008B4B11">
            <w:pPr>
              <w:spacing w:after="0" w:line="276" w:lineRule="auto"/>
              <w:ind w:right="44"/>
              <w:rPr>
                <w:rFonts w:ascii="Sylfaen" w:hAnsi="Sylfaen"/>
                <w:b/>
                <w:bCs/>
              </w:rPr>
            </w:pPr>
            <w:sdt>
              <w:sdtPr>
                <w:rPr>
                  <w:rFonts w:ascii="Sylfaen" w:hAnsi="Sylfaen"/>
                  <w:b/>
                  <w:bCs/>
                </w:rPr>
                <w:alias w:val="შეფასება"/>
                <w:tag w:val="Evaluation"/>
                <w:id w:val="223264271"/>
                <w:placeholder>
                  <w:docPart w:val="7C5A9D8BF47E4144866C2DC5A188E0A1"/>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შესაბამისობაშია</w:t>
                </w:r>
              </w:sdtContent>
            </w:sdt>
          </w:p>
        </w:tc>
      </w:tr>
      <w:tr w:rsidR="005F7100" w:rsidRPr="00B15D6A" w14:paraId="56E5C916" w14:textId="77777777" w:rsidTr="008B4B11">
        <w:tc>
          <w:tcPr>
            <w:tcW w:w="630" w:type="dxa"/>
          </w:tcPr>
          <w:p w14:paraId="001A8C69" w14:textId="77777777" w:rsidR="005F7100" w:rsidRPr="00B15D6A" w:rsidRDefault="005F7100" w:rsidP="008B4B11">
            <w:pPr>
              <w:spacing w:after="0" w:line="276" w:lineRule="auto"/>
              <w:ind w:right="44"/>
              <w:rPr>
                <w:rFonts w:ascii="Sylfaen" w:hAnsi="Sylfaen"/>
              </w:rPr>
            </w:pPr>
            <w:r>
              <w:rPr>
                <w:rFonts w:ascii="Sylfaen" w:hAnsi="Sylfaen"/>
              </w:rPr>
              <w:t>3.1</w:t>
            </w:r>
          </w:p>
        </w:tc>
        <w:tc>
          <w:tcPr>
            <w:tcW w:w="5490" w:type="dxa"/>
          </w:tcPr>
          <w:p w14:paraId="15895A02" w14:textId="488C8503" w:rsidR="005F7100" w:rsidRPr="007D45AD" w:rsidRDefault="005F7100" w:rsidP="008B4B11">
            <w:pPr>
              <w:spacing w:after="0" w:line="276" w:lineRule="auto"/>
              <w:ind w:right="44"/>
            </w:pPr>
            <w:r>
              <w:t>სტუდენტთა საკონსულტაციო და  მხარდაჭერის სერვისები</w:t>
            </w:r>
          </w:p>
        </w:tc>
        <w:tc>
          <w:tcPr>
            <w:tcW w:w="2340" w:type="dxa"/>
          </w:tcPr>
          <w:p w14:paraId="514ECB9B" w14:textId="77777777" w:rsidR="005F7100" w:rsidRPr="00B15D6A" w:rsidRDefault="00DE54BB" w:rsidP="008B4B11">
            <w:pPr>
              <w:spacing w:after="0" w:line="276" w:lineRule="auto"/>
              <w:ind w:right="44"/>
              <w:jc w:val="center"/>
              <w:rPr>
                <w:rFonts w:ascii="Sylfaen" w:hAnsi="Sylfaen"/>
              </w:rPr>
            </w:pPr>
            <w:sdt>
              <w:sdtPr>
                <w:rPr>
                  <w:rFonts w:ascii="Sylfaen" w:hAnsi="Sylfaen"/>
                  <w:b/>
                  <w:bCs/>
                </w:rPr>
                <w:alias w:val="შეფასება"/>
                <w:tag w:val="Evaluation"/>
                <w:id w:val="1977957933"/>
                <w:placeholder>
                  <w:docPart w:val="9866C73A2E8B4AA7A64D65EA98CADEF8"/>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შესაბამისობაშია</w:t>
                </w:r>
              </w:sdtContent>
            </w:sdt>
          </w:p>
        </w:tc>
      </w:tr>
      <w:tr w:rsidR="005F7100" w:rsidRPr="00B15D6A" w14:paraId="78A41D7B" w14:textId="77777777" w:rsidTr="008B4B11">
        <w:tc>
          <w:tcPr>
            <w:tcW w:w="630" w:type="dxa"/>
          </w:tcPr>
          <w:p w14:paraId="486043DB" w14:textId="77777777" w:rsidR="005F7100" w:rsidRPr="00B15D6A" w:rsidRDefault="005F7100" w:rsidP="008B4B11">
            <w:pPr>
              <w:spacing w:after="0" w:line="276" w:lineRule="auto"/>
              <w:ind w:right="44"/>
              <w:rPr>
                <w:rFonts w:ascii="Sylfaen" w:hAnsi="Sylfaen"/>
              </w:rPr>
            </w:pPr>
            <w:r>
              <w:rPr>
                <w:rFonts w:ascii="Sylfaen" w:hAnsi="Sylfaen"/>
              </w:rPr>
              <w:t>3.2</w:t>
            </w:r>
          </w:p>
        </w:tc>
        <w:tc>
          <w:tcPr>
            <w:tcW w:w="5490" w:type="dxa"/>
          </w:tcPr>
          <w:p w14:paraId="301813DB" w14:textId="77777777" w:rsidR="005F7100" w:rsidRPr="0010222D" w:rsidRDefault="005F7100" w:rsidP="008B4B11">
            <w:pPr>
              <w:spacing w:after="0" w:line="276" w:lineRule="auto"/>
              <w:ind w:right="44"/>
            </w:pPr>
            <w:r>
              <w:t>მაგისტრანტთა  ხელმძღვანელობა</w:t>
            </w:r>
          </w:p>
        </w:tc>
        <w:tc>
          <w:tcPr>
            <w:tcW w:w="2340" w:type="dxa"/>
          </w:tcPr>
          <w:p w14:paraId="26BE9698" w14:textId="77777777" w:rsidR="005F7100" w:rsidRPr="00B15D6A" w:rsidRDefault="00DE54BB" w:rsidP="008B4B11">
            <w:pPr>
              <w:spacing w:after="0" w:line="276" w:lineRule="auto"/>
              <w:ind w:right="44"/>
              <w:jc w:val="center"/>
              <w:rPr>
                <w:rFonts w:ascii="Sylfaen" w:hAnsi="Sylfaen"/>
              </w:rPr>
            </w:pPr>
            <w:sdt>
              <w:sdtPr>
                <w:rPr>
                  <w:rFonts w:ascii="Sylfaen" w:hAnsi="Sylfaen"/>
                  <w:b/>
                  <w:bCs/>
                </w:rPr>
                <w:alias w:val="შეფასება"/>
                <w:tag w:val="Evaluation"/>
                <w:id w:val="1947353101"/>
                <w:placeholder>
                  <w:docPart w:val="4CB123FAF79C49799D6324E008B79520"/>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შესაბამისობაშია</w:t>
                </w:r>
              </w:sdtContent>
            </w:sdt>
          </w:p>
        </w:tc>
      </w:tr>
      <w:tr w:rsidR="005F7100" w:rsidRPr="00B15D6A" w14:paraId="5B457216" w14:textId="77777777" w:rsidTr="008B4B11">
        <w:tc>
          <w:tcPr>
            <w:tcW w:w="630" w:type="dxa"/>
            <w:shd w:val="clear" w:color="auto" w:fill="B4C6E7"/>
          </w:tcPr>
          <w:p w14:paraId="4B0BF6D6" w14:textId="77777777" w:rsidR="005F7100" w:rsidRPr="00B15D6A" w:rsidRDefault="005F7100" w:rsidP="008B4B11">
            <w:pPr>
              <w:spacing w:after="0" w:line="276" w:lineRule="auto"/>
              <w:ind w:right="44"/>
              <w:rPr>
                <w:rFonts w:ascii="Sylfaen" w:hAnsi="Sylfaen"/>
                <w:b/>
              </w:rPr>
            </w:pPr>
            <w:r>
              <w:rPr>
                <w:rFonts w:ascii="Sylfaen" w:hAnsi="Sylfaen"/>
                <w:b/>
              </w:rPr>
              <w:t>4</w:t>
            </w:r>
          </w:p>
        </w:tc>
        <w:tc>
          <w:tcPr>
            <w:tcW w:w="5490" w:type="dxa"/>
            <w:shd w:val="clear" w:color="auto" w:fill="B4C6E7"/>
          </w:tcPr>
          <w:p w14:paraId="25095306" w14:textId="77777777" w:rsidR="005F7100" w:rsidRPr="00B15D6A" w:rsidRDefault="005F7100" w:rsidP="008B4B11">
            <w:pPr>
              <w:spacing w:after="0" w:line="276" w:lineRule="auto"/>
              <w:ind w:right="44"/>
              <w:rPr>
                <w:rFonts w:ascii="Sylfaen" w:hAnsi="Sylfaen"/>
                <w:b/>
              </w:rPr>
            </w:pPr>
            <w:r>
              <w:rPr>
                <w:rFonts w:ascii="Sylfaen" w:hAnsi="Sylfaen"/>
                <w:b/>
              </w:rPr>
              <w:t>სწავლების რესურსებით უზრუნველყოფა</w:t>
            </w:r>
          </w:p>
        </w:tc>
        <w:tc>
          <w:tcPr>
            <w:tcW w:w="2340" w:type="dxa"/>
            <w:shd w:val="clear" w:color="auto" w:fill="B4C6E7"/>
          </w:tcPr>
          <w:p w14:paraId="71C2DA81" w14:textId="77777777" w:rsidR="005F7100" w:rsidRPr="00B15D6A" w:rsidRDefault="00DE54BB" w:rsidP="008B4B11">
            <w:pPr>
              <w:spacing w:after="0" w:line="276" w:lineRule="auto"/>
              <w:ind w:right="44"/>
              <w:rPr>
                <w:rFonts w:ascii="Sylfaen" w:hAnsi="Sylfaen"/>
                <w:b/>
                <w:bCs/>
              </w:rPr>
            </w:pPr>
            <w:sdt>
              <w:sdtPr>
                <w:rPr>
                  <w:rFonts w:ascii="Sylfaen" w:hAnsi="Sylfaen"/>
                  <w:b/>
                  <w:bCs/>
                </w:rPr>
                <w:alias w:val="შეფასება"/>
                <w:tag w:val="Evaluation"/>
                <w:id w:val="362029450"/>
                <w:placeholder>
                  <w:docPart w:val="9D6A5CFEECEB4FBBBFAC0728BD323A41"/>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შესაბამისობაშია</w:t>
                </w:r>
              </w:sdtContent>
            </w:sdt>
          </w:p>
        </w:tc>
      </w:tr>
      <w:tr w:rsidR="005F7100" w:rsidRPr="00B15D6A" w14:paraId="63702B75" w14:textId="77777777" w:rsidTr="008B4B11">
        <w:tc>
          <w:tcPr>
            <w:tcW w:w="630" w:type="dxa"/>
          </w:tcPr>
          <w:p w14:paraId="12368D23" w14:textId="77777777" w:rsidR="005F7100" w:rsidRPr="00B15D6A" w:rsidRDefault="005F7100" w:rsidP="008B4B11">
            <w:pPr>
              <w:spacing w:after="0" w:line="276" w:lineRule="auto"/>
              <w:ind w:right="44"/>
              <w:rPr>
                <w:rFonts w:ascii="Sylfaen" w:hAnsi="Sylfaen"/>
              </w:rPr>
            </w:pPr>
            <w:r>
              <w:rPr>
                <w:rFonts w:ascii="Sylfaen" w:hAnsi="Sylfaen"/>
              </w:rPr>
              <w:t>4.1</w:t>
            </w:r>
          </w:p>
        </w:tc>
        <w:tc>
          <w:tcPr>
            <w:tcW w:w="5490" w:type="dxa"/>
          </w:tcPr>
          <w:p w14:paraId="51D134B5" w14:textId="77777777" w:rsidR="005F7100" w:rsidRPr="0010222D" w:rsidRDefault="005F7100" w:rsidP="008B4B11">
            <w:pPr>
              <w:spacing w:after="0" w:line="276" w:lineRule="auto"/>
              <w:ind w:right="44"/>
            </w:pPr>
            <w:r>
              <w:t>ადამიანური რესურსი</w:t>
            </w:r>
          </w:p>
        </w:tc>
        <w:tc>
          <w:tcPr>
            <w:tcW w:w="2340" w:type="dxa"/>
          </w:tcPr>
          <w:p w14:paraId="61DFD80C" w14:textId="77777777" w:rsidR="005F7100" w:rsidRPr="00B15D6A" w:rsidRDefault="00DE54BB" w:rsidP="008B4B11">
            <w:pPr>
              <w:spacing w:after="0" w:line="276" w:lineRule="auto"/>
              <w:ind w:right="44"/>
              <w:jc w:val="center"/>
              <w:rPr>
                <w:rFonts w:ascii="Sylfaen" w:hAnsi="Sylfaen"/>
              </w:rPr>
            </w:pPr>
            <w:sdt>
              <w:sdtPr>
                <w:rPr>
                  <w:rFonts w:ascii="Sylfaen" w:hAnsi="Sylfaen"/>
                  <w:b/>
                  <w:bCs/>
                </w:rPr>
                <w:alias w:val="შეფასება"/>
                <w:tag w:val="Evaluation"/>
                <w:id w:val="-1863351155"/>
                <w:placeholder>
                  <w:docPart w:val="7FE74D0AE523458481F12188FEC4B63C"/>
                </w:placeholder>
                <w15:color w:val="993366"/>
                <w:comboBox>
                  <w:listItem w:displayText="აირჩიეთ შესაბამისი" w:value="Select Appropriate"/>
                  <w:listItem w:displayText="შესაბამისობაშია "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 xml:space="preserve">შესაბამისობაშია </w:t>
                </w:r>
              </w:sdtContent>
            </w:sdt>
          </w:p>
        </w:tc>
      </w:tr>
      <w:tr w:rsidR="005F7100" w:rsidRPr="00B15D6A" w14:paraId="281863B9" w14:textId="77777777" w:rsidTr="008B4B11">
        <w:tc>
          <w:tcPr>
            <w:tcW w:w="630" w:type="dxa"/>
          </w:tcPr>
          <w:p w14:paraId="6140254F" w14:textId="77777777" w:rsidR="005F7100" w:rsidRPr="00B15D6A" w:rsidRDefault="005F7100" w:rsidP="008B4B11">
            <w:pPr>
              <w:spacing w:after="0" w:line="276" w:lineRule="auto"/>
              <w:ind w:right="44"/>
              <w:rPr>
                <w:rFonts w:ascii="Sylfaen" w:hAnsi="Sylfaen"/>
              </w:rPr>
            </w:pPr>
            <w:r>
              <w:rPr>
                <w:rFonts w:ascii="Sylfaen" w:hAnsi="Sylfaen"/>
              </w:rPr>
              <w:t>4.2</w:t>
            </w:r>
          </w:p>
        </w:tc>
        <w:tc>
          <w:tcPr>
            <w:tcW w:w="5490" w:type="dxa"/>
          </w:tcPr>
          <w:p w14:paraId="74E42090" w14:textId="201CA673" w:rsidR="005F7100" w:rsidRPr="0010222D" w:rsidRDefault="005F7100" w:rsidP="008B4B11">
            <w:pPr>
              <w:spacing w:after="0" w:line="276" w:lineRule="auto"/>
              <w:ind w:right="44"/>
            </w:pPr>
            <w:r>
              <w:t>მაგისტრანტის ხელმძღვანელის კვალიფიკაცია</w:t>
            </w:r>
          </w:p>
        </w:tc>
        <w:tc>
          <w:tcPr>
            <w:tcW w:w="2340" w:type="dxa"/>
          </w:tcPr>
          <w:p w14:paraId="6EC21E7C" w14:textId="77777777" w:rsidR="005F7100" w:rsidRPr="00B15D6A" w:rsidRDefault="00DE54BB" w:rsidP="008B4B11">
            <w:pPr>
              <w:spacing w:after="0" w:line="276" w:lineRule="auto"/>
              <w:ind w:right="44"/>
              <w:jc w:val="center"/>
              <w:rPr>
                <w:rFonts w:ascii="Sylfaen" w:hAnsi="Sylfaen"/>
              </w:rPr>
            </w:pPr>
            <w:sdt>
              <w:sdtPr>
                <w:rPr>
                  <w:rFonts w:ascii="Sylfaen" w:hAnsi="Sylfaen"/>
                  <w:b/>
                  <w:bCs/>
                </w:rPr>
                <w:alias w:val="შეფასება"/>
                <w:tag w:val="Evaluation"/>
                <w:id w:val="-515763144"/>
                <w:placeholder>
                  <w:docPart w:val="C80D73E6A672466F92FC4A43C60EDD19"/>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შესაბამისობაშია</w:t>
                </w:r>
              </w:sdtContent>
            </w:sdt>
          </w:p>
        </w:tc>
      </w:tr>
      <w:tr w:rsidR="005F7100" w:rsidRPr="00B15D6A" w14:paraId="1FEBD44A" w14:textId="77777777" w:rsidTr="008B4B11">
        <w:tc>
          <w:tcPr>
            <w:tcW w:w="630" w:type="dxa"/>
          </w:tcPr>
          <w:p w14:paraId="4AB6809B" w14:textId="77777777" w:rsidR="005F7100" w:rsidRPr="00B15D6A" w:rsidRDefault="005F7100" w:rsidP="008B4B11">
            <w:pPr>
              <w:spacing w:after="0" w:line="276" w:lineRule="auto"/>
              <w:ind w:right="44"/>
              <w:rPr>
                <w:rFonts w:ascii="Sylfaen" w:hAnsi="Sylfaen"/>
              </w:rPr>
            </w:pPr>
            <w:r>
              <w:rPr>
                <w:rFonts w:ascii="Sylfaen" w:hAnsi="Sylfaen"/>
              </w:rPr>
              <w:t>4.3</w:t>
            </w:r>
          </w:p>
        </w:tc>
        <w:tc>
          <w:tcPr>
            <w:tcW w:w="5490" w:type="dxa"/>
          </w:tcPr>
          <w:p w14:paraId="56709053" w14:textId="1DB635B3" w:rsidR="005F7100" w:rsidRPr="0010222D" w:rsidRDefault="005F7100" w:rsidP="008B4B11">
            <w:pPr>
              <w:spacing w:after="0" w:line="276" w:lineRule="auto"/>
              <w:ind w:right="44"/>
            </w:pPr>
            <w:r>
              <w:t>აკადემიური, სამეცნიერო და მოწვეული პერსონალის პროფესიული განვითარება</w:t>
            </w:r>
          </w:p>
        </w:tc>
        <w:tc>
          <w:tcPr>
            <w:tcW w:w="2340" w:type="dxa"/>
          </w:tcPr>
          <w:p w14:paraId="375DAE13" w14:textId="77777777" w:rsidR="005F7100" w:rsidRPr="00B15D6A" w:rsidRDefault="00DE54BB" w:rsidP="008B4B11">
            <w:pPr>
              <w:spacing w:after="0" w:line="276" w:lineRule="auto"/>
              <w:ind w:right="44"/>
              <w:jc w:val="center"/>
              <w:rPr>
                <w:rFonts w:ascii="Sylfaen" w:eastAsia="MS Gothic" w:hAnsi="Sylfaen"/>
              </w:rPr>
            </w:pPr>
            <w:sdt>
              <w:sdtPr>
                <w:rPr>
                  <w:rFonts w:ascii="Sylfaen" w:hAnsi="Sylfaen"/>
                  <w:b/>
                  <w:bCs/>
                </w:rPr>
                <w:alias w:val="შეფასება"/>
                <w:tag w:val="Evaluation"/>
                <w:id w:val="27612607"/>
                <w:placeholder>
                  <w:docPart w:val="E6293B7AE6F04546BB8FEE1CE710B4D4"/>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შესაბამისობაშია</w:t>
                </w:r>
              </w:sdtContent>
            </w:sdt>
          </w:p>
        </w:tc>
      </w:tr>
      <w:tr w:rsidR="005F7100" w:rsidRPr="00B15D6A" w14:paraId="4FCC1814" w14:textId="77777777" w:rsidTr="008B4B11">
        <w:tc>
          <w:tcPr>
            <w:tcW w:w="630" w:type="dxa"/>
          </w:tcPr>
          <w:p w14:paraId="353BD601" w14:textId="7236E7B8" w:rsidR="005F7100" w:rsidRPr="00B15D6A" w:rsidRDefault="005F7100" w:rsidP="008B4B11">
            <w:pPr>
              <w:spacing w:after="0" w:line="276" w:lineRule="auto"/>
              <w:ind w:right="44"/>
              <w:rPr>
                <w:rFonts w:ascii="Sylfaen" w:hAnsi="Sylfaen"/>
              </w:rPr>
            </w:pPr>
            <w:r>
              <w:rPr>
                <w:rFonts w:ascii="Sylfaen" w:hAnsi="Sylfaen"/>
              </w:rPr>
              <w:t>4</w:t>
            </w:r>
            <w:r w:rsidR="007D45AD">
              <w:rPr>
                <w:rFonts w:ascii="Sylfaen" w:hAnsi="Sylfaen"/>
              </w:rPr>
              <w:t>.</w:t>
            </w:r>
            <w:r>
              <w:rPr>
                <w:rFonts w:ascii="Sylfaen" w:hAnsi="Sylfaen"/>
              </w:rPr>
              <w:t>4</w:t>
            </w:r>
          </w:p>
        </w:tc>
        <w:tc>
          <w:tcPr>
            <w:tcW w:w="5490" w:type="dxa"/>
          </w:tcPr>
          <w:p w14:paraId="538DA3E7" w14:textId="77777777" w:rsidR="005F7100" w:rsidRPr="0010222D" w:rsidRDefault="005F7100" w:rsidP="008B4B11">
            <w:pPr>
              <w:spacing w:after="0" w:line="276" w:lineRule="auto"/>
              <w:ind w:right="44"/>
            </w:pPr>
            <w:r>
              <w:t>მატერიალური რესურსი</w:t>
            </w:r>
          </w:p>
        </w:tc>
        <w:tc>
          <w:tcPr>
            <w:tcW w:w="2340" w:type="dxa"/>
          </w:tcPr>
          <w:p w14:paraId="7BD5AFF4" w14:textId="77777777" w:rsidR="005F7100" w:rsidRPr="00B15D6A" w:rsidRDefault="00DE54BB" w:rsidP="008B4B11">
            <w:pPr>
              <w:spacing w:after="0" w:line="276" w:lineRule="auto"/>
              <w:ind w:right="44"/>
              <w:jc w:val="center"/>
              <w:rPr>
                <w:rFonts w:ascii="Sylfaen" w:eastAsia="MS Gothic" w:hAnsi="Sylfaen"/>
              </w:rPr>
            </w:pPr>
            <w:sdt>
              <w:sdtPr>
                <w:rPr>
                  <w:rFonts w:ascii="Sylfaen" w:hAnsi="Sylfaen"/>
                  <w:b/>
                  <w:bCs/>
                </w:rPr>
                <w:alias w:val="შეფასება"/>
                <w:tag w:val="Evaluation"/>
                <w:id w:val="654104572"/>
                <w:placeholder>
                  <w:docPart w:val="45A45F38C7FD41A292A677814ADFBA11"/>
                </w:placeholder>
                <w15:color w:val="993366"/>
                <w:comboBox>
                  <w:listItem w:displayText="აირჩიეთ შესაბამისი" w:value="Select Appropriate"/>
                  <w:listItem w:displayText="შესაბამისობაშია "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 xml:space="preserve">შესაბამისობაშია </w:t>
                </w:r>
              </w:sdtContent>
            </w:sdt>
          </w:p>
        </w:tc>
      </w:tr>
      <w:tr w:rsidR="005F7100" w:rsidRPr="00B15D6A" w14:paraId="055E0585" w14:textId="77777777" w:rsidTr="008B4B11">
        <w:tc>
          <w:tcPr>
            <w:tcW w:w="630" w:type="dxa"/>
          </w:tcPr>
          <w:p w14:paraId="63C49B98" w14:textId="3F6479ED" w:rsidR="005F7100" w:rsidRPr="00B15D6A" w:rsidRDefault="005F7100" w:rsidP="008B4B11">
            <w:pPr>
              <w:spacing w:after="0" w:line="276" w:lineRule="auto"/>
              <w:ind w:right="44"/>
              <w:rPr>
                <w:rFonts w:ascii="Sylfaen" w:hAnsi="Sylfaen"/>
              </w:rPr>
            </w:pPr>
            <w:r>
              <w:rPr>
                <w:rFonts w:ascii="Sylfaen" w:hAnsi="Sylfaen"/>
              </w:rPr>
              <w:t>4.5</w:t>
            </w:r>
          </w:p>
        </w:tc>
        <w:tc>
          <w:tcPr>
            <w:tcW w:w="5490" w:type="dxa"/>
          </w:tcPr>
          <w:p w14:paraId="0891F861" w14:textId="77777777" w:rsidR="005F7100" w:rsidRPr="0010222D" w:rsidRDefault="005F7100" w:rsidP="008B4B11">
            <w:pPr>
              <w:spacing w:after="0" w:line="276" w:lineRule="auto"/>
              <w:ind w:right="44"/>
            </w:pPr>
            <w:r>
              <w:t>პროგრამის/ფაკულტეტის/სკოლის ბიუჯეტი და პროგრამის ფინანსური მდგრადობა</w:t>
            </w:r>
          </w:p>
        </w:tc>
        <w:tc>
          <w:tcPr>
            <w:tcW w:w="2340" w:type="dxa"/>
          </w:tcPr>
          <w:p w14:paraId="62F252C4" w14:textId="77777777" w:rsidR="005F7100" w:rsidRPr="00B15D6A" w:rsidRDefault="00DE54BB" w:rsidP="008B4B11">
            <w:pPr>
              <w:spacing w:after="0" w:line="276" w:lineRule="auto"/>
              <w:ind w:right="44"/>
              <w:jc w:val="center"/>
              <w:rPr>
                <w:rFonts w:ascii="Sylfaen" w:eastAsia="MS Gothic" w:hAnsi="Sylfaen"/>
              </w:rPr>
            </w:pPr>
            <w:sdt>
              <w:sdtPr>
                <w:rPr>
                  <w:rFonts w:ascii="Sylfaen" w:hAnsi="Sylfaen"/>
                  <w:b/>
                  <w:bCs/>
                </w:rPr>
                <w:alias w:val="შეფასება"/>
                <w:tag w:val="Evaluation"/>
                <w:id w:val="-827675740"/>
                <w:placeholder>
                  <w:docPart w:val="89624F963BB04E8992B9291BE7B75385"/>
                </w:placeholder>
                <w15:color w:val="993366"/>
                <w:comboBox>
                  <w:listItem w:displayText="აირჩიეთ შესაბამისი" w:value="Select Appropriate"/>
                  <w:listItem w:displayText="შესაბამისობაშია "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 xml:space="preserve">შესაბამისობაშია </w:t>
                </w:r>
              </w:sdtContent>
            </w:sdt>
          </w:p>
        </w:tc>
      </w:tr>
      <w:tr w:rsidR="005F7100" w:rsidRPr="00B15D6A" w14:paraId="1EEA11DC" w14:textId="77777777" w:rsidTr="008B4B11">
        <w:tc>
          <w:tcPr>
            <w:tcW w:w="630" w:type="dxa"/>
            <w:shd w:val="clear" w:color="auto" w:fill="B4C6E7"/>
          </w:tcPr>
          <w:p w14:paraId="03066A67" w14:textId="77777777" w:rsidR="005F7100" w:rsidRPr="00B15D6A" w:rsidRDefault="005F7100" w:rsidP="008B4B11">
            <w:pPr>
              <w:spacing w:after="0" w:line="276" w:lineRule="auto"/>
              <w:ind w:right="44"/>
              <w:rPr>
                <w:rFonts w:ascii="Sylfaen" w:hAnsi="Sylfaen"/>
                <w:b/>
              </w:rPr>
            </w:pPr>
            <w:r>
              <w:rPr>
                <w:rFonts w:ascii="Sylfaen" w:hAnsi="Sylfaen"/>
                <w:b/>
              </w:rPr>
              <w:t>5</w:t>
            </w:r>
          </w:p>
        </w:tc>
        <w:tc>
          <w:tcPr>
            <w:tcW w:w="5490" w:type="dxa"/>
            <w:shd w:val="clear" w:color="auto" w:fill="B4C6E7"/>
          </w:tcPr>
          <w:p w14:paraId="282CB5E7" w14:textId="0CA64B26" w:rsidR="005F7100" w:rsidRPr="00B15D6A" w:rsidRDefault="005F7100" w:rsidP="008B4B11">
            <w:pPr>
              <w:spacing w:after="0" w:line="276" w:lineRule="auto"/>
              <w:ind w:right="44"/>
              <w:rPr>
                <w:rFonts w:ascii="Sylfaen" w:hAnsi="Sylfaen"/>
                <w:b/>
              </w:rPr>
            </w:pPr>
            <w:r>
              <w:rPr>
                <w:rFonts w:ascii="Sylfaen" w:hAnsi="Sylfaen"/>
                <w:b/>
              </w:rPr>
              <w:t xml:space="preserve"> სწავლების ხარისხის განვითარების შესაძლებლობები</w:t>
            </w:r>
          </w:p>
        </w:tc>
        <w:tc>
          <w:tcPr>
            <w:tcW w:w="2340" w:type="dxa"/>
            <w:shd w:val="clear" w:color="auto" w:fill="B4C6E7"/>
          </w:tcPr>
          <w:p w14:paraId="564B3982" w14:textId="77777777" w:rsidR="005F7100" w:rsidRPr="00B15D6A" w:rsidRDefault="00DE54BB" w:rsidP="008B4B11">
            <w:pPr>
              <w:spacing w:after="0" w:line="276" w:lineRule="auto"/>
              <w:ind w:right="44"/>
              <w:rPr>
                <w:rFonts w:ascii="Sylfaen" w:hAnsi="Sylfaen"/>
                <w:b/>
                <w:bCs/>
              </w:rPr>
            </w:pPr>
            <w:sdt>
              <w:sdtPr>
                <w:rPr>
                  <w:rFonts w:ascii="Sylfaen" w:hAnsi="Sylfaen"/>
                  <w:b/>
                  <w:bCs/>
                </w:rPr>
                <w:alias w:val="შეფასება"/>
                <w:tag w:val="Evaluation"/>
                <w:id w:val="-1933427814"/>
                <w:placeholder>
                  <w:docPart w:val="6681D6751598431E96A877F17B185E17"/>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შესაბამისობაშია</w:t>
                </w:r>
              </w:sdtContent>
            </w:sdt>
          </w:p>
        </w:tc>
      </w:tr>
      <w:tr w:rsidR="005F7100" w:rsidRPr="00B15D6A" w14:paraId="1B6ADBF4" w14:textId="77777777" w:rsidTr="008B4B11">
        <w:tc>
          <w:tcPr>
            <w:tcW w:w="630" w:type="dxa"/>
          </w:tcPr>
          <w:p w14:paraId="14BBF267" w14:textId="77777777" w:rsidR="005F7100" w:rsidRPr="00B15D6A" w:rsidRDefault="005F7100" w:rsidP="008B4B11">
            <w:pPr>
              <w:spacing w:after="0" w:line="276" w:lineRule="auto"/>
              <w:ind w:right="44"/>
              <w:rPr>
                <w:rFonts w:ascii="Sylfaen" w:hAnsi="Sylfaen"/>
              </w:rPr>
            </w:pPr>
            <w:r>
              <w:rPr>
                <w:rFonts w:ascii="Sylfaen" w:hAnsi="Sylfaen"/>
              </w:rPr>
              <w:t>5.1</w:t>
            </w:r>
          </w:p>
        </w:tc>
        <w:tc>
          <w:tcPr>
            <w:tcW w:w="5490" w:type="dxa"/>
          </w:tcPr>
          <w:p w14:paraId="094F05DB" w14:textId="77777777" w:rsidR="005F7100" w:rsidRPr="0010222D" w:rsidRDefault="005F7100" w:rsidP="008B4B11">
            <w:pPr>
              <w:spacing w:after="0" w:line="276" w:lineRule="auto"/>
              <w:ind w:right="44"/>
            </w:pPr>
            <w:r>
              <w:t>შიდა ხარისხის შეფასება</w:t>
            </w:r>
          </w:p>
        </w:tc>
        <w:tc>
          <w:tcPr>
            <w:tcW w:w="2340" w:type="dxa"/>
          </w:tcPr>
          <w:p w14:paraId="37A04B05" w14:textId="77777777" w:rsidR="005F7100" w:rsidRPr="00B15D6A" w:rsidRDefault="00DE54BB" w:rsidP="008B4B11">
            <w:pPr>
              <w:spacing w:after="0" w:line="276" w:lineRule="auto"/>
              <w:ind w:right="44"/>
              <w:jc w:val="center"/>
              <w:rPr>
                <w:rFonts w:ascii="Sylfaen" w:hAnsi="Sylfaen"/>
              </w:rPr>
            </w:pPr>
            <w:sdt>
              <w:sdtPr>
                <w:rPr>
                  <w:rFonts w:ascii="Sylfaen" w:hAnsi="Sylfaen"/>
                  <w:b/>
                  <w:bCs/>
                </w:rPr>
                <w:alias w:val="შეფასება"/>
                <w:tag w:val="Evaluation"/>
                <w:id w:val="188353249"/>
                <w:placeholder>
                  <w:docPart w:val="4C07898A092C4780998DA7B8009DE9BD"/>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შესაბამისობაშია</w:t>
                </w:r>
              </w:sdtContent>
            </w:sdt>
          </w:p>
        </w:tc>
      </w:tr>
      <w:tr w:rsidR="005F7100" w:rsidRPr="00B15D6A" w14:paraId="4C62ABF6" w14:textId="77777777" w:rsidTr="008B4B11">
        <w:tc>
          <w:tcPr>
            <w:tcW w:w="630" w:type="dxa"/>
          </w:tcPr>
          <w:p w14:paraId="6D84F103" w14:textId="77777777" w:rsidR="005F7100" w:rsidRPr="00B15D6A" w:rsidRDefault="005F7100" w:rsidP="008B4B11">
            <w:pPr>
              <w:spacing w:after="0" w:line="276" w:lineRule="auto"/>
              <w:ind w:right="44"/>
              <w:rPr>
                <w:rFonts w:ascii="Sylfaen" w:hAnsi="Sylfaen"/>
              </w:rPr>
            </w:pPr>
            <w:r>
              <w:rPr>
                <w:rFonts w:ascii="Sylfaen" w:hAnsi="Sylfaen"/>
              </w:rPr>
              <w:t>5.2</w:t>
            </w:r>
          </w:p>
        </w:tc>
        <w:tc>
          <w:tcPr>
            <w:tcW w:w="5490" w:type="dxa"/>
          </w:tcPr>
          <w:p w14:paraId="201EE3F9" w14:textId="77777777" w:rsidR="005F7100" w:rsidRPr="0010222D" w:rsidRDefault="005F7100" w:rsidP="008B4B11">
            <w:pPr>
              <w:spacing w:after="0" w:line="276" w:lineRule="auto"/>
              <w:ind w:right="44"/>
            </w:pPr>
            <w:r>
              <w:t>გარე ხარისხის შეფასება</w:t>
            </w:r>
          </w:p>
        </w:tc>
        <w:tc>
          <w:tcPr>
            <w:tcW w:w="2340" w:type="dxa"/>
          </w:tcPr>
          <w:p w14:paraId="5C1C7FE0" w14:textId="77777777" w:rsidR="005F7100" w:rsidRPr="00B15D6A" w:rsidRDefault="00DE54BB" w:rsidP="008B4B11">
            <w:pPr>
              <w:spacing w:after="0" w:line="276" w:lineRule="auto"/>
              <w:ind w:right="44"/>
              <w:jc w:val="center"/>
              <w:rPr>
                <w:rFonts w:ascii="Sylfaen" w:hAnsi="Sylfaen"/>
              </w:rPr>
            </w:pPr>
            <w:sdt>
              <w:sdtPr>
                <w:rPr>
                  <w:rFonts w:ascii="Sylfaen" w:hAnsi="Sylfaen"/>
                  <w:b/>
                  <w:bCs/>
                </w:rPr>
                <w:alias w:val="შეფასება"/>
                <w:tag w:val="Evaluation"/>
                <w:id w:val="510952582"/>
                <w:placeholder>
                  <w:docPart w:val="8C6F0AB0B1C94D8A981273D93576535A"/>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5F7100">
                  <w:rPr>
                    <w:rFonts w:ascii="Sylfaen" w:hAnsi="Sylfaen"/>
                    <w:b/>
                    <w:bCs/>
                  </w:rPr>
                  <w:t>შესაბამისობაშია</w:t>
                </w:r>
              </w:sdtContent>
            </w:sdt>
          </w:p>
        </w:tc>
      </w:tr>
      <w:tr w:rsidR="005F7100" w:rsidRPr="00B15D6A" w14:paraId="75D0938D" w14:textId="77777777" w:rsidTr="008B4B11">
        <w:tc>
          <w:tcPr>
            <w:tcW w:w="630" w:type="dxa"/>
          </w:tcPr>
          <w:p w14:paraId="006BD250" w14:textId="77777777" w:rsidR="005F7100" w:rsidRPr="00B15D6A" w:rsidRDefault="005F7100" w:rsidP="008B4B11">
            <w:pPr>
              <w:spacing w:after="0" w:line="276" w:lineRule="auto"/>
              <w:ind w:right="44"/>
              <w:rPr>
                <w:rFonts w:ascii="Sylfaen" w:hAnsi="Sylfaen"/>
              </w:rPr>
            </w:pPr>
            <w:r>
              <w:rPr>
                <w:rFonts w:ascii="Sylfaen" w:hAnsi="Sylfaen"/>
              </w:rPr>
              <w:t>5.3</w:t>
            </w:r>
          </w:p>
        </w:tc>
        <w:tc>
          <w:tcPr>
            <w:tcW w:w="5490" w:type="dxa"/>
          </w:tcPr>
          <w:p w14:paraId="437007A7" w14:textId="77777777" w:rsidR="005F7100" w:rsidRPr="0010222D" w:rsidRDefault="005F7100" w:rsidP="008B4B11">
            <w:pPr>
              <w:spacing w:after="0" w:line="276" w:lineRule="auto"/>
              <w:ind w:right="44"/>
            </w:pPr>
            <w:r>
              <w:t>პროგრამის მონიტორინგი და პერიოდული შეფასება</w:t>
            </w:r>
          </w:p>
        </w:tc>
        <w:tc>
          <w:tcPr>
            <w:tcW w:w="2340" w:type="dxa"/>
          </w:tcPr>
          <w:p w14:paraId="3BE25B2D" w14:textId="629DA04F" w:rsidR="005F7100" w:rsidRPr="00B15D6A" w:rsidRDefault="00DE54BB" w:rsidP="008B4B11">
            <w:pPr>
              <w:spacing w:after="0" w:line="276" w:lineRule="auto"/>
              <w:ind w:right="44"/>
              <w:jc w:val="center"/>
              <w:rPr>
                <w:rFonts w:ascii="Sylfaen" w:eastAsia="MS Gothic" w:hAnsi="Sylfaen"/>
              </w:rPr>
            </w:pPr>
            <w:sdt>
              <w:sdtPr>
                <w:rPr>
                  <w:rFonts w:ascii="Sylfaen" w:hAnsi="Sylfaen"/>
                  <w:b/>
                  <w:bCs/>
                </w:rPr>
                <w:alias w:val="შეფასება"/>
                <w:tag w:val="Evaluation"/>
                <w:id w:val="250008035"/>
                <w:placeholder>
                  <w:docPart w:val="92098DA938CC4E31830A316F5B6C795F"/>
                </w:placeholder>
                <w15:color w:val="993366"/>
                <w:comboBox>
                  <w:listItem w:displayText="აირჩიეთ შესაბამისი" w:value="Select Appropriate"/>
                  <w:listItem w:displayText="შესაბამისონ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r w:rsidR="0010222D">
                  <w:rPr>
                    <w:rFonts w:ascii="Sylfaen" w:hAnsi="Sylfaen"/>
                    <w:b/>
                    <w:bCs/>
                  </w:rPr>
                  <w:t>შესაბამისობაშია</w:t>
                </w:r>
              </w:sdtContent>
            </w:sdt>
          </w:p>
        </w:tc>
      </w:tr>
    </w:tbl>
    <w:p w14:paraId="2A907D87" w14:textId="77777777" w:rsidR="00366CB0" w:rsidRPr="0041332E" w:rsidRDefault="00366CB0" w:rsidP="00366CB0">
      <w:pPr>
        <w:rPr>
          <w:rFonts w:ascii="Sylfaen" w:hAnsi="Sylfaen"/>
          <w:b/>
          <w:lang w:val="en-US"/>
        </w:rPr>
      </w:pPr>
      <w:bookmarkStart w:id="8" w:name="_Hlk196871974"/>
      <w:bookmarkEnd w:id="7"/>
      <w:r w:rsidRPr="0041332E">
        <w:rPr>
          <w:rFonts w:ascii="Sylfaen" w:hAnsi="Sylfaen"/>
          <w:b/>
        </w:rPr>
        <w:t>სახელმძღვანელო პრინციპები და სტანდარტები</w:t>
      </w:r>
      <w:r w:rsidRPr="0041332E">
        <w:rPr>
          <w:rFonts w:ascii="Sylfaen" w:hAnsi="Sylfaen"/>
          <w:b/>
          <w:lang w:val="en-US"/>
        </w:rPr>
        <w:t xml:space="preserve"> </w:t>
      </w:r>
      <w:r w:rsidRPr="0041332E">
        <w:rPr>
          <w:rFonts w:ascii="Sylfaen" w:hAnsi="Sylfaen"/>
          <w:bCs/>
          <w:lang w:val="en-US"/>
        </w:rPr>
        <w:t>(</w:t>
      </w:r>
      <w:r w:rsidRPr="0041332E">
        <w:rPr>
          <w:rFonts w:ascii="Sylfaen" w:hAnsi="Sylfaen"/>
          <w:bCs/>
        </w:rPr>
        <w:t>იხ. ბმული</w:t>
      </w:r>
      <w:r w:rsidRPr="0041332E">
        <w:rPr>
          <w:rFonts w:ascii="Sylfaen" w:hAnsi="Sylfaen"/>
          <w:bCs/>
          <w:lang w:val="en-US"/>
        </w:rPr>
        <w:t>)</w:t>
      </w:r>
    </w:p>
    <w:p w14:paraId="042C62C3" w14:textId="77777777" w:rsidR="00366CB0" w:rsidRPr="0041332E" w:rsidRDefault="00366CB0" w:rsidP="00366CB0">
      <w:pPr>
        <w:spacing w:after="0" w:line="276" w:lineRule="auto"/>
        <w:rPr>
          <w:rStyle w:val="Hyperlink"/>
          <w:rFonts w:ascii="Sylfaen" w:hAnsi="Sylfaen" w:cs="Arial"/>
          <w:shd w:val="clear" w:color="auto" w:fill="FFFFFF"/>
        </w:rPr>
      </w:pPr>
      <w:r w:rsidRPr="0041332E">
        <w:rPr>
          <w:rFonts w:ascii="Sylfaen" w:hAnsi="Sylfaen" w:cs="Sylfaen"/>
          <w:b/>
          <w:bCs/>
          <w:shd w:val="clear" w:color="auto" w:fill="FFFFFF"/>
        </w:rPr>
        <w:fldChar w:fldCharType="begin"/>
      </w:r>
      <w:r w:rsidRPr="0041332E">
        <w:rPr>
          <w:rFonts w:ascii="Sylfaen" w:hAnsi="Sylfaen" w:cs="Sylfaen"/>
          <w:b/>
          <w:bCs/>
          <w:shd w:val="clear" w:color="auto" w:fill="FFFFFF"/>
        </w:rPr>
        <w:instrText>HYPERLINK "https://eqe.ge/res/NewFolder%207/NewFolder/NewFolder/%E1%83%90%E1%83%99%E1%83%A0%E1%83%94%E1%83%93%E1%83%98%E1%83%A2%E1%83%90%E1%83%AA%E1%83%98%E1%83%98%E1%83%98%E1%83%A1_%E1%83%A1%E1%83%A2%E1%83%90%E1%83%9C%E1%83%93%E1%83%90%E1%83%A0%E1%83%A2%E1%83%94%E1%83%91%E1%83%98_08.07.2022.pdf"</w:instrText>
      </w:r>
      <w:r w:rsidRPr="0041332E">
        <w:rPr>
          <w:rFonts w:ascii="Sylfaen" w:hAnsi="Sylfaen" w:cs="Sylfaen"/>
          <w:b/>
          <w:bCs/>
          <w:shd w:val="clear" w:color="auto" w:fill="FFFFFF"/>
        </w:rPr>
      </w:r>
      <w:r w:rsidRPr="0041332E">
        <w:rPr>
          <w:rFonts w:ascii="Sylfaen" w:hAnsi="Sylfaen" w:cs="Sylfaen"/>
          <w:b/>
          <w:bCs/>
          <w:shd w:val="clear" w:color="auto" w:fill="FFFFFF"/>
        </w:rPr>
        <w:fldChar w:fldCharType="separate"/>
      </w:r>
      <w:r w:rsidRPr="0041332E">
        <w:rPr>
          <w:rStyle w:val="Hyperlink"/>
          <w:rFonts w:ascii="Sylfaen" w:hAnsi="Sylfaen" w:cs="Sylfaen"/>
          <w:b/>
          <w:bCs/>
          <w:shd w:val="clear" w:color="auto" w:fill="FFFFFF"/>
        </w:rPr>
        <w:t>უმაღლესი</w:t>
      </w:r>
      <w:r w:rsidRPr="0041332E">
        <w:rPr>
          <w:rStyle w:val="Hyperlink"/>
          <w:rFonts w:ascii="Sylfaen" w:hAnsi="Sylfaen" w:cs="Arial"/>
          <w:b/>
          <w:bCs/>
          <w:shd w:val="clear" w:color="auto" w:fill="FFFFFF"/>
        </w:rPr>
        <w:t xml:space="preserve"> </w:t>
      </w:r>
      <w:r w:rsidRPr="0041332E">
        <w:rPr>
          <w:rStyle w:val="Hyperlink"/>
          <w:rFonts w:ascii="Sylfaen" w:hAnsi="Sylfaen" w:cs="Sylfaen"/>
          <w:b/>
          <w:bCs/>
          <w:shd w:val="clear" w:color="auto" w:fill="FFFFFF"/>
        </w:rPr>
        <w:t>საგანმანათლებლო</w:t>
      </w:r>
      <w:r w:rsidRPr="0041332E">
        <w:rPr>
          <w:rStyle w:val="Hyperlink"/>
          <w:rFonts w:ascii="Sylfaen" w:hAnsi="Sylfaen" w:cs="Arial"/>
          <w:b/>
          <w:bCs/>
          <w:shd w:val="clear" w:color="auto" w:fill="FFFFFF"/>
        </w:rPr>
        <w:t xml:space="preserve"> </w:t>
      </w:r>
      <w:r w:rsidRPr="0041332E">
        <w:rPr>
          <w:rStyle w:val="Hyperlink"/>
          <w:rFonts w:ascii="Sylfaen" w:hAnsi="Sylfaen" w:cs="Sylfaen"/>
          <w:b/>
          <w:bCs/>
          <w:shd w:val="clear" w:color="auto" w:fill="FFFFFF"/>
        </w:rPr>
        <w:t>პროგრამების</w:t>
      </w:r>
      <w:r w:rsidRPr="0041332E">
        <w:rPr>
          <w:rStyle w:val="Hyperlink"/>
          <w:rFonts w:ascii="Sylfaen" w:hAnsi="Sylfaen" w:cs="Arial"/>
          <w:b/>
          <w:bCs/>
          <w:shd w:val="clear" w:color="auto" w:fill="FFFFFF"/>
        </w:rPr>
        <w:t xml:space="preserve"> </w:t>
      </w:r>
      <w:r w:rsidRPr="0041332E">
        <w:rPr>
          <w:rStyle w:val="Hyperlink"/>
          <w:rFonts w:ascii="Sylfaen" w:hAnsi="Sylfaen" w:cs="Sylfaen"/>
          <w:b/>
          <w:bCs/>
          <w:shd w:val="clear" w:color="auto" w:fill="FFFFFF"/>
        </w:rPr>
        <w:t>აკრედიტაციის</w:t>
      </w:r>
      <w:r w:rsidRPr="0041332E">
        <w:rPr>
          <w:rStyle w:val="Hyperlink"/>
          <w:rFonts w:ascii="Sylfaen" w:hAnsi="Sylfaen" w:cs="Arial"/>
          <w:b/>
          <w:bCs/>
          <w:shd w:val="clear" w:color="auto" w:fill="FFFFFF"/>
        </w:rPr>
        <w:t xml:space="preserve"> </w:t>
      </w:r>
      <w:r w:rsidRPr="0041332E">
        <w:rPr>
          <w:rStyle w:val="Hyperlink"/>
          <w:rFonts w:ascii="Sylfaen" w:hAnsi="Sylfaen" w:cs="Sylfaen"/>
          <w:b/>
          <w:bCs/>
          <w:shd w:val="clear" w:color="auto" w:fill="FFFFFF"/>
        </w:rPr>
        <w:t>სტანდარტები</w:t>
      </w:r>
    </w:p>
    <w:p w14:paraId="35D58797" w14:textId="77777777" w:rsidR="00366CB0" w:rsidRPr="0041332E" w:rsidRDefault="00366CB0" w:rsidP="00366CB0">
      <w:pPr>
        <w:spacing w:after="0" w:line="276" w:lineRule="auto"/>
        <w:jc w:val="both"/>
        <w:rPr>
          <w:rStyle w:val="Hyperlink"/>
          <w:rFonts w:ascii="Sylfaen" w:hAnsi="Sylfaen" w:cs="Arial"/>
          <w:b/>
          <w:shd w:val="clear" w:color="auto" w:fill="FFFFFF"/>
        </w:rPr>
      </w:pPr>
      <w:r w:rsidRPr="0041332E">
        <w:rPr>
          <w:rFonts w:ascii="Sylfaen" w:hAnsi="Sylfaen" w:cs="Sylfaen"/>
          <w:b/>
          <w:bCs/>
          <w:shd w:val="clear" w:color="auto" w:fill="FFFFFF"/>
        </w:rPr>
        <w:fldChar w:fldCharType="end"/>
      </w:r>
      <w:r w:rsidRPr="0041332E">
        <w:rPr>
          <w:rFonts w:ascii="Sylfaen" w:hAnsi="Sylfaen" w:cs="Sylfaen"/>
          <w:b/>
          <w:shd w:val="clear" w:color="auto" w:fill="FFFFFF"/>
        </w:rPr>
        <w:fldChar w:fldCharType="begin"/>
      </w:r>
      <w:r w:rsidRPr="0041332E">
        <w:rPr>
          <w:rFonts w:ascii="Sylfaen" w:hAnsi="Sylfaen" w:cs="Sylfaen"/>
          <w:b/>
          <w:shd w:val="clear" w:color="auto" w:fill="FFFFFF"/>
        </w:rPr>
        <w:instrText xml:space="preserve"> HYPERLINK "https://eqe.ge/res/NewFolder/NewFolder/NewFolder/NewFolder/NewFolder/NewFolder/NewFolder/Accreditation_Standards_guidelaine_updating_2022_NCEQE_GEO%20-%20clear_17.01.2022%20(2).pdf" </w:instrText>
      </w:r>
      <w:r w:rsidRPr="0041332E">
        <w:rPr>
          <w:rFonts w:ascii="Sylfaen" w:hAnsi="Sylfaen" w:cs="Sylfaen"/>
          <w:b/>
          <w:shd w:val="clear" w:color="auto" w:fill="FFFFFF"/>
        </w:rPr>
      </w:r>
      <w:r w:rsidRPr="0041332E">
        <w:rPr>
          <w:rFonts w:ascii="Sylfaen" w:hAnsi="Sylfaen" w:cs="Sylfaen"/>
          <w:b/>
          <w:shd w:val="clear" w:color="auto" w:fill="FFFFFF"/>
        </w:rPr>
        <w:fldChar w:fldCharType="separate"/>
      </w:r>
      <w:r w:rsidRPr="0041332E">
        <w:rPr>
          <w:rStyle w:val="Hyperlink"/>
          <w:rFonts w:ascii="Sylfaen" w:hAnsi="Sylfaen" w:cs="Sylfaen"/>
          <w:b/>
          <w:shd w:val="clear" w:color="auto" w:fill="FFFFFF"/>
        </w:rPr>
        <w:t>უმაღლესი</w:t>
      </w:r>
      <w:r w:rsidRPr="0041332E">
        <w:rPr>
          <w:rStyle w:val="Hyperlink"/>
          <w:rFonts w:ascii="Sylfaen" w:hAnsi="Sylfaen" w:cs="Arial"/>
          <w:b/>
          <w:shd w:val="clear" w:color="auto" w:fill="FFFFFF"/>
        </w:rPr>
        <w:t xml:space="preserve"> </w:t>
      </w:r>
      <w:r w:rsidRPr="0041332E">
        <w:rPr>
          <w:rStyle w:val="Hyperlink"/>
          <w:rFonts w:ascii="Sylfaen" w:hAnsi="Sylfaen" w:cs="Sylfaen"/>
          <w:b/>
          <w:shd w:val="clear" w:color="auto" w:fill="FFFFFF"/>
        </w:rPr>
        <w:t>საგანმანათლებლო</w:t>
      </w:r>
      <w:r w:rsidRPr="0041332E">
        <w:rPr>
          <w:rStyle w:val="Hyperlink"/>
          <w:rFonts w:ascii="Sylfaen" w:hAnsi="Sylfaen" w:cs="Arial"/>
          <w:b/>
          <w:shd w:val="clear" w:color="auto" w:fill="FFFFFF"/>
        </w:rPr>
        <w:t xml:space="preserve"> </w:t>
      </w:r>
      <w:r w:rsidRPr="0041332E">
        <w:rPr>
          <w:rStyle w:val="Hyperlink"/>
          <w:rFonts w:ascii="Sylfaen" w:hAnsi="Sylfaen" w:cs="Sylfaen"/>
          <w:b/>
          <w:shd w:val="clear" w:color="auto" w:fill="FFFFFF"/>
        </w:rPr>
        <w:t>პროგრამების</w:t>
      </w:r>
      <w:r w:rsidRPr="0041332E">
        <w:rPr>
          <w:rStyle w:val="Hyperlink"/>
          <w:rFonts w:ascii="Sylfaen" w:hAnsi="Sylfaen" w:cs="Arial"/>
          <w:b/>
          <w:shd w:val="clear" w:color="auto" w:fill="FFFFFF"/>
        </w:rPr>
        <w:t xml:space="preserve"> </w:t>
      </w:r>
      <w:r w:rsidRPr="0041332E">
        <w:rPr>
          <w:rStyle w:val="Hyperlink"/>
          <w:rFonts w:ascii="Sylfaen" w:hAnsi="Sylfaen" w:cs="Sylfaen"/>
          <w:b/>
          <w:shd w:val="clear" w:color="auto" w:fill="FFFFFF"/>
        </w:rPr>
        <w:t>აკრედიტაციის</w:t>
      </w:r>
      <w:r w:rsidRPr="0041332E">
        <w:rPr>
          <w:rStyle w:val="Hyperlink"/>
          <w:rFonts w:ascii="Sylfaen" w:hAnsi="Sylfaen" w:cs="Arial"/>
          <w:b/>
          <w:shd w:val="clear" w:color="auto" w:fill="FFFFFF"/>
        </w:rPr>
        <w:t xml:space="preserve"> </w:t>
      </w:r>
      <w:r w:rsidRPr="0041332E">
        <w:rPr>
          <w:rStyle w:val="Hyperlink"/>
          <w:rFonts w:ascii="Sylfaen" w:hAnsi="Sylfaen" w:cs="Sylfaen"/>
          <w:b/>
          <w:shd w:val="clear" w:color="auto" w:fill="FFFFFF"/>
        </w:rPr>
        <w:t>სტანდარტების</w:t>
      </w:r>
      <w:r w:rsidRPr="0041332E">
        <w:rPr>
          <w:rStyle w:val="Hyperlink"/>
          <w:rFonts w:ascii="Sylfaen" w:hAnsi="Sylfaen" w:cs="Arial"/>
          <w:b/>
          <w:shd w:val="clear" w:color="auto" w:fill="FFFFFF"/>
        </w:rPr>
        <w:t xml:space="preserve"> </w:t>
      </w:r>
      <w:r w:rsidRPr="0041332E">
        <w:rPr>
          <w:rStyle w:val="Hyperlink"/>
          <w:rFonts w:ascii="Sylfaen" w:hAnsi="Sylfaen" w:cs="Sylfaen"/>
          <w:b/>
          <w:shd w:val="clear" w:color="auto" w:fill="FFFFFF"/>
        </w:rPr>
        <w:t>შეფასების</w:t>
      </w:r>
      <w:r w:rsidRPr="0041332E">
        <w:rPr>
          <w:rStyle w:val="Hyperlink"/>
          <w:rFonts w:ascii="Sylfaen" w:hAnsi="Sylfaen" w:cs="Arial"/>
          <w:b/>
          <w:shd w:val="clear" w:color="auto" w:fill="FFFFFF"/>
        </w:rPr>
        <w:t xml:space="preserve"> </w:t>
      </w:r>
      <w:r w:rsidRPr="0041332E">
        <w:rPr>
          <w:rStyle w:val="Hyperlink"/>
          <w:rFonts w:ascii="Sylfaen" w:hAnsi="Sylfaen" w:cs="Sylfaen"/>
          <w:b/>
          <w:shd w:val="clear" w:color="auto" w:fill="FFFFFF"/>
        </w:rPr>
        <w:t>სახელმძღვანელო</w:t>
      </w:r>
    </w:p>
    <w:p w14:paraId="5BBF80E6" w14:textId="77777777" w:rsidR="00366CB0" w:rsidRPr="004A7C70" w:rsidRDefault="00366CB0" w:rsidP="00366CB0">
      <w:pPr>
        <w:spacing w:after="0" w:line="276" w:lineRule="auto"/>
        <w:jc w:val="both"/>
        <w:rPr>
          <w:rStyle w:val="Hyperlink"/>
          <w:rFonts w:ascii="Sylfaen" w:hAnsi="Sylfaen" w:cs="Sylfaen"/>
          <w:b/>
        </w:rPr>
      </w:pPr>
      <w:r w:rsidRPr="0041332E">
        <w:rPr>
          <w:rFonts w:ascii="Sylfaen" w:hAnsi="Sylfaen" w:cs="Sylfaen"/>
          <w:b/>
          <w:shd w:val="clear" w:color="auto" w:fill="FFFFFF"/>
        </w:rPr>
        <w:fldChar w:fldCharType="end"/>
      </w:r>
      <w:bookmarkStart w:id="9" w:name="_Hlk203352749"/>
      <w:r w:rsidRPr="004A7C70">
        <w:rPr>
          <w:rFonts w:ascii="Sylfaen" w:hAnsi="Sylfaen"/>
          <w:b/>
        </w:rPr>
        <w:fldChar w:fldCharType="begin"/>
      </w:r>
      <w:r w:rsidRPr="004A7C70">
        <w:rPr>
          <w:rFonts w:ascii="Sylfaen" w:hAnsi="Sylfaen"/>
          <w:b/>
        </w:rPr>
        <w:instrText xml:space="preserve"> HYPERLINK "https://www.eqe.ge/res/NewFolder%209/NewFolder/NewFolder/NewFolder/%E1%83%A0%E1%83%A9%E1%83%94%E1%83%95%E1%83%94%E1%83%91%E1%83%98%20%E1%83%A1%E1%83%A2%E1%83%A3%E1%83%93%E1%83%94%E1%83%9C%E1%83%A2%E1%83%97%E1%83%90.pdf" </w:instrText>
      </w:r>
      <w:r w:rsidRPr="004A7C70">
        <w:rPr>
          <w:rFonts w:ascii="Sylfaen" w:hAnsi="Sylfaen"/>
          <w:b/>
        </w:rPr>
      </w:r>
      <w:r w:rsidRPr="004A7C70">
        <w:rPr>
          <w:rFonts w:ascii="Sylfaen" w:hAnsi="Sylfaen"/>
          <w:b/>
        </w:rPr>
        <w:fldChar w:fldCharType="separate"/>
      </w:r>
      <w:r w:rsidRPr="004A7C70">
        <w:rPr>
          <w:rStyle w:val="Hyperlink"/>
          <w:rFonts w:ascii="Sylfaen" w:hAnsi="Sylfaen"/>
          <w:b/>
        </w:rPr>
        <w:t>რჩევები უმაღლეს საგანმანათლებლო დაწესებულებაში/დიპლომირებული მედიკოსის საგანმანათლებლო პროგრამაზე სტუდენტთა ადგილების ზღვრული რაოდენობის განსაზღვრის მეთოდოლოგიის შეფასების თაობაზ</w:t>
      </w:r>
      <w:r w:rsidRPr="004A7C70">
        <w:rPr>
          <w:rStyle w:val="Hyperlink"/>
          <w:rFonts w:ascii="Sylfaen" w:hAnsi="Sylfaen" w:cs="Sylfaen"/>
          <w:b/>
        </w:rPr>
        <w:t>ე</w:t>
      </w:r>
    </w:p>
    <w:p w14:paraId="5CC0D79C" w14:textId="77777777" w:rsidR="00366CB0" w:rsidRPr="0041332E" w:rsidRDefault="00366CB0" w:rsidP="00366CB0">
      <w:pPr>
        <w:spacing w:after="0" w:line="276" w:lineRule="auto"/>
        <w:rPr>
          <w:rFonts w:ascii="Sylfaen" w:hAnsi="Sylfaen"/>
          <w:b/>
          <w:bCs/>
          <w:color w:val="000000"/>
          <w:szCs w:val="20"/>
        </w:rPr>
      </w:pPr>
      <w:r w:rsidRPr="004A7C70">
        <w:rPr>
          <w:rFonts w:ascii="Sylfaen" w:hAnsi="Sylfaen"/>
          <w:b/>
        </w:rPr>
        <w:fldChar w:fldCharType="end"/>
      </w:r>
      <w:hyperlink r:id="rId9" w:history="1">
        <w:r w:rsidRPr="0041332E">
          <w:rPr>
            <w:rStyle w:val="Hyperlink"/>
            <w:rFonts w:ascii="Sylfaen" w:hAnsi="Sylfaen"/>
            <w:b/>
            <w:bCs/>
            <w:szCs w:val="20"/>
          </w:rPr>
          <w:t>შეფასების კრიტერიუმები</w:t>
        </w:r>
      </w:hyperlink>
    </w:p>
    <w:bookmarkEnd w:id="9"/>
    <w:p w14:paraId="6D1C76A0" w14:textId="77777777" w:rsidR="00366CB0" w:rsidRPr="0041332E" w:rsidRDefault="00366CB0" w:rsidP="00366CB0">
      <w:pPr>
        <w:rPr>
          <w:rFonts w:ascii="Sylfaen" w:hAnsi="Sylfaen"/>
          <w:b/>
        </w:rPr>
      </w:pPr>
    </w:p>
    <w:p w14:paraId="77FFDB19" w14:textId="77777777" w:rsidR="00366CB0" w:rsidRPr="0041332E" w:rsidRDefault="00366CB0" w:rsidP="00366CB0">
      <w:pPr>
        <w:rPr>
          <w:rFonts w:ascii="Sylfaen" w:hAnsi="Sylfaen"/>
          <w:b/>
        </w:rPr>
      </w:pPr>
      <w:r w:rsidRPr="0041332E">
        <w:rPr>
          <w:rFonts w:ascii="Sylfaen" w:hAnsi="Sylfaen"/>
          <w:b/>
        </w:rPr>
        <w:t>განმარტებები:</w:t>
      </w:r>
    </w:p>
    <w:p w14:paraId="2D853B67" w14:textId="77777777" w:rsidR="00366CB0" w:rsidRPr="0041332E" w:rsidRDefault="00366CB0" w:rsidP="00366CB0">
      <w:pPr>
        <w:spacing w:before="100" w:beforeAutospacing="1" w:after="100" w:afterAutospacing="1"/>
        <w:jc w:val="both"/>
        <w:textAlignment w:val="baseline"/>
        <w:rPr>
          <w:rFonts w:ascii="Sylfaen" w:hAnsi="Sylfaen" w:cs="Sylfaen"/>
          <w:b/>
          <w:noProof/>
          <w:color w:val="0070C0"/>
          <w:szCs w:val="28"/>
          <w:lang w:eastAsia="ru-RU"/>
        </w:rPr>
      </w:pPr>
      <w:bookmarkStart w:id="10" w:name="_Hlk205424207"/>
      <w:r w:rsidRPr="0041332E">
        <w:rPr>
          <w:rFonts w:ascii="Sylfaen" w:hAnsi="Sylfaen" w:cs="Sylfaen"/>
          <w:b/>
          <w:noProof/>
          <w:color w:val="0070C0"/>
          <w:szCs w:val="28"/>
          <w:lang w:eastAsia="ru-RU"/>
        </w:rPr>
        <w:t xml:space="preserve">რეკომენდაციები - </w:t>
      </w:r>
      <w:r w:rsidRPr="0041332E">
        <w:rPr>
          <w:rStyle w:val="normaltextrun"/>
          <w:rFonts w:ascii="Sylfaen" w:hAnsi="Sylfaen"/>
          <w:iCs/>
          <w:color w:val="808080"/>
          <w:szCs w:val="28"/>
          <w:shd w:val="clear" w:color="auto" w:fill="FFFFFF"/>
        </w:rPr>
        <w:t xml:space="preserve">წინადადება(ები), რომელიც </w:t>
      </w:r>
      <w:proofErr w:type="spellStart"/>
      <w:r w:rsidRPr="0041332E">
        <w:rPr>
          <w:rStyle w:val="normaltextrun"/>
          <w:rFonts w:ascii="Sylfaen" w:hAnsi="Sylfaen"/>
          <w:iCs/>
          <w:color w:val="808080"/>
          <w:szCs w:val="28"/>
          <w:shd w:val="clear" w:color="auto" w:fill="FFFFFF"/>
        </w:rPr>
        <w:t>უსდ</w:t>
      </w:r>
      <w:proofErr w:type="spellEnd"/>
      <w:r w:rsidRPr="0041332E">
        <w:rPr>
          <w:rStyle w:val="normaltextrun"/>
          <w:rFonts w:ascii="Sylfaen" w:hAnsi="Sylfaen"/>
          <w:iCs/>
          <w:color w:val="808080"/>
          <w:szCs w:val="28"/>
          <w:shd w:val="clear" w:color="auto" w:fill="FFFFFF"/>
        </w:rPr>
        <w:t>-მ უნდა გაითვალისწინოს იმისათვის, რომ პროგრამებმა დააკმაყოფილოს სტანდარტის მოთხოვნები</w:t>
      </w:r>
    </w:p>
    <w:p w14:paraId="6B44B8DB" w14:textId="77777777" w:rsidR="00366CB0" w:rsidRPr="0041332E" w:rsidRDefault="00366CB0" w:rsidP="00366CB0">
      <w:pPr>
        <w:spacing w:before="100" w:beforeAutospacing="1" w:after="100" w:afterAutospacing="1"/>
        <w:jc w:val="both"/>
        <w:textAlignment w:val="baseline"/>
        <w:rPr>
          <w:rFonts w:ascii="Sylfaen" w:hAnsi="Sylfaen" w:cs="Sylfaen"/>
          <w:b/>
          <w:noProof/>
          <w:color w:val="0070C0"/>
          <w:szCs w:val="28"/>
          <w:lang w:eastAsia="ru-RU"/>
        </w:rPr>
      </w:pPr>
      <w:r w:rsidRPr="0041332E">
        <w:rPr>
          <w:rFonts w:ascii="Sylfaen" w:hAnsi="Sylfaen" w:cs="Sylfaen"/>
          <w:b/>
          <w:noProof/>
          <w:color w:val="0070C0"/>
          <w:szCs w:val="28"/>
          <w:lang w:eastAsia="ru-RU"/>
        </w:rPr>
        <w:t xml:space="preserve">რჩევები - </w:t>
      </w:r>
      <w:r w:rsidRPr="0041332E">
        <w:rPr>
          <w:rFonts w:ascii="Sylfaen" w:hAnsi="Sylfaen"/>
          <w:color w:val="808080"/>
          <w:szCs w:val="28"/>
        </w:rPr>
        <w:t xml:space="preserve">არასავალდებულო ხასიათის </w:t>
      </w:r>
      <w:r>
        <w:rPr>
          <w:rFonts w:ascii="Sylfaen" w:hAnsi="Sylfaen"/>
          <w:color w:val="808080"/>
          <w:szCs w:val="28"/>
        </w:rPr>
        <w:t>წინადადება(ები)</w:t>
      </w:r>
      <w:r w:rsidRPr="0041332E">
        <w:rPr>
          <w:rFonts w:ascii="Sylfaen" w:hAnsi="Sylfaen"/>
          <w:color w:val="808080"/>
          <w:szCs w:val="28"/>
        </w:rPr>
        <w:t xml:space="preserve"> პროგრამების განვითარებისთვის</w:t>
      </w:r>
      <w:r w:rsidRPr="0041332E">
        <w:rPr>
          <w:rFonts w:ascii="Sylfaen" w:hAnsi="Sylfaen"/>
          <w:b/>
          <w:color w:val="808080"/>
          <w:sz w:val="28"/>
          <w:szCs w:val="28"/>
        </w:rPr>
        <w:t xml:space="preserve"> </w:t>
      </w:r>
    </w:p>
    <w:bookmarkEnd w:id="10"/>
    <w:p w14:paraId="7416CB9A" w14:textId="77777777" w:rsidR="00366CB0" w:rsidRDefault="00366CB0" w:rsidP="00366CB0">
      <w:pPr>
        <w:spacing w:after="0" w:line="276" w:lineRule="auto"/>
        <w:rPr>
          <w:rFonts w:ascii="Sylfaen" w:hAnsi="Sylfaen"/>
        </w:rPr>
      </w:pPr>
    </w:p>
    <w:p w14:paraId="60A543CF" w14:textId="77777777" w:rsidR="00366CB0" w:rsidRDefault="00366CB0" w:rsidP="00366CB0">
      <w:pPr>
        <w:spacing w:after="0" w:line="276" w:lineRule="auto"/>
        <w:rPr>
          <w:rFonts w:ascii="Sylfaen" w:hAnsi="Sylfaen"/>
        </w:rPr>
      </w:pPr>
    </w:p>
    <w:p w14:paraId="450B6DCC" w14:textId="77777777" w:rsidR="00366CB0" w:rsidRDefault="00366CB0" w:rsidP="00366CB0">
      <w:pPr>
        <w:spacing w:after="0" w:line="276" w:lineRule="auto"/>
        <w:rPr>
          <w:rFonts w:ascii="Sylfaen" w:hAnsi="Sylfaen"/>
        </w:rPr>
      </w:pPr>
    </w:p>
    <w:p w14:paraId="3B52EC51" w14:textId="77777777" w:rsidR="00366CB0" w:rsidRDefault="00366CB0" w:rsidP="00366CB0">
      <w:pPr>
        <w:spacing w:after="0" w:line="276" w:lineRule="auto"/>
        <w:rPr>
          <w:rFonts w:ascii="Sylfaen" w:hAnsi="Sylfaen"/>
        </w:rPr>
      </w:pPr>
    </w:p>
    <w:p w14:paraId="10D3D5E8" w14:textId="77777777" w:rsidR="00366CB0" w:rsidRDefault="00366CB0" w:rsidP="00366CB0">
      <w:pPr>
        <w:spacing w:after="0" w:line="276" w:lineRule="auto"/>
        <w:rPr>
          <w:rFonts w:ascii="Sylfaen" w:hAnsi="Sylfaen"/>
        </w:rPr>
      </w:pPr>
    </w:p>
    <w:p w14:paraId="0E434987" w14:textId="77777777" w:rsidR="00366CB0" w:rsidRDefault="00366CB0" w:rsidP="00366CB0">
      <w:pPr>
        <w:spacing w:after="0" w:line="276" w:lineRule="auto"/>
        <w:rPr>
          <w:rFonts w:ascii="Sylfaen" w:hAnsi="Sylfaen"/>
        </w:rPr>
      </w:pPr>
    </w:p>
    <w:p w14:paraId="33212497" w14:textId="77777777" w:rsidR="00366CB0" w:rsidRDefault="00366CB0" w:rsidP="00366CB0">
      <w:pPr>
        <w:spacing w:after="0" w:line="276" w:lineRule="auto"/>
        <w:rPr>
          <w:rFonts w:ascii="Sylfaen" w:hAnsi="Sylfaen"/>
        </w:rPr>
      </w:pPr>
    </w:p>
    <w:p w14:paraId="3061BB23" w14:textId="77777777" w:rsidR="00366CB0" w:rsidRDefault="00366CB0" w:rsidP="00366CB0">
      <w:pPr>
        <w:spacing w:after="0" w:line="276" w:lineRule="auto"/>
        <w:rPr>
          <w:rFonts w:ascii="Sylfaen" w:hAnsi="Sylfaen"/>
        </w:rPr>
      </w:pPr>
    </w:p>
    <w:p w14:paraId="448C183F" w14:textId="77777777" w:rsidR="00366CB0" w:rsidRDefault="00366CB0" w:rsidP="00366CB0">
      <w:pPr>
        <w:spacing w:after="0" w:line="276" w:lineRule="auto"/>
        <w:rPr>
          <w:rFonts w:ascii="Sylfaen" w:hAnsi="Sylfaen"/>
        </w:rPr>
      </w:pPr>
    </w:p>
    <w:p w14:paraId="69F15FDC" w14:textId="77777777" w:rsidR="00366CB0" w:rsidRDefault="00366CB0" w:rsidP="00366CB0">
      <w:pPr>
        <w:spacing w:after="0" w:line="276" w:lineRule="auto"/>
        <w:rPr>
          <w:rFonts w:ascii="Sylfaen" w:hAnsi="Sylfaen"/>
        </w:rPr>
      </w:pPr>
    </w:p>
    <w:p w14:paraId="10923DE6" w14:textId="77777777" w:rsidR="00366CB0" w:rsidRDefault="00366CB0" w:rsidP="00366CB0">
      <w:pPr>
        <w:spacing w:after="0" w:line="276" w:lineRule="auto"/>
        <w:rPr>
          <w:rFonts w:ascii="Sylfaen" w:hAnsi="Sylfaen"/>
        </w:rPr>
      </w:pPr>
    </w:p>
    <w:p w14:paraId="5BA6AF39" w14:textId="77777777" w:rsidR="00366CB0" w:rsidRDefault="00366CB0" w:rsidP="00366CB0">
      <w:pPr>
        <w:spacing w:after="0" w:line="276" w:lineRule="auto"/>
        <w:rPr>
          <w:rFonts w:ascii="Sylfaen" w:hAnsi="Sylfaen"/>
        </w:rPr>
      </w:pPr>
    </w:p>
    <w:p w14:paraId="6844A058" w14:textId="77777777" w:rsidR="00366CB0" w:rsidRDefault="00366CB0" w:rsidP="00366CB0">
      <w:pPr>
        <w:spacing w:after="0" w:line="276" w:lineRule="auto"/>
        <w:rPr>
          <w:rFonts w:ascii="Sylfaen" w:hAnsi="Sylfaen"/>
        </w:rPr>
      </w:pPr>
    </w:p>
    <w:p w14:paraId="0D2F2382" w14:textId="77777777" w:rsidR="00366CB0" w:rsidRDefault="00366CB0" w:rsidP="00366CB0">
      <w:pPr>
        <w:spacing w:after="0" w:line="276" w:lineRule="auto"/>
        <w:rPr>
          <w:rFonts w:ascii="Sylfaen" w:hAnsi="Sylfaen"/>
        </w:rPr>
      </w:pPr>
    </w:p>
    <w:p w14:paraId="3BE6DC5D" w14:textId="77777777" w:rsidR="00366CB0" w:rsidRDefault="00366CB0" w:rsidP="00366CB0">
      <w:pPr>
        <w:spacing w:after="0" w:line="276" w:lineRule="auto"/>
        <w:rPr>
          <w:rFonts w:ascii="Sylfaen" w:hAnsi="Sylfaen"/>
        </w:rPr>
      </w:pPr>
    </w:p>
    <w:p w14:paraId="7C00E27E" w14:textId="77777777" w:rsidR="00366CB0" w:rsidRDefault="00366CB0" w:rsidP="00366CB0">
      <w:pPr>
        <w:spacing w:after="0" w:line="276" w:lineRule="auto"/>
        <w:rPr>
          <w:rFonts w:ascii="Sylfaen" w:hAnsi="Sylfaen"/>
        </w:rPr>
      </w:pPr>
    </w:p>
    <w:p w14:paraId="1EB46723" w14:textId="77777777" w:rsidR="00366CB0" w:rsidRDefault="00366CB0" w:rsidP="00366CB0">
      <w:pPr>
        <w:spacing w:after="0" w:line="276" w:lineRule="auto"/>
        <w:rPr>
          <w:rFonts w:ascii="Sylfaen" w:hAnsi="Sylfaen"/>
        </w:rPr>
      </w:pPr>
    </w:p>
    <w:p w14:paraId="3F68B025" w14:textId="77777777" w:rsidR="00366CB0" w:rsidRDefault="00366CB0" w:rsidP="00366CB0">
      <w:pPr>
        <w:spacing w:after="0" w:line="276" w:lineRule="auto"/>
        <w:rPr>
          <w:rFonts w:ascii="Sylfaen" w:hAnsi="Sylfaen"/>
        </w:rPr>
      </w:pPr>
    </w:p>
    <w:p w14:paraId="56A1EBAF" w14:textId="77777777" w:rsidR="00366CB0" w:rsidRDefault="00366CB0" w:rsidP="00366CB0">
      <w:pPr>
        <w:spacing w:after="0" w:line="276" w:lineRule="auto"/>
        <w:rPr>
          <w:rFonts w:ascii="Sylfaen" w:hAnsi="Sylfaen"/>
        </w:rPr>
      </w:pPr>
    </w:p>
    <w:p w14:paraId="06C14E2A" w14:textId="77777777" w:rsidR="00366CB0" w:rsidRDefault="00366CB0" w:rsidP="00366CB0">
      <w:pPr>
        <w:spacing w:after="0" w:line="276" w:lineRule="auto"/>
        <w:rPr>
          <w:rFonts w:ascii="Sylfaen" w:hAnsi="Sylfaen"/>
        </w:rPr>
      </w:pPr>
    </w:p>
    <w:p w14:paraId="0134E3B8" w14:textId="77777777" w:rsidR="00366CB0" w:rsidRDefault="00366CB0" w:rsidP="00366CB0">
      <w:pPr>
        <w:spacing w:after="0" w:line="276" w:lineRule="auto"/>
        <w:rPr>
          <w:rFonts w:ascii="Sylfaen" w:hAnsi="Sylfaen"/>
        </w:rPr>
      </w:pPr>
    </w:p>
    <w:p w14:paraId="2B486868" w14:textId="77777777" w:rsidR="00366CB0" w:rsidRDefault="00366CB0" w:rsidP="00366CB0">
      <w:pPr>
        <w:spacing w:after="0" w:line="276" w:lineRule="auto"/>
        <w:rPr>
          <w:rFonts w:ascii="Sylfaen" w:hAnsi="Sylfaen"/>
        </w:rPr>
      </w:pPr>
    </w:p>
    <w:p w14:paraId="25192727" w14:textId="77777777" w:rsidR="005F7100" w:rsidRPr="00B15D6A" w:rsidRDefault="005F7100" w:rsidP="005F7100">
      <w:pPr>
        <w:pStyle w:val="Heading1"/>
        <w:spacing w:before="0" w:line="276" w:lineRule="auto"/>
        <w:rPr>
          <w:rFonts w:ascii="Sylfaen" w:eastAsia="Times New Roman" w:hAnsi="Sylfaen" w:cs="Segoe UI"/>
          <w:bCs/>
          <w:color w:val="auto"/>
          <w:sz w:val="22"/>
          <w:szCs w:val="22"/>
        </w:rPr>
      </w:pPr>
      <w:bookmarkStart w:id="11" w:name="_Toc230880561"/>
      <w:bookmarkEnd w:id="8"/>
      <w:r>
        <w:rPr>
          <w:rFonts w:ascii="Sylfaen" w:hAnsi="Sylfaen"/>
          <w:b/>
          <w:color w:val="auto"/>
          <w:sz w:val="22"/>
          <w:szCs w:val="22"/>
        </w:rPr>
        <w:t>IV. პროგრამის შესაბამისობა აკრედიტაციის სტანდარტებთან</w:t>
      </w:r>
      <w:bookmarkEnd w:id="11"/>
      <w:r>
        <w:rPr>
          <w:rFonts w:ascii="Sylfaen" w:hAnsi="Sylfaen"/>
          <w:b/>
          <w:color w:val="auto"/>
          <w:sz w:val="22"/>
          <w:szCs w:val="22"/>
        </w:rPr>
        <w:br/>
      </w:r>
    </w:p>
    <w:p w14:paraId="50FFB91E" w14:textId="77777777" w:rsidR="005F7100" w:rsidRPr="00B15D6A" w:rsidRDefault="005F7100" w:rsidP="00366CB0">
      <w:pPr>
        <w:pStyle w:val="Heading3"/>
        <w:pBdr>
          <w:top w:val="single" w:sz="4" w:space="1" w:color="auto"/>
        </w:pBdr>
        <w:shd w:val="clear" w:color="auto" w:fill="DEEAF6"/>
        <w:spacing w:before="0" w:line="276" w:lineRule="auto"/>
        <w:ind w:left="-270"/>
        <w:rPr>
          <w:rFonts w:ascii="Sylfaen" w:hAnsi="Sylfaen"/>
          <w:b/>
          <w:color w:val="auto"/>
          <w:sz w:val="22"/>
          <w:szCs w:val="22"/>
        </w:rPr>
      </w:pPr>
      <w:bookmarkStart w:id="12" w:name="_Toc230880562"/>
      <w:r>
        <w:rPr>
          <w:rFonts w:ascii="Sylfaen" w:hAnsi="Sylfaen"/>
          <w:b/>
          <w:color w:val="auto"/>
          <w:sz w:val="22"/>
          <w:szCs w:val="22"/>
        </w:rPr>
        <w:t>1. საგანმანათლებლო პროგრამის მიზნები, სწავლის შედეგები და მათი შესაბამისობა პროგრამასთან</w:t>
      </w:r>
      <w:bookmarkEnd w:id="12"/>
    </w:p>
    <w:p w14:paraId="7D6D8558" w14:textId="77777777" w:rsidR="005F7100" w:rsidRPr="00B15D6A" w:rsidRDefault="005F7100" w:rsidP="0010222D">
      <w:pPr>
        <w:spacing w:after="0" w:line="276" w:lineRule="auto"/>
        <w:ind w:left="-270"/>
        <w:jc w:val="both"/>
        <w:rPr>
          <w:rFonts w:ascii="Sylfaen" w:hAnsi="Sylfaen"/>
        </w:rPr>
      </w:pPr>
      <w:r>
        <w:rPr>
          <w:rFonts w:ascii="Sylfaen" w:hAnsi="Sylfaen"/>
        </w:rPr>
        <w:t xml:space="preserve">პროგრამას აქვს ნათლად ჩამოყალიბებული მიზნები და სწავლის შედეგები, რომლებიც ლოგიკურადაა ერთმანეთთან დაკავშირებული. პროგრამის მიზნები შეესაბამება </w:t>
      </w:r>
      <w:proofErr w:type="spellStart"/>
      <w:r>
        <w:rPr>
          <w:rFonts w:ascii="Sylfaen" w:hAnsi="Sylfaen"/>
        </w:rPr>
        <w:t>უსდ</w:t>
      </w:r>
      <w:proofErr w:type="spellEnd"/>
      <w:r>
        <w:rPr>
          <w:rFonts w:ascii="Sylfaen" w:hAnsi="Sylfaen"/>
        </w:rPr>
        <w:t>- ს მისიას, მიზნებსა და სტრატეგიულ გეგმას. პროგრამის გაუმჯობესებისთვის მუდმივად ფასდება პროგრამის სწავლის შედეგები. პროგრამის შინაარსი და თანმიმდევრული სტრუქტურა უზრუნველყოფს დასახული მიზნებისა და მოსალოდნელი სწავლის შედეგების მიღწევას.</w:t>
      </w:r>
    </w:p>
    <w:p w14:paraId="6DA16BD0" w14:textId="77777777" w:rsidR="005F7100" w:rsidRPr="00B15D6A" w:rsidRDefault="005F7100" w:rsidP="0010222D">
      <w:pPr>
        <w:shd w:val="clear" w:color="auto" w:fill="DEEAF6"/>
        <w:spacing w:after="0" w:line="276" w:lineRule="auto"/>
        <w:ind w:left="-270"/>
        <w:jc w:val="both"/>
        <w:rPr>
          <w:rFonts w:ascii="Sylfaen" w:eastAsia="Times New Roman" w:hAnsi="Sylfaen" w:cs="Segoe UI"/>
          <w:b/>
        </w:rPr>
      </w:pPr>
      <w:r>
        <w:rPr>
          <w:rFonts w:ascii="Sylfaen" w:hAnsi="Sylfaen"/>
          <w:b/>
          <w:bCs/>
        </w:rPr>
        <w:t>1.1 პროგრამის მიზნები</w:t>
      </w:r>
    </w:p>
    <w:p w14:paraId="64B20BA9" w14:textId="77777777" w:rsidR="005F7100" w:rsidRPr="00B15D6A" w:rsidRDefault="005F7100" w:rsidP="0010222D">
      <w:pPr>
        <w:pBdr>
          <w:bottom w:val="single" w:sz="4" w:space="1" w:color="auto"/>
        </w:pBdr>
        <w:spacing w:after="0" w:line="276" w:lineRule="auto"/>
        <w:ind w:left="-270"/>
        <w:jc w:val="both"/>
        <w:rPr>
          <w:rFonts w:ascii="Sylfaen" w:hAnsi="Sylfaen"/>
        </w:rPr>
      </w:pPr>
      <w:r>
        <w:rPr>
          <w:rFonts w:ascii="Sylfaen" w:hAnsi="Sylfaen"/>
        </w:rPr>
        <w:t xml:space="preserve">პროგრამის მიზნები ითვალისწინებს სწავლის სფეროს, საფეხურისა და საგანმანათლებლო პროგრამის თავისებურებებს და ასახავს, თუ რა ცოდნის, უნარებისა და კომპეტენციების მქონე კურსდამთავრებულს ამზადებს პროგრამა. პროგრამის მიზნები ასევე, ასახავენ რა წვლილი შეაქვს მას სფეროსა და საზოგადოების განვითარებაში  </w:t>
      </w:r>
    </w:p>
    <w:p w14:paraId="1D765167" w14:textId="77777777" w:rsidR="005F7100" w:rsidRPr="00B15D6A" w:rsidRDefault="005F7100" w:rsidP="0010222D">
      <w:pPr>
        <w:spacing w:after="0" w:line="276" w:lineRule="auto"/>
        <w:ind w:left="-270"/>
        <w:jc w:val="both"/>
        <w:rPr>
          <w:rFonts w:ascii="Sylfaen" w:hAnsi="Sylfaen"/>
          <w:b/>
          <w:bCs/>
        </w:rPr>
      </w:pPr>
      <w:bookmarkStart w:id="13" w:name="_Hlk109151173"/>
    </w:p>
    <w:p w14:paraId="5F1D8B52" w14:textId="77777777" w:rsidR="005F7100" w:rsidRPr="00B15D6A" w:rsidRDefault="005F7100" w:rsidP="0010222D">
      <w:pPr>
        <w:spacing w:after="0" w:line="276" w:lineRule="auto"/>
        <w:ind w:left="-270"/>
        <w:jc w:val="both"/>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bookmarkEnd w:id="13"/>
    <w:p w14:paraId="0B76BDC1" w14:textId="77777777" w:rsidR="005F7100" w:rsidRPr="00B15D6A" w:rsidRDefault="005F7100" w:rsidP="005F7100">
      <w:pPr>
        <w:pStyle w:val="Default"/>
        <w:spacing w:line="276" w:lineRule="auto"/>
        <w:ind w:left="-284"/>
        <w:jc w:val="both"/>
        <w:rPr>
          <w:rFonts w:ascii="Sylfaen" w:hAnsi="Sylfaen"/>
          <w:color w:val="auto"/>
          <w:sz w:val="22"/>
          <w:szCs w:val="22"/>
        </w:rPr>
      </w:pPr>
    </w:p>
    <w:p w14:paraId="655A5D58" w14:textId="0D697C84" w:rsidR="005F7100" w:rsidRPr="00B15D6A" w:rsidRDefault="005F7100" w:rsidP="005F7100">
      <w:pPr>
        <w:pStyle w:val="Default"/>
        <w:spacing w:line="276" w:lineRule="auto"/>
        <w:ind w:left="-284"/>
        <w:jc w:val="both"/>
        <w:rPr>
          <w:rFonts w:ascii="Sylfaen" w:hAnsi="Sylfaen"/>
          <w:color w:val="auto"/>
          <w:sz w:val="22"/>
          <w:szCs w:val="22"/>
        </w:rPr>
      </w:pPr>
      <w:r>
        <w:rPr>
          <w:rFonts w:ascii="Sylfaen" w:hAnsi="Sylfaen"/>
          <w:color w:val="auto"/>
          <w:sz w:val="22"/>
          <w:szCs w:val="22"/>
        </w:rPr>
        <w:t>საქართველოს საპატრიარქოს წმიდა ტბელ აბუსერი</w:t>
      </w:r>
      <w:r w:rsidR="00366CB0">
        <w:rPr>
          <w:rFonts w:ascii="Sylfaen" w:hAnsi="Sylfaen"/>
          <w:color w:val="auto"/>
          <w:sz w:val="22"/>
          <w:szCs w:val="22"/>
        </w:rPr>
        <w:t>ს</w:t>
      </w:r>
      <w:r>
        <w:rPr>
          <w:rFonts w:ascii="Sylfaen" w:hAnsi="Sylfaen"/>
          <w:color w:val="auto"/>
          <w:sz w:val="22"/>
          <w:szCs w:val="22"/>
        </w:rPr>
        <w:t xml:space="preserve">ძის სასწავლო უნივერსიტეტში ახლად შემუშავებული სატყეო საქმის სამაგისტრო პროგრამა გამოირჩევა მკაფიო და ლოგიკურად გამართული კონცეფციით და </w:t>
      </w:r>
      <w:r w:rsidR="00366CB0">
        <w:rPr>
          <w:rFonts w:ascii="Sylfaen" w:hAnsi="Sylfaen"/>
          <w:color w:val="auto"/>
          <w:sz w:val="22"/>
          <w:szCs w:val="22"/>
        </w:rPr>
        <w:t>ხელს უწყობს</w:t>
      </w:r>
      <w:r>
        <w:rPr>
          <w:rFonts w:ascii="Sylfaen" w:hAnsi="Sylfaen"/>
          <w:color w:val="auto"/>
          <w:sz w:val="22"/>
          <w:szCs w:val="22"/>
        </w:rPr>
        <w:t xml:space="preserve"> სატყეო სექტორის განვითარებას აჭარის რეგიონში და საქართველოს მასშტაბით. პროგრამის მიზნები მკაფიოდ არის ფორმულირებული და ასახავს სატყეო სფეროს სპეციფიკას, შეესაბამება განათლების მეორე საფეხურის დონეს და განსაზღვრავს </w:t>
      </w:r>
      <w:proofErr w:type="spellStart"/>
      <w:r>
        <w:rPr>
          <w:rFonts w:ascii="Sylfaen" w:hAnsi="Sylfaen"/>
          <w:color w:val="auto"/>
          <w:sz w:val="22"/>
          <w:szCs w:val="22"/>
        </w:rPr>
        <w:t>კურსდამთავრებულებისგან</w:t>
      </w:r>
      <w:proofErr w:type="spellEnd"/>
      <w:r>
        <w:rPr>
          <w:rFonts w:ascii="Sylfaen" w:hAnsi="Sylfaen"/>
          <w:color w:val="auto"/>
          <w:sz w:val="22"/>
          <w:szCs w:val="22"/>
        </w:rPr>
        <w:t xml:space="preserve"> მოსალოდნელ კომპეტენციებს. </w:t>
      </w:r>
      <w:r w:rsidR="00366CB0">
        <w:rPr>
          <w:rFonts w:ascii="Sylfaen" w:hAnsi="Sylfaen"/>
          <w:color w:val="auto"/>
          <w:sz w:val="22"/>
          <w:szCs w:val="22"/>
        </w:rPr>
        <w:t xml:space="preserve">პროგრამის მიზნები </w:t>
      </w:r>
      <w:r>
        <w:rPr>
          <w:rFonts w:ascii="Sylfaen" w:hAnsi="Sylfaen"/>
          <w:color w:val="auto"/>
          <w:sz w:val="22"/>
          <w:szCs w:val="22"/>
        </w:rPr>
        <w:t xml:space="preserve">აღწერს ცოდნას, უნარებსა და კომპეტენციებს, რომელთა შეძენაც სტუდენტებს მოეთხოვებათ და  შეესაბამება უმაღლესი საგანმანათლებლო დაწესებულებისა და </w:t>
      </w:r>
      <w:r w:rsidR="00366CB0">
        <w:rPr>
          <w:rFonts w:ascii="Sylfaen" w:hAnsi="Sylfaen"/>
          <w:color w:val="auto"/>
          <w:sz w:val="22"/>
          <w:szCs w:val="22"/>
        </w:rPr>
        <w:t>განმახორციელებელი</w:t>
      </w:r>
      <w:r>
        <w:rPr>
          <w:rFonts w:ascii="Sylfaen" w:hAnsi="Sylfaen"/>
          <w:color w:val="auto"/>
          <w:sz w:val="22"/>
          <w:szCs w:val="22"/>
        </w:rPr>
        <w:t xml:space="preserve"> აკადემიური ერთეულის მისიას, სტრატეგიულ პრიორიტეტებსა და განვითარების მიზნებს. მიზნები რეალისტური და მიღწევადია პროგრამის სტრუქტურის ფარგლებში და ქმნის სათანადო საფუძველს პროგრამის სწავლის შედეგების განსაზღვრისა და </w:t>
      </w:r>
      <w:proofErr w:type="spellStart"/>
      <w:r>
        <w:rPr>
          <w:rFonts w:ascii="Sylfaen" w:hAnsi="Sylfaen"/>
          <w:color w:val="auto"/>
          <w:sz w:val="22"/>
          <w:szCs w:val="22"/>
        </w:rPr>
        <w:t>კურიკულუმის</w:t>
      </w:r>
      <w:proofErr w:type="spellEnd"/>
      <w:r>
        <w:rPr>
          <w:rFonts w:ascii="Sylfaen" w:hAnsi="Sylfaen"/>
          <w:color w:val="auto"/>
          <w:sz w:val="22"/>
          <w:szCs w:val="22"/>
        </w:rPr>
        <w:t xml:space="preserve"> დაგეგმვისთვის. </w:t>
      </w:r>
    </w:p>
    <w:p w14:paraId="56BBD6B4" w14:textId="4DBA3B18" w:rsidR="005F7100" w:rsidRPr="00B15D6A" w:rsidRDefault="005F7100" w:rsidP="005F7100">
      <w:pPr>
        <w:pStyle w:val="Default"/>
        <w:spacing w:line="276" w:lineRule="auto"/>
        <w:ind w:left="-284"/>
        <w:jc w:val="both"/>
        <w:rPr>
          <w:rFonts w:ascii="Sylfaen" w:hAnsi="Sylfaen"/>
          <w:b/>
          <w:bCs/>
          <w:color w:val="auto"/>
          <w:sz w:val="22"/>
          <w:szCs w:val="22"/>
        </w:rPr>
      </w:pPr>
      <w:r>
        <w:rPr>
          <w:rFonts w:ascii="Sylfaen" w:hAnsi="Sylfaen"/>
          <w:color w:val="auto"/>
          <w:sz w:val="22"/>
          <w:szCs w:val="22"/>
        </w:rPr>
        <w:t xml:space="preserve">პროგრამის მიზნები </w:t>
      </w:r>
      <w:r w:rsidR="00366CB0">
        <w:rPr>
          <w:rFonts w:ascii="Sylfaen" w:hAnsi="Sylfaen"/>
          <w:color w:val="auto"/>
          <w:sz w:val="22"/>
          <w:szCs w:val="22"/>
        </w:rPr>
        <w:t>ორიენტირებულია</w:t>
      </w:r>
      <w:r>
        <w:rPr>
          <w:rFonts w:ascii="Sylfaen" w:hAnsi="Sylfaen"/>
          <w:color w:val="auto"/>
          <w:sz w:val="22"/>
          <w:szCs w:val="22"/>
        </w:rPr>
        <w:t xml:space="preserve"> ისეთი სპეციალისტების მომზადება</w:t>
      </w:r>
      <w:r w:rsidR="00366CB0">
        <w:rPr>
          <w:rFonts w:ascii="Sylfaen" w:hAnsi="Sylfaen"/>
          <w:color w:val="auto"/>
          <w:sz w:val="22"/>
          <w:szCs w:val="22"/>
        </w:rPr>
        <w:t>ზე</w:t>
      </w:r>
      <w:r>
        <w:rPr>
          <w:rFonts w:ascii="Sylfaen" w:hAnsi="Sylfaen"/>
          <w:color w:val="auto"/>
          <w:sz w:val="22"/>
          <w:szCs w:val="22"/>
        </w:rPr>
        <w:t xml:space="preserve">, რომლებიც შეძლებენ მდგრადი სატყეო მართვისა და ბუნებრივი რესურსების </w:t>
      </w:r>
      <w:proofErr w:type="spellStart"/>
      <w:r>
        <w:rPr>
          <w:rFonts w:ascii="Sylfaen" w:hAnsi="Sylfaen"/>
          <w:color w:val="auto"/>
          <w:sz w:val="22"/>
          <w:szCs w:val="22"/>
        </w:rPr>
        <w:t>პასუხისმგებლიანი</w:t>
      </w:r>
      <w:proofErr w:type="spellEnd"/>
      <w:r>
        <w:rPr>
          <w:rFonts w:ascii="Sylfaen" w:hAnsi="Sylfaen"/>
          <w:color w:val="auto"/>
          <w:sz w:val="22"/>
          <w:szCs w:val="22"/>
        </w:rPr>
        <w:t xml:space="preserve"> გამოყენების თანამედროვე გამოწვევებზე ეფექტიან რეაგირებას. ამ მხრივ, პროგრამის მიზნები ასახავს პროგრამის წვლილს სატყეო სექტორის განვითარებასა და, უფრო ფართო გაგებით, საზოგადოების განვითარებაში. ისინი ასევე ითვალისწინებს შრომის ბაზრის მოთხოვნებს, განსაკუთრებით აჭარის რეგიონსა და სამხრეთ-დასავლეთ საქართველოში კვალიფიციურ სატყეო საქმის სპეციალისტებზე არსებულ საჭიროებას. პროგრამაში ინტეგრირებულია საერთაშორისო აკადემიური ხედვების ცალკეული ელემენტები. მასში ასევე გათვალისწინებულია საერთაშორისო სატყეო სექტორისათვის რელევანტური პროფესიული ტენდენციები და კომპეტენციებთან დაკავშირებული მოთხოვნები; თუმცა, აღნიშნული ასპექტები პროგრამის დოკუმენტაციაში წარმოდგენილია შედარებით შეზღუდულად და არასაკმარისად</w:t>
      </w:r>
      <w:r w:rsidR="00366CB0">
        <w:rPr>
          <w:rFonts w:ascii="Sylfaen" w:hAnsi="Sylfaen"/>
          <w:color w:val="auto"/>
          <w:sz w:val="22"/>
          <w:szCs w:val="22"/>
        </w:rPr>
        <w:t xml:space="preserve">. </w:t>
      </w:r>
    </w:p>
    <w:p w14:paraId="7F289A25" w14:textId="23C43A66" w:rsidR="005F7100" w:rsidRPr="00B15D6A" w:rsidRDefault="005F7100" w:rsidP="005F7100">
      <w:pPr>
        <w:pStyle w:val="Default"/>
        <w:spacing w:line="276" w:lineRule="auto"/>
        <w:ind w:left="-284"/>
        <w:jc w:val="both"/>
        <w:rPr>
          <w:rFonts w:ascii="Sylfaen" w:hAnsi="Sylfaen"/>
          <w:color w:val="auto"/>
          <w:sz w:val="22"/>
          <w:szCs w:val="22"/>
        </w:rPr>
      </w:pPr>
      <w:r>
        <w:rPr>
          <w:rFonts w:ascii="Sylfaen" w:hAnsi="Sylfaen"/>
          <w:color w:val="auto"/>
          <w:sz w:val="22"/>
          <w:szCs w:val="22"/>
        </w:rPr>
        <w:t xml:space="preserve">პროგრამის მიზნების შემუშავება და პერიოდული გადახედვა </w:t>
      </w:r>
      <w:r w:rsidR="007873B4">
        <w:rPr>
          <w:rFonts w:ascii="Sylfaen" w:hAnsi="Sylfaen"/>
          <w:color w:val="auto"/>
          <w:sz w:val="22"/>
          <w:szCs w:val="22"/>
        </w:rPr>
        <w:t xml:space="preserve">ითვალისწინებს კონსულტაციებს </w:t>
      </w:r>
      <w:r>
        <w:rPr>
          <w:rFonts w:ascii="Sylfaen" w:hAnsi="Sylfaen"/>
          <w:color w:val="auto"/>
          <w:sz w:val="22"/>
          <w:szCs w:val="22"/>
        </w:rPr>
        <w:t xml:space="preserve">შესაბამის დაინტერესებულ მხარეებთან, მათ შორის აკადემიურ პერსონალთან, სტუდენტებთან, კურსდამთავრებულებთან და სატყეო სექტორის წარმომადგენლებთან. </w:t>
      </w:r>
      <w:r w:rsidR="007873B4">
        <w:rPr>
          <w:rFonts w:ascii="Sylfaen" w:hAnsi="Sylfaen"/>
          <w:color w:val="auto"/>
          <w:sz w:val="22"/>
          <w:szCs w:val="22"/>
        </w:rPr>
        <w:t>აღნიშნული კონსულტაციები ხელს უწყობს პროგრამის აქტუა</w:t>
      </w:r>
      <w:r w:rsidR="00246631">
        <w:rPr>
          <w:rFonts w:ascii="Sylfaen" w:hAnsi="Sylfaen"/>
          <w:color w:val="auto"/>
          <w:sz w:val="22"/>
          <w:szCs w:val="22"/>
        </w:rPr>
        <w:t>ლურობას და მისი მიზნების</w:t>
      </w:r>
      <w:r>
        <w:rPr>
          <w:rFonts w:ascii="Sylfaen" w:hAnsi="Sylfaen"/>
          <w:color w:val="auto"/>
          <w:sz w:val="22"/>
          <w:szCs w:val="22"/>
        </w:rPr>
        <w:t xml:space="preserve"> გაზიარებას პროგრამაში ჩართულ პირებს შორის. პროგრამის მიზნები საჯაროდ ხელმისაწვდომია  პროგრამის ოფიციალური დოკუმენტაციისა და ინსტიტუციური საინფორმაციო არხების მეშვეობით, რაც პოტენციურ სტუდენტებს და გარე დაინტერესებულ მხარეებს საშუალებას აძლევს, მიიღონ სრული ინფორმაცია პროგრამის მიზნებისა და მოსალოდნელი</w:t>
      </w:r>
      <w:r w:rsidR="00246631">
        <w:rPr>
          <w:rFonts w:ascii="Sylfaen" w:hAnsi="Sylfaen"/>
          <w:color w:val="auto"/>
          <w:sz w:val="22"/>
          <w:szCs w:val="22"/>
        </w:rPr>
        <w:t xml:space="preserve"> სწავლის</w:t>
      </w:r>
      <w:r>
        <w:rPr>
          <w:rFonts w:ascii="Sylfaen" w:hAnsi="Sylfaen"/>
          <w:color w:val="auto"/>
          <w:sz w:val="22"/>
          <w:szCs w:val="22"/>
        </w:rPr>
        <w:t xml:space="preserve"> შედეგების შესახებ.</w:t>
      </w:r>
    </w:p>
    <w:p w14:paraId="53AE66B7" w14:textId="1390521A" w:rsidR="005F7100" w:rsidRPr="00B15D6A" w:rsidRDefault="005F7100" w:rsidP="005F7100">
      <w:pPr>
        <w:pStyle w:val="Default"/>
        <w:spacing w:line="276" w:lineRule="auto"/>
        <w:ind w:left="-284"/>
        <w:jc w:val="both"/>
        <w:rPr>
          <w:rFonts w:ascii="Sylfaen" w:hAnsi="Sylfaen"/>
          <w:color w:val="auto"/>
          <w:sz w:val="22"/>
          <w:szCs w:val="22"/>
        </w:rPr>
      </w:pPr>
      <w:r>
        <w:rPr>
          <w:rFonts w:ascii="Sylfaen" w:hAnsi="Sylfaen"/>
          <w:color w:val="auto"/>
          <w:sz w:val="22"/>
          <w:szCs w:val="22"/>
        </w:rPr>
        <w:t xml:space="preserve">პროგრამის მიზნები მიიღწევა მკაფიოდ განსაზღვრული </w:t>
      </w:r>
      <w:r w:rsidR="00246631">
        <w:rPr>
          <w:rFonts w:ascii="Sylfaen" w:hAnsi="Sylfaen"/>
          <w:color w:val="auto"/>
          <w:sz w:val="22"/>
          <w:szCs w:val="22"/>
        </w:rPr>
        <w:t xml:space="preserve">სწავლის </w:t>
      </w:r>
      <w:r>
        <w:rPr>
          <w:rFonts w:ascii="Sylfaen" w:hAnsi="Sylfaen"/>
          <w:color w:val="auto"/>
          <w:sz w:val="22"/>
          <w:szCs w:val="22"/>
        </w:rPr>
        <w:t xml:space="preserve">შედეგების მეშვეობით და </w:t>
      </w:r>
      <w:r w:rsidR="00246631">
        <w:rPr>
          <w:rFonts w:ascii="Sylfaen" w:hAnsi="Sylfaen"/>
          <w:color w:val="auto"/>
          <w:sz w:val="22"/>
          <w:szCs w:val="22"/>
        </w:rPr>
        <w:t xml:space="preserve">პროგრამის </w:t>
      </w:r>
      <w:proofErr w:type="spellStart"/>
      <w:r w:rsidR="00246631">
        <w:rPr>
          <w:rFonts w:ascii="Sylfaen" w:hAnsi="Sylfaen"/>
          <w:color w:val="auto"/>
          <w:sz w:val="22"/>
          <w:szCs w:val="22"/>
        </w:rPr>
        <w:t>კურიკულუმი</w:t>
      </w:r>
      <w:proofErr w:type="spellEnd"/>
      <w:r w:rsidR="00246631">
        <w:rPr>
          <w:rFonts w:ascii="Sylfaen" w:hAnsi="Sylfaen"/>
          <w:color w:val="auto"/>
          <w:sz w:val="22"/>
          <w:szCs w:val="22"/>
        </w:rPr>
        <w:t xml:space="preserve"> 120 </w:t>
      </w:r>
      <w:proofErr w:type="spellStart"/>
      <w:r w:rsidR="00246631">
        <w:rPr>
          <w:rFonts w:ascii="Sylfaen" w:hAnsi="Sylfaen"/>
          <w:color w:val="auto"/>
          <w:sz w:val="22"/>
          <w:szCs w:val="22"/>
        </w:rPr>
        <w:t>კრედიტიანია</w:t>
      </w:r>
      <w:proofErr w:type="spellEnd"/>
      <w:r w:rsidR="00246631">
        <w:rPr>
          <w:rFonts w:ascii="Sylfaen" w:hAnsi="Sylfaen"/>
          <w:color w:val="auto"/>
          <w:sz w:val="22"/>
          <w:szCs w:val="22"/>
        </w:rPr>
        <w:t xml:space="preserve">, </w:t>
      </w:r>
      <w:r>
        <w:rPr>
          <w:rFonts w:ascii="Sylfaen" w:hAnsi="Sylfaen"/>
          <w:color w:val="auto"/>
          <w:sz w:val="22"/>
          <w:szCs w:val="22"/>
        </w:rPr>
        <w:t xml:space="preserve">რომელიც აერთიანებს სავალდებულო კურსებს, არჩევით მოდულებს, პრაქტიკულ მომზადებას და სამეცნიერო-კვლევით კომპონენტს. </w:t>
      </w:r>
      <w:r w:rsidR="00246631">
        <w:rPr>
          <w:rFonts w:ascii="Sylfaen" w:hAnsi="Sylfaen"/>
          <w:color w:val="auto"/>
          <w:sz w:val="22"/>
          <w:szCs w:val="22"/>
        </w:rPr>
        <w:t>აღნიშნული</w:t>
      </w:r>
      <w:r>
        <w:rPr>
          <w:rFonts w:ascii="Sylfaen" w:hAnsi="Sylfaen"/>
          <w:color w:val="auto"/>
          <w:sz w:val="22"/>
          <w:szCs w:val="22"/>
        </w:rPr>
        <w:t xml:space="preserve"> სტრუქტურა ხელს უწყობს სტუდენტთა კომპეტენციების ეტაპობრივ განვითარებას და უზრუნველყოფს დაგეგმილი სწავლის შედეგების მიღწევას. </w:t>
      </w:r>
      <w:proofErr w:type="spellStart"/>
      <w:r>
        <w:rPr>
          <w:rFonts w:ascii="Sylfaen" w:hAnsi="Sylfaen"/>
          <w:color w:val="auto"/>
          <w:sz w:val="22"/>
          <w:szCs w:val="22"/>
        </w:rPr>
        <w:t>კურიკულუმი</w:t>
      </w:r>
      <w:proofErr w:type="spellEnd"/>
      <w:r>
        <w:rPr>
          <w:rFonts w:ascii="Sylfaen" w:hAnsi="Sylfaen"/>
          <w:color w:val="auto"/>
          <w:sz w:val="22"/>
          <w:szCs w:val="22"/>
        </w:rPr>
        <w:t xml:space="preserve"> ასევე აერთიანებს სატყეო მეურნეობისა და გარემოსდაცვითი მართვის სფეროში საერთაშორისო </w:t>
      </w:r>
      <w:r w:rsidR="00246631">
        <w:rPr>
          <w:rFonts w:ascii="Sylfaen" w:hAnsi="Sylfaen"/>
          <w:color w:val="auto"/>
          <w:sz w:val="22"/>
          <w:szCs w:val="22"/>
        </w:rPr>
        <w:t>აკადემიურ</w:t>
      </w:r>
      <w:r>
        <w:rPr>
          <w:rFonts w:ascii="Sylfaen" w:hAnsi="Sylfaen"/>
          <w:color w:val="auto"/>
          <w:sz w:val="22"/>
          <w:szCs w:val="22"/>
        </w:rPr>
        <w:t xml:space="preserve"> ელემენტებს, რაც ხელს უწყობს პროგრამის საერთაშორისო </w:t>
      </w:r>
      <w:proofErr w:type="spellStart"/>
      <w:r>
        <w:rPr>
          <w:rFonts w:ascii="Sylfaen" w:hAnsi="Sylfaen"/>
          <w:color w:val="auto"/>
          <w:sz w:val="22"/>
          <w:szCs w:val="22"/>
        </w:rPr>
        <w:t>რელევანტურობას</w:t>
      </w:r>
      <w:proofErr w:type="spellEnd"/>
      <w:r>
        <w:rPr>
          <w:rFonts w:ascii="Sylfaen" w:hAnsi="Sylfaen"/>
          <w:color w:val="auto"/>
          <w:sz w:val="22"/>
          <w:szCs w:val="22"/>
        </w:rPr>
        <w:t>.</w:t>
      </w:r>
    </w:p>
    <w:p w14:paraId="64A75C43" w14:textId="1CDFACC4" w:rsidR="005F7100" w:rsidRPr="00B15D6A" w:rsidRDefault="005F7100" w:rsidP="005F7100">
      <w:pPr>
        <w:pStyle w:val="Default"/>
        <w:spacing w:line="276" w:lineRule="auto"/>
        <w:ind w:left="-284"/>
        <w:jc w:val="both"/>
        <w:rPr>
          <w:rFonts w:ascii="Sylfaen" w:hAnsi="Sylfaen"/>
          <w:color w:val="auto"/>
          <w:sz w:val="22"/>
          <w:szCs w:val="22"/>
        </w:rPr>
      </w:pPr>
      <w:r>
        <w:rPr>
          <w:rFonts w:ascii="Sylfaen" w:hAnsi="Sylfaen"/>
          <w:color w:val="auto"/>
          <w:sz w:val="22"/>
          <w:szCs w:val="22"/>
        </w:rPr>
        <w:t>თუმცა, უნდა აღინიშნოს, რომ თვითშეფასების ანგარიშის ანალიზი</w:t>
      </w:r>
      <w:r w:rsidR="00197473">
        <w:rPr>
          <w:rFonts w:ascii="Sylfaen" w:hAnsi="Sylfaen"/>
          <w:color w:val="auto"/>
          <w:sz w:val="22"/>
          <w:szCs w:val="22"/>
        </w:rPr>
        <w:t>სა</w:t>
      </w:r>
      <w:r>
        <w:rPr>
          <w:rFonts w:ascii="Sylfaen" w:hAnsi="Sylfaen"/>
          <w:color w:val="auto"/>
          <w:sz w:val="22"/>
          <w:szCs w:val="22"/>
        </w:rPr>
        <w:t xml:space="preserve"> და შეფასების პროცესში ჩატარებული </w:t>
      </w:r>
      <w:r w:rsidR="00197473">
        <w:rPr>
          <w:rFonts w:ascii="Sylfaen" w:hAnsi="Sylfaen"/>
          <w:color w:val="auto"/>
          <w:sz w:val="22"/>
          <w:szCs w:val="22"/>
        </w:rPr>
        <w:t xml:space="preserve">ინტერვიუების შედეგად გამოვლინდა რამდენიმე მიმართულება, </w:t>
      </w:r>
      <w:r>
        <w:rPr>
          <w:rFonts w:ascii="Sylfaen" w:hAnsi="Sylfaen"/>
          <w:color w:val="auto"/>
          <w:sz w:val="22"/>
          <w:szCs w:val="22"/>
        </w:rPr>
        <w:t xml:space="preserve">რომელთა შემდგომი განვითარება გააძლიერებს პროგრამას. კერძოდ, </w:t>
      </w:r>
      <w:r w:rsidR="00197473">
        <w:rPr>
          <w:rFonts w:ascii="Sylfaen" w:hAnsi="Sylfaen"/>
          <w:color w:val="auto"/>
          <w:sz w:val="22"/>
          <w:szCs w:val="22"/>
        </w:rPr>
        <w:t xml:space="preserve">პროგრამის </w:t>
      </w:r>
      <w:r>
        <w:rPr>
          <w:rFonts w:ascii="Sylfaen" w:hAnsi="Sylfaen"/>
          <w:color w:val="auto"/>
          <w:sz w:val="22"/>
          <w:szCs w:val="22"/>
        </w:rPr>
        <w:t>ინტერნაციონალიზაცი</w:t>
      </w:r>
      <w:r w:rsidR="00197473">
        <w:rPr>
          <w:rFonts w:ascii="Sylfaen" w:hAnsi="Sylfaen"/>
          <w:color w:val="auto"/>
          <w:sz w:val="22"/>
          <w:szCs w:val="22"/>
        </w:rPr>
        <w:t xml:space="preserve">ა </w:t>
      </w:r>
      <w:r>
        <w:rPr>
          <w:rFonts w:ascii="Sylfaen" w:hAnsi="Sylfaen"/>
          <w:color w:val="auto"/>
          <w:sz w:val="22"/>
          <w:szCs w:val="22"/>
        </w:rPr>
        <w:t>პრაქტიკულად კვლავ შეზღუდულია, ხოლო გარე შეფასებისა და საერთაშორისო აკადემიური თანამშრომლობი</w:t>
      </w:r>
      <w:r w:rsidR="00197473">
        <w:rPr>
          <w:rFonts w:ascii="Sylfaen" w:hAnsi="Sylfaen"/>
          <w:color w:val="auto"/>
          <w:sz w:val="22"/>
          <w:szCs w:val="22"/>
        </w:rPr>
        <w:t>ს მიმართულებით</w:t>
      </w:r>
      <w:r>
        <w:rPr>
          <w:rFonts w:ascii="Sylfaen" w:hAnsi="Sylfaen"/>
          <w:color w:val="auto"/>
          <w:sz w:val="22"/>
          <w:szCs w:val="22"/>
        </w:rPr>
        <w:t xml:space="preserve"> სისტემური მექანიზმები ჯერ კიდევ სრულად არ არის ჩამოყალიბებული. გარდა ამისა, საჭიროა</w:t>
      </w:r>
      <w:r w:rsidR="00197473">
        <w:rPr>
          <w:rFonts w:ascii="Sylfaen" w:hAnsi="Sylfaen"/>
          <w:color w:val="auto"/>
          <w:sz w:val="22"/>
          <w:szCs w:val="22"/>
        </w:rPr>
        <w:t xml:space="preserve">, </w:t>
      </w:r>
      <w:r>
        <w:rPr>
          <w:rFonts w:ascii="Sylfaen" w:hAnsi="Sylfaen"/>
          <w:color w:val="auto"/>
          <w:sz w:val="22"/>
          <w:szCs w:val="22"/>
        </w:rPr>
        <w:t xml:space="preserve"> </w:t>
      </w:r>
      <w:r w:rsidR="00197473">
        <w:rPr>
          <w:rFonts w:ascii="Sylfaen" w:hAnsi="Sylfaen"/>
          <w:color w:val="auto"/>
          <w:sz w:val="22"/>
          <w:szCs w:val="22"/>
        </w:rPr>
        <w:t>სამიზნე ნიშნულებზე სათანადო მუშაობა</w:t>
      </w:r>
      <w:r>
        <w:rPr>
          <w:rFonts w:ascii="Sylfaen" w:hAnsi="Sylfaen"/>
          <w:color w:val="auto"/>
          <w:sz w:val="22"/>
          <w:szCs w:val="22"/>
        </w:rPr>
        <w:t xml:space="preserve">, რადგან პროგრამა ამჟამად არ არის შედარებული არც ქართული უმაღლესი სასწავლებლების მსგავს პროგრამებთან და არც შესაბამის საერთაშორისო აკადემიურ სტანდარტებთან. </w:t>
      </w:r>
      <w:r w:rsidR="00197473">
        <w:rPr>
          <w:rFonts w:ascii="Sylfaen" w:hAnsi="Sylfaen"/>
          <w:color w:val="auto"/>
          <w:sz w:val="22"/>
          <w:szCs w:val="22"/>
        </w:rPr>
        <w:t>ამ მიმართულებით მუშაობა</w:t>
      </w:r>
      <w:r>
        <w:rPr>
          <w:rFonts w:ascii="Sylfaen" w:hAnsi="Sylfaen"/>
          <w:color w:val="auto"/>
          <w:sz w:val="22"/>
          <w:szCs w:val="22"/>
        </w:rPr>
        <w:t xml:space="preserve"> გაზრდის პროგრამის შესაბამისობას სატყეო განათლების სფეროში არსებულ საუკეთესო საერთაშორისო პრაქტიკასთან და ხელს შეუწყობს მისი აკადემიური ხარისხის, </w:t>
      </w:r>
      <w:proofErr w:type="spellStart"/>
      <w:r>
        <w:rPr>
          <w:rFonts w:ascii="Sylfaen" w:hAnsi="Sylfaen"/>
          <w:color w:val="auto"/>
          <w:sz w:val="22"/>
          <w:szCs w:val="22"/>
        </w:rPr>
        <w:t>ხილვადობისა</w:t>
      </w:r>
      <w:proofErr w:type="spellEnd"/>
      <w:r>
        <w:rPr>
          <w:rFonts w:ascii="Sylfaen" w:hAnsi="Sylfaen"/>
          <w:color w:val="auto"/>
          <w:sz w:val="22"/>
          <w:szCs w:val="22"/>
        </w:rPr>
        <w:t xml:space="preserve"> და კონკურენტუნარიანობის გაუმჯობესებას. </w:t>
      </w:r>
    </w:p>
    <w:p w14:paraId="038B51C2" w14:textId="77777777" w:rsidR="005F7100" w:rsidRPr="00B15D6A" w:rsidRDefault="005F7100" w:rsidP="005F7100">
      <w:pPr>
        <w:pStyle w:val="Default"/>
        <w:spacing w:line="276" w:lineRule="auto"/>
        <w:ind w:left="-284"/>
        <w:jc w:val="both"/>
        <w:rPr>
          <w:rFonts w:ascii="Sylfaen" w:hAnsi="Sylfaen"/>
          <w:color w:val="auto"/>
          <w:sz w:val="22"/>
          <w:szCs w:val="22"/>
        </w:rPr>
      </w:pPr>
    </w:p>
    <w:p w14:paraId="12CC23AC" w14:textId="77777777" w:rsidR="005F7100" w:rsidRPr="00B15D6A" w:rsidRDefault="005F7100" w:rsidP="005F7100">
      <w:pPr>
        <w:spacing w:after="0" w:line="276" w:lineRule="auto"/>
        <w:jc w:val="both"/>
        <w:textAlignment w:val="baseline"/>
        <w:rPr>
          <w:rFonts w:ascii="Sylfaen" w:eastAsia="Times New Roman" w:hAnsi="Sylfaen" w:cs="Segoe UI"/>
          <w:b/>
          <w:bCs/>
        </w:rPr>
      </w:pPr>
      <w:r>
        <w:rPr>
          <w:rFonts w:ascii="Sylfaen" w:hAnsi="Sylfaen"/>
          <w:b/>
          <w:bCs/>
        </w:rPr>
        <w:t>მტკიცებულებები/ინდიკატორები:</w:t>
      </w:r>
    </w:p>
    <w:p w14:paraId="3C8126B2" w14:textId="77777777" w:rsidR="005F7100" w:rsidRPr="00B15D6A" w:rsidRDefault="005F7100" w:rsidP="003013CA">
      <w:pPr>
        <w:numPr>
          <w:ilvl w:val="0"/>
          <w:numId w:val="12"/>
        </w:numPr>
        <w:spacing w:after="0" w:line="276" w:lineRule="auto"/>
        <w:jc w:val="both"/>
        <w:rPr>
          <w:rFonts w:ascii="Sylfaen" w:hAnsi="Sylfaen"/>
        </w:rPr>
      </w:pPr>
      <w:r>
        <w:rPr>
          <w:rFonts w:ascii="Sylfaen" w:hAnsi="Sylfaen"/>
        </w:rPr>
        <w:t>სატყეო საქმის სამაგისტრო პროგრამა</w:t>
      </w:r>
    </w:p>
    <w:p w14:paraId="41B650C2" w14:textId="77777777" w:rsidR="005F7100" w:rsidRPr="00B15D6A" w:rsidRDefault="005F7100" w:rsidP="003013CA">
      <w:pPr>
        <w:numPr>
          <w:ilvl w:val="0"/>
          <w:numId w:val="12"/>
        </w:numPr>
        <w:spacing w:after="0" w:line="276" w:lineRule="auto"/>
        <w:jc w:val="both"/>
        <w:rPr>
          <w:rFonts w:ascii="Sylfaen" w:hAnsi="Sylfaen"/>
        </w:rPr>
      </w:pPr>
      <w:r>
        <w:rPr>
          <w:rFonts w:ascii="Sylfaen" w:hAnsi="Sylfaen"/>
        </w:rPr>
        <w:t>თვითშეფასების ანგარიში.</w:t>
      </w:r>
    </w:p>
    <w:p w14:paraId="0A44F101" w14:textId="77777777" w:rsidR="005F7100" w:rsidRPr="00B15D6A" w:rsidRDefault="005F7100" w:rsidP="003013CA">
      <w:pPr>
        <w:numPr>
          <w:ilvl w:val="0"/>
          <w:numId w:val="12"/>
        </w:numPr>
        <w:spacing w:after="0" w:line="276" w:lineRule="auto"/>
        <w:jc w:val="both"/>
        <w:rPr>
          <w:rFonts w:ascii="Sylfaen" w:hAnsi="Sylfaen"/>
        </w:rPr>
      </w:pPr>
      <w:r>
        <w:rPr>
          <w:rFonts w:ascii="Sylfaen" w:hAnsi="Sylfaen"/>
        </w:rPr>
        <w:t>უმაღლესი განათლების დარგობრივი მახასიათებლები</w:t>
      </w:r>
    </w:p>
    <w:p w14:paraId="11DE74A1" w14:textId="77777777" w:rsidR="005F7100" w:rsidRPr="00B15D6A" w:rsidRDefault="005F7100" w:rsidP="003013CA">
      <w:pPr>
        <w:numPr>
          <w:ilvl w:val="0"/>
          <w:numId w:val="12"/>
        </w:numPr>
        <w:spacing w:after="0" w:line="276" w:lineRule="auto"/>
        <w:jc w:val="both"/>
        <w:rPr>
          <w:rFonts w:ascii="Sylfaen" w:hAnsi="Sylfaen"/>
        </w:rPr>
      </w:pPr>
      <w:r>
        <w:rPr>
          <w:rFonts w:ascii="Sylfaen" w:hAnsi="Sylfaen"/>
        </w:rPr>
        <w:t>შრომის ბაზრის კვლევა</w:t>
      </w:r>
    </w:p>
    <w:p w14:paraId="1E2CFFFC" w14:textId="77777777" w:rsidR="005F7100" w:rsidRPr="00B15D6A" w:rsidRDefault="005F7100" w:rsidP="003013CA">
      <w:pPr>
        <w:numPr>
          <w:ilvl w:val="0"/>
          <w:numId w:val="12"/>
        </w:numPr>
        <w:spacing w:after="0" w:line="276" w:lineRule="auto"/>
        <w:jc w:val="both"/>
        <w:rPr>
          <w:rFonts w:ascii="Sylfaen" w:hAnsi="Sylfaen"/>
        </w:rPr>
      </w:pPr>
      <w:r>
        <w:rPr>
          <w:rFonts w:ascii="Sylfaen" w:hAnsi="Sylfaen"/>
        </w:rPr>
        <w:t xml:space="preserve">პროგრამის შეფასების დოკუმენტები </w:t>
      </w:r>
    </w:p>
    <w:p w14:paraId="3F652291" w14:textId="77777777" w:rsidR="005F7100" w:rsidRPr="00B15D6A" w:rsidRDefault="005F7100" w:rsidP="003013CA">
      <w:pPr>
        <w:numPr>
          <w:ilvl w:val="0"/>
          <w:numId w:val="12"/>
        </w:numPr>
        <w:spacing w:after="0" w:line="276" w:lineRule="auto"/>
        <w:jc w:val="both"/>
        <w:rPr>
          <w:rFonts w:ascii="Sylfaen" w:hAnsi="Sylfaen"/>
        </w:rPr>
      </w:pPr>
      <w:r>
        <w:rPr>
          <w:rFonts w:ascii="Sylfaen" w:hAnsi="Sylfaen"/>
        </w:rPr>
        <w:t>ვებ-საიტი</w:t>
      </w:r>
    </w:p>
    <w:p w14:paraId="25EBDB1C" w14:textId="77777777" w:rsidR="005F7100" w:rsidRPr="00B15D6A" w:rsidRDefault="005F7100" w:rsidP="003013CA">
      <w:pPr>
        <w:numPr>
          <w:ilvl w:val="0"/>
          <w:numId w:val="12"/>
        </w:numPr>
        <w:spacing w:after="0" w:line="276" w:lineRule="auto"/>
        <w:jc w:val="both"/>
        <w:rPr>
          <w:rFonts w:ascii="Sylfaen" w:hAnsi="Sylfaen"/>
        </w:rPr>
      </w:pPr>
      <w:r>
        <w:rPr>
          <w:rFonts w:ascii="Sylfaen" w:hAnsi="Sylfaen"/>
        </w:rPr>
        <w:t>ინტერვიუების შედეგები</w:t>
      </w:r>
    </w:p>
    <w:p w14:paraId="6441911E" w14:textId="77777777" w:rsidR="005F7100" w:rsidRPr="00B15D6A" w:rsidRDefault="005F7100" w:rsidP="005F7100">
      <w:pPr>
        <w:spacing w:after="0" w:line="276" w:lineRule="auto"/>
        <w:ind w:left="720"/>
        <w:jc w:val="both"/>
        <w:rPr>
          <w:rFonts w:ascii="Sylfaen" w:hAnsi="Sylfaen"/>
        </w:rPr>
      </w:pPr>
    </w:p>
    <w:p w14:paraId="426924D5" w14:textId="64DDE237" w:rsidR="005F7100" w:rsidRPr="00B15D6A" w:rsidRDefault="005F7100" w:rsidP="005F7100">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7F31CF">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56B6DFA9" w14:textId="1303B8CF" w:rsidR="005F7100" w:rsidRPr="00B15D6A" w:rsidRDefault="005F7100" w:rsidP="003013CA">
      <w:pPr>
        <w:pStyle w:val="ListParagraph"/>
        <w:numPr>
          <w:ilvl w:val="0"/>
          <w:numId w:val="13"/>
        </w:numPr>
        <w:spacing w:after="0" w:line="276" w:lineRule="auto"/>
        <w:jc w:val="both"/>
        <w:textAlignment w:val="baseline"/>
        <w:rPr>
          <w:rFonts w:ascii="Sylfaen" w:hAnsi="Sylfaen"/>
          <w:iCs/>
          <w:shd w:val="clear" w:color="auto" w:fill="FFFFFF"/>
        </w:rPr>
      </w:pPr>
      <w:r>
        <w:rPr>
          <w:rFonts w:ascii="Sylfaen" w:hAnsi="Sylfaen"/>
          <w:iCs/>
          <w:shd w:val="clear" w:color="auto" w:fill="FFFFFF"/>
        </w:rPr>
        <w:t xml:space="preserve">რეკომენდებულია, </w:t>
      </w:r>
      <w:r w:rsidR="007F31CF">
        <w:rPr>
          <w:rFonts w:ascii="Sylfaen" w:hAnsi="Sylfaen"/>
          <w:iCs/>
          <w:shd w:val="clear" w:color="auto" w:fill="FFFFFF"/>
        </w:rPr>
        <w:t>განხორციელდეს</w:t>
      </w:r>
      <w:r>
        <w:rPr>
          <w:rFonts w:ascii="Sylfaen" w:hAnsi="Sylfaen"/>
          <w:iCs/>
          <w:shd w:val="clear" w:color="auto" w:fill="FFFFFF"/>
        </w:rPr>
        <w:t xml:space="preserve"> ფართომასშტაბიანი შედარებითი ანალიზი, რომლის ფარგლებში</w:t>
      </w:r>
      <w:r w:rsidR="007F31CF">
        <w:rPr>
          <w:rFonts w:ascii="Sylfaen" w:hAnsi="Sylfaen"/>
          <w:iCs/>
          <w:shd w:val="clear" w:color="auto" w:fill="FFFFFF"/>
        </w:rPr>
        <w:t>ც</w:t>
      </w:r>
      <w:r>
        <w:rPr>
          <w:rFonts w:ascii="Sylfaen" w:hAnsi="Sylfaen"/>
          <w:iCs/>
          <w:shd w:val="clear" w:color="auto" w:fill="FFFFFF"/>
        </w:rPr>
        <w:t xml:space="preserve"> სატყეო საქმის სამაგისტრო პროგრამა შედარებული იქნება როგორც საქართველოს უმაღლესი საგანმანათლებლო დაწესებულებების </w:t>
      </w:r>
      <w:r w:rsidR="00197473">
        <w:rPr>
          <w:rFonts w:ascii="Sylfaen" w:hAnsi="Sylfaen"/>
          <w:iCs/>
          <w:shd w:val="clear" w:color="auto" w:fill="FFFFFF"/>
        </w:rPr>
        <w:t xml:space="preserve">მსგავს </w:t>
      </w:r>
      <w:r>
        <w:rPr>
          <w:rFonts w:ascii="Sylfaen" w:hAnsi="Sylfaen"/>
          <w:iCs/>
          <w:shd w:val="clear" w:color="auto" w:fill="FFFFFF"/>
        </w:rPr>
        <w:t>პროგრამებთან, ასევე</w:t>
      </w:r>
      <w:r w:rsidR="00197473">
        <w:rPr>
          <w:rFonts w:ascii="Sylfaen" w:hAnsi="Sylfaen"/>
          <w:iCs/>
          <w:shd w:val="clear" w:color="auto" w:fill="FFFFFF"/>
        </w:rPr>
        <w:t>,</w:t>
      </w:r>
      <w:r>
        <w:rPr>
          <w:rFonts w:ascii="Sylfaen" w:hAnsi="Sylfaen"/>
          <w:iCs/>
          <w:shd w:val="clear" w:color="auto" w:fill="FFFFFF"/>
        </w:rPr>
        <w:t xml:space="preserve"> საერთაშორისო დონეზე აღიარებულ სატყეო პროგრამებთან. </w:t>
      </w:r>
    </w:p>
    <w:p w14:paraId="40AF3FE5" w14:textId="115010AD" w:rsidR="005F7100" w:rsidRPr="00B15D6A" w:rsidRDefault="005F7100" w:rsidP="003013CA">
      <w:pPr>
        <w:pStyle w:val="ListParagraph"/>
        <w:numPr>
          <w:ilvl w:val="0"/>
          <w:numId w:val="13"/>
        </w:numPr>
        <w:spacing w:after="0" w:line="276" w:lineRule="auto"/>
        <w:jc w:val="both"/>
        <w:textAlignment w:val="baseline"/>
        <w:rPr>
          <w:rFonts w:ascii="Sylfaen" w:hAnsi="Sylfaen"/>
          <w:iCs/>
          <w:shd w:val="clear" w:color="auto" w:fill="FFFFFF"/>
        </w:rPr>
      </w:pPr>
      <w:r>
        <w:rPr>
          <w:rFonts w:ascii="Sylfaen" w:hAnsi="Sylfaen"/>
          <w:iCs/>
          <w:shd w:val="clear" w:color="auto" w:fill="FFFFFF"/>
        </w:rPr>
        <w:t xml:space="preserve">რეკომენდებულია, </w:t>
      </w:r>
      <w:r w:rsidR="007F31CF">
        <w:rPr>
          <w:rFonts w:ascii="Sylfaen" w:hAnsi="Sylfaen"/>
          <w:iCs/>
          <w:shd w:val="clear" w:color="auto" w:fill="FFFFFF"/>
        </w:rPr>
        <w:t>მნიშვნელოვნად გაძლიერდეს</w:t>
      </w:r>
      <w:r>
        <w:rPr>
          <w:rFonts w:ascii="Sylfaen" w:hAnsi="Sylfaen"/>
          <w:iCs/>
          <w:shd w:val="clear" w:color="auto" w:fill="FFFFFF"/>
        </w:rPr>
        <w:t xml:space="preserve"> ინტერნაციონალიზაციის პროცესი საერთაშორისო დონეზე აღიარებული სატყეო განათლების სტანდარტების ინტეგრირების, უცხოურ აკადემიურ დაწესებულებებსა და ექსპერტებთან თანამშრომლობის გაფართოებისა და საერთაშორისო აკადემიური გაცვლისა და თანამშრომლობის კონკრეტული შესაძლებლობების შექმნის გზით.</w:t>
      </w:r>
    </w:p>
    <w:p w14:paraId="1E330471" w14:textId="77777777" w:rsidR="005F7100" w:rsidRPr="00B15D6A" w:rsidRDefault="005F7100" w:rsidP="005F7100">
      <w:pPr>
        <w:pStyle w:val="ListParagraph"/>
        <w:spacing w:after="0" w:line="276" w:lineRule="auto"/>
        <w:jc w:val="both"/>
        <w:textAlignment w:val="baseline"/>
        <w:rPr>
          <w:rFonts w:ascii="Sylfaen" w:hAnsi="Sylfaen"/>
          <w:iCs/>
          <w:shd w:val="clear" w:color="auto" w:fill="FFFFFF"/>
        </w:rPr>
      </w:pPr>
    </w:p>
    <w:p w14:paraId="263E2B22" w14:textId="77777777" w:rsidR="005F7100" w:rsidRPr="0010222D" w:rsidRDefault="005F7100" w:rsidP="005F7100">
      <w:pPr>
        <w:spacing w:after="0" w:line="276" w:lineRule="auto"/>
        <w:jc w:val="both"/>
        <w:textAlignment w:val="baseline"/>
        <w:rPr>
          <w:rStyle w:val="Hyperlink"/>
          <w:color w:val="auto"/>
        </w:rPr>
      </w:pPr>
      <w:r w:rsidRPr="0010222D">
        <w:rPr>
          <w:rStyle w:val="Hyperlink"/>
          <w:rFonts w:ascii="Sylfaen" w:hAnsi="Sylfaen"/>
          <w:b/>
          <w:color w:val="auto"/>
        </w:rPr>
        <w:t>რჩევები პროგრამების განვითარებისთვის</w:t>
      </w:r>
      <w:r w:rsidRPr="0010222D">
        <w:rPr>
          <w:rStyle w:val="Hyperlink"/>
          <w:color w:val="auto"/>
        </w:rPr>
        <w:t xml:space="preserve"> </w:t>
      </w:r>
    </w:p>
    <w:p w14:paraId="3A098727" w14:textId="15D2940C" w:rsidR="005F7100" w:rsidRPr="00B15D6A" w:rsidRDefault="005F7100" w:rsidP="003013CA">
      <w:pPr>
        <w:pStyle w:val="ListParagraph"/>
        <w:numPr>
          <w:ilvl w:val="0"/>
          <w:numId w:val="14"/>
        </w:numPr>
        <w:spacing w:after="0" w:line="276" w:lineRule="auto"/>
        <w:jc w:val="both"/>
        <w:textAlignment w:val="baseline"/>
        <w:rPr>
          <w:rFonts w:ascii="Sylfaen" w:hAnsi="Sylfaen" w:cs="Sylfaen"/>
          <w:b/>
        </w:rPr>
      </w:pPr>
      <w:r>
        <w:rPr>
          <w:rFonts w:ascii="Sylfaen" w:hAnsi="Sylfaen"/>
        </w:rPr>
        <w:t xml:space="preserve">სასურველია, </w:t>
      </w:r>
      <w:r w:rsidR="0019453C">
        <w:rPr>
          <w:rFonts w:ascii="Sylfaen" w:hAnsi="Sylfaen"/>
        </w:rPr>
        <w:t xml:space="preserve">მტკიცებულებებზე დაყრდნობით, განხორციელდეს პროგრამის მიზნების ფორმულირება და განახლება - </w:t>
      </w:r>
      <w:r>
        <w:rPr>
          <w:rFonts w:ascii="Sylfaen" w:hAnsi="Sylfaen"/>
        </w:rPr>
        <w:t>პროგრამულ დოკუმენტაციასა და შეფასების პროცესებში შრომის ბაზრის ანალიზის, სატყეო სექტორის განვითარების ტენდენციებისა და საერთაშორისო პროფესიული კომპეტენციის ჩარჩოების სისტემური გათვალისწინებით.</w:t>
      </w:r>
    </w:p>
    <w:p w14:paraId="1A92A7CE" w14:textId="4A865F69" w:rsidR="005F7100" w:rsidRPr="00B15D6A" w:rsidRDefault="005F7100" w:rsidP="003013CA">
      <w:pPr>
        <w:pStyle w:val="ListParagraph"/>
        <w:numPr>
          <w:ilvl w:val="0"/>
          <w:numId w:val="14"/>
        </w:numPr>
        <w:spacing w:after="0" w:line="276" w:lineRule="auto"/>
        <w:jc w:val="both"/>
        <w:textAlignment w:val="baseline"/>
        <w:rPr>
          <w:rFonts w:ascii="Sylfaen" w:hAnsi="Sylfaen"/>
          <w:iCs/>
          <w:shd w:val="clear" w:color="auto" w:fill="FFFFFF"/>
        </w:rPr>
      </w:pPr>
      <w:r>
        <w:rPr>
          <w:rFonts w:ascii="Sylfaen" w:hAnsi="Sylfaen"/>
          <w:iCs/>
          <w:shd w:val="clear" w:color="auto" w:fill="FFFFFF"/>
        </w:rPr>
        <w:t xml:space="preserve">სასურველია, დაწესებულებამ შეიმუშაოს გარე შეფასების   პროცედურები, რომელშიც </w:t>
      </w:r>
      <w:r w:rsidR="0019453C">
        <w:rPr>
          <w:rFonts w:ascii="Sylfaen" w:hAnsi="Sylfaen"/>
          <w:iCs/>
          <w:shd w:val="clear" w:color="auto" w:fill="FFFFFF"/>
        </w:rPr>
        <w:t xml:space="preserve">რეგულარულ </w:t>
      </w:r>
      <w:r>
        <w:rPr>
          <w:rFonts w:ascii="Sylfaen" w:hAnsi="Sylfaen"/>
          <w:iCs/>
          <w:shd w:val="clear" w:color="auto" w:fill="FFFFFF"/>
        </w:rPr>
        <w:t xml:space="preserve">მონაწილეობას მიიღებენ დამოუკიდებელი აკადემიური ექსპერტები და სატყეო სექტორის წარმომადგენლები, რათა პერიოდულად შეფასდეს პროგრამის მიზნების, სწავლის შედეგებისა და </w:t>
      </w:r>
      <w:proofErr w:type="spellStart"/>
      <w:r>
        <w:rPr>
          <w:rFonts w:ascii="Sylfaen" w:hAnsi="Sylfaen"/>
          <w:iCs/>
          <w:shd w:val="clear" w:color="auto" w:fill="FFFFFF"/>
        </w:rPr>
        <w:t>კურიკულუმის</w:t>
      </w:r>
      <w:proofErr w:type="spellEnd"/>
      <w:r>
        <w:rPr>
          <w:rFonts w:ascii="Sylfaen" w:hAnsi="Sylfaen"/>
          <w:iCs/>
          <w:shd w:val="clear" w:color="auto" w:fill="FFFFFF"/>
        </w:rPr>
        <w:t xml:space="preserve"> განხორციელების შესაბამისობა, ხარისხი და ეფექტურობა.</w:t>
      </w:r>
    </w:p>
    <w:p w14:paraId="073C4C00" w14:textId="77777777" w:rsidR="005F7100" w:rsidRPr="00B15D6A" w:rsidRDefault="005F7100" w:rsidP="005F7100">
      <w:pPr>
        <w:pStyle w:val="ListParagraph"/>
        <w:spacing w:after="0" w:line="276" w:lineRule="auto"/>
        <w:jc w:val="both"/>
        <w:textAlignment w:val="baseline"/>
        <w:rPr>
          <w:rFonts w:ascii="Sylfaen" w:hAnsi="Sylfaen"/>
          <w:iCs/>
          <w:shd w:val="clear" w:color="auto" w:fill="FFFFFF"/>
        </w:rPr>
      </w:pPr>
    </w:p>
    <w:p w14:paraId="2F3C5E63" w14:textId="77777777" w:rsidR="005F7100" w:rsidRPr="00B15D6A" w:rsidRDefault="005F7100" w:rsidP="005F7100">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39FDD342" w14:textId="77777777" w:rsidR="005F7100" w:rsidRPr="00B15D6A" w:rsidRDefault="005F7100" w:rsidP="005F7100">
      <w:pPr>
        <w:pStyle w:val="NormalWeb"/>
        <w:spacing w:before="0" w:beforeAutospacing="0" w:after="0" w:afterAutospacing="0" w:line="276" w:lineRule="auto"/>
        <w:rPr>
          <w:rFonts w:ascii="Sylfaen" w:hAnsi="Sylfaen"/>
          <w:b/>
          <w:sz w:val="22"/>
          <w:szCs w:val="22"/>
        </w:rPr>
      </w:pPr>
      <w:r>
        <w:rPr>
          <w:rFonts w:ascii="Sylfaen" w:hAnsi="Sylfaen"/>
          <w:sz w:val="22"/>
          <w:szCs w:val="22"/>
        </w:rPr>
        <w:t xml:space="preserve"> </w:t>
      </w: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6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661"/>
      </w:tblGrid>
      <w:tr w:rsidR="005F7100" w:rsidRPr="00B15D6A" w14:paraId="37D2B1BB" w14:textId="77777777" w:rsidTr="008B4B11">
        <w:trPr>
          <w:trHeight w:val="526"/>
        </w:trPr>
        <w:tc>
          <w:tcPr>
            <w:tcW w:w="2547" w:type="dxa"/>
          </w:tcPr>
          <w:p w14:paraId="599E55E7" w14:textId="77777777" w:rsidR="005F7100" w:rsidRPr="00B15D6A" w:rsidRDefault="005F7100" w:rsidP="008B4B11">
            <w:pPr>
              <w:pStyle w:val="NormalWeb"/>
              <w:spacing w:before="0" w:beforeAutospacing="0" w:after="0" w:afterAutospacing="0" w:line="276" w:lineRule="auto"/>
              <w:jc w:val="center"/>
              <w:rPr>
                <w:rFonts w:ascii="Sylfaen" w:hAnsi="Sylfaen"/>
                <w:b/>
                <w:bCs/>
                <w:sz w:val="22"/>
                <w:szCs w:val="22"/>
              </w:rPr>
            </w:pPr>
            <w:bookmarkStart w:id="14" w:name="_Hlk196881630"/>
            <w:r>
              <w:rPr>
                <w:rFonts w:ascii="Sylfaen" w:hAnsi="Sylfaen"/>
                <w:b/>
                <w:bCs/>
                <w:sz w:val="22"/>
                <w:szCs w:val="22"/>
              </w:rPr>
              <w:t>კომპონენტი</w:t>
            </w:r>
          </w:p>
        </w:tc>
        <w:tc>
          <w:tcPr>
            <w:tcW w:w="3661" w:type="dxa"/>
          </w:tcPr>
          <w:p w14:paraId="2A527156" w14:textId="77777777" w:rsidR="005F7100" w:rsidRPr="00B15D6A" w:rsidRDefault="005F7100"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15" w:name="programm11"/>
      <w:tr w:rsidR="005F7100" w:rsidRPr="00B15D6A" w14:paraId="7698C41C" w14:textId="77777777" w:rsidTr="008B4B11">
        <w:trPr>
          <w:trHeight w:val="356"/>
        </w:trPr>
        <w:tc>
          <w:tcPr>
            <w:tcW w:w="2547" w:type="dxa"/>
            <w:shd w:val="clear" w:color="auto" w:fill="EDEDED"/>
            <w:vAlign w:val="center"/>
          </w:tcPr>
          <w:p w14:paraId="28F92355" w14:textId="77777777" w:rsidR="005F7100" w:rsidRPr="00B15D6A" w:rsidRDefault="005F7100" w:rsidP="008B4B11">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HYPERLINK  \l "Summary"</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1.1 პროგრამის მიზნები</w:t>
            </w:r>
            <w:r w:rsidRPr="00B15D6A">
              <w:rPr>
                <w:rFonts w:ascii="Sylfaen" w:hAnsi="Sylfaen"/>
                <w:b/>
                <w:bCs/>
                <w:sz w:val="22"/>
                <w:szCs w:val="22"/>
              </w:rPr>
              <w:fldChar w:fldCharType="end"/>
            </w:r>
            <w:bookmarkEnd w:id="15"/>
          </w:p>
        </w:tc>
        <w:sdt>
          <w:sdtPr>
            <w:rPr>
              <w:rFonts w:ascii="Sylfaen" w:hAnsi="Sylfaen"/>
              <w:sz w:val="22"/>
              <w:szCs w:val="22"/>
            </w:rPr>
            <w:alias w:val="შეფასება"/>
            <w:tag w:val="Evaluation"/>
            <w:id w:val="1517658351"/>
            <w:placeholder>
              <w:docPart w:val="888F1409582445DE95AF0B085256805D"/>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78CD49E5" w14:textId="20070AD3" w:rsidR="005F7100" w:rsidRPr="00B15D6A" w:rsidRDefault="0010222D"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მეტწილად შესაბამისობაშია</w:t>
                </w:r>
              </w:p>
            </w:tc>
          </w:sdtContent>
        </w:sdt>
      </w:tr>
      <w:bookmarkEnd w:id="14"/>
    </w:tbl>
    <w:p w14:paraId="5DA851FE" w14:textId="77777777" w:rsidR="005F7100" w:rsidRPr="00B15D6A" w:rsidRDefault="005F7100" w:rsidP="005F7100">
      <w:pPr>
        <w:pStyle w:val="NormalWeb"/>
        <w:spacing w:before="0" w:beforeAutospacing="0" w:after="0" w:afterAutospacing="0" w:line="276" w:lineRule="auto"/>
        <w:rPr>
          <w:rFonts w:ascii="Sylfaen" w:hAnsi="Sylfaen" w:cs="Segoe UI Symbol"/>
          <w:sz w:val="22"/>
          <w:szCs w:val="22"/>
        </w:rPr>
      </w:pPr>
    </w:p>
    <w:p w14:paraId="1D5E65CD" w14:textId="77777777" w:rsidR="005F7100" w:rsidRPr="00B15D6A" w:rsidRDefault="005F7100" w:rsidP="005F7100">
      <w:pPr>
        <w:shd w:val="clear" w:color="auto" w:fill="DEEAF6"/>
        <w:spacing w:after="0" w:line="276" w:lineRule="auto"/>
        <w:jc w:val="both"/>
        <w:rPr>
          <w:rFonts w:ascii="Sylfaen" w:hAnsi="Sylfaen" w:cs="Segoe UI Symbol"/>
        </w:rPr>
      </w:pPr>
      <w:r>
        <w:rPr>
          <w:rFonts w:ascii="Sylfaen" w:hAnsi="Sylfaen"/>
          <w:b/>
        </w:rPr>
        <w:t>1.2 პროგრამის სწავლის შედეგები</w:t>
      </w:r>
      <w:r>
        <w:rPr>
          <w:rFonts w:ascii="Sylfaen" w:hAnsi="Sylfaen"/>
          <w:b/>
          <w:bCs/>
        </w:rPr>
        <w:t xml:space="preserve"> </w:t>
      </w:r>
    </w:p>
    <w:p w14:paraId="49742BDC" w14:textId="77777777" w:rsidR="005F7100" w:rsidRPr="0010222D" w:rsidRDefault="005F7100" w:rsidP="005F7100">
      <w:pPr>
        <w:spacing w:after="0" w:line="276" w:lineRule="auto"/>
        <w:jc w:val="both"/>
        <w:rPr>
          <w:rFonts w:ascii="Sylfaen" w:hAnsi="Sylfaen"/>
        </w:rPr>
      </w:pPr>
      <w:r w:rsidRPr="0010222D">
        <w:rPr>
          <w:rFonts w:ascii="Segoe UI Symbol" w:hAnsi="Segoe UI Symbol" w:cs="Segoe UI Symbol"/>
        </w:rPr>
        <w:t>➢</w:t>
      </w:r>
      <w:r w:rsidRPr="0010222D">
        <w:rPr>
          <w:rFonts w:ascii="Sylfaen" w:hAnsi="Sylfaen"/>
        </w:rPr>
        <w:t xml:space="preserve"> პროგრამის სწავლის შედეგები ლოგიკურად არის დაკავშირებული პროგრამის მიზნებთან და სწავლის სფეროს თავისებურებებთან.</w:t>
      </w:r>
      <w:r>
        <w:rPr>
          <w:rFonts w:ascii="Sylfaen" w:hAnsi="Sylfaen"/>
        </w:rPr>
        <w:t xml:space="preserve">  </w:t>
      </w:r>
    </w:p>
    <w:p w14:paraId="08C36E38" w14:textId="1319F8F2" w:rsidR="005F7100" w:rsidRPr="00B15D6A" w:rsidRDefault="005F7100" w:rsidP="005F7100">
      <w:pPr>
        <w:pBdr>
          <w:bottom w:val="single" w:sz="4" w:space="1" w:color="auto"/>
        </w:pBdr>
        <w:spacing w:after="0" w:line="276" w:lineRule="auto"/>
        <w:jc w:val="both"/>
        <w:rPr>
          <w:rFonts w:ascii="Sylfaen" w:hAnsi="Sylfaen"/>
        </w:rPr>
      </w:pPr>
      <w:r w:rsidRPr="0010222D">
        <w:rPr>
          <w:rFonts w:ascii="Segoe UI Symbol" w:hAnsi="Segoe UI Symbol" w:cs="Segoe UI Symbol"/>
        </w:rPr>
        <w:t>➢</w:t>
      </w:r>
      <w:r w:rsidRPr="0010222D">
        <w:rPr>
          <w:rFonts w:ascii="Sylfaen" w:hAnsi="Sylfaen"/>
        </w:rPr>
        <w:t>პროგრამის სწავლის შედეგები აღწერს იმ ცოდნას, უნარებს,</w:t>
      </w:r>
      <w:r w:rsidRPr="0010222D">
        <w:rPr>
          <w:rFonts w:ascii="Sylfaen" w:hAnsi="Sylfaen"/>
        </w:rPr>
        <w:br/>
        <w:t>ან/ და პასუხისმგებლობას და ავტონომიურობას, რომლებსაც სტუდენტი იძენს პროგრამის დასრულებისას.</w:t>
      </w:r>
    </w:p>
    <w:p w14:paraId="4C67FEE9" w14:textId="77777777" w:rsidR="005F7100" w:rsidRPr="00B15D6A" w:rsidRDefault="005F7100" w:rsidP="005F7100">
      <w:pPr>
        <w:spacing w:after="0" w:line="276" w:lineRule="auto"/>
        <w:jc w:val="both"/>
        <w:rPr>
          <w:rFonts w:ascii="Sylfaen" w:hAnsi="Sylfaen"/>
          <w:b/>
          <w:bCs/>
        </w:rPr>
      </w:pPr>
    </w:p>
    <w:p w14:paraId="4CAAFCB2" w14:textId="77777777" w:rsidR="005F7100" w:rsidRPr="00B15D6A" w:rsidRDefault="005F7100" w:rsidP="005F7100">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56AD2083" w14:textId="77777777" w:rsidR="005F7100" w:rsidRPr="00B15D6A" w:rsidRDefault="005F7100" w:rsidP="005F7100">
      <w:pPr>
        <w:spacing w:after="0" w:line="276" w:lineRule="auto"/>
        <w:jc w:val="both"/>
        <w:textAlignment w:val="baseline"/>
        <w:rPr>
          <w:rFonts w:ascii="Sylfaen" w:hAnsi="Sylfaen"/>
          <w:b/>
          <w:bCs/>
        </w:rPr>
      </w:pPr>
    </w:p>
    <w:p w14:paraId="4AC5385A" w14:textId="257FC576" w:rsidR="005F7100" w:rsidRPr="00B15D6A" w:rsidRDefault="005F7100" w:rsidP="005F7100">
      <w:pPr>
        <w:spacing w:after="0" w:line="276" w:lineRule="auto"/>
        <w:jc w:val="both"/>
        <w:textAlignment w:val="baseline"/>
        <w:rPr>
          <w:rFonts w:ascii="Sylfaen" w:hAnsi="Sylfaen"/>
          <w:bCs/>
        </w:rPr>
      </w:pPr>
      <w:r>
        <w:rPr>
          <w:rFonts w:ascii="Sylfaen" w:hAnsi="Sylfaen"/>
          <w:bCs/>
        </w:rPr>
        <w:t xml:space="preserve">სატყეო საქმის სამაგისტრო პროგრამის სწავლის შედეგები შეესაბამება უმაღლესი განათლების კვალიფიკაციების ეროვნული ჩარჩოს </w:t>
      </w:r>
      <w:r w:rsidR="0093087B">
        <w:rPr>
          <w:rFonts w:ascii="Sylfaen" w:hAnsi="Sylfaen"/>
          <w:bCs/>
        </w:rPr>
        <w:t xml:space="preserve">VII </w:t>
      </w:r>
      <w:r>
        <w:rPr>
          <w:rFonts w:ascii="Sylfaen" w:hAnsi="Sylfaen"/>
          <w:bCs/>
        </w:rPr>
        <w:t xml:space="preserve">დონის მოთხოვნებს (მეორე საფეხური — მაგისტრატურა) და შესაბამისობაშია მისანიჭებელ  კვალიფიკაციასთან. პროგრამის სწავლის შედეგები ცალსახად გამომდინარეობს პროგრამის მიზნებიდან და ასახავს სატყეო სფეროსათვის საჭირო სამეცნიერო და პროფესიულ კომპეტენციებს. სწავლის შედეგები სრულად მოიცავს ცოდნის, უნარებისა და პასუხისმგებლობა/ავტონომიურობის სფეროებს და შეესაბამება სატყეო და გარემოსდაცვითი მეცნიერებებისათვის დადგენილ დარგობრივ მახასიათებელს.  </w:t>
      </w:r>
    </w:p>
    <w:p w14:paraId="0B0FAAB7" w14:textId="0A013C6F" w:rsidR="005F7100" w:rsidRPr="00B15D6A" w:rsidRDefault="005F7100" w:rsidP="005F7100">
      <w:pPr>
        <w:spacing w:after="0" w:line="276" w:lineRule="auto"/>
        <w:jc w:val="both"/>
        <w:textAlignment w:val="baseline"/>
        <w:rPr>
          <w:rFonts w:ascii="Sylfaen" w:hAnsi="Sylfaen"/>
          <w:bCs/>
        </w:rPr>
      </w:pPr>
      <w:r>
        <w:rPr>
          <w:rFonts w:ascii="Sylfaen" w:hAnsi="Sylfaen"/>
          <w:bCs/>
        </w:rPr>
        <w:t xml:space="preserve">სწავლის შედეგების ფორმულირება შეესაბამება ინსტიტუციურ რეგულაციებს, რომ შედეგები იყოს </w:t>
      </w:r>
      <w:proofErr w:type="spellStart"/>
      <w:r>
        <w:rPr>
          <w:rFonts w:ascii="Sylfaen" w:hAnsi="Sylfaen"/>
          <w:bCs/>
        </w:rPr>
        <w:t>გაზომვადი</w:t>
      </w:r>
      <w:proofErr w:type="spellEnd"/>
      <w:r>
        <w:rPr>
          <w:rFonts w:ascii="Sylfaen" w:hAnsi="Sylfaen"/>
          <w:bCs/>
        </w:rPr>
        <w:t xml:space="preserve">, მიღწევადი და შეფასების მექანიზმებთან შესაბამისობაში. პროგრამა იყენებს </w:t>
      </w:r>
      <w:r w:rsidR="0093087B">
        <w:rPr>
          <w:rFonts w:ascii="Sylfaen" w:hAnsi="Sylfaen"/>
          <w:bCs/>
        </w:rPr>
        <w:t>„</w:t>
      </w:r>
      <w:r>
        <w:rPr>
          <w:rFonts w:ascii="Sylfaen" w:hAnsi="Sylfaen"/>
          <w:bCs/>
        </w:rPr>
        <w:t>ბლუმის ტაქსონომიაზე</w:t>
      </w:r>
      <w:r w:rsidR="0093087B">
        <w:rPr>
          <w:rFonts w:ascii="Sylfaen" w:hAnsi="Sylfaen"/>
          <w:bCs/>
        </w:rPr>
        <w:t>“</w:t>
      </w:r>
      <w:r>
        <w:rPr>
          <w:rFonts w:ascii="Sylfaen" w:hAnsi="Sylfaen"/>
          <w:bCs/>
        </w:rPr>
        <w:t xml:space="preserve"> დაფუძნებულ გაზომვად ზმნებს, ხოლო </w:t>
      </w:r>
      <w:proofErr w:type="spellStart"/>
      <w:r>
        <w:rPr>
          <w:rFonts w:ascii="Sylfaen" w:hAnsi="Sylfaen"/>
          <w:bCs/>
        </w:rPr>
        <w:t>კურიკულუმის</w:t>
      </w:r>
      <w:proofErr w:type="spellEnd"/>
      <w:r>
        <w:rPr>
          <w:rFonts w:ascii="Sylfaen" w:hAnsi="Sylfaen"/>
          <w:bCs/>
        </w:rPr>
        <w:t xml:space="preserve"> რუკა უზრუნველყოფს თითოეული სწავლის შედეგის კავშირს შესაბამის კურსებთან და მის შეფასებას</w:t>
      </w:r>
      <w:r w:rsidR="0093087B">
        <w:rPr>
          <w:rFonts w:ascii="Sylfaen" w:hAnsi="Sylfaen"/>
          <w:bCs/>
        </w:rPr>
        <w:t>,</w:t>
      </w:r>
      <w:r>
        <w:rPr>
          <w:rFonts w:ascii="Sylfaen" w:hAnsi="Sylfaen"/>
          <w:bCs/>
        </w:rPr>
        <w:t xml:space="preserve"> განვითარების სხვადასხვა დონეზე მკაფიოდ განსაზღვრული ინდიკატორებისა და დავალებების საშუალებით. ეს სტრუქტურული მიდგომა უზრუნველყოფს სტუდენტთა პროგრესის სისტემურ მონიტორინგს და ქმნის გამჭვირვალე ჩარჩოს სწავლის შედეგების მიღწევის შეფასებისთვის</w:t>
      </w:r>
      <w:r w:rsidR="0093087B">
        <w:rPr>
          <w:rFonts w:ascii="Sylfaen" w:hAnsi="Sylfaen"/>
          <w:bCs/>
        </w:rPr>
        <w:t>,</w:t>
      </w:r>
      <w:r>
        <w:rPr>
          <w:rFonts w:ascii="Sylfaen" w:hAnsi="Sylfaen"/>
          <w:bCs/>
        </w:rPr>
        <w:t xml:space="preserve"> 120-ECTS-კრედიტიანი სამაგისტრო პროგრამის მთელ პერიოდში. </w:t>
      </w:r>
    </w:p>
    <w:p w14:paraId="7314F609" w14:textId="41704EA7" w:rsidR="005F7100" w:rsidRPr="00B15D6A" w:rsidRDefault="005F7100" w:rsidP="005F7100">
      <w:pPr>
        <w:spacing w:after="0" w:line="276" w:lineRule="auto"/>
        <w:jc w:val="both"/>
        <w:textAlignment w:val="baseline"/>
        <w:rPr>
          <w:rFonts w:ascii="Sylfaen" w:hAnsi="Sylfaen"/>
          <w:bCs/>
        </w:rPr>
      </w:pPr>
      <w:r>
        <w:rPr>
          <w:rFonts w:ascii="Sylfaen" w:hAnsi="Sylfaen"/>
          <w:bCs/>
        </w:rPr>
        <w:t xml:space="preserve">სწავლის შედეგების შემუშავება განხორციელდა სატყეო სექტორის ძირითად დაინტერესებულ მხარეებთან კონსულტაციის საფუძველზე. </w:t>
      </w:r>
      <w:r w:rsidR="0093087B">
        <w:rPr>
          <w:rFonts w:ascii="Sylfaen" w:hAnsi="Sylfaen"/>
          <w:bCs/>
        </w:rPr>
        <w:t xml:space="preserve">სწავლის შედეგების შემუშავების პროცესში გათვალისწინებული იქნა შრომის ბაზრის ანალიზი, </w:t>
      </w:r>
      <w:r>
        <w:rPr>
          <w:rFonts w:ascii="Sylfaen" w:hAnsi="Sylfaen"/>
          <w:bCs/>
        </w:rPr>
        <w:t xml:space="preserve">რომ სწავლის შედეგები ასახავდეს თანამედროვე პროფესიულ მოთხოვნებს. შესაბამისად, პროგრამა განსაკუთრებულ ყურადღებას ამახვილებს პროფესიულ პრაქტიკასა და თანამედროვე კვლევით მეთოდებთან დაკავშირებული კომპეტენციების განვითარებაზე. </w:t>
      </w:r>
    </w:p>
    <w:p w14:paraId="062FA305" w14:textId="2862D076" w:rsidR="005F7100" w:rsidRPr="00B15D6A" w:rsidRDefault="005F7100" w:rsidP="005F7100">
      <w:pPr>
        <w:spacing w:after="0" w:line="276" w:lineRule="auto"/>
        <w:jc w:val="both"/>
        <w:textAlignment w:val="baseline"/>
        <w:rPr>
          <w:rFonts w:ascii="Sylfaen" w:hAnsi="Sylfaen"/>
          <w:bCs/>
        </w:rPr>
      </w:pPr>
      <w:r>
        <w:rPr>
          <w:rFonts w:ascii="Sylfaen" w:hAnsi="Sylfaen"/>
          <w:bCs/>
        </w:rPr>
        <w:t xml:space="preserve">საერთო ჯამში, პროგრამის სწავლის შედეგები შეესაბამება კვალიფიკაციის დონეს, დარგობრივ მახასიათებლებს და შრომის ბაზრის მოლოდინებს. ისინი ასევე მყარ საფუძველს ქმნის კურსდამთავრებულთათვის, გააგრძელონ </w:t>
      </w:r>
      <w:r w:rsidR="0093087B">
        <w:rPr>
          <w:rFonts w:ascii="Sylfaen" w:hAnsi="Sylfaen"/>
          <w:bCs/>
        </w:rPr>
        <w:t>სწავლა</w:t>
      </w:r>
      <w:r>
        <w:rPr>
          <w:rFonts w:ascii="Sylfaen" w:hAnsi="Sylfaen"/>
          <w:bCs/>
        </w:rPr>
        <w:t xml:space="preserve"> სადოქტორო საფეხურზე</w:t>
      </w:r>
      <w:r w:rsidR="0093087B">
        <w:rPr>
          <w:rFonts w:ascii="Sylfaen" w:hAnsi="Sylfaen"/>
          <w:bCs/>
        </w:rPr>
        <w:t xml:space="preserve">, </w:t>
      </w:r>
      <w:r>
        <w:rPr>
          <w:rFonts w:ascii="Sylfaen" w:hAnsi="Sylfaen"/>
          <w:bCs/>
        </w:rPr>
        <w:t xml:space="preserve">სატყეო სფეროში ან გარემოსდაცვითი მიმართულებების სხვა </w:t>
      </w:r>
      <w:r w:rsidR="0093087B">
        <w:rPr>
          <w:rFonts w:ascii="Sylfaen" w:hAnsi="Sylfaen"/>
          <w:bCs/>
        </w:rPr>
        <w:t xml:space="preserve">მომიჯნავე </w:t>
      </w:r>
      <w:r>
        <w:rPr>
          <w:rFonts w:ascii="Sylfaen" w:hAnsi="Sylfaen"/>
          <w:bCs/>
        </w:rPr>
        <w:t xml:space="preserve">დისციპლინებში. </w:t>
      </w:r>
    </w:p>
    <w:p w14:paraId="6C8DB215" w14:textId="77777777" w:rsidR="005F7100" w:rsidRPr="00B15D6A" w:rsidRDefault="005F7100" w:rsidP="005F7100">
      <w:pPr>
        <w:spacing w:after="0" w:line="276" w:lineRule="auto"/>
        <w:jc w:val="both"/>
        <w:textAlignment w:val="baseline"/>
        <w:rPr>
          <w:rFonts w:ascii="Sylfaen" w:hAnsi="Sylfaen"/>
          <w:b/>
          <w:bCs/>
        </w:rPr>
      </w:pPr>
    </w:p>
    <w:p w14:paraId="12F5C379" w14:textId="77777777" w:rsidR="005F7100" w:rsidRPr="00B15D6A" w:rsidRDefault="005F7100" w:rsidP="005F7100">
      <w:pPr>
        <w:spacing w:after="0" w:line="276" w:lineRule="auto"/>
        <w:jc w:val="both"/>
        <w:textAlignment w:val="baseline"/>
        <w:rPr>
          <w:rFonts w:ascii="Sylfaen" w:eastAsia="Times New Roman" w:hAnsi="Sylfaen" w:cs="Segoe UI"/>
          <w:b/>
          <w:bCs/>
        </w:rPr>
      </w:pPr>
      <w:r>
        <w:rPr>
          <w:rFonts w:ascii="Sylfaen" w:hAnsi="Sylfaen"/>
          <w:b/>
          <w:bCs/>
        </w:rPr>
        <w:t>მტკიცებულებები/ინდიკატორები:</w:t>
      </w:r>
    </w:p>
    <w:p w14:paraId="7958A589" w14:textId="77777777" w:rsidR="005F7100" w:rsidRPr="0093087B" w:rsidRDefault="005F7100" w:rsidP="003013CA">
      <w:pPr>
        <w:pStyle w:val="ListParagraph"/>
        <w:numPr>
          <w:ilvl w:val="0"/>
          <w:numId w:val="22"/>
        </w:numPr>
        <w:autoSpaceDE w:val="0"/>
        <w:autoSpaceDN w:val="0"/>
        <w:adjustRightInd w:val="0"/>
        <w:spacing w:after="0" w:line="240" w:lineRule="auto"/>
        <w:jc w:val="both"/>
        <w:rPr>
          <w:rFonts w:ascii="Sylfaen" w:hAnsi="Sylfaen"/>
        </w:rPr>
      </w:pPr>
      <w:r w:rsidRPr="0010222D">
        <w:rPr>
          <w:rFonts w:ascii="Sylfaen" w:hAnsi="Sylfaen"/>
        </w:rPr>
        <w:t>საგანმანათლებლო პროგრამის თანდართული დოკუმენტაცია</w:t>
      </w:r>
    </w:p>
    <w:p w14:paraId="58D37BE5" w14:textId="77777777" w:rsidR="005F7100" w:rsidRPr="0093087B" w:rsidRDefault="005F7100" w:rsidP="003013CA">
      <w:pPr>
        <w:pStyle w:val="ListParagraph"/>
        <w:numPr>
          <w:ilvl w:val="0"/>
          <w:numId w:val="22"/>
        </w:numPr>
        <w:autoSpaceDE w:val="0"/>
        <w:autoSpaceDN w:val="0"/>
        <w:adjustRightInd w:val="0"/>
        <w:spacing w:after="0" w:line="240" w:lineRule="auto"/>
        <w:jc w:val="both"/>
        <w:rPr>
          <w:rFonts w:ascii="Sylfaen" w:hAnsi="Sylfaen"/>
        </w:rPr>
      </w:pPr>
      <w:r>
        <w:rPr>
          <w:rFonts w:ascii="Sylfaen" w:hAnsi="Sylfaen"/>
        </w:rPr>
        <w:t xml:space="preserve">პროგრამის მიზნებისა და სწავლის შედეგების შესაბამისობის რუკა; </w:t>
      </w:r>
    </w:p>
    <w:p w14:paraId="4444D53C" w14:textId="77777777" w:rsidR="005F7100" w:rsidRPr="0093087B" w:rsidRDefault="005F7100" w:rsidP="003013CA">
      <w:pPr>
        <w:pStyle w:val="ListParagraph"/>
        <w:numPr>
          <w:ilvl w:val="0"/>
          <w:numId w:val="22"/>
        </w:numPr>
        <w:autoSpaceDE w:val="0"/>
        <w:autoSpaceDN w:val="0"/>
        <w:adjustRightInd w:val="0"/>
        <w:spacing w:after="0" w:line="240" w:lineRule="auto"/>
        <w:jc w:val="both"/>
        <w:rPr>
          <w:rFonts w:ascii="Sylfaen" w:hAnsi="Sylfaen"/>
        </w:rPr>
      </w:pPr>
      <w:r w:rsidRPr="0010222D">
        <w:rPr>
          <w:rFonts w:ascii="Sylfaen" w:hAnsi="Sylfaen"/>
        </w:rPr>
        <w:t>შრომის ბაზრის ანალიზი;</w:t>
      </w:r>
    </w:p>
    <w:p w14:paraId="1FB53EDB" w14:textId="77777777" w:rsidR="005F7100" w:rsidRPr="00B15D6A" w:rsidRDefault="005F7100" w:rsidP="003013CA">
      <w:pPr>
        <w:pStyle w:val="ListParagraph"/>
        <w:numPr>
          <w:ilvl w:val="0"/>
          <w:numId w:val="22"/>
        </w:numPr>
        <w:autoSpaceDE w:val="0"/>
        <w:autoSpaceDN w:val="0"/>
        <w:adjustRightInd w:val="0"/>
        <w:spacing w:after="0" w:line="240" w:lineRule="auto"/>
        <w:jc w:val="both"/>
        <w:rPr>
          <w:rFonts w:ascii="Sylfaen" w:hAnsi="Sylfaen" w:cs="Sylfaen"/>
        </w:rPr>
      </w:pPr>
      <w:r>
        <w:rPr>
          <w:rFonts w:ascii="Sylfaen" w:hAnsi="Sylfaen"/>
        </w:rPr>
        <w:t xml:space="preserve">ინტერვიუს შედეგები. </w:t>
      </w:r>
    </w:p>
    <w:p w14:paraId="07392C28" w14:textId="77777777" w:rsidR="005F7100" w:rsidRPr="00B15D6A" w:rsidRDefault="005F7100" w:rsidP="005F7100">
      <w:pPr>
        <w:pStyle w:val="ListParagraph"/>
        <w:autoSpaceDE w:val="0"/>
        <w:autoSpaceDN w:val="0"/>
        <w:adjustRightInd w:val="0"/>
        <w:spacing w:after="0" w:line="240" w:lineRule="auto"/>
        <w:jc w:val="both"/>
        <w:rPr>
          <w:rFonts w:ascii="Sylfaen" w:hAnsi="Sylfaen" w:cs="Sylfaen"/>
        </w:rPr>
      </w:pPr>
    </w:p>
    <w:p w14:paraId="375FB0C8" w14:textId="77777777" w:rsidR="005F7100" w:rsidRPr="00B15D6A" w:rsidRDefault="005F7100" w:rsidP="005F7100">
      <w:pPr>
        <w:autoSpaceDE w:val="0"/>
        <w:autoSpaceDN w:val="0"/>
        <w:adjustRightInd w:val="0"/>
        <w:spacing w:after="0" w:line="240" w:lineRule="auto"/>
        <w:jc w:val="both"/>
        <w:rPr>
          <w:rFonts w:ascii="Sylfaen" w:hAnsi="Sylfaen" w:cs="Sylfaen"/>
        </w:rPr>
      </w:pPr>
    </w:p>
    <w:p w14:paraId="6D0DAF9C" w14:textId="6E12B0D0" w:rsidR="005F7100" w:rsidRPr="00B15D6A" w:rsidRDefault="005F7100" w:rsidP="005F7100">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B87F4C">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4116F466" w14:textId="77777777" w:rsidR="005F7100" w:rsidRPr="00B15D6A" w:rsidRDefault="005F7100" w:rsidP="005F7100">
      <w:pPr>
        <w:pStyle w:val="ListParagraph"/>
        <w:numPr>
          <w:ilvl w:val="0"/>
          <w:numId w:val="4"/>
        </w:numPr>
        <w:spacing w:after="0" w:line="276" w:lineRule="auto"/>
        <w:jc w:val="both"/>
        <w:textAlignment w:val="baseline"/>
        <w:rPr>
          <w:rFonts w:ascii="Sylfaen" w:eastAsia="Times New Roman" w:hAnsi="Sylfaen" w:cs="Segoe UI"/>
        </w:rPr>
      </w:pPr>
      <w:r>
        <w:rPr>
          <w:rStyle w:val="normaltextrun"/>
          <w:rFonts w:ascii="Sylfaen" w:hAnsi="Sylfaen"/>
          <w:iCs/>
          <w:shd w:val="clear" w:color="auto" w:fill="FFFFFF"/>
        </w:rPr>
        <w:t>არ არის მითითებული</w:t>
      </w:r>
    </w:p>
    <w:p w14:paraId="28AAC94B" w14:textId="77777777" w:rsidR="005F7100" w:rsidRPr="0010222D" w:rsidRDefault="005F7100" w:rsidP="0010222D">
      <w:pPr>
        <w:autoSpaceDE w:val="0"/>
        <w:autoSpaceDN w:val="0"/>
        <w:adjustRightInd w:val="0"/>
        <w:spacing w:after="0" w:line="240" w:lineRule="auto"/>
        <w:jc w:val="both"/>
        <w:rPr>
          <w:bCs/>
        </w:rPr>
      </w:pPr>
      <w:r w:rsidRPr="0010222D">
        <w:rPr>
          <w:rFonts w:ascii="Sylfaen" w:hAnsi="Sylfaen" w:cs="Sylfaen"/>
          <w:b/>
          <w:bCs/>
        </w:rPr>
        <w:t>რჩევები პროგრამების განვითარებისთვის</w:t>
      </w:r>
      <w:r w:rsidRPr="0010222D">
        <w:rPr>
          <w:rFonts w:cs="Sylfaen"/>
          <w:bCs/>
        </w:rPr>
        <w:t xml:space="preserve"> </w:t>
      </w:r>
    </w:p>
    <w:p w14:paraId="3AF90CBA" w14:textId="77777777" w:rsidR="005F7100" w:rsidRPr="00B15D6A" w:rsidRDefault="005F7100" w:rsidP="005F7100">
      <w:pPr>
        <w:pStyle w:val="ListParagraph"/>
        <w:numPr>
          <w:ilvl w:val="0"/>
          <w:numId w:val="2"/>
        </w:numPr>
        <w:spacing w:after="0" w:line="276" w:lineRule="auto"/>
        <w:jc w:val="both"/>
        <w:textAlignment w:val="baseline"/>
        <w:rPr>
          <w:rFonts w:ascii="Sylfaen" w:hAnsi="Sylfaen" w:cs="Sylfaen"/>
          <w:b/>
        </w:rPr>
      </w:pPr>
      <w:r>
        <w:rPr>
          <w:rFonts w:ascii="Sylfaen" w:hAnsi="Sylfaen"/>
        </w:rPr>
        <w:t>არ არის მითითებული</w:t>
      </w:r>
    </w:p>
    <w:p w14:paraId="7F6A042C" w14:textId="77777777" w:rsidR="005F7100" w:rsidRPr="00B15D6A" w:rsidRDefault="005F7100" w:rsidP="005F7100">
      <w:pPr>
        <w:pStyle w:val="ListParagraph"/>
        <w:spacing w:after="0" w:line="276" w:lineRule="auto"/>
        <w:jc w:val="both"/>
        <w:textAlignment w:val="baseline"/>
        <w:rPr>
          <w:rFonts w:ascii="Sylfaen" w:hAnsi="Sylfaen" w:cs="Sylfaen"/>
          <w:b/>
        </w:rPr>
      </w:pPr>
    </w:p>
    <w:p w14:paraId="212F0C90" w14:textId="77777777" w:rsidR="005F7100" w:rsidRPr="00B15D6A" w:rsidRDefault="005F7100" w:rsidP="005F7100">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2501BE77" w14:textId="77777777" w:rsidR="005F7100" w:rsidRPr="00B15D6A" w:rsidRDefault="005F7100" w:rsidP="005F7100">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5551"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1890"/>
        <w:gridCol w:w="3661"/>
      </w:tblGrid>
      <w:tr w:rsidR="005F7100" w:rsidRPr="00B15D6A" w14:paraId="64C8C6BA" w14:textId="77777777" w:rsidTr="008B4B11">
        <w:trPr>
          <w:trHeight w:val="526"/>
        </w:trPr>
        <w:tc>
          <w:tcPr>
            <w:tcW w:w="1890" w:type="dxa"/>
          </w:tcPr>
          <w:p w14:paraId="4EF4A004" w14:textId="77777777" w:rsidR="005F7100" w:rsidRPr="00B15D6A" w:rsidRDefault="005F7100" w:rsidP="008B4B11">
            <w:pPr>
              <w:pStyle w:val="NormalWeb"/>
              <w:spacing w:before="0" w:beforeAutospacing="0" w:after="0" w:afterAutospacing="0" w:line="276" w:lineRule="auto"/>
              <w:jc w:val="center"/>
              <w:rPr>
                <w:rFonts w:ascii="Sylfaen" w:hAnsi="Sylfaen"/>
                <w:b/>
                <w:bCs/>
                <w:sz w:val="22"/>
                <w:szCs w:val="22"/>
              </w:rPr>
            </w:pPr>
            <w:bookmarkStart w:id="16" w:name="_Hlk196881670"/>
            <w:r>
              <w:rPr>
                <w:rFonts w:ascii="Sylfaen" w:hAnsi="Sylfaen"/>
                <w:b/>
                <w:bCs/>
                <w:sz w:val="22"/>
                <w:szCs w:val="22"/>
              </w:rPr>
              <w:t>კომპონენტი</w:t>
            </w:r>
          </w:p>
        </w:tc>
        <w:tc>
          <w:tcPr>
            <w:tcW w:w="3661" w:type="dxa"/>
          </w:tcPr>
          <w:p w14:paraId="19AB898E" w14:textId="77777777" w:rsidR="005F7100" w:rsidRPr="00B15D6A" w:rsidRDefault="005F7100"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17" w:name="programm12"/>
      <w:tr w:rsidR="005F7100" w:rsidRPr="00B15D6A" w14:paraId="56DD5DF5" w14:textId="77777777" w:rsidTr="008B4B11">
        <w:trPr>
          <w:trHeight w:val="356"/>
        </w:trPr>
        <w:tc>
          <w:tcPr>
            <w:tcW w:w="1890" w:type="dxa"/>
            <w:shd w:val="clear" w:color="auto" w:fill="EDEDED"/>
            <w:vAlign w:val="center"/>
          </w:tcPr>
          <w:p w14:paraId="057CCBFA" w14:textId="77777777" w:rsidR="005F7100" w:rsidRPr="00B15D6A" w:rsidRDefault="005F7100" w:rsidP="008B4B11">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HYPERLINK  \l "Summary"</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1.2 პროგრამის სწავლის შედეგები</w:t>
            </w:r>
            <w:r w:rsidRPr="00B15D6A">
              <w:rPr>
                <w:rFonts w:ascii="Sylfaen" w:hAnsi="Sylfaen"/>
                <w:b/>
                <w:bCs/>
                <w:sz w:val="22"/>
                <w:szCs w:val="22"/>
              </w:rPr>
              <w:fldChar w:fldCharType="end"/>
            </w:r>
            <w:bookmarkEnd w:id="17"/>
          </w:p>
        </w:tc>
        <w:sdt>
          <w:sdtPr>
            <w:rPr>
              <w:rFonts w:ascii="Sylfaen" w:hAnsi="Sylfaen"/>
              <w:sz w:val="22"/>
              <w:szCs w:val="22"/>
            </w:rPr>
            <w:alias w:val="შეფასება"/>
            <w:tag w:val="Evaluation"/>
            <w:id w:val="-1878076510"/>
            <w:placeholder>
              <w:docPart w:val="B265C3A7764444C5BF39CA0545173055"/>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1FA9F9B5" w14:textId="71E41508" w:rsidR="005F7100" w:rsidRPr="00B15D6A" w:rsidRDefault="0010222D"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შესაბამისობაშია</w:t>
                </w:r>
              </w:p>
            </w:tc>
          </w:sdtContent>
        </w:sdt>
      </w:tr>
      <w:bookmarkEnd w:id="16"/>
    </w:tbl>
    <w:p w14:paraId="056A6B9B" w14:textId="77777777" w:rsidR="005F7100" w:rsidRPr="00B15D6A" w:rsidRDefault="005F7100" w:rsidP="005F7100">
      <w:pPr>
        <w:pStyle w:val="NormalWeb"/>
        <w:spacing w:before="0" w:beforeAutospacing="0" w:after="0" w:afterAutospacing="0" w:line="276" w:lineRule="auto"/>
        <w:rPr>
          <w:rFonts w:ascii="Sylfaen" w:hAnsi="Sylfaen"/>
          <w:sz w:val="22"/>
          <w:szCs w:val="22"/>
        </w:rPr>
      </w:pPr>
    </w:p>
    <w:p w14:paraId="5EAEC67D" w14:textId="77777777" w:rsidR="005F7100" w:rsidRPr="00B15D6A" w:rsidRDefault="005F7100" w:rsidP="005F7100">
      <w:pPr>
        <w:shd w:val="clear" w:color="auto" w:fill="DEEAF6"/>
        <w:spacing w:after="0" w:line="276" w:lineRule="auto"/>
        <w:jc w:val="both"/>
        <w:rPr>
          <w:rFonts w:ascii="Sylfaen" w:eastAsia="Times New Roman" w:hAnsi="Sylfaen"/>
          <w:b/>
          <w:bCs/>
        </w:rPr>
      </w:pPr>
      <w:r>
        <w:rPr>
          <w:rFonts w:ascii="Sylfaen" w:hAnsi="Sylfaen"/>
          <w:b/>
        </w:rPr>
        <w:t>1.3 პროგრამის სწავლის შედეგების შეფასების მექანიზმი</w:t>
      </w:r>
      <w:r>
        <w:rPr>
          <w:rFonts w:ascii="Sylfaen" w:hAnsi="Sylfaen"/>
          <w:b/>
          <w:bCs/>
        </w:rPr>
        <w:t xml:space="preserve"> </w:t>
      </w:r>
    </w:p>
    <w:p w14:paraId="7201978D" w14:textId="77777777" w:rsidR="005F7100" w:rsidRPr="00B15D6A" w:rsidRDefault="005F7100" w:rsidP="003013CA">
      <w:pPr>
        <w:pStyle w:val="ListParagraph"/>
        <w:numPr>
          <w:ilvl w:val="0"/>
          <w:numId w:val="7"/>
        </w:numPr>
        <w:pBdr>
          <w:bottom w:val="single" w:sz="4" w:space="1" w:color="auto"/>
        </w:pBdr>
        <w:spacing w:after="0" w:line="276" w:lineRule="auto"/>
        <w:ind w:left="360"/>
        <w:jc w:val="both"/>
        <w:rPr>
          <w:rFonts w:ascii="Sylfaen" w:hAnsi="Sylfaen"/>
        </w:rPr>
      </w:pPr>
      <w:r>
        <w:rPr>
          <w:rFonts w:ascii="Sylfaen" w:hAnsi="Sylfaen"/>
        </w:rPr>
        <w:t>განსაზღვრულია პროგრამის სწავლის შედეგების შეფასების მექანიზმები; პროგრამის სწავლის შედეგების შეფასების ციკლი შედგება სწავლის შედეგების გასაზომად საჭირო მონაცემების განსაზღვრისგან, შეგროვებისა და ანალიზისგან;</w:t>
      </w:r>
    </w:p>
    <w:p w14:paraId="421FFCE0" w14:textId="77777777" w:rsidR="005F7100" w:rsidRPr="00B15D6A" w:rsidRDefault="005F7100" w:rsidP="003013CA">
      <w:pPr>
        <w:pStyle w:val="ListParagraph"/>
        <w:numPr>
          <w:ilvl w:val="0"/>
          <w:numId w:val="7"/>
        </w:numPr>
        <w:pBdr>
          <w:bottom w:val="single" w:sz="4" w:space="1" w:color="auto"/>
        </w:pBdr>
        <w:spacing w:after="0" w:line="276" w:lineRule="auto"/>
        <w:ind w:left="360"/>
        <w:jc w:val="both"/>
        <w:rPr>
          <w:rFonts w:ascii="Sylfaen" w:hAnsi="Sylfaen"/>
        </w:rPr>
      </w:pPr>
      <w:r>
        <w:rPr>
          <w:rFonts w:ascii="Sylfaen" w:hAnsi="Sylfaen"/>
        </w:rPr>
        <w:t xml:space="preserve">პროგრამის სწავლის შედეგების შეფასება გამოიყენება პროგრამის გასაუმჯობესებლად. </w:t>
      </w:r>
    </w:p>
    <w:p w14:paraId="6034F291" w14:textId="77777777" w:rsidR="005F7100" w:rsidRPr="00B15D6A" w:rsidRDefault="005F7100" w:rsidP="005F7100">
      <w:pPr>
        <w:spacing w:after="0" w:line="276" w:lineRule="auto"/>
        <w:jc w:val="both"/>
        <w:rPr>
          <w:rFonts w:ascii="Sylfaen" w:hAnsi="Sylfaen"/>
          <w:b/>
          <w:bCs/>
        </w:rPr>
      </w:pPr>
    </w:p>
    <w:p w14:paraId="6A4A92AB" w14:textId="77777777" w:rsidR="005F7100" w:rsidRPr="00B15D6A" w:rsidRDefault="005F7100" w:rsidP="005F7100">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49E99CD6" w14:textId="77777777" w:rsidR="005F7100" w:rsidRPr="00B15D6A" w:rsidRDefault="005F7100" w:rsidP="005F7100">
      <w:pPr>
        <w:spacing w:after="0" w:line="276" w:lineRule="auto"/>
        <w:jc w:val="both"/>
        <w:textAlignment w:val="baseline"/>
        <w:rPr>
          <w:rFonts w:ascii="Sylfaen" w:hAnsi="Sylfaen"/>
          <w:b/>
          <w:bCs/>
        </w:rPr>
      </w:pPr>
    </w:p>
    <w:p w14:paraId="22329B1B" w14:textId="77777777" w:rsidR="005F7100" w:rsidRPr="00B15D6A" w:rsidRDefault="005F7100" w:rsidP="005F7100">
      <w:pPr>
        <w:pStyle w:val="NormalWeb"/>
        <w:spacing w:before="0" w:beforeAutospacing="0" w:after="0" w:afterAutospacing="0" w:line="276" w:lineRule="auto"/>
        <w:jc w:val="both"/>
        <w:rPr>
          <w:rFonts w:ascii="Sylfaen" w:hAnsi="Sylfaen"/>
        </w:rPr>
      </w:pPr>
      <w:r>
        <w:rPr>
          <w:rFonts w:ascii="Sylfaen" w:hAnsi="Sylfaen"/>
        </w:rPr>
        <w:t>წარმოდგენილი დოკუმენტაციისა და ინტერვიუების შედეგად გამოვლინდა, რომ პროგრამას აქვს სწავლის შედეგების შეფასების ნათლად განსაზღვრული მექანიზმი. შეფასება ხორციელდება თანმიმდევრულად და გამჭვირვალედ.</w:t>
      </w:r>
    </w:p>
    <w:p w14:paraId="0A751ABA" w14:textId="605F47E3" w:rsidR="005F7100" w:rsidRPr="00B15D6A" w:rsidRDefault="005F7100" w:rsidP="005F7100">
      <w:pPr>
        <w:pStyle w:val="NormalWeb"/>
        <w:spacing w:before="0" w:beforeAutospacing="0" w:after="0" w:afterAutospacing="0" w:line="276" w:lineRule="auto"/>
        <w:jc w:val="both"/>
        <w:rPr>
          <w:rFonts w:ascii="Sylfaen" w:hAnsi="Sylfaen"/>
        </w:rPr>
      </w:pPr>
      <w:r>
        <w:rPr>
          <w:rFonts w:ascii="Sylfaen" w:hAnsi="Sylfaen"/>
        </w:rPr>
        <w:t xml:space="preserve">სწავლის შედეგების შეფასების სისტემა ეფუძნება სფეროს სპეციფიკას და მოიცავს ადეკვატურ შეფასების ფორმებსა და მეთოდებს, რომლებიც ნათლად აჩვენებს,  </w:t>
      </w:r>
      <w:r w:rsidR="00B87F4C">
        <w:rPr>
          <w:rFonts w:ascii="Sylfaen" w:hAnsi="Sylfaen"/>
        </w:rPr>
        <w:t xml:space="preserve">თუ </w:t>
      </w:r>
      <w:r>
        <w:rPr>
          <w:rFonts w:ascii="Sylfaen" w:hAnsi="Sylfaen"/>
        </w:rPr>
        <w:t>როგორ აღწევენ სტუდენტები პროგრამის მიერ დასახულ შედეგებს. პროგრამის ხელმძღვანელის თქმით, გამოიყენება როგორც პირდაპირი, ასევე</w:t>
      </w:r>
      <w:r w:rsidR="00B87F4C">
        <w:rPr>
          <w:rFonts w:ascii="Sylfaen" w:hAnsi="Sylfaen"/>
        </w:rPr>
        <w:t>,</w:t>
      </w:r>
      <w:r>
        <w:rPr>
          <w:rFonts w:ascii="Sylfaen" w:hAnsi="Sylfaen"/>
        </w:rPr>
        <w:t xml:space="preserve"> </w:t>
      </w:r>
      <w:r w:rsidR="00B87F4C">
        <w:rPr>
          <w:rFonts w:ascii="Sylfaen" w:hAnsi="Sylfaen"/>
        </w:rPr>
        <w:t xml:space="preserve">არაპირდაპირი </w:t>
      </w:r>
      <w:r>
        <w:rPr>
          <w:rFonts w:ascii="Sylfaen" w:hAnsi="Sylfaen"/>
        </w:rPr>
        <w:t>შეფასების მეთოდები.</w:t>
      </w:r>
    </w:p>
    <w:p w14:paraId="498F02B9" w14:textId="77777777" w:rsidR="005F7100" w:rsidRPr="00B15D6A" w:rsidRDefault="005F7100" w:rsidP="005F7100">
      <w:pPr>
        <w:pStyle w:val="NormalWeb"/>
        <w:spacing w:before="0" w:beforeAutospacing="0" w:after="0" w:afterAutospacing="0" w:line="276" w:lineRule="auto"/>
        <w:jc w:val="both"/>
        <w:rPr>
          <w:rFonts w:ascii="Sylfaen" w:hAnsi="Sylfaen"/>
        </w:rPr>
      </w:pPr>
      <w:r>
        <w:rPr>
          <w:rFonts w:ascii="Sylfaen" w:hAnsi="Sylfaen"/>
        </w:rPr>
        <w:t>ხარისხის უზრუნველყოფის სამსახურის წარმომადგენელმა აღნიშნა: "პროგრამას თითოეული სწავლის შედეგისთვის განსაზღვრული აქვს სამიზნე მაჩვენებლები; შეფასების შედეგების მონიტორინგი და მათი ამ მაჩვენებლებთან შედარება პერიოდულად ხორციელდება."</w:t>
      </w:r>
    </w:p>
    <w:p w14:paraId="0E68530B" w14:textId="77777777" w:rsidR="005F7100" w:rsidRDefault="005F7100" w:rsidP="005F7100">
      <w:pPr>
        <w:pStyle w:val="NormalWeb"/>
        <w:spacing w:before="0" w:beforeAutospacing="0" w:after="0" w:afterAutospacing="0" w:line="276" w:lineRule="auto"/>
        <w:jc w:val="both"/>
        <w:rPr>
          <w:rFonts w:ascii="Sylfaen" w:hAnsi="Sylfaen"/>
        </w:rPr>
      </w:pPr>
      <w:r>
        <w:rPr>
          <w:rFonts w:ascii="Sylfaen" w:hAnsi="Sylfaen"/>
        </w:rPr>
        <w:t xml:space="preserve">პროგრამის აკადემიურ და მოწვეულ პერსონალთან ინტერვიუებმა აჩვენა, რომ ისინი იცნობენ შეფასების მექანიზმებს. მათ ასევე აღნიშნეს, რომ „მიმდინარეობს სწავლის შედეგების შეფასების პერიოდული მონიტორინგი, რაც გულისხმობს ინფორმაციის შეგროვებას, დამუშავებას, ანალიზს და მის შედარებას სამიზნე </w:t>
      </w:r>
      <w:proofErr w:type="spellStart"/>
      <w:r>
        <w:rPr>
          <w:rFonts w:ascii="Sylfaen" w:hAnsi="Sylfaen"/>
        </w:rPr>
        <w:t>ნიშნულებთან</w:t>
      </w:r>
      <w:proofErr w:type="spellEnd"/>
      <w:r>
        <w:rPr>
          <w:rFonts w:ascii="Sylfaen" w:hAnsi="Sylfaen"/>
        </w:rPr>
        <w:t>“. ეს პროცესი ხორციელდება ხარისხის უზრუნველყოფის სამსახურთან კოორდინაციით და გამოიყენება პროგრამის გასაუმჯობესებლად.</w:t>
      </w:r>
    </w:p>
    <w:p w14:paraId="752053B6" w14:textId="77777777" w:rsidR="00B87F4C" w:rsidRPr="00B15D6A" w:rsidRDefault="00B87F4C" w:rsidP="005F7100">
      <w:pPr>
        <w:pStyle w:val="NormalWeb"/>
        <w:spacing w:before="0" w:beforeAutospacing="0" w:after="0" w:afterAutospacing="0" w:line="276" w:lineRule="auto"/>
        <w:jc w:val="both"/>
        <w:rPr>
          <w:rFonts w:ascii="Sylfaen" w:hAnsi="Sylfaen"/>
        </w:rPr>
      </w:pPr>
    </w:p>
    <w:p w14:paraId="53468CAF" w14:textId="77777777" w:rsidR="005F7100" w:rsidRPr="00B15D6A" w:rsidRDefault="005F7100" w:rsidP="005F7100">
      <w:pPr>
        <w:pStyle w:val="NormalWeb"/>
        <w:spacing w:before="0" w:beforeAutospacing="0" w:after="0" w:afterAutospacing="0" w:line="276" w:lineRule="auto"/>
        <w:jc w:val="both"/>
        <w:rPr>
          <w:rFonts w:ascii="Sylfaen" w:hAnsi="Sylfaen"/>
        </w:rPr>
      </w:pPr>
      <w:r>
        <w:rPr>
          <w:rFonts w:ascii="Sylfaen" w:hAnsi="Sylfaen"/>
        </w:rPr>
        <w:t>დასკვნის სახით, პროგრამაში მითითებული სწავლის შედეგების შეფასების მექანიზმები რელევანტური და ეფექტურია.</w:t>
      </w:r>
    </w:p>
    <w:p w14:paraId="548FFE8C" w14:textId="77777777" w:rsidR="005F7100" w:rsidRPr="00B15D6A" w:rsidRDefault="005F7100" w:rsidP="005F7100">
      <w:pPr>
        <w:pStyle w:val="NormalWeb"/>
        <w:spacing w:before="0" w:beforeAutospacing="0" w:after="0" w:afterAutospacing="0" w:line="276" w:lineRule="auto"/>
        <w:jc w:val="both"/>
        <w:rPr>
          <w:rFonts w:ascii="Sylfaen" w:hAnsi="Sylfaen"/>
        </w:rPr>
      </w:pPr>
    </w:p>
    <w:p w14:paraId="33252D0F" w14:textId="77777777" w:rsidR="005F7100" w:rsidRPr="00B15D6A" w:rsidRDefault="005F7100" w:rsidP="005F7100">
      <w:pPr>
        <w:spacing w:after="0" w:line="276" w:lineRule="auto"/>
        <w:jc w:val="both"/>
        <w:textAlignment w:val="baseline"/>
        <w:rPr>
          <w:rFonts w:ascii="Sylfaen" w:eastAsia="Times New Roman" w:hAnsi="Sylfaen" w:cs="Segoe UI"/>
          <w:b/>
          <w:bCs/>
          <w:sz w:val="20"/>
          <w:szCs w:val="20"/>
        </w:rPr>
      </w:pPr>
      <w:r>
        <w:rPr>
          <w:rFonts w:ascii="Sylfaen" w:hAnsi="Sylfaen"/>
          <w:b/>
          <w:bCs/>
          <w:sz w:val="20"/>
          <w:szCs w:val="20"/>
        </w:rPr>
        <w:t>მტკიცებულებები/ინდიკატორები:</w:t>
      </w:r>
    </w:p>
    <w:p w14:paraId="343E5704" w14:textId="77777777" w:rsidR="005F7100" w:rsidRPr="00B15D6A" w:rsidRDefault="005F7100" w:rsidP="005F7100">
      <w:pPr>
        <w:pStyle w:val="ListParagraph"/>
        <w:numPr>
          <w:ilvl w:val="0"/>
          <w:numId w:val="1"/>
        </w:numPr>
        <w:spacing w:after="0" w:line="276" w:lineRule="auto"/>
        <w:jc w:val="both"/>
        <w:textAlignment w:val="baseline"/>
        <w:rPr>
          <w:rFonts w:ascii="Sylfaen" w:eastAsia="Times New Roman" w:hAnsi="Sylfaen"/>
          <w:sz w:val="20"/>
          <w:szCs w:val="20"/>
        </w:rPr>
      </w:pPr>
      <w:r>
        <w:rPr>
          <w:rFonts w:ascii="Sylfaen" w:hAnsi="Sylfaen"/>
        </w:rPr>
        <w:t>პროგრამის სწავლის  შედეგების შეფასების მექანიზმი</w:t>
      </w:r>
    </w:p>
    <w:p w14:paraId="569D01A1" w14:textId="77777777" w:rsidR="005F7100" w:rsidRPr="00B15D6A" w:rsidRDefault="005F7100" w:rsidP="005F7100">
      <w:pPr>
        <w:pStyle w:val="ListParagraph"/>
        <w:numPr>
          <w:ilvl w:val="0"/>
          <w:numId w:val="1"/>
        </w:numPr>
        <w:spacing w:after="0" w:line="276" w:lineRule="auto"/>
        <w:jc w:val="both"/>
        <w:textAlignment w:val="baseline"/>
        <w:rPr>
          <w:rFonts w:ascii="Sylfaen" w:eastAsia="Times New Roman" w:hAnsi="Sylfaen"/>
          <w:sz w:val="20"/>
          <w:szCs w:val="20"/>
        </w:rPr>
      </w:pPr>
      <w:r>
        <w:rPr>
          <w:rFonts w:ascii="Sylfaen" w:hAnsi="Sylfaen"/>
        </w:rPr>
        <w:t>სწავლის შედეგების შეფასების პროცედურა და სამიზნე ნიშნულები</w:t>
      </w:r>
    </w:p>
    <w:p w14:paraId="60545AC6" w14:textId="77777777" w:rsidR="005F7100" w:rsidRPr="00B15D6A" w:rsidRDefault="005F7100" w:rsidP="0010222D">
      <w:pPr>
        <w:pStyle w:val="ListParagraph"/>
        <w:spacing w:after="0" w:line="276" w:lineRule="auto"/>
        <w:jc w:val="both"/>
        <w:textAlignment w:val="baseline"/>
        <w:rPr>
          <w:rFonts w:ascii="Sylfaen" w:eastAsia="Times New Roman" w:hAnsi="Sylfaen"/>
        </w:rPr>
      </w:pPr>
    </w:p>
    <w:p w14:paraId="1F2B3D3E" w14:textId="7756D01D" w:rsidR="005F7100" w:rsidRPr="00B15D6A" w:rsidRDefault="005F7100" w:rsidP="005F7100">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B87F4C">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58D928CC" w14:textId="77777777" w:rsidR="005F7100" w:rsidRPr="00B15D6A" w:rsidRDefault="005F7100" w:rsidP="005F7100">
      <w:pPr>
        <w:pStyle w:val="ListParagraph"/>
        <w:numPr>
          <w:ilvl w:val="0"/>
          <w:numId w:val="4"/>
        </w:numPr>
        <w:spacing w:after="0" w:line="276" w:lineRule="auto"/>
        <w:jc w:val="both"/>
        <w:textAlignment w:val="baseline"/>
        <w:rPr>
          <w:rStyle w:val="normaltextrun"/>
          <w:rFonts w:ascii="Sylfaen" w:eastAsia="Times New Roman" w:hAnsi="Sylfaen" w:cs="Segoe UI"/>
        </w:rPr>
      </w:pPr>
      <w:r>
        <w:rPr>
          <w:rStyle w:val="normaltextrun"/>
          <w:rFonts w:ascii="Sylfaen" w:hAnsi="Sylfaen"/>
          <w:iCs/>
          <w:shd w:val="clear" w:color="auto" w:fill="FFFFFF"/>
        </w:rPr>
        <w:t>არ არის მითითებული</w:t>
      </w:r>
    </w:p>
    <w:p w14:paraId="1DFEF992" w14:textId="77777777" w:rsidR="005F7100" w:rsidRPr="00B15D6A" w:rsidRDefault="005F7100" w:rsidP="005F7100">
      <w:pPr>
        <w:pStyle w:val="ListParagraph"/>
        <w:spacing w:after="0" w:line="276" w:lineRule="auto"/>
        <w:jc w:val="both"/>
        <w:textAlignment w:val="baseline"/>
        <w:rPr>
          <w:rFonts w:ascii="Sylfaen" w:eastAsia="Times New Roman" w:hAnsi="Sylfaen" w:cs="Segoe UI"/>
        </w:rPr>
      </w:pPr>
    </w:p>
    <w:p w14:paraId="59B91940" w14:textId="77777777" w:rsidR="005F7100" w:rsidRPr="0010222D" w:rsidRDefault="005F7100" w:rsidP="005F7100">
      <w:pPr>
        <w:spacing w:after="0" w:line="276" w:lineRule="auto"/>
        <w:jc w:val="both"/>
        <w:textAlignment w:val="baseline"/>
        <w:rPr>
          <w:rStyle w:val="Hyperlink"/>
          <w:color w:val="auto"/>
        </w:rPr>
      </w:pPr>
      <w:r w:rsidRPr="0010222D">
        <w:rPr>
          <w:rStyle w:val="Hyperlink"/>
          <w:rFonts w:ascii="Sylfaen" w:hAnsi="Sylfaen"/>
          <w:b/>
          <w:color w:val="auto"/>
        </w:rPr>
        <w:t>რჩევები პროგრამების განვითარებისთვის</w:t>
      </w:r>
      <w:r w:rsidRPr="0010222D">
        <w:rPr>
          <w:rStyle w:val="Hyperlink"/>
          <w:color w:val="auto"/>
        </w:rPr>
        <w:t xml:space="preserve"> </w:t>
      </w:r>
    </w:p>
    <w:p w14:paraId="2D0A8378" w14:textId="77777777" w:rsidR="005F7100" w:rsidRPr="00B15D6A" w:rsidRDefault="005F7100" w:rsidP="005F7100">
      <w:pPr>
        <w:pStyle w:val="ListParagraph"/>
        <w:numPr>
          <w:ilvl w:val="0"/>
          <w:numId w:val="2"/>
        </w:numPr>
        <w:spacing w:after="0" w:line="276" w:lineRule="auto"/>
        <w:jc w:val="both"/>
        <w:textAlignment w:val="baseline"/>
        <w:rPr>
          <w:rFonts w:ascii="Sylfaen" w:hAnsi="Sylfaen" w:cs="Sylfaen"/>
          <w:b/>
        </w:rPr>
      </w:pPr>
      <w:r>
        <w:rPr>
          <w:rFonts w:ascii="Sylfaen" w:hAnsi="Sylfaen"/>
        </w:rPr>
        <w:t xml:space="preserve">არ არის მითითებული </w:t>
      </w:r>
    </w:p>
    <w:p w14:paraId="0762568F" w14:textId="77777777" w:rsidR="005F7100" w:rsidRPr="00B15D6A" w:rsidRDefault="005F7100" w:rsidP="005F7100">
      <w:pPr>
        <w:pStyle w:val="ListParagraph"/>
        <w:spacing w:after="0" w:line="276" w:lineRule="auto"/>
        <w:jc w:val="both"/>
        <w:textAlignment w:val="baseline"/>
        <w:rPr>
          <w:rFonts w:ascii="Sylfaen" w:hAnsi="Sylfaen" w:cs="Sylfaen"/>
          <w:b/>
        </w:rPr>
      </w:pPr>
    </w:p>
    <w:p w14:paraId="629F55C2" w14:textId="77777777" w:rsidR="005F7100" w:rsidRPr="00B15D6A" w:rsidRDefault="005F7100" w:rsidP="005F7100">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15A9DAF5" w14:textId="77777777" w:rsidR="005F7100" w:rsidRPr="00B15D6A" w:rsidRDefault="005F7100" w:rsidP="005F7100">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6213"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552"/>
        <w:gridCol w:w="3661"/>
      </w:tblGrid>
      <w:tr w:rsidR="005F7100" w:rsidRPr="00B15D6A" w14:paraId="48E98B16" w14:textId="77777777" w:rsidTr="008B4B11">
        <w:trPr>
          <w:trHeight w:val="526"/>
        </w:trPr>
        <w:tc>
          <w:tcPr>
            <w:tcW w:w="2552" w:type="dxa"/>
          </w:tcPr>
          <w:p w14:paraId="30419690" w14:textId="77777777" w:rsidR="005F7100" w:rsidRPr="00B15D6A" w:rsidRDefault="005F7100" w:rsidP="008B4B11">
            <w:pPr>
              <w:pStyle w:val="NormalWeb"/>
              <w:spacing w:before="0" w:beforeAutospacing="0" w:after="0" w:afterAutospacing="0" w:line="276" w:lineRule="auto"/>
              <w:jc w:val="center"/>
              <w:rPr>
                <w:rFonts w:ascii="Sylfaen" w:hAnsi="Sylfaen"/>
                <w:b/>
                <w:bCs/>
                <w:sz w:val="22"/>
                <w:szCs w:val="22"/>
              </w:rPr>
            </w:pPr>
            <w:bookmarkStart w:id="18" w:name="_Hlk196881712"/>
            <w:r>
              <w:rPr>
                <w:rFonts w:ascii="Sylfaen" w:hAnsi="Sylfaen"/>
                <w:b/>
                <w:bCs/>
                <w:sz w:val="22"/>
                <w:szCs w:val="22"/>
              </w:rPr>
              <w:t>კომპონენტი</w:t>
            </w:r>
          </w:p>
        </w:tc>
        <w:tc>
          <w:tcPr>
            <w:tcW w:w="3661" w:type="dxa"/>
          </w:tcPr>
          <w:p w14:paraId="5F39D692" w14:textId="77777777" w:rsidR="005F7100" w:rsidRPr="00B15D6A" w:rsidRDefault="005F7100"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19" w:name="programm13"/>
      <w:tr w:rsidR="005F7100" w:rsidRPr="00B15D6A" w14:paraId="780F8144" w14:textId="77777777" w:rsidTr="008B4B11">
        <w:trPr>
          <w:trHeight w:val="356"/>
        </w:trPr>
        <w:tc>
          <w:tcPr>
            <w:tcW w:w="2552" w:type="dxa"/>
            <w:shd w:val="clear" w:color="auto" w:fill="EDEDED"/>
            <w:vAlign w:val="center"/>
          </w:tcPr>
          <w:p w14:paraId="4289A1FC" w14:textId="77777777" w:rsidR="005F7100" w:rsidRPr="00B15D6A" w:rsidRDefault="005F7100" w:rsidP="008B4B11">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HYPERLINK  \l "Summary"</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1.3 პროგრამის სწავლის შედეგების შეფასების მექანიზმი</w:t>
            </w:r>
            <w:r w:rsidRPr="00B15D6A">
              <w:rPr>
                <w:rFonts w:ascii="Sylfaen" w:hAnsi="Sylfaen"/>
                <w:b/>
                <w:bCs/>
                <w:sz w:val="22"/>
                <w:szCs w:val="22"/>
              </w:rPr>
              <w:fldChar w:fldCharType="end"/>
            </w:r>
            <w:bookmarkEnd w:id="19"/>
          </w:p>
        </w:tc>
        <w:sdt>
          <w:sdtPr>
            <w:rPr>
              <w:rFonts w:ascii="Sylfaen" w:hAnsi="Sylfaen"/>
              <w:sz w:val="22"/>
              <w:szCs w:val="22"/>
            </w:rPr>
            <w:alias w:val="შეფასება"/>
            <w:tag w:val="Evaluation"/>
            <w:id w:val="286790127"/>
            <w:placeholder>
              <w:docPart w:val="FAA97CF8EB78465E9B2E3F035060B641"/>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351815F7" w14:textId="4255BCB6" w:rsidR="005F7100" w:rsidRPr="00B15D6A" w:rsidRDefault="0010222D"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შესაბამისობაშია</w:t>
                </w:r>
              </w:p>
            </w:tc>
          </w:sdtContent>
        </w:sdt>
      </w:tr>
      <w:bookmarkEnd w:id="18"/>
    </w:tbl>
    <w:p w14:paraId="05DEF40F" w14:textId="77777777" w:rsidR="005F7100" w:rsidRPr="00B15D6A" w:rsidRDefault="005F7100" w:rsidP="005F7100">
      <w:pPr>
        <w:pStyle w:val="NormalWeb"/>
        <w:spacing w:before="0" w:beforeAutospacing="0" w:after="0" w:afterAutospacing="0" w:line="276" w:lineRule="auto"/>
        <w:rPr>
          <w:rFonts w:ascii="Sylfaen" w:hAnsi="Sylfaen"/>
          <w:sz w:val="22"/>
          <w:szCs w:val="22"/>
        </w:rPr>
      </w:pPr>
    </w:p>
    <w:p w14:paraId="55459BB8" w14:textId="77777777" w:rsidR="005F7100" w:rsidRPr="00B15D6A" w:rsidRDefault="005F7100" w:rsidP="005F7100">
      <w:pPr>
        <w:pStyle w:val="ListParagraph"/>
        <w:spacing w:after="0" w:line="276" w:lineRule="auto"/>
        <w:ind w:left="0"/>
        <w:jc w:val="both"/>
        <w:textAlignment w:val="baseline"/>
        <w:rPr>
          <w:rFonts w:ascii="Sylfaen" w:eastAsia="Times New Roman" w:hAnsi="Sylfaen" w:cs="Segoe UI"/>
          <w:b/>
          <w:lang w:eastAsia="ru-RU"/>
        </w:rPr>
      </w:pPr>
    </w:p>
    <w:p w14:paraId="6A73CB7E" w14:textId="77777777" w:rsidR="005F7100" w:rsidRPr="00B15D6A" w:rsidRDefault="005F7100" w:rsidP="005F7100">
      <w:pPr>
        <w:shd w:val="clear" w:color="auto" w:fill="DEEAF6"/>
        <w:spacing w:after="0" w:line="276" w:lineRule="auto"/>
        <w:jc w:val="both"/>
        <w:rPr>
          <w:rFonts w:ascii="Sylfaen" w:eastAsia="Times New Roman" w:hAnsi="Sylfaen"/>
          <w:b/>
          <w:bCs/>
        </w:rPr>
      </w:pPr>
      <w:r>
        <w:rPr>
          <w:rFonts w:ascii="Sylfaen" w:hAnsi="Sylfaen"/>
          <w:b/>
          <w:bCs/>
        </w:rPr>
        <w:t>1.4.  საგანმანათლებლო პროგრამების სტრუქტურა და შინაარსი</w:t>
      </w:r>
    </w:p>
    <w:p w14:paraId="77527EF5" w14:textId="77777777" w:rsidR="005F7100" w:rsidRPr="00B15D6A" w:rsidRDefault="005F7100" w:rsidP="003013CA">
      <w:pPr>
        <w:pStyle w:val="ListParagraph"/>
        <w:numPr>
          <w:ilvl w:val="0"/>
          <w:numId w:val="6"/>
        </w:numPr>
        <w:spacing w:after="0" w:line="276" w:lineRule="auto"/>
        <w:ind w:left="360"/>
        <w:jc w:val="both"/>
        <w:rPr>
          <w:rFonts w:ascii="Sylfaen" w:hAnsi="Sylfaen"/>
        </w:rPr>
      </w:pPr>
      <w:r>
        <w:rPr>
          <w:rFonts w:ascii="Sylfaen" w:hAnsi="Sylfaen"/>
        </w:rPr>
        <w:t xml:space="preserve">პროგრამა შედგენილია </w:t>
      </w:r>
      <w:proofErr w:type="spellStart"/>
      <w:r>
        <w:rPr>
          <w:rFonts w:ascii="Sylfaen" w:hAnsi="Sylfaen"/>
        </w:rPr>
        <w:t>უსდ</w:t>
      </w:r>
      <w:proofErr w:type="spellEnd"/>
      <w:r>
        <w:rPr>
          <w:rFonts w:ascii="Sylfaen" w:hAnsi="Sylfaen"/>
        </w:rPr>
        <w:t>-ში მოქმედი საგანმანათლებლო პროგრამების დაგეგმვის, შემუშავებისა და განხორციელების მეთოდოლოგიის შესაბამისად.</w:t>
      </w:r>
    </w:p>
    <w:p w14:paraId="32DD6335" w14:textId="77777777" w:rsidR="005F7100" w:rsidRPr="00B15D6A" w:rsidRDefault="005F7100" w:rsidP="003013CA">
      <w:pPr>
        <w:pStyle w:val="ListParagraph"/>
        <w:numPr>
          <w:ilvl w:val="0"/>
          <w:numId w:val="6"/>
        </w:numPr>
        <w:pBdr>
          <w:bottom w:val="single" w:sz="4" w:space="1" w:color="auto"/>
        </w:pBdr>
        <w:spacing w:after="0" w:line="276" w:lineRule="auto"/>
        <w:ind w:left="360"/>
        <w:jc w:val="both"/>
        <w:rPr>
          <w:rFonts w:ascii="Sylfaen" w:hAnsi="Sylfaen"/>
          <w:b/>
          <w:bCs/>
        </w:rPr>
      </w:pPr>
      <w:r>
        <w:rPr>
          <w:rFonts w:ascii="Sylfaen" w:hAnsi="Sylfaen"/>
        </w:rPr>
        <w:t>პროგრამის სტრუქტურა თანმიმდევრული და ლოგიკურია. პროგრამის სტრუქტურა და შინაარსი უზრუნველყოფს პროგრამით გათვალისწინებული სწავლის შედეგების მიღწევას. მისანიჭებელი კვალიფიკაცია შესაბამისობაშია პროგრამის  შინაარსთან და სწავლის შედეგებთან.</w:t>
      </w:r>
      <w:r>
        <w:rPr>
          <w:rFonts w:ascii="Sylfaen" w:hAnsi="Sylfaen"/>
          <w:b/>
          <w:bCs/>
        </w:rPr>
        <w:t xml:space="preserve"> </w:t>
      </w:r>
    </w:p>
    <w:p w14:paraId="7233B8CD" w14:textId="77777777" w:rsidR="005F7100" w:rsidRPr="00B15D6A" w:rsidRDefault="005F7100" w:rsidP="005F7100">
      <w:pPr>
        <w:spacing w:after="0" w:line="276" w:lineRule="auto"/>
        <w:jc w:val="both"/>
        <w:rPr>
          <w:rFonts w:ascii="Sylfaen" w:hAnsi="Sylfaen"/>
          <w:b/>
          <w:bCs/>
        </w:rPr>
      </w:pPr>
    </w:p>
    <w:p w14:paraId="4545746D" w14:textId="77777777" w:rsidR="005F7100" w:rsidRPr="00B15D6A" w:rsidRDefault="005F7100" w:rsidP="005F7100">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14905F6E" w14:textId="77777777" w:rsidR="005F7100" w:rsidRPr="00B15D6A" w:rsidRDefault="005F7100" w:rsidP="005F7100">
      <w:pPr>
        <w:spacing w:after="0" w:line="276" w:lineRule="auto"/>
        <w:jc w:val="both"/>
        <w:textAlignment w:val="baseline"/>
        <w:rPr>
          <w:rFonts w:ascii="Sylfaen" w:hAnsi="Sylfaen"/>
          <w:b/>
          <w:bCs/>
        </w:rPr>
      </w:pPr>
    </w:p>
    <w:p w14:paraId="01A9ACAC" w14:textId="4FD04371" w:rsidR="005F7100" w:rsidRPr="00B15D6A" w:rsidRDefault="005F7100" w:rsidP="005F7100">
      <w:pPr>
        <w:pStyle w:val="NormalWeb"/>
        <w:spacing w:before="0" w:beforeAutospacing="0" w:after="0" w:afterAutospacing="0" w:line="276" w:lineRule="auto"/>
        <w:jc w:val="both"/>
        <w:rPr>
          <w:rFonts w:ascii="Sylfaen" w:hAnsi="Sylfaen"/>
          <w:sz w:val="22"/>
          <w:szCs w:val="22"/>
        </w:rPr>
      </w:pPr>
      <w:bookmarkStart w:id="20" w:name="_Hlk108545204"/>
      <w:r>
        <w:rPr>
          <w:rFonts w:ascii="Sylfaen" w:hAnsi="Sylfaen"/>
          <w:sz w:val="22"/>
          <w:szCs w:val="22"/>
        </w:rPr>
        <w:t xml:space="preserve">სატყეო </w:t>
      </w:r>
      <w:r w:rsidR="00B87F4C">
        <w:rPr>
          <w:rFonts w:ascii="Sylfaen" w:hAnsi="Sylfaen"/>
          <w:sz w:val="22"/>
          <w:szCs w:val="22"/>
        </w:rPr>
        <w:t xml:space="preserve">საქმის </w:t>
      </w:r>
      <w:r>
        <w:rPr>
          <w:rFonts w:ascii="Sylfaen" w:hAnsi="Sylfaen"/>
          <w:sz w:val="22"/>
          <w:szCs w:val="22"/>
        </w:rPr>
        <w:t>სამაგისტრო საგანმანათლებლო პროგრამა სრულად შეესაბამება სტანდარტის ამ კომპონენტის მოთხოვნებს.</w:t>
      </w:r>
    </w:p>
    <w:p w14:paraId="6551EE51" w14:textId="03B837CC" w:rsidR="005F7100" w:rsidRPr="00B15D6A" w:rsidRDefault="005F7100" w:rsidP="005F7100">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თვითშეფასების ანგარიშის, პროგრამის დოკუმენტაციისა და აკრედიტაციის ვიზიტის დროს მიღებული ინფორმაციის ანალიზის საფუძველზე დადგინდა, რომ  პროგრამა შემუშავებულია პროგრამების განვითარების ინსტიტუციური მეთოდოლოგიის შესაბამისად და მიჰყვება ECTS სისტემას, რაც უზრუნველყოფს გამჭვირვალობასა და ევროპის უმაღლესი განათლების სივრცესთან შესაბამისობას. პროგრამის სტრუქტურა ლოგიკური, თანმიმდევრული და თანმიმდევრულია და მოიცავს მკაფიოდ განსაზღვრულ კომპონენტებს: ძირითად კურსებს, არჩევით კურსებს, პრაქტიკულ ტრენინგს და კვლევით კომპონენტს (სამაგისტრო ნაშრომი). </w:t>
      </w:r>
    </w:p>
    <w:p w14:paraId="13307D3C" w14:textId="59CADE02" w:rsidR="005F7100" w:rsidRPr="00B15D6A" w:rsidRDefault="005F7100" w:rsidP="005F7100">
      <w:pPr>
        <w:pStyle w:val="NormalWeb"/>
        <w:spacing w:before="0" w:beforeAutospacing="0" w:after="0" w:afterAutospacing="0" w:line="276" w:lineRule="auto"/>
        <w:jc w:val="both"/>
        <w:rPr>
          <w:rFonts w:ascii="Sylfaen" w:hAnsi="Sylfaen"/>
          <w:sz w:val="22"/>
          <w:szCs w:val="22"/>
        </w:rPr>
      </w:pPr>
      <w:proofErr w:type="spellStart"/>
      <w:r>
        <w:rPr>
          <w:rFonts w:ascii="Sylfaen" w:hAnsi="Sylfaen"/>
          <w:sz w:val="22"/>
          <w:szCs w:val="22"/>
        </w:rPr>
        <w:t>კურიკულუმი</w:t>
      </w:r>
      <w:proofErr w:type="spellEnd"/>
      <w:r>
        <w:rPr>
          <w:rFonts w:ascii="Sylfaen" w:hAnsi="Sylfaen"/>
          <w:sz w:val="22"/>
          <w:szCs w:val="22"/>
        </w:rPr>
        <w:t xml:space="preserve"> მოიცავს 120 ECTS კრედიტს, მათ შორის მნიშვნელოვანი წილი ეთმობა თეორიულ სწავლებას, პრაქტიკული უნარების განვითარებას (პრაქტიკის კომპონენტი) და კვლევას (სამაგისტრო ნაშრომი), რაც უზრუნველყოფს ბალანსირებულ და ყოვლისმომცველ აკადემიურ ჩარჩოს. სტრუქტურა ასახავს სატყეო </w:t>
      </w:r>
      <w:r w:rsidR="00B87F4C">
        <w:rPr>
          <w:rFonts w:ascii="Sylfaen" w:hAnsi="Sylfaen"/>
          <w:sz w:val="22"/>
          <w:szCs w:val="22"/>
        </w:rPr>
        <w:t xml:space="preserve">საქმის </w:t>
      </w:r>
      <w:r>
        <w:rPr>
          <w:rFonts w:ascii="Sylfaen" w:hAnsi="Sylfaen"/>
          <w:sz w:val="22"/>
          <w:szCs w:val="22"/>
        </w:rPr>
        <w:t xml:space="preserve">დარგობრივი </w:t>
      </w:r>
      <w:proofErr w:type="spellStart"/>
      <w:r>
        <w:rPr>
          <w:rFonts w:ascii="Sylfaen" w:hAnsi="Sylfaen"/>
          <w:sz w:val="22"/>
          <w:szCs w:val="22"/>
        </w:rPr>
        <w:t>მხასიათებლის</w:t>
      </w:r>
      <w:proofErr w:type="spellEnd"/>
      <w:r>
        <w:rPr>
          <w:rFonts w:ascii="Sylfaen" w:hAnsi="Sylfaen"/>
          <w:sz w:val="22"/>
          <w:szCs w:val="22"/>
        </w:rPr>
        <w:t xml:space="preserve"> მოთხოვნებს და ხელს უწყობს სატყეო </w:t>
      </w:r>
      <w:r w:rsidR="00B87F4C">
        <w:rPr>
          <w:rFonts w:ascii="Sylfaen" w:hAnsi="Sylfaen"/>
          <w:sz w:val="22"/>
          <w:szCs w:val="22"/>
        </w:rPr>
        <w:t xml:space="preserve">საქმის </w:t>
      </w:r>
      <w:r>
        <w:rPr>
          <w:rFonts w:ascii="Sylfaen" w:hAnsi="Sylfaen"/>
          <w:sz w:val="22"/>
          <w:szCs w:val="22"/>
        </w:rPr>
        <w:t>მაგისტრის ხარისხის მისაღებად საჭირო როგორც პროფესიული, ასევე</w:t>
      </w:r>
      <w:r w:rsidR="00B87F4C">
        <w:rPr>
          <w:rFonts w:ascii="Sylfaen" w:hAnsi="Sylfaen"/>
          <w:sz w:val="22"/>
          <w:szCs w:val="22"/>
        </w:rPr>
        <w:t>,</w:t>
      </w:r>
      <w:r>
        <w:rPr>
          <w:rFonts w:ascii="Sylfaen" w:hAnsi="Sylfaen"/>
          <w:sz w:val="22"/>
          <w:szCs w:val="22"/>
        </w:rPr>
        <w:t xml:space="preserve"> კვლევითი კომპეტენციების განვითარებას. </w:t>
      </w:r>
    </w:p>
    <w:p w14:paraId="464123A3" w14:textId="77777777" w:rsidR="005F7100" w:rsidRPr="00B15D6A" w:rsidRDefault="005F7100" w:rsidP="005F7100">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შეფასებამ დაადასტურა, რომ პროგრამის შინაარსი და სტრუქტურა უზრუნველყოფს პროგრამის სწავლის შედეგების მიღწევას, რაც დადასტურებულია </w:t>
      </w:r>
      <w:proofErr w:type="spellStart"/>
      <w:r>
        <w:rPr>
          <w:rFonts w:ascii="Sylfaen" w:hAnsi="Sylfaen"/>
          <w:sz w:val="22"/>
          <w:szCs w:val="22"/>
        </w:rPr>
        <w:t>კურიკულუმის</w:t>
      </w:r>
      <w:proofErr w:type="spellEnd"/>
      <w:r>
        <w:rPr>
          <w:rFonts w:ascii="Sylfaen" w:hAnsi="Sylfaen"/>
          <w:sz w:val="22"/>
          <w:szCs w:val="22"/>
        </w:rPr>
        <w:t xml:space="preserve"> რუკებისა და შესაბამისობის მექანიზმებით. მისანიჭებელი კვალიფიკაცია სრულად შეესაბამება პროგრამის შინაარსს, სწავლის შედეგებს და სწავლის სფეროს. </w:t>
      </w:r>
    </w:p>
    <w:p w14:paraId="4C0110EF" w14:textId="0EA512D0" w:rsidR="005F7100" w:rsidRPr="00B15D6A" w:rsidRDefault="003B0DB3" w:rsidP="005F7100">
      <w:pPr>
        <w:pStyle w:val="NormalWeb"/>
        <w:spacing w:before="0" w:beforeAutospacing="0" w:after="0" w:afterAutospacing="0" w:line="276" w:lineRule="auto"/>
        <w:jc w:val="both"/>
        <w:rPr>
          <w:rFonts w:ascii="Sylfaen" w:hAnsi="Sylfaen"/>
          <w:sz w:val="22"/>
          <w:szCs w:val="22"/>
        </w:rPr>
      </w:pPr>
      <w:r>
        <w:rPr>
          <w:rFonts w:ascii="Sylfaen" w:hAnsi="Sylfaen"/>
          <w:sz w:val="22"/>
          <w:szCs w:val="22"/>
        </w:rPr>
        <w:t>სააკრედიტაციო ვიზიტის დროს</w:t>
      </w:r>
      <w:r w:rsidR="005F7100">
        <w:rPr>
          <w:rFonts w:ascii="Sylfaen" w:hAnsi="Sylfaen"/>
          <w:sz w:val="22"/>
          <w:szCs w:val="22"/>
        </w:rPr>
        <w:t xml:space="preserve"> დადასტურდა, რომ </w:t>
      </w:r>
      <w:r>
        <w:rPr>
          <w:rFonts w:ascii="Sylfaen" w:hAnsi="Sylfaen"/>
          <w:sz w:val="22"/>
          <w:szCs w:val="22"/>
        </w:rPr>
        <w:t xml:space="preserve">პროგრამა </w:t>
      </w:r>
      <w:r w:rsidR="005F7100">
        <w:rPr>
          <w:rFonts w:ascii="Sylfaen" w:hAnsi="Sylfaen"/>
          <w:sz w:val="22"/>
          <w:szCs w:val="22"/>
        </w:rPr>
        <w:t xml:space="preserve">ხორციელდება აღწერილი რეგულაციების შესაბამისად; დაინტერესებულმა მხარეებმა (აკადემიური პერსონალი და სტუდენტები) აჩვენეს, რომ კარგად იცნობდნენ პროგრამის </w:t>
      </w:r>
      <w:r>
        <w:rPr>
          <w:rFonts w:ascii="Sylfaen" w:hAnsi="Sylfaen"/>
          <w:sz w:val="22"/>
          <w:szCs w:val="22"/>
        </w:rPr>
        <w:t xml:space="preserve">სტრუქტურას </w:t>
      </w:r>
      <w:r w:rsidR="005F7100">
        <w:rPr>
          <w:rFonts w:ascii="Sylfaen" w:hAnsi="Sylfaen"/>
          <w:sz w:val="22"/>
          <w:szCs w:val="22"/>
        </w:rPr>
        <w:t xml:space="preserve">და მის კომპონენტებს. არჩევითი კურსების ხელმისაწვდომობა სტუდენტებს საშუალებას აძლევს ინდივიდუალურად </w:t>
      </w:r>
      <w:r>
        <w:rPr>
          <w:rFonts w:ascii="Sylfaen" w:hAnsi="Sylfaen"/>
          <w:sz w:val="22"/>
          <w:szCs w:val="22"/>
        </w:rPr>
        <w:t>განსაზღვრონ თავიანთი სასწავლო პროცესი</w:t>
      </w:r>
      <w:r w:rsidR="005F7100">
        <w:rPr>
          <w:rFonts w:ascii="Sylfaen" w:hAnsi="Sylfaen"/>
          <w:sz w:val="22"/>
          <w:szCs w:val="22"/>
        </w:rPr>
        <w:t xml:space="preserve">, რაც შეესაბამება სამაგისტრო საფეხურის მოთხოვნებს და ხელს უწყობს </w:t>
      </w:r>
      <w:r>
        <w:rPr>
          <w:rFonts w:ascii="Sylfaen" w:hAnsi="Sylfaen"/>
          <w:sz w:val="22"/>
          <w:szCs w:val="22"/>
        </w:rPr>
        <w:t>სატყეო სფეროს დაუფლებას.</w:t>
      </w:r>
    </w:p>
    <w:p w14:paraId="5FF3902B" w14:textId="282C782B" w:rsidR="005F7100" w:rsidRPr="00B15D6A" w:rsidRDefault="005F7100" w:rsidP="005F7100">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პროგრამა სრულ შესაბამისობაშია </w:t>
      </w:r>
      <w:r w:rsidR="003B0DB3">
        <w:rPr>
          <w:rFonts w:ascii="Sylfaen" w:hAnsi="Sylfaen"/>
          <w:sz w:val="22"/>
          <w:szCs w:val="22"/>
        </w:rPr>
        <w:t>სტანდარტის მოთხოვნებთან</w:t>
      </w:r>
      <w:r>
        <w:rPr>
          <w:rFonts w:ascii="Sylfaen" w:hAnsi="Sylfaen"/>
          <w:sz w:val="22"/>
          <w:szCs w:val="22"/>
        </w:rPr>
        <w:t xml:space="preserve">. </w:t>
      </w:r>
      <w:r w:rsidR="003B0DB3">
        <w:rPr>
          <w:rFonts w:ascii="Sylfaen" w:hAnsi="Sylfaen"/>
          <w:sz w:val="22"/>
          <w:szCs w:val="22"/>
        </w:rPr>
        <w:t xml:space="preserve">მისი </w:t>
      </w:r>
      <w:r>
        <w:rPr>
          <w:rFonts w:ascii="Sylfaen" w:hAnsi="Sylfaen"/>
          <w:sz w:val="22"/>
          <w:szCs w:val="22"/>
        </w:rPr>
        <w:t xml:space="preserve">სტრუქტურა თანმიმდევრულია, </w:t>
      </w:r>
      <w:r w:rsidR="003C0F77">
        <w:rPr>
          <w:rFonts w:ascii="Sylfaen" w:hAnsi="Sylfaen"/>
          <w:sz w:val="22"/>
          <w:szCs w:val="22"/>
        </w:rPr>
        <w:t>ლოგიკურია,</w:t>
      </w:r>
      <w:r>
        <w:rPr>
          <w:rFonts w:ascii="Sylfaen" w:hAnsi="Sylfaen"/>
          <w:sz w:val="22"/>
          <w:szCs w:val="22"/>
        </w:rPr>
        <w:t xml:space="preserve"> შეესაბამება სწავლის შედეგებს და კვალიფიკაციის მოთხოვნებს. </w:t>
      </w:r>
      <w:r w:rsidR="003C0F77">
        <w:rPr>
          <w:rFonts w:ascii="Sylfaen" w:hAnsi="Sylfaen"/>
          <w:sz w:val="22"/>
          <w:szCs w:val="22"/>
        </w:rPr>
        <w:t xml:space="preserve">ინტერნაციონალიზაციის პროცესის მცირედი გაუმჯობესება </w:t>
      </w:r>
      <w:r>
        <w:rPr>
          <w:rFonts w:ascii="Sylfaen" w:hAnsi="Sylfaen"/>
          <w:sz w:val="22"/>
          <w:szCs w:val="22"/>
        </w:rPr>
        <w:t xml:space="preserve">(როგორც ეს ასევე მითითებულია თვითშეფასების ანგარიშში) კიდევ უფრო გააძლიერებს პროგრამას, მაგრამ გავლენას არ მოახდენს </w:t>
      </w:r>
      <w:r w:rsidR="003C0F77">
        <w:rPr>
          <w:rFonts w:ascii="Sylfaen" w:hAnsi="Sylfaen"/>
          <w:sz w:val="22"/>
          <w:szCs w:val="22"/>
        </w:rPr>
        <w:t>სტანდარტთან შესაბამისობაზე.</w:t>
      </w:r>
    </w:p>
    <w:p w14:paraId="1DEE9851" w14:textId="77777777" w:rsidR="005F7100" w:rsidRPr="00B15D6A" w:rsidRDefault="005F7100" w:rsidP="005F7100">
      <w:pPr>
        <w:pStyle w:val="NormalWeb"/>
        <w:spacing w:before="0" w:beforeAutospacing="0" w:after="0" w:afterAutospacing="0" w:line="276" w:lineRule="auto"/>
        <w:jc w:val="both"/>
        <w:rPr>
          <w:rFonts w:ascii="Sylfaen" w:hAnsi="Sylfaen"/>
          <w:sz w:val="22"/>
          <w:szCs w:val="22"/>
        </w:rPr>
      </w:pPr>
    </w:p>
    <w:p w14:paraId="655614F8" w14:textId="77777777" w:rsidR="005F7100" w:rsidRPr="00B15D6A" w:rsidRDefault="005F7100" w:rsidP="005F7100">
      <w:pPr>
        <w:spacing w:after="0" w:line="276" w:lineRule="auto"/>
        <w:jc w:val="both"/>
        <w:textAlignment w:val="baseline"/>
        <w:rPr>
          <w:rFonts w:ascii="Sylfaen" w:eastAsia="Times New Roman" w:hAnsi="Sylfaen" w:cs="Segoe UI"/>
          <w:b/>
          <w:bCs/>
        </w:rPr>
      </w:pPr>
      <w:r>
        <w:rPr>
          <w:rFonts w:ascii="Sylfaen" w:hAnsi="Sylfaen"/>
          <w:b/>
          <w:bCs/>
        </w:rPr>
        <w:t>მტკიცებულებები/ინდიკატორები:</w:t>
      </w:r>
    </w:p>
    <w:p w14:paraId="326F5B1E" w14:textId="77777777" w:rsidR="005F7100" w:rsidRPr="00B15D6A" w:rsidRDefault="005F7100" w:rsidP="005F7100">
      <w:pPr>
        <w:numPr>
          <w:ilvl w:val="0"/>
          <w:numId w:val="1"/>
        </w:numPr>
        <w:spacing w:after="0" w:line="276" w:lineRule="auto"/>
        <w:jc w:val="both"/>
        <w:rPr>
          <w:rFonts w:ascii="Sylfaen" w:hAnsi="Sylfaen"/>
        </w:rPr>
      </w:pPr>
      <w:r>
        <w:rPr>
          <w:rFonts w:ascii="Sylfaen" w:hAnsi="Sylfaen"/>
        </w:rPr>
        <w:t>სატყეო საქმის სამაგისტრო პროგრამა</w:t>
      </w:r>
    </w:p>
    <w:p w14:paraId="75074C63" w14:textId="77777777" w:rsidR="005F7100" w:rsidRPr="00B15D6A" w:rsidRDefault="005F7100" w:rsidP="005F7100">
      <w:pPr>
        <w:numPr>
          <w:ilvl w:val="0"/>
          <w:numId w:val="1"/>
        </w:numPr>
        <w:spacing w:after="0" w:line="276" w:lineRule="auto"/>
        <w:jc w:val="both"/>
        <w:rPr>
          <w:rFonts w:ascii="Sylfaen" w:hAnsi="Sylfaen"/>
        </w:rPr>
      </w:pPr>
      <w:r>
        <w:rPr>
          <w:rFonts w:ascii="Sylfaen" w:hAnsi="Sylfaen"/>
        </w:rPr>
        <w:t>თვითშეფასების ანგარიში.</w:t>
      </w:r>
    </w:p>
    <w:p w14:paraId="340A5E89" w14:textId="77777777" w:rsidR="005F7100" w:rsidRPr="00B15D6A" w:rsidRDefault="005F7100" w:rsidP="005F7100">
      <w:pPr>
        <w:pStyle w:val="ListParagraph"/>
        <w:numPr>
          <w:ilvl w:val="0"/>
          <w:numId w:val="1"/>
        </w:numPr>
        <w:spacing w:after="0" w:line="276" w:lineRule="auto"/>
        <w:jc w:val="both"/>
        <w:textAlignment w:val="baseline"/>
        <w:rPr>
          <w:rFonts w:ascii="Sylfaen" w:eastAsia="Times New Roman" w:hAnsi="Sylfaen"/>
        </w:rPr>
      </w:pPr>
      <w:r>
        <w:rPr>
          <w:rFonts w:ascii="Sylfaen" w:hAnsi="Sylfaen"/>
        </w:rPr>
        <w:t>უმაღლესი საგანმანათლებლო პროგრამების დაგეგმვის, განვითარების, განხორციელების, შეფასებისა და გაუმჯობესების წესები</w:t>
      </w:r>
    </w:p>
    <w:p w14:paraId="0CD98F41" w14:textId="77777777" w:rsidR="005F7100" w:rsidRPr="00B15D6A" w:rsidRDefault="005F7100" w:rsidP="005F7100">
      <w:pPr>
        <w:pStyle w:val="ListParagraph"/>
        <w:numPr>
          <w:ilvl w:val="0"/>
          <w:numId w:val="1"/>
        </w:numPr>
        <w:spacing w:after="0" w:line="276" w:lineRule="auto"/>
        <w:jc w:val="both"/>
        <w:textAlignment w:val="baseline"/>
        <w:rPr>
          <w:rFonts w:ascii="Sylfaen" w:eastAsia="Times New Roman" w:hAnsi="Sylfaen"/>
        </w:rPr>
      </w:pPr>
      <w:r>
        <w:rPr>
          <w:rFonts w:ascii="Sylfaen" w:hAnsi="Sylfaen"/>
          <w:iCs/>
        </w:rPr>
        <w:t xml:space="preserve">ინტერვიუების შედეგები </w:t>
      </w:r>
    </w:p>
    <w:p w14:paraId="11597028" w14:textId="77777777" w:rsidR="005F7100" w:rsidRPr="00B15D6A" w:rsidRDefault="005F7100" w:rsidP="0010222D">
      <w:pPr>
        <w:pStyle w:val="ListParagraph"/>
        <w:spacing w:after="0" w:line="276" w:lineRule="auto"/>
        <w:jc w:val="both"/>
        <w:textAlignment w:val="baseline"/>
        <w:rPr>
          <w:rFonts w:ascii="Sylfaen" w:eastAsia="Times New Roman" w:hAnsi="Sylfaen"/>
        </w:rPr>
      </w:pPr>
    </w:p>
    <w:p w14:paraId="2F306335" w14:textId="36CC2B66" w:rsidR="005F7100" w:rsidRPr="00B15D6A" w:rsidRDefault="005F7100" w:rsidP="005F7100">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3C0F77">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6E5AB654" w14:textId="77777777" w:rsidR="005F7100" w:rsidRPr="00B15D6A" w:rsidRDefault="005F7100" w:rsidP="005F7100">
      <w:pPr>
        <w:pStyle w:val="ListParagraph"/>
        <w:numPr>
          <w:ilvl w:val="0"/>
          <w:numId w:val="4"/>
        </w:numPr>
        <w:spacing w:after="0" w:line="276" w:lineRule="auto"/>
        <w:jc w:val="both"/>
        <w:textAlignment w:val="baseline"/>
        <w:rPr>
          <w:rStyle w:val="normaltextrun"/>
          <w:rFonts w:ascii="Sylfaen" w:eastAsia="Times New Roman" w:hAnsi="Sylfaen" w:cs="Segoe UI"/>
        </w:rPr>
      </w:pPr>
      <w:r>
        <w:rPr>
          <w:rStyle w:val="normaltextrun"/>
          <w:rFonts w:ascii="Sylfaen" w:hAnsi="Sylfaen"/>
          <w:iCs/>
          <w:shd w:val="clear" w:color="auto" w:fill="FFFFFF"/>
        </w:rPr>
        <w:t>არ არის მითითებული</w:t>
      </w:r>
    </w:p>
    <w:p w14:paraId="291198B2" w14:textId="77777777" w:rsidR="005F7100" w:rsidRPr="00B15D6A" w:rsidRDefault="005F7100" w:rsidP="005F7100">
      <w:pPr>
        <w:pStyle w:val="ListParagraph"/>
        <w:spacing w:after="0" w:line="276" w:lineRule="auto"/>
        <w:jc w:val="both"/>
        <w:textAlignment w:val="baseline"/>
        <w:rPr>
          <w:rFonts w:ascii="Sylfaen" w:eastAsia="Times New Roman" w:hAnsi="Sylfaen" w:cs="Segoe UI"/>
        </w:rPr>
      </w:pPr>
    </w:p>
    <w:p w14:paraId="231BB8F6" w14:textId="77777777" w:rsidR="005F7100" w:rsidRPr="0010222D" w:rsidRDefault="005F7100" w:rsidP="005F7100">
      <w:pPr>
        <w:spacing w:after="0" w:line="276" w:lineRule="auto"/>
        <w:jc w:val="both"/>
        <w:textAlignment w:val="baseline"/>
        <w:rPr>
          <w:rStyle w:val="Hyperlink"/>
          <w:color w:val="auto"/>
        </w:rPr>
      </w:pPr>
      <w:r w:rsidRPr="0010222D">
        <w:rPr>
          <w:rStyle w:val="Hyperlink"/>
          <w:rFonts w:ascii="Sylfaen" w:hAnsi="Sylfaen"/>
          <w:b/>
          <w:color w:val="auto"/>
        </w:rPr>
        <w:t>რჩევები პროგრამების განვითარებისთვის</w:t>
      </w:r>
      <w:r w:rsidRPr="0010222D">
        <w:rPr>
          <w:rStyle w:val="Hyperlink"/>
          <w:color w:val="auto"/>
        </w:rPr>
        <w:t xml:space="preserve"> </w:t>
      </w:r>
    </w:p>
    <w:p w14:paraId="7993761A" w14:textId="77777777" w:rsidR="005F7100" w:rsidRPr="00B15D6A" w:rsidRDefault="005F7100" w:rsidP="003013CA">
      <w:pPr>
        <w:pStyle w:val="ListParagraph"/>
        <w:numPr>
          <w:ilvl w:val="0"/>
          <w:numId w:val="18"/>
        </w:numPr>
        <w:spacing w:after="0" w:line="276" w:lineRule="auto"/>
        <w:jc w:val="both"/>
        <w:textAlignment w:val="baseline"/>
        <w:rPr>
          <w:rStyle w:val="spellingerror"/>
          <w:rFonts w:ascii="Sylfaen" w:hAnsi="Sylfaen" w:cs="Sylfaen"/>
          <w:b/>
        </w:rPr>
      </w:pPr>
      <w:r>
        <w:rPr>
          <w:rStyle w:val="spellingerror"/>
          <w:rFonts w:ascii="Sylfaen" w:hAnsi="Sylfaen"/>
          <w:b/>
        </w:rPr>
        <w:t xml:space="preserve">სასურველია, გაუმჯობესდეს </w:t>
      </w:r>
      <w:proofErr w:type="spellStart"/>
      <w:r>
        <w:rPr>
          <w:rStyle w:val="spellingerror"/>
          <w:rFonts w:ascii="Sylfaen" w:hAnsi="Sylfaen"/>
          <w:b/>
        </w:rPr>
        <w:t>კურიკულუმის</w:t>
      </w:r>
      <w:proofErr w:type="spellEnd"/>
      <w:r>
        <w:rPr>
          <w:rStyle w:val="spellingerror"/>
          <w:rFonts w:ascii="Sylfaen" w:hAnsi="Sylfaen"/>
          <w:b/>
        </w:rPr>
        <w:t xml:space="preserve"> პერიოდული გადახედვის მექანიზმები, კერძოდ:  </w:t>
      </w:r>
    </w:p>
    <w:p w14:paraId="2926C140" w14:textId="0B107029" w:rsidR="005F7100" w:rsidRPr="00B15D6A" w:rsidRDefault="005F7100" w:rsidP="003013CA">
      <w:pPr>
        <w:pStyle w:val="ListParagraph"/>
        <w:numPr>
          <w:ilvl w:val="0"/>
          <w:numId w:val="15"/>
        </w:numPr>
        <w:spacing w:after="0" w:line="276" w:lineRule="auto"/>
        <w:jc w:val="both"/>
        <w:textAlignment w:val="baseline"/>
        <w:rPr>
          <w:rStyle w:val="spellingerror"/>
          <w:rFonts w:ascii="Sylfaen" w:hAnsi="Sylfaen" w:cs="Sylfaen"/>
          <w:bCs/>
        </w:rPr>
      </w:pPr>
      <w:r>
        <w:rPr>
          <w:rStyle w:val="spellingerror"/>
          <w:rFonts w:ascii="Sylfaen" w:hAnsi="Sylfaen"/>
          <w:bCs/>
        </w:rPr>
        <w:t xml:space="preserve">სისტემურად </w:t>
      </w:r>
      <w:proofErr w:type="spellStart"/>
      <w:r>
        <w:rPr>
          <w:rStyle w:val="spellingerror"/>
          <w:rFonts w:ascii="Sylfaen" w:hAnsi="Sylfaen"/>
          <w:bCs/>
        </w:rPr>
        <w:t>ინტეგრირდეს</w:t>
      </w:r>
      <w:proofErr w:type="spellEnd"/>
      <w:r>
        <w:rPr>
          <w:rStyle w:val="spellingerror"/>
          <w:rFonts w:ascii="Sylfaen" w:hAnsi="Sylfaen"/>
          <w:bCs/>
        </w:rPr>
        <w:t xml:space="preserve"> დამსაქმებლების, </w:t>
      </w:r>
      <w:proofErr w:type="spellStart"/>
      <w:r>
        <w:rPr>
          <w:rStyle w:val="spellingerror"/>
          <w:rFonts w:ascii="Sylfaen" w:hAnsi="Sylfaen"/>
          <w:bCs/>
        </w:rPr>
        <w:t>კურსდამთავრებულებისა</w:t>
      </w:r>
      <w:proofErr w:type="spellEnd"/>
      <w:r>
        <w:rPr>
          <w:rStyle w:val="spellingerror"/>
          <w:rFonts w:ascii="Sylfaen" w:hAnsi="Sylfaen"/>
          <w:bCs/>
        </w:rPr>
        <w:t xml:space="preserve"> და გარე დაინტერესებული მხარეების უკუკავშირი; </w:t>
      </w:r>
    </w:p>
    <w:p w14:paraId="4ED08D30" w14:textId="136CD8B2" w:rsidR="005F7100" w:rsidRPr="00446070" w:rsidRDefault="00446070" w:rsidP="003013CA">
      <w:pPr>
        <w:pStyle w:val="ListParagraph"/>
        <w:numPr>
          <w:ilvl w:val="0"/>
          <w:numId w:val="15"/>
        </w:numPr>
        <w:spacing w:after="0" w:line="276" w:lineRule="auto"/>
        <w:jc w:val="both"/>
        <w:textAlignment w:val="baseline"/>
        <w:rPr>
          <w:rStyle w:val="spellingerror"/>
          <w:rFonts w:ascii="Sylfaen" w:hAnsi="Sylfaen" w:cs="Sylfaen"/>
          <w:bCs/>
        </w:rPr>
      </w:pPr>
      <w:proofErr w:type="spellStart"/>
      <w:r>
        <w:rPr>
          <w:rStyle w:val="spellingerror"/>
          <w:rFonts w:ascii="Sylfaen" w:hAnsi="Sylfaen"/>
          <w:bCs/>
        </w:rPr>
        <w:t>დოკუმენტირდეს</w:t>
      </w:r>
      <w:proofErr w:type="spellEnd"/>
      <w:r w:rsidR="005F7100">
        <w:rPr>
          <w:rStyle w:val="spellingerror"/>
          <w:rFonts w:ascii="Sylfaen" w:hAnsi="Sylfaen"/>
          <w:bCs/>
        </w:rPr>
        <w:t xml:space="preserve"> თუ როგორ </w:t>
      </w:r>
      <w:r>
        <w:rPr>
          <w:rStyle w:val="spellingerror"/>
          <w:rFonts w:ascii="Sylfaen" w:hAnsi="Sylfaen"/>
          <w:bCs/>
        </w:rPr>
        <w:t xml:space="preserve">გამოიყენება </w:t>
      </w:r>
      <w:r w:rsidR="005F7100">
        <w:rPr>
          <w:rStyle w:val="spellingerror"/>
          <w:rFonts w:ascii="Sylfaen" w:hAnsi="Sylfaen"/>
          <w:bCs/>
        </w:rPr>
        <w:t xml:space="preserve">მიღებული უკუკავშირი </w:t>
      </w:r>
      <w:r>
        <w:rPr>
          <w:rStyle w:val="spellingerror"/>
          <w:rFonts w:ascii="Sylfaen" w:hAnsi="Sylfaen"/>
          <w:bCs/>
        </w:rPr>
        <w:t xml:space="preserve">პროგრამის განახლების პროცესში. </w:t>
      </w:r>
    </w:p>
    <w:p w14:paraId="7EF454FB" w14:textId="77777777" w:rsidR="00446070" w:rsidRDefault="00446070" w:rsidP="00446070">
      <w:pPr>
        <w:spacing w:after="0" w:line="276" w:lineRule="auto"/>
        <w:jc w:val="both"/>
        <w:textAlignment w:val="baseline"/>
        <w:rPr>
          <w:rStyle w:val="spellingerror"/>
          <w:rFonts w:ascii="Sylfaen" w:hAnsi="Sylfaen" w:cs="Sylfaen"/>
          <w:bCs/>
        </w:rPr>
      </w:pPr>
    </w:p>
    <w:p w14:paraId="67BA02E1" w14:textId="77777777" w:rsidR="00446070" w:rsidRPr="00446070" w:rsidRDefault="00446070" w:rsidP="0010222D">
      <w:pPr>
        <w:spacing w:after="0" w:line="276" w:lineRule="auto"/>
        <w:jc w:val="both"/>
        <w:textAlignment w:val="baseline"/>
        <w:rPr>
          <w:rStyle w:val="spellingerror"/>
          <w:rFonts w:ascii="Sylfaen" w:hAnsi="Sylfaen" w:cs="Sylfaen"/>
          <w:bCs/>
        </w:rPr>
      </w:pPr>
    </w:p>
    <w:p w14:paraId="31C55B95" w14:textId="77777777" w:rsidR="005F7100" w:rsidRPr="00B15D6A" w:rsidRDefault="005F7100" w:rsidP="005F7100">
      <w:pPr>
        <w:spacing w:after="0" w:line="276" w:lineRule="auto"/>
        <w:jc w:val="both"/>
        <w:textAlignment w:val="baseline"/>
        <w:rPr>
          <w:rStyle w:val="spellingerror"/>
          <w:rFonts w:ascii="Sylfaen" w:hAnsi="Sylfaen" w:cs="Sylfaen"/>
          <w:bCs/>
        </w:rPr>
      </w:pPr>
    </w:p>
    <w:p w14:paraId="7B57213E" w14:textId="77777777" w:rsidR="005F7100" w:rsidRPr="00B15D6A" w:rsidRDefault="005F7100" w:rsidP="005F7100">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58A3379D" w14:textId="77777777" w:rsidR="005F7100" w:rsidRPr="00B15D6A" w:rsidRDefault="005F7100" w:rsidP="005F7100">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6213"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552"/>
        <w:gridCol w:w="3661"/>
      </w:tblGrid>
      <w:tr w:rsidR="005F7100" w:rsidRPr="00B15D6A" w14:paraId="329D96A4" w14:textId="77777777" w:rsidTr="008B4B11">
        <w:trPr>
          <w:trHeight w:val="526"/>
        </w:trPr>
        <w:tc>
          <w:tcPr>
            <w:tcW w:w="2552" w:type="dxa"/>
          </w:tcPr>
          <w:p w14:paraId="0899780D" w14:textId="77777777" w:rsidR="005F7100" w:rsidRPr="00B15D6A" w:rsidRDefault="005F7100" w:rsidP="008B4B11">
            <w:pPr>
              <w:pStyle w:val="NormalWeb"/>
              <w:spacing w:before="0" w:beforeAutospacing="0" w:after="0" w:afterAutospacing="0" w:line="276" w:lineRule="auto"/>
              <w:jc w:val="center"/>
              <w:rPr>
                <w:rFonts w:ascii="Sylfaen" w:hAnsi="Sylfaen"/>
                <w:b/>
                <w:bCs/>
                <w:sz w:val="22"/>
                <w:szCs w:val="22"/>
              </w:rPr>
            </w:pPr>
            <w:bookmarkStart w:id="21" w:name="_Hlk196881772"/>
            <w:r>
              <w:rPr>
                <w:rFonts w:ascii="Sylfaen" w:hAnsi="Sylfaen"/>
                <w:b/>
                <w:bCs/>
                <w:sz w:val="22"/>
                <w:szCs w:val="22"/>
              </w:rPr>
              <w:t>კომპონენტი</w:t>
            </w:r>
          </w:p>
        </w:tc>
        <w:tc>
          <w:tcPr>
            <w:tcW w:w="3661" w:type="dxa"/>
          </w:tcPr>
          <w:p w14:paraId="029F416D" w14:textId="77777777" w:rsidR="005F7100" w:rsidRPr="00B15D6A" w:rsidRDefault="005F7100"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22" w:name="programm14"/>
      <w:tr w:rsidR="005F7100" w:rsidRPr="00B15D6A" w14:paraId="1EB34080" w14:textId="77777777" w:rsidTr="008B4B11">
        <w:trPr>
          <w:trHeight w:val="356"/>
        </w:trPr>
        <w:tc>
          <w:tcPr>
            <w:tcW w:w="2552" w:type="dxa"/>
            <w:shd w:val="clear" w:color="auto" w:fill="EDEDED"/>
            <w:vAlign w:val="center"/>
          </w:tcPr>
          <w:p w14:paraId="62A8D337" w14:textId="51C1D8E3" w:rsidR="005F7100" w:rsidRPr="00B15D6A" w:rsidRDefault="005F7100" w:rsidP="008B4B11">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446070" w:rsidRPr="0010222D">
              <w:rPr>
                <w:rStyle w:val="Hyperlink"/>
                <w:b/>
                <w:bCs/>
              </w:rPr>
              <w:t>1.4.</w:t>
            </w:r>
            <w:r w:rsidR="00446070">
              <w:rPr>
                <w:rStyle w:val="Hyperlink"/>
              </w:rPr>
              <w:t xml:space="preserve"> </w:t>
            </w:r>
            <w:r>
              <w:rPr>
                <w:rStyle w:val="Hyperlink"/>
                <w:rFonts w:ascii="Sylfaen" w:hAnsi="Sylfaen"/>
                <w:b/>
                <w:bCs/>
                <w:color w:val="auto"/>
                <w:sz w:val="22"/>
                <w:szCs w:val="22"/>
              </w:rPr>
              <w:t>საგანმანათლებლო პროგრამების სტრუქტურა და შინაარსი</w:t>
            </w:r>
            <w:r w:rsidRPr="00B15D6A">
              <w:rPr>
                <w:rFonts w:ascii="Sylfaen" w:hAnsi="Sylfaen"/>
                <w:b/>
                <w:bCs/>
                <w:sz w:val="22"/>
                <w:szCs w:val="22"/>
              </w:rPr>
              <w:fldChar w:fldCharType="end"/>
            </w:r>
            <w:bookmarkEnd w:id="22"/>
          </w:p>
        </w:tc>
        <w:sdt>
          <w:sdtPr>
            <w:rPr>
              <w:rFonts w:ascii="Sylfaen" w:hAnsi="Sylfaen"/>
              <w:sz w:val="22"/>
              <w:szCs w:val="22"/>
            </w:rPr>
            <w:alias w:val="შეფასება"/>
            <w:tag w:val="Evaluation"/>
            <w:id w:val="1033462409"/>
            <w:placeholder>
              <w:docPart w:val="57087204246D4A76BACCE27BAA9C369C"/>
            </w:placeholder>
            <w15:color w:val="993366"/>
            <w:comboBox>
              <w:listItem w:displayText="აირჩიეთ შესაბამისი" w:value="Select Appropriate"/>
              <w:listItem w:displayText="შესაბამისობაში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01BBDA53" w14:textId="77777777" w:rsidR="005F7100" w:rsidRPr="00B15D6A" w:rsidRDefault="005F7100"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შესაბამისობაშია</w:t>
                </w:r>
              </w:p>
            </w:tc>
          </w:sdtContent>
        </w:sdt>
      </w:tr>
      <w:bookmarkEnd w:id="21"/>
    </w:tbl>
    <w:p w14:paraId="5DBE37A2" w14:textId="77777777" w:rsidR="005F7100" w:rsidRPr="00B15D6A" w:rsidRDefault="005F7100" w:rsidP="005F7100">
      <w:pPr>
        <w:spacing w:after="0" w:line="276" w:lineRule="auto"/>
        <w:jc w:val="both"/>
        <w:rPr>
          <w:rFonts w:ascii="Sylfaen" w:hAnsi="Sylfaen" w:cs="Sylfaen"/>
          <w:b/>
        </w:rPr>
      </w:pPr>
    </w:p>
    <w:p w14:paraId="6569171E" w14:textId="77777777" w:rsidR="005F7100" w:rsidRPr="00B15D6A" w:rsidRDefault="005F7100" w:rsidP="005F7100">
      <w:pPr>
        <w:spacing w:after="0" w:line="276" w:lineRule="auto"/>
        <w:jc w:val="both"/>
        <w:rPr>
          <w:rFonts w:ascii="Sylfaen" w:hAnsi="Sylfaen" w:cs="Sylfaen"/>
          <w:b/>
        </w:rPr>
      </w:pPr>
      <w:bookmarkStart w:id="23" w:name="_Hlk108620195"/>
      <w:bookmarkEnd w:id="20"/>
    </w:p>
    <w:p w14:paraId="0BA8CEDD" w14:textId="77777777" w:rsidR="005F7100" w:rsidRPr="00B15D6A" w:rsidRDefault="005F7100" w:rsidP="005F7100">
      <w:pPr>
        <w:shd w:val="clear" w:color="auto" w:fill="DEEAF6"/>
        <w:spacing w:after="0" w:line="276" w:lineRule="auto"/>
        <w:jc w:val="both"/>
        <w:rPr>
          <w:rFonts w:ascii="Sylfaen" w:eastAsia="Times New Roman" w:hAnsi="Sylfaen"/>
          <w:b/>
          <w:bCs/>
        </w:rPr>
      </w:pPr>
      <w:r>
        <w:rPr>
          <w:rFonts w:ascii="Sylfaen" w:hAnsi="Sylfaen"/>
          <w:b/>
          <w:bCs/>
        </w:rPr>
        <w:t>1.5. სასწავლო კურსი/საგანი</w:t>
      </w:r>
    </w:p>
    <w:p w14:paraId="6614BC84" w14:textId="14AA6D76" w:rsidR="005F7100" w:rsidRPr="00762EA2" w:rsidRDefault="005F7100" w:rsidP="005F7100">
      <w:pPr>
        <w:pStyle w:val="BodyText"/>
        <w:tabs>
          <w:tab w:val="left" w:pos="461"/>
        </w:tabs>
        <w:spacing w:line="276" w:lineRule="auto"/>
        <w:ind w:left="0"/>
        <w:jc w:val="both"/>
        <w:rPr>
          <w:rFonts w:ascii="Sylfaen" w:hAnsi="Sylfaen" w:cs="Times New Roman"/>
          <w:sz w:val="22"/>
          <w:szCs w:val="22"/>
        </w:rPr>
      </w:pPr>
      <w:r w:rsidRPr="0010222D">
        <w:rPr>
          <w:rFonts w:ascii="Segoe UI Symbol" w:hAnsi="Segoe UI Symbol" w:cs="Segoe UI Symbol"/>
          <w:sz w:val="22"/>
          <w:szCs w:val="22"/>
        </w:rPr>
        <w:t>➢</w:t>
      </w:r>
      <w:r w:rsidRPr="0010222D">
        <w:rPr>
          <w:rFonts w:ascii="Sylfaen" w:hAnsi="Sylfaen" w:cs="Times New Roman"/>
          <w:sz w:val="22"/>
          <w:szCs w:val="22"/>
        </w:rPr>
        <w:t>სასწავლო კურსის/საგნის შინაარსი და კრედიტების რაოდენობა უზრუნველყოფს ამ კურსით/საგნით განსაზღვრული სწავლის შედეგების მიღწევას.</w:t>
      </w:r>
    </w:p>
    <w:p w14:paraId="4490F1B0" w14:textId="6935F80B" w:rsidR="005F7100" w:rsidRPr="00762EA2" w:rsidRDefault="005F7100" w:rsidP="005F7100">
      <w:pPr>
        <w:pStyle w:val="BodyText"/>
        <w:pBdr>
          <w:bottom w:val="single" w:sz="4" w:space="1" w:color="auto"/>
        </w:pBdr>
        <w:tabs>
          <w:tab w:val="left" w:pos="461"/>
        </w:tabs>
        <w:spacing w:line="276" w:lineRule="auto"/>
        <w:ind w:left="0"/>
        <w:jc w:val="both"/>
        <w:rPr>
          <w:rFonts w:ascii="Sylfaen" w:hAnsi="Sylfaen" w:cs="Times New Roman"/>
          <w:sz w:val="22"/>
          <w:szCs w:val="22"/>
        </w:rPr>
      </w:pPr>
      <w:r w:rsidRPr="0010222D">
        <w:rPr>
          <w:rFonts w:ascii="Segoe UI Symbol" w:hAnsi="Segoe UI Symbol" w:cs="Segoe UI Symbol"/>
          <w:sz w:val="22"/>
          <w:szCs w:val="22"/>
        </w:rPr>
        <w:t>➢</w:t>
      </w:r>
      <w:r w:rsidRPr="0010222D">
        <w:rPr>
          <w:rFonts w:ascii="Sylfaen" w:hAnsi="Sylfaen" w:cs="Times New Roman"/>
          <w:sz w:val="22"/>
          <w:szCs w:val="22"/>
        </w:rPr>
        <w:t>ძირითადი სასწავლო დარგის სასწავლო კურსის/საგნის შინაარსი და სწავლის შედეგები უზრუნველყოფს პროგრამის სწავლის შედეგების მიღწევას.</w:t>
      </w:r>
    </w:p>
    <w:p w14:paraId="0794CFB2" w14:textId="77777777" w:rsidR="005F7100" w:rsidRPr="00762EA2" w:rsidRDefault="005F7100" w:rsidP="005F7100">
      <w:pPr>
        <w:pStyle w:val="BodyText"/>
        <w:pBdr>
          <w:bottom w:val="single" w:sz="4" w:space="1" w:color="auto"/>
        </w:pBdr>
        <w:tabs>
          <w:tab w:val="left" w:pos="461"/>
        </w:tabs>
        <w:spacing w:line="276" w:lineRule="auto"/>
        <w:ind w:left="0"/>
        <w:jc w:val="both"/>
        <w:rPr>
          <w:rFonts w:ascii="Sylfaen" w:hAnsi="Sylfaen" w:cs="Times New Roman"/>
          <w:sz w:val="22"/>
          <w:szCs w:val="22"/>
        </w:rPr>
      </w:pPr>
      <w:r w:rsidRPr="0010222D">
        <w:rPr>
          <w:rFonts w:ascii="Segoe UI Symbol" w:hAnsi="Segoe UI Symbol" w:cs="Segoe UI Symbol"/>
          <w:sz w:val="22"/>
          <w:szCs w:val="22"/>
        </w:rPr>
        <w:t>➢</w:t>
      </w:r>
      <w:r w:rsidRPr="0010222D">
        <w:rPr>
          <w:rFonts w:ascii="Sylfaen" w:hAnsi="Sylfaen" w:cs="Times New Roman"/>
          <w:sz w:val="22"/>
          <w:szCs w:val="22"/>
        </w:rPr>
        <w:t xml:space="preserve"> </w:t>
      </w:r>
      <w:proofErr w:type="spellStart"/>
      <w:r w:rsidRPr="0010222D">
        <w:rPr>
          <w:rFonts w:ascii="Sylfaen" w:hAnsi="Sylfaen" w:cs="Times New Roman"/>
          <w:sz w:val="22"/>
          <w:szCs w:val="22"/>
        </w:rPr>
        <w:t>სილაბუსში</w:t>
      </w:r>
      <w:proofErr w:type="spellEnd"/>
      <w:r w:rsidRPr="0010222D">
        <w:rPr>
          <w:rFonts w:ascii="Sylfaen" w:hAnsi="Sylfaen" w:cs="Times New Roman"/>
          <w:sz w:val="22"/>
          <w:szCs w:val="22"/>
        </w:rPr>
        <w:t xml:space="preserve"> მითითებული სასწავლო მასალა უზრუნველყოფს პროგრამის სწავლის შედეგების მიღწევას.</w:t>
      </w:r>
    </w:p>
    <w:bookmarkEnd w:id="23"/>
    <w:p w14:paraId="72F0A292" w14:textId="77777777" w:rsidR="005F7100" w:rsidRPr="00B15D6A" w:rsidRDefault="005F7100" w:rsidP="005F7100">
      <w:pPr>
        <w:spacing w:after="0" w:line="276" w:lineRule="auto"/>
        <w:jc w:val="both"/>
        <w:rPr>
          <w:rFonts w:ascii="Sylfaen" w:hAnsi="Sylfaen"/>
          <w:b/>
          <w:bCs/>
        </w:rPr>
      </w:pPr>
    </w:p>
    <w:p w14:paraId="1499C31D" w14:textId="77777777" w:rsidR="005F7100" w:rsidRPr="00B15D6A" w:rsidRDefault="005F7100" w:rsidP="005F7100">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69DEDD9D" w14:textId="214AA56F" w:rsidR="005F7100" w:rsidRPr="00B15D6A" w:rsidRDefault="005F7100" w:rsidP="005F7100">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სატყეო </w:t>
      </w:r>
      <w:r w:rsidR="00762EA2">
        <w:rPr>
          <w:rFonts w:ascii="Sylfaen" w:hAnsi="Sylfaen"/>
          <w:sz w:val="22"/>
          <w:szCs w:val="22"/>
        </w:rPr>
        <w:t xml:space="preserve">საქმის </w:t>
      </w:r>
      <w:r>
        <w:rPr>
          <w:rFonts w:ascii="Sylfaen" w:hAnsi="Sylfaen"/>
          <w:sz w:val="22"/>
          <w:szCs w:val="22"/>
        </w:rPr>
        <w:t>სამაგისტრო საგანმანათლებლო პროგრამა სრულად შეესაბამება სტანდარტის ამ კომპონენტის მოთხოვნებს.</w:t>
      </w:r>
    </w:p>
    <w:p w14:paraId="25E8C513" w14:textId="77777777" w:rsidR="005F7100" w:rsidRPr="00B15D6A" w:rsidRDefault="005F7100" w:rsidP="005F7100">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თვითშეფასების ანგარიშის, </w:t>
      </w:r>
      <w:proofErr w:type="spellStart"/>
      <w:r>
        <w:rPr>
          <w:rFonts w:ascii="Sylfaen" w:hAnsi="Sylfaen"/>
          <w:sz w:val="22"/>
          <w:szCs w:val="22"/>
        </w:rPr>
        <w:t>სილაბუსებისა</w:t>
      </w:r>
      <w:proofErr w:type="spellEnd"/>
      <w:r>
        <w:rPr>
          <w:rFonts w:ascii="Sylfaen" w:hAnsi="Sylfaen"/>
          <w:sz w:val="22"/>
          <w:szCs w:val="22"/>
        </w:rPr>
        <w:t xml:space="preserve"> და ადგილზე ვიზიტის შედეგებზე დაფუძნებული შეფასება ადასტურებს, რომ თითოეული სასწავლო კურსის შინაარსი და კრედიტების განაწილება შესაბამისია და უზრუნველყოფს კურსის დონეზე განსაზღვრული სწავლის შედეგების მიღწევას, რაც თავის მხრივ ხელს უწყობს პროგრამის სწავლის შედეგების მიღწევას. </w:t>
      </w:r>
    </w:p>
    <w:p w14:paraId="6DDD3919" w14:textId="47B94AD9" w:rsidR="005F7100" w:rsidRPr="00B15D6A" w:rsidRDefault="005F7100" w:rsidP="005F7100">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პროგრამა მოიცავს სავალდებულო და არჩევითი კურსების სრულ კომპლექსს, რომელიც ფარავს სატყეო </w:t>
      </w:r>
      <w:r w:rsidR="00DE71A4">
        <w:rPr>
          <w:rFonts w:ascii="Sylfaen" w:hAnsi="Sylfaen"/>
          <w:sz w:val="22"/>
          <w:szCs w:val="22"/>
        </w:rPr>
        <w:t xml:space="preserve">საქმის </w:t>
      </w:r>
      <w:r>
        <w:rPr>
          <w:rFonts w:ascii="Sylfaen" w:hAnsi="Sylfaen"/>
          <w:sz w:val="22"/>
          <w:szCs w:val="22"/>
        </w:rPr>
        <w:t xml:space="preserve">ძირითად მიმართულებებს (მაგ., ტყის მართვა, ტყის ინვენტარიზაცია, ტყის დაცვის საკითხები, ბიომრავალფეროვნების კონსერვაცია), აგრეთვე კომპონენტებს, რომლებიც მიმართულია აკადემიური წერითი უნარების, კვლევითი კომპეტენციებისა და თანამედროვე ტექნოლოგიების გამოყენების განვითარებაზე. ეს უზრუნველყოფს, რომ კურსდამთავრებულებმა შეიძინონ როგორც თეორიული ცოდნა, ისე დარგისთვის შესაბამისი პრაქტიკული კომპეტენციები. </w:t>
      </w:r>
    </w:p>
    <w:p w14:paraId="5AE4740F" w14:textId="77777777" w:rsidR="005F7100" w:rsidRPr="00B15D6A" w:rsidRDefault="005F7100" w:rsidP="005F7100">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პროგრამის მთავარი ძლიერი მხარეა სწავლის შედეგების რუკების გამოყენება, რომელიც ნათლად აჩვენებს </w:t>
      </w:r>
      <w:proofErr w:type="spellStart"/>
      <w:r>
        <w:rPr>
          <w:rFonts w:ascii="Sylfaen" w:hAnsi="Sylfaen"/>
          <w:sz w:val="22"/>
          <w:szCs w:val="22"/>
        </w:rPr>
        <w:t>შესაბმისობას</w:t>
      </w:r>
      <w:proofErr w:type="spellEnd"/>
      <w:r>
        <w:rPr>
          <w:rFonts w:ascii="Sylfaen" w:hAnsi="Sylfaen"/>
          <w:sz w:val="22"/>
          <w:szCs w:val="22"/>
        </w:rPr>
        <w:t xml:space="preserve"> კურსის დონის შედეგებსა და პროგრამის დონის შედეგებს შორის.  თითოეული </w:t>
      </w:r>
      <w:proofErr w:type="spellStart"/>
      <w:r>
        <w:rPr>
          <w:rFonts w:ascii="Sylfaen" w:hAnsi="Sylfaen"/>
          <w:sz w:val="22"/>
          <w:szCs w:val="22"/>
        </w:rPr>
        <w:t>სილაბუსი</w:t>
      </w:r>
      <w:proofErr w:type="spellEnd"/>
      <w:r>
        <w:rPr>
          <w:rFonts w:ascii="Sylfaen" w:hAnsi="Sylfaen"/>
          <w:sz w:val="22"/>
          <w:szCs w:val="22"/>
        </w:rPr>
        <w:t xml:space="preserve"> განსაზღვრავს სწავლის შედეგებს, სწავლების მეთოდებს, შეფასების ფორმებსა და სამუშაო დატვირთვის განაწილებას, რაც უზრუნველყოფს სწავლა-სწავლების პროცესის გამჭვირვალობასა და </w:t>
      </w:r>
      <w:proofErr w:type="spellStart"/>
      <w:r>
        <w:rPr>
          <w:rFonts w:ascii="Sylfaen" w:hAnsi="Sylfaen"/>
          <w:sz w:val="22"/>
          <w:szCs w:val="22"/>
        </w:rPr>
        <w:t>თანმიმდევრულობას</w:t>
      </w:r>
      <w:proofErr w:type="spellEnd"/>
      <w:r>
        <w:rPr>
          <w:rFonts w:ascii="Sylfaen" w:hAnsi="Sylfaen"/>
          <w:sz w:val="22"/>
          <w:szCs w:val="22"/>
        </w:rPr>
        <w:t xml:space="preserve">. </w:t>
      </w:r>
    </w:p>
    <w:p w14:paraId="09454695" w14:textId="77777777" w:rsidR="005F7100" w:rsidRPr="00B15D6A" w:rsidRDefault="005F7100" w:rsidP="005F7100">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პროგრამა იყენებს სტუდენტზე ორიენტირებულ მიდგომას, რომლის მიხედვითაც სტუდენტები თითოეული კურსის დასაწყისში იღებენ ინფორმაციას კურსის მოთხოვნების, სწავლის შედეგებისა და შეფასების კრიტერიუმების შესახებ. უწყვეტი შეფასების, უკუკავშირის მექანიზმებისა და სტუდენტების შეფასების კითხვარების გამოყენება ხელს უწყობს სწავლების ხარისხის მუდმივ გაუმჯობესებას. ხარისხის უზრუნველყოფის სამსახურის ჩართულობა კურსის შეფასებაში კიდევ უფრო უწყობს ხელს სასწავლო პროცესის სისტემატურ მონიტორინგსა და გაუმჯობესებას. </w:t>
      </w:r>
    </w:p>
    <w:p w14:paraId="41B18185" w14:textId="7F4C4274" w:rsidR="005F7100" w:rsidRPr="00B15D6A" w:rsidRDefault="005F7100" w:rsidP="005F7100">
      <w:pPr>
        <w:pStyle w:val="NormalWeb"/>
        <w:spacing w:before="0" w:beforeAutospacing="0" w:after="0" w:afterAutospacing="0" w:line="276" w:lineRule="auto"/>
        <w:jc w:val="both"/>
        <w:rPr>
          <w:rFonts w:ascii="Sylfaen" w:hAnsi="Sylfaen"/>
          <w:sz w:val="22"/>
          <w:szCs w:val="22"/>
        </w:rPr>
      </w:pPr>
      <w:r>
        <w:rPr>
          <w:rFonts w:ascii="Sylfaen" w:hAnsi="Sylfaen"/>
          <w:sz w:val="22"/>
          <w:szCs w:val="22"/>
        </w:rPr>
        <w:t>სასწავლო რესურსები, მათ შორის ძირითადი ლიტერატურა და დამხმარე მასალები, სტუდენტებისთვის ხელმისაწვდომია როგორც ფიზიკური, ასევე</w:t>
      </w:r>
      <w:r w:rsidR="00DE71A4">
        <w:rPr>
          <w:rFonts w:ascii="Sylfaen" w:hAnsi="Sylfaen"/>
          <w:sz w:val="22"/>
          <w:szCs w:val="22"/>
        </w:rPr>
        <w:t>,</w:t>
      </w:r>
      <w:r>
        <w:rPr>
          <w:rFonts w:ascii="Sylfaen" w:hAnsi="Sylfaen"/>
          <w:sz w:val="22"/>
          <w:szCs w:val="22"/>
        </w:rPr>
        <w:t xml:space="preserve"> ციფრული ფორმატით. აკრედიტაციის ვიზიტის დროს დადასტურდა, რომ სტუდენტებს აქვთ წვდომა ამ მასალებზე და შეუძლიათ მათი ეფექტურად გამოყენება სწავლის შედეგების მისაღწევად.</w:t>
      </w:r>
    </w:p>
    <w:p w14:paraId="51C2986B" w14:textId="2A79312A" w:rsidR="005F7100" w:rsidRPr="00B15D6A" w:rsidRDefault="005F7100" w:rsidP="005F7100">
      <w:pPr>
        <w:pStyle w:val="NormalWeb"/>
        <w:spacing w:before="0" w:beforeAutospacing="0" w:after="0" w:afterAutospacing="0" w:line="276" w:lineRule="auto"/>
        <w:jc w:val="both"/>
        <w:rPr>
          <w:rFonts w:ascii="Sylfaen" w:hAnsi="Sylfaen"/>
          <w:sz w:val="22"/>
          <w:szCs w:val="22"/>
        </w:rPr>
      </w:pPr>
      <w:r>
        <w:rPr>
          <w:rFonts w:ascii="Sylfaen" w:hAnsi="Sylfaen"/>
          <w:sz w:val="22"/>
          <w:szCs w:val="22"/>
        </w:rPr>
        <w:t>თუმცა, შეფასებ</w:t>
      </w:r>
      <w:r w:rsidR="00DE71A4">
        <w:rPr>
          <w:rFonts w:ascii="Sylfaen" w:hAnsi="Sylfaen"/>
          <w:sz w:val="22"/>
          <w:szCs w:val="22"/>
        </w:rPr>
        <w:t xml:space="preserve">ის შედეგად გამოვლინდა გასაუმჯობესებელი მიმართულებები. </w:t>
      </w:r>
      <w:r>
        <w:rPr>
          <w:rFonts w:ascii="Sylfaen" w:hAnsi="Sylfaen"/>
          <w:sz w:val="22"/>
          <w:szCs w:val="22"/>
        </w:rPr>
        <w:t xml:space="preserve">მიუხედავად იმისა, რომ კურსების შინაარსი და სტრუქტურა კარგად არის შემუშავებული, ინდივიდუალური კურსების </w:t>
      </w:r>
      <w:proofErr w:type="spellStart"/>
      <w:r>
        <w:rPr>
          <w:rFonts w:ascii="Sylfaen" w:hAnsi="Sylfaen"/>
          <w:sz w:val="22"/>
          <w:szCs w:val="22"/>
        </w:rPr>
        <w:t>სილაბუსებში</w:t>
      </w:r>
      <w:proofErr w:type="spellEnd"/>
      <w:r>
        <w:rPr>
          <w:rFonts w:ascii="Sylfaen" w:hAnsi="Sylfaen"/>
          <w:sz w:val="22"/>
          <w:szCs w:val="22"/>
        </w:rPr>
        <w:t xml:space="preserve"> საერთაშორისო აკადემიური რესურსებისა და პრაქტიკის ინტეგრაცია აშკარად შეზღუდულია, რაც შეესაბამება თვითშეფასების ანგარიშში  აღნიშნულ საჭიროებას — გაძლიერდეს ინტერნაციონალიზაცია.</w:t>
      </w:r>
    </w:p>
    <w:p w14:paraId="315E1731" w14:textId="182104FD" w:rsidR="005F7100" w:rsidRPr="00B15D6A" w:rsidRDefault="005F7100" w:rsidP="005F7100">
      <w:pPr>
        <w:pStyle w:val="NormalWeb"/>
        <w:spacing w:before="0" w:beforeAutospacing="0" w:after="0" w:afterAutospacing="0" w:line="276" w:lineRule="auto"/>
        <w:jc w:val="both"/>
        <w:rPr>
          <w:rFonts w:ascii="Sylfaen" w:hAnsi="Sylfaen"/>
          <w:sz w:val="22"/>
          <w:szCs w:val="22"/>
        </w:rPr>
      </w:pPr>
      <w:r>
        <w:rPr>
          <w:rFonts w:ascii="Sylfaen" w:hAnsi="Sylfaen"/>
          <w:sz w:val="22"/>
          <w:szCs w:val="22"/>
        </w:rPr>
        <w:t>არჩევითი კურსების რაოდენობა, როგორც ჩანს, გადაჭარბებულია, იმის გათვალისწინებით, რომ პროგრამის ფარგლებში სტუდენტებს შეუძლიათ მხოლოდ ორი არჩევითი კურსის გავლა. ამ კურსებიდან ზოგიერთი შედარებით საბაზისოა (მაგ., „ტყის ბოტანიკა“ და „</w:t>
      </w:r>
      <w:proofErr w:type="spellStart"/>
      <w:r>
        <w:rPr>
          <w:rFonts w:ascii="Sylfaen" w:hAnsi="Sylfaen"/>
          <w:sz w:val="22"/>
          <w:szCs w:val="22"/>
        </w:rPr>
        <w:t>ეკოფიზიოლოგია</w:t>
      </w:r>
      <w:proofErr w:type="spellEnd"/>
      <w:r>
        <w:rPr>
          <w:rFonts w:ascii="Sylfaen" w:hAnsi="Sylfaen"/>
          <w:sz w:val="22"/>
          <w:szCs w:val="22"/>
        </w:rPr>
        <w:t xml:space="preserve">“) და უფრო მეტად შეეფერება საბაკალავრო საფეხურის </w:t>
      </w:r>
      <w:proofErr w:type="spellStart"/>
      <w:r>
        <w:rPr>
          <w:rFonts w:ascii="Sylfaen" w:hAnsi="Sylfaen"/>
          <w:sz w:val="22"/>
          <w:szCs w:val="22"/>
        </w:rPr>
        <w:t>კურიკულუმს</w:t>
      </w:r>
      <w:proofErr w:type="spellEnd"/>
      <w:r>
        <w:rPr>
          <w:rFonts w:ascii="Sylfaen" w:hAnsi="Sylfaen"/>
          <w:sz w:val="22"/>
          <w:szCs w:val="22"/>
        </w:rPr>
        <w:t xml:space="preserve">, ვიდრე სამაგისტრო პროგრამას. გარდა ამისა, რიგ კურსებში შეინიშნება თემებისა და ლიტერატურის მნიშვნელოვანი გადაფარვა, ხოლო ერთმანეთთან მჭიდროდ დაკავშირებული რამდენიმე საგანი ცალკე </w:t>
      </w:r>
      <w:proofErr w:type="spellStart"/>
      <w:r>
        <w:rPr>
          <w:rFonts w:ascii="Sylfaen" w:hAnsi="Sylfaen"/>
          <w:sz w:val="22"/>
          <w:szCs w:val="22"/>
        </w:rPr>
        <w:t>კურსებადაა</w:t>
      </w:r>
      <w:proofErr w:type="spellEnd"/>
      <w:r>
        <w:rPr>
          <w:rFonts w:ascii="Sylfaen" w:hAnsi="Sylfaen"/>
          <w:sz w:val="22"/>
          <w:szCs w:val="22"/>
        </w:rPr>
        <w:t xml:space="preserve"> წარმოდგენილი როგორც სავალდებულო, ისე არჩევით კომპონენტებში (მაგ., „მცენარეთა ინტეგრირებული დაცვა“, „ტყის დაცვა“, „თანამედროვე მცენარეთა პათოლოგია“, „ტყის მცენარეთა მავნებლები“). ეს კურსები საჭიროებს გადახედვას, გაერთიანებას და ოპტიმიზაციას, რათა თავიდან იქნას აცილებული დუბლირება და გაუმჯობესდეს </w:t>
      </w:r>
      <w:proofErr w:type="spellStart"/>
      <w:r>
        <w:rPr>
          <w:rFonts w:ascii="Sylfaen" w:hAnsi="Sylfaen"/>
          <w:sz w:val="22"/>
          <w:szCs w:val="22"/>
        </w:rPr>
        <w:t>კურიკულუმის</w:t>
      </w:r>
      <w:proofErr w:type="spellEnd"/>
      <w:r>
        <w:rPr>
          <w:rFonts w:ascii="Sylfaen" w:hAnsi="Sylfaen"/>
          <w:sz w:val="22"/>
          <w:szCs w:val="22"/>
        </w:rPr>
        <w:t xml:space="preserve"> </w:t>
      </w:r>
      <w:proofErr w:type="spellStart"/>
      <w:r>
        <w:rPr>
          <w:rFonts w:ascii="Sylfaen" w:hAnsi="Sylfaen"/>
          <w:sz w:val="22"/>
          <w:szCs w:val="22"/>
        </w:rPr>
        <w:t>თანმიმდევრულობა</w:t>
      </w:r>
      <w:proofErr w:type="spellEnd"/>
      <w:r>
        <w:rPr>
          <w:rFonts w:ascii="Sylfaen" w:hAnsi="Sylfaen"/>
          <w:sz w:val="22"/>
          <w:szCs w:val="22"/>
        </w:rPr>
        <w:t>. სასურველია</w:t>
      </w:r>
      <w:r w:rsidR="00697503">
        <w:rPr>
          <w:rFonts w:ascii="Sylfaen" w:hAnsi="Sylfaen"/>
          <w:sz w:val="22"/>
          <w:szCs w:val="22"/>
        </w:rPr>
        <w:t>,</w:t>
      </w:r>
      <w:r>
        <w:rPr>
          <w:rFonts w:ascii="Sylfaen" w:hAnsi="Sylfaen"/>
          <w:sz w:val="22"/>
          <w:szCs w:val="22"/>
        </w:rPr>
        <w:t xml:space="preserve"> გადაიხედოს და გადამუშავდეს რიგი კურსების წინაპირობები, რათა უზრუნველყოფილი იყოს მათი ლოგიკური თანმიმდევრობა და პროგრამის სწავლის შედეგებთან შესაბამისობა. წინაპირობების უფრო მკაფიო განსაზღვრა ხელს შეუწყობს </w:t>
      </w:r>
      <w:proofErr w:type="spellStart"/>
      <w:r w:rsidR="00697503">
        <w:rPr>
          <w:rFonts w:ascii="Sylfaen" w:hAnsi="Sylfaen"/>
          <w:sz w:val="22"/>
          <w:szCs w:val="22"/>
        </w:rPr>
        <w:t>კურიკულუმის</w:t>
      </w:r>
      <w:proofErr w:type="spellEnd"/>
      <w:r w:rsidR="00697503">
        <w:rPr>
          <w:rFonts w:ascii="Sylfaen" w:hAnsi="Sylfaen"/>
          <w:sz w:val="22"/>
          <w:szCs w:val="22"/>
        </w:rPr>
        <w:t xml:space="preserve"> ფარგლებში </w:t>
      </w:r>
      <w:r>
        <w:rPr>
          <w:rFonts w:ascii="Sylfaen" w:hAnsi="Sylfaen"/>
          <w:sz w:val="22"/>
          <w:szCs w:val="22"/>
        </w:rPr>
        <w:t>ცოდნისა და უნარების უფრო თანმიმდევრულ განვითარებას</w:t>
      </w:r>
      <w:r w:rsidR="00697503">
        <w:rPr>
          <w:rFonts w:ascii="Sylfaen" w:hAnsi="Sylfaen"/>
          <w:sz w:val="22"/>
          <w:szCs w:val="22"/>
        </w:rPr>
        <w:t xml:space="preserve">; კურსებს შორის შესაძლო გადაფარვის თავიდან აცილებას და სტუდენტებს ექნებათ შესაძლებლობა ლოგიკურად გადავიდნენ საბაზისო კურსებიდან უფრო კომპლექსური კურსების სწავლაზე. </w:t>
      </w:r>
    </w:p>
    <w:p w14:paraId="01AC6FDF" w14:textId="51530A9B" w:rsidR="005F7100" w:rsidRPr="00B15D6A" w:rsidRDefault="005F7100" w:rsidP="005F7100">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ამავდროულად, სავალდებულო კურსებს შორის უნდა განიხილებოდეს ისეთი მნიშვნელოვანი </w:t>
      </w:r>
      <w:r w:rsidR="00697503">
        <w:rPr>
          <w:rFonts w:ascii="Sylfaen" w:hAnsi="Sylfaen"/>
          <w:sz w:val="22"/>
          <w:szCs w:val="22"/>
        </w:rPr>
        <w:t xml:space="preserve">კურსები, </w:t>
      </w:r>
      <w:r>
        <w:rPr>
          <w:rFonts w:ascii="Sylfaen" w:hAnsi="Sylfaen"/>
          <w:sz w:val="22"/>
          <w:szCs w:val="22"/>
        </w:rPr>
        <w:t>როგორიცაა აკადემიური წერა, გეოგრაფიული საინფორმაციო სისტემების გამოყენება და სატყეო მეურნეობასთან დაკავშირებული კურსები, რადგან ისინი აუცილებელია მაგისტრატურის დონეზე მოსალოდნელი კვლევითი, ანალიტიკური და პროფესიული კომპეტენციების განვითარებისთვის.</w:t>
      </w:r>
    </w:p>
    <w:p w14:paraId="4F4C72E9" w14:textId="712ABC6E" w:rsidR="005F7100" w:rsidRPr="00B15D6A" w:rsidRDefault="005F7100" w:rsidP="005F7100">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გარდა ამისა, მიუხედავად იმისა, რომ კურსი „ტყის ინვენტარიზაციის აღრიცხვა - შეფასება თანამედროვე დაბეგვრის მეთოდების გამოყენებით“ წარმოადგენს სატყეო განათლების </w:t>
      </w:r>
      <w:r w:rsidR="00EB45F7">
        <w:rPr>
          <w:rFonts w:ascii="Sylfaen" w:hAnsi="Sylfaen"/>
          <w:sz w:val="22"/>
          <w:szCs w:val="22"/>
        </w:rPr>
        <w:t>მნიშვნელოვან კომპონენტს</w:t>
      </w:r>
      <w:r>
        <w:rPr>
          <w:rFonts w:ascii="Sylfaen" w:hAnsi="Sylfaen"/>
          <w:sz w:val="22"/>
          <w:szCs w:val="22"/>
        </w:rPr>
        <w:t xml:space="preserve">, ერთი სემესტრის განმავლობაში ერთ კურსზე 10 ECTS კრედიტის გამოყოფა არაპროპორციულად </w:t>
      </w:r>
      <w:r w:rsidR="00EB45F7">
        <w:rPr>
          <w:rFonts w:ascii="Sylfaen" w:hAnsi="Sylfaen"/>
          <w:sz w:val="22"/>
          <w:szCs w:val="22"/>
        </w:rPr>
        <w:t>მაღალია</w:t>
      </w:r>
      <w:r>
        <w:rPr>
          <w:rFonts w:ascii="Sylfaen" w:hAnsi="Sylfaen"/>
          <w:sz w:val="22"/>
          <w:szCs w:val="22"/>
        </w:rPr>
        <w:t xml:space="preserve"> და უნდა გადაიხედოს, რათა უზრუნველყოფილი იყოს სასწავლო გეგმის ფარგლებში სასწავლო დატვირთვის უფრო დაბალანსებული განაწილება.</w:t>
      </w:r>
    </w:p>
    <w:p w14:paraId="42E137A1" w14:textId="0F8BC086" w:rsidR="005F7100" w:rsidRPr="00B15D6A" w:rsidRDefault="005F7100" w:rsidP="005F7100">
      <w:pPr>
        <w:pStyle w:val="NormalWeb"/>
        <w:spacing w:before="0" w:beforeAutospacing="0" w:after="0" w:afterAutospacing="0" w:line="276" w:lineRule="auto"/>
        <w:jc w:val="both"/>
        <w:rPr>
          <w:rFonts w:ascii="Sylfaen" w:hAnsi="Sylfaen"/>
          <w:sz w:val="22"/>
          <w:szCs w:val="22"/>
        </w:rPr>
      </w:pPr>
      <w:r w:rsidRPr="0010222D">
        <w:rPr>
          <w:rFonts w:ascii="Sylfaen" w:hAnsi="Sylfaen"/>
          <w:sz w:val="22"/>
          <w:szCs w:val="22"/>
        </w:rPr>
        <w:t xml:space="preserve">პროგრამა შეესაბამება </w:t>
      </w:r>
      <w:r w:rsidR="00EB45F7">
        <w:rPr>
          <w:rFonts w:ascii="Sylfaen" w:hAnsi="Sylfaen"/>
          <w:sz w:val="22"/>
          <w:szCs w:val="22"/>
        </w:rPr>
        <w:t xml:space="preserve">ამ </w:t>
      </w:r>
      <w:r w:rsidRPr="0010222D">
        <w:rPr>
          <w:rFonts w:ascii="Sylfaen" w:hAnsi="Sylfaen"/>
          <w:sz w:val="22"/>
          <w:szCs w:val="22"/>
        </w:rPr>
        <w:t>სტანდარტის მოთხოვნებს.</w:t>
      </w:r>
      <w:r>
        <w:rPr>
          <w:rFonts w:ascii="Sylfaen" w:hAnsi="Sylfaen"/>
          <w:sz w:val="22"/>
          <w:szCs w:val="22"/>
        </w:rPr>
        <w:t xml:space="preserve"> აკადემიური კურსები კარგად არის სტრუქტურირებული, შესაბამისობაშია სწავლის შედეგებთან და უზრუნველყოფილია სწავლების, შეფასებისა და ხარისხის უზრუნველყოფის შესაბამისი მექანიზმებით. კურსის შინაარსის </w:t>
      </w:r>
      <w:r w:rsidR="00EB45F7">
        <w:rPr>
          <w:rFonts w:ascii="Sylfaen" w:hAnsi="Sylfaen"/>
          <w:sz w:val="22"/>
          <w:szCs w:val="22"/>
        </w:rPr>
        <w:t>ინტერნაციონალიზაცია</w:t>
      </w:r>
      <w:r>
        <w:rPr>
          <w:rFonts w:ascii="Sylfaen" w:hAnsi="Sylfaen"/>
          <w:sz w:val="22"/>
          <w:szCs w:val="22"/>
        </w:rPr>
        <w:t xml:space="preserve"> კიდევ უფრო გააუმჯობესებს პროგრამის ხარისხს, მაგრამ გავლენას არ მოახდენს </w:t>
      </w:r>
      <w:r w:rsidR="00EB45F7">
        <w:rPr>
          <w:rFonts w:ascii="Sylfaen" w:hAnsi="Sylfaen"/>
          <w:sz w:val="22"/>
          <w:szCs w:val="22"/>
        </w:rPr>
        <w:t xml:space="preserve">სტანდარტთან </w:t>
      </w:r>
      <w:r>
        <w:rPr>
          <w:rFonts w:ascii="Sylfaen" w:hAnsi="Sylfaen"/>
          <w:sz w:val="22"/>
          <w:szCs w:val="22"/>
        </w:rPr>
        <w:t>საერთო შესაბამისობაზე.</w:t>
      </w:r>
    </w:p>
    <w:p w14:paraId="551FE3F1" w14:textId="77777777" w:rsidR="005F7100" w:rsidRPr="00B15D6A" w:rsidRDefault="005F7100" w:rsidP="005F7100">
      <w:pPr>
        <w:spacing w:after="0" w:line="276" w:lineRule="auto"/>
        <w:contextualSpacing/>
        <w:jc w:val="both"/>
        <w:textAlignment w:val="baseline"/>
        <w:rPr>
          <w:rFonts w:ascii="Sylfaen" w:eastAsia="Times New Roman" w:hAnsi="Sylfaen" w:cs="Segoe UI"/>
        </w:rPr>
      </w:pPr>
    </w:p>
    <w:p w14:paraId="43788731" w14:textId="77777777" w:rsidR="005F7100" w:rsidRPr="00B15D6A" w:rsidRDefault="005F7100" w:rsidP="005F7100">
      <w:pPr>
        <w:spacing w:after="0" w:line="276" w:lineRule="auto"/>
        <w:jc w:val="both"/>
        <w:textAlignment w:val="baseline"/>
        <w:rPr>
          <w:rFonts w:ascii="Sylfaen" w:eastAsia="Times New Roman" w:hAnsi="Sylfaen" w:cs="Segoe UI"/>
          <w:b/>
          <w:bCs/>
        </w:rPr>
      </w:pPr>
      <w:r>
        <w:rPr>
          <w:rFonts w:ascii="Sylfaen" w:hAnsi="Sylfaen"/>
          <w:b/>
          <w:bCs/>
        </w:rPr>
        <w:t>მტკიცებულებები/ინდიკატორები:</w:t>
      </w:r>
    </w:p>
    <w:p w14:paraId="01E73932" w14:textId="64AB42BF" w:rsidR="005F7100" w:rsidRPr="00B15D6A" w:rsidRDefault="005F7100" w:rsidP="005F7100">
      <w:pPr>
        <w:pStyle w:val="ListParagraph"/>
        <w:numPr>
          <w:ilvl w:val="0"/>
          <w:numId w:val="1"/>
        </w:numPr>
        <w:spacing w:after="0" w:line="276" w:lineRule="auto"/>
        <w:jc w:val="both"/>
        <w:textAlignment w:val="baseline"/>
        <w:rPr>
          <w:rFonts w:ascii="Sylfaen" w:eastAsia="Times New Roman" w:hAnsi="Sylfaen"/>
        </w:rPr>
      </w:pPr>
      <w:r>
        <w:rPr>
          <w:rFonts w:ascii="Sylfaen" w:hAnsi="Sylfaen"/>
        </w:rPr>
        <w:t xml:space="preserve">სატყეო საქმის სამაგისტრო პროგრამის სასწავლო კურსები - </w:t>
      </w:r>
      <w:proofErr w:type="spellStart"/>
      <w:r>
        <w:rPr>
          <w:rFonts w:ascii="Sylfaen" w:hAnsi="Sylfaen"/>
        </w:rPr>
        <w:t>სილაბუსები</w:t>
      </w:r>
      <w:proofErr w:type="spellEnd"/>
      <w:r w:rsidR="00EB45F7">
        <w:rPr>
          <w:rFonts w:ascii="Sylfaen" w:hAnsi="Sylfaen"/>
        </w:rPr>
        <w:t>;</w:t>
      </w:r>
      <w:r>
        <w:rPr>
          <w:rFonts w:ascii="Sylfaen" w:hAnsi="Sylfaen"/>
        </w:rPr>
        <w:t xml:space="preserve">  </w:t>
      </w:r>
    </w:p>
    <w:p w14:paraId="1E89F734" w14:textId="7F659231" w:rsidR="005F7100" w:rsidRPr="00B15D6A" w:rsidRDefault="005F7100" w:rsidP="005F7100">
      <w:pPr>
        <w:numPr>
          <w:ilvl w:val="0"/>
          <w:numId w:val="1"/>
        </w:numPr>
        <w:spacing w:after="0" w:line="276" w:lineRule="auto"/>
        <w:jc w:val="both"/>
        <w:rPr>
          <w:rFonts w:ascii="Sylfaen" w:hAnsi="Sylfaen"/>
        </w:rPr>
      </w:pPr>
      <w:r>
        <w:rPr>
          <w:rFonts w:ascii="Sylfaen" w:hAnsi="Sylfaen"/>
        </w:rPr>
        <w:t>თვითშეფასების ანგარიში</w:t>
      </w:r>
      <w:r w:rsidR="00EB45F7">
        <w:rPr>
          <w:rFonts w:ascii="Sylfaen" w:hAnsi="Sylfaen"/>
        </w:rPr>
        <w:t>;</w:t>
      </w:r>
    </w:p>
    <w:p w14:paraId="2DDD36AC" w14:textId="2B17E1F6" w:rsidR="005F7100" w:rsidRPr="00B15D6A" w:rsidRDefault="005F7100" w:rsidP="005F7100">
      <w:pPr>
        <w:pStyle w:val="ListParagraph"/>
        <w:numPr>
          <w:ilvl w:val="0"/>
          <w:numId w:val="1"/>
        </w:numPr>
        <w:spacing w:after="0" w:line="276" w:lineRule="auto"/>
        <w:jc w:val="both"/>
        <w:textAlignment w:val="baseline"/>
        <w:rPr>
          <w:rFonts w:ascii="Sylfaen" w:eastAsia="Times New Roman" w:hAnsi="Sylfaen"/>
        </w:rPr>
      </w:pPr>
      <w:proofErr w:type="spellStart"/>
      <w:r>
        <w:rPr>
          <w:rFonts w:ascii="Sylfaen" w:hAnsi="Sylfaen"/>
        </w:rPr>
        <w:t>კურიკულუმის</w:t>
      </w:r>
      <w:proofErr w:type="spellEnd"/>
      <w:r>
        <w:rPr>
          <w:rFonts w:ascii="Sylfaen" w:hAnsi="Sylfaen"/>
        </w:rPr>
        <w:t xml:space="preserve"> რუკა</w:t>
      </w:r>
      <w:r w:rsidR="00EB45F7">
        <w:rPr>
          <w:rFonts w:ascii="Sylfaen" w:hAnsi="Sylfaen"/>
        </w:rPr>
        <w:t>;</w:t>
      </w:r>
      <w:r>
        <w:rPr>
          <w:rFonts w:ascii="Sylfaen" w:hAnsi="Sylfaen"/>
        </w:rPr>
        <w:t xml:space="preserve">  </w:t>
      </w:r>
    </w:p>
    <w:p w14:paraId="1A87387B" w14:textId="77777777" w:rsidR="005F7100" w:rsidRPr="00B15D6A" w:rsidRDefault="005F7100" w:rsidP="005F7100">
      <w:pPr>
        <w:pStyle w:val="ListParagraph"/>
        <w:numPr>
          <w:ilvl w:val="0"/>
          <w:numId w:val="1"/>
        </w:numPr>
        <w:spacing w:after="0" w:line="276" w:lineRule="auto"/>
        <w:jc w:val="both"/>
        <w:textAlignment w:val="baseline"/>
        <w:rPr>
          <w:rFonts w:ascii="Sylfaen" w:eastAsia="Times New Roman" w:hAnsi="Sylfaen"/>
        </w:rPr>
      </w:pPr>
      <w:r>
        <w:rPr>
          <w:rFonts w:ascii="Sylfaen" w:hAnsi="Sylfaen"/>
        </w:rPr>
        <w:t xml:space="preserve">სწავლის შედეგების რუკა;  </w:t>
      </w:r>
    </w:p>
    <w:p w14:paraId="508E91E9" w14:textId="76A666DF" w:rsidR="005F7100" w:rsidRPr="00B15D6A" w:rsidRDefault="005F7100" w:rsidP="005F7100">
      <w:pPr>
        <w:pStyle w:val="ListParagraph"/>
        <w:numPr>
          <w:ilvl w:val="0"/>
          <w:numId w:val="1"/>
        </w:numPr>
        <w:spacing w:after="0" w:line="276" w:lineRule="auto"/>
        <w:jc w:val="both"/>
        <w:textAlignment w:val="baseline"/>
        <w:rPr>
          <w:rFonts w:ascii="Sylfaen" w:eastAsia="Times New Roman" w:hAnsi="Sylfaen"/>
        </w:rPr>
      </w:pPr>
      <w:r>
        <w:rPr>
          <w:rFonts w:ascii="Sylfaen" w:hAnsi="Sylfaen"/>
          <w:iCs/>
        </w:rPr>
        <w:t>ინტერვიუების შედეგები</w:t>
      </w:r>
      <w:r w:rsidR="00EB45F7">
        <w:rPr>
          <w:rFonts w:ascii="Sylfaen" w:hAnsi="Sylfaen"/>
          <w:iCs/>
        </w:rPr>
        <w:t>.</w:t>
      </w:r>
    </w:p>
    <w:p w14:paraId="08807F93" w14:textId="77777777" w:rsidR="005F7100" w:rsidRPr="00B15D6A" w:rsidRDefault="005F7100" w:rsidP="005F7100">
      <w:pPr>
        <w:spacing w:after="0" w:line="276" w:lineRule="auto"/>
        <w:jc w:val="both"/>
        <w:textAlignment w:val="baseline"/>
        <w:rPr>
          <w:rFonts w:ascii="Sylfaen" w:hAnsi="Sylfaen"/>
          <w:bCs/>
        </w:rPr>
      </w:pPr>
    </w:p>
    <w:p w14:paraId="44AADB68" w14:textId="500BBB56" w:rsidR="005F7100" w:rsidRPr="00B15D6A" w:rsidRDefault="005F7100" w:rsidP="005F7100">
      <w:pPr>
        <w:spacing w:after="0" w:line="276" w:lineRule="auto"/>
        <w:jc w:val="both"/>
        <w:textAlignment w:val="baseline"/>
        <w:rPr>
          <w:rFonts w:ascii="Sylfaen" w:hAnsi="Sylfaen" w:cs="Sylfaen"/>
          <w:bCs/>
          <w:noProof/>
        </w:rPr>
      </w:pPr>
      <w:hyperlink w:anchor="Recommendations" w:history="1">
        <w:r>
          <w:rPr>
            <w:rStyle w:val="Hyperlink"/>
            <w:rFonts w:ascii="Sylfaen" w:hAnsi="Sylfaen"/>
            <w:b/>
            <w:color w:val="auto"/>
          </w:rPr>
          <w:t>რეკომენდაც</w:t>
        </w:r>
        <w:r w:rsidR="00EB45F7">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69AFF6AD" w14:textId="754E51CC" w:rsidR="005F7100" w:rsidRPr="00B15D6A" w:rsidRDefault="005F7100" w:rsidP="003013CA">
      <w:pPr>
        <w:pStyle w:val="ListParagraph"/>
        <w:numPr>
          <w:ilvl w:val="0"/>
          <w:numId w:val="16"/>
        </w:numPr>
        <w:spacing w:after="0" w:line="276" w:lineRule="auto"/>
        <w:jc w:val="both"/>
        <w:textAlignment w:val="baseline"/>
        <w:rPr>
          <w:rFonts w:ascii="Sylfaen" w:hAnsi="Sylfaen"/>
          <w:bCs/>
        </w:rPr>
      </w:pPr>
      <w:r>
        <w:rPr>
          <w:rFonts w:ascii="Sylfaen" w:hAnsi="Sylfaen"/>
          <w:bCs/>
        </w:rPr>
        <w:t xml:space="preserve">რეკომენდებულია, სასწავლო კურსების ჩამონათვალში დაემატოს „აკადემიური წერა“, რადგან </w:t>
      </w:r>
      <w:r w:rsidR="00EB45F7">
        <w:rPr>
          <w:rFonts w:ascii="Sylfaen" w:hAnsi="Sylfaen"/>
          <w:bCs/>
        </w:rPr>
        <w:t>სამაგისტრო პროგრამაა</w:t>
      </w:r>
      <w:r>
        <w:rPr>
          <w:rFonts w:ascii="Sylfaen" w:hAnsi="Sylfaen"/>
          <w:bCs/>
        </w:rPr>
        <w:t xml:space="preserve"> და სტუდენტებს სჭირდებათ შესაბამისი უნარები და მეთოდოლოგიური ცოდნა მაღალხარისხიანი სამაგისტრო ნაშრომის მოსამზადებლად და დასაწერად.</w:t>
      </w:r>
    </w:p>
    <w:p w14:paraId="1E973925" w14:textId="58A506CE" w:rsidR="005F7100" w:rsidRPr="00B15D6A" w:rsidRDefault="005F7100" w:rsidP="003013CA">
      <w:pPr>
        <w:pStyle w:val="ListParagraph"/>
        <w:numPr>
          <w:ilvl w:val="0"/>
          <w:numId w:val="16"/>
        </w:numPr>
        <w:spacing w:after="0" w:line="276" w:lineRule="auto"/>
        <w:jc w:val="both"/>
        <w:textAlignment w:val="baseline"/>
        <w:rPr>
          <w:rStyle w:val="normaltextrun"/>
          <w:rFonts w:ascii="Sylfaen" w:hAnsi="Sylfaen"/>
          <w:bCs/>
        </w:rPr>
      </w:pPr>
      <w:r>
        <w:rPr>
          <w:rFonts w:ascii="Sylfaen" w:hAnsi="Sylfaen"/>
          <w:bCs/>
        </w:rPr>
        <w:t xml:space="preserve">რეკომენდებულია,  გადაიხედოს და  საჭიროების შემთხვევაში გაერთიანდეს კურსები, რომელთა შინაარსი და ლიტერატურა მნიშვნელოვნად ფარავს ერთმანეთს (მაგ., მცენარეთა ინტეგრირებული დაცვა, ტყის დაცვა, თანამედროვე მცენარეთა პათოლოგია, ტყის მცენარეთა მავნებლები), დუბლირების თავიდან აცილებისა და სამაგისტრო დონეზე ცოდნის თანმიმდევრული განვითარების  მიზნით. </w:t>
      </w:r>
    </w:p>
    <w:p w14:paraId="2A78024E" w14:textId="77777777" w:rsidR="005F7100" w:rsidRPr="0010222D" w:rsidRDefault="005F7100" w:rsidP="005F7100">
      <w:pPr>
        <w:pStyle w:val="ListParagraph"/>
        <w:spacing w:after="0" w:line="276" w:lineRule="auto"/>
        <w:jc w:val="both"/>
        <w:textAlignment w:val="baseline"/>
        <w:rPr>
          <w:rStyle w:val="Hyperlink"/>
          <w:b/>
          <w:color w:val="auto"/>
        </w:rPr>
      </w:pPr>
    </w:p>
    <w:p w14:paraId="58FD3736" w14:textId="77777777" w:rsidR="005F7100" w:rsidRPr="0010222D" w:rsidRDefault="005F7100" w:rsidP="005F7100">
      <w:pPr>
        <w:spacing w:after="0" w:line="276" w:lineRule="auto"/>
        <w:jc w:val="both"/>
        <w:textAlignment w:val="baseline"/>
        <w:rPr>
          <w:rStyle w:val="Hyperlink"/>
          <w:b/>
          <w:color w:val="auto"/>
        </w:rPr>
      </w:pPr>
      <w:r w:rsidRPr="0010222D">
        <w:rPr>
          <w:rStyle w:val="Hyperlink"/>
          <w:rFonts w:ascii="Sylfaen" w:hAnsi="Sylfaen"/>
          <w:b/>
          <w:color w:val="auto"/>
        </w:rPr>
        <w:t>რჩევები პროგრამების განვითარებისთვის</w:t>
      </w:r>
      <w:r w:rsidRPr="0010222D">
        <w:rPr>
          <w:rStyle w:val="Hyperlink"/>
          <w:b/>
          <w:color w:val="auto"/>
        </w:rPr>
        <w:t xml:space="preserve"> </w:t>
      </w:r>
    </w:p>
    <w:p w14:paraId="053BFA66" w14:textId="77777777" w:rsidR="005F7100" w:rsidRPr="00B15D6A" w:rsidRDefault="005F7100" w:rsidP="003013CA">
      <w:pPr>
        <w:pStyle w:val="ListParagraph"/>
        <w:numPr>
          <w:ilvl w:val="0"/>
          <w:numId w:val="17"/>
        </w:numPr>
        <w:spacing w:after="0" w:line="276" w:lineRule="auto"/>
        <w:jc w:val="both"/>
        <w:textAlignment w:val="baseline"/>
        <w:rPr>
          <w:rFonts w:ascii="Sylfaen" w:hAnsi="Sylfaen"/>
          <w:bCs/>
        </w:rPr>
      </w:pPr>
      <w:r>
        <w:rPr>
          <w:rFonts w:ascii="Sylfaen" w:hAnsi="Sylfaen"/>
          <w:bCs/>
        </w:rPr>
        <w:t xml:space="preserve">სასურველია, გაძლიერდეს თანამედროვე ციფრული და კვლევითი ინსტრუმენტების ინტეგრაცია სასწავლო კურსებში; გაფართოვდეს გეოგრაფიული საინფორმაციო სისტემების, დისტანციური ზონდირებისა და მონაცემთა ანალიზის პროგრამების პრაქტიკული გამოყენება; სასწავლო კურსებში </w:t>
      </w:r>
      <w:proofErr w:type="spellStart"/>
      <w:r>
        <w:rPr>
          <w:rFonts w:ascii="Sylfaen" w:hAnsi="Sylfaen"/>
          <w:bCs/>
        </w:rPr>
        <w:t>ინტეგრირდეს</w:t>
      </w:r>
      <w:proofErr w:type="spellEnd"/>
      <w:r>
        <w:rPr>
          <w:rFonts w:ascii="Sylfaen" w:hAnsi="Sylfaen"/>
          <w:bCs/>
        </w:rPr>
        <w:t xml:space="preserve"> რეალურ მონაცემებზე დაფუძნებული და გამოყენებითი პრობლემების გადაჭრაზე ორიენტირებული დავალებები.</w:t>
      </w:r>
    </w:p>
    <w:p w14:paraId="6901BE1E" w14:textId="6C1E91BD" w:rsidR="005F7100" w:rsidRPr="00B15D6A" w:rsidRDefault="005F7100" w:rsidP="003013CA">
      <w:pPr>
        <w:pStyle w:val="ListParagraph"/>
        <w:numPr>
          <w:ilvl w:val="0"/>
          <w:numId w:val="17"/>
        </w:numPr>
        <w:spacing w:after="0" w:line="276" w:lineRule="auto"/>
        <w:jc w:val="both"/>
        <w:textAlignment w:val="baseline"/>
        <w:rPr>
          <w:rFonts w:ascii="Sylfaen" w:hAnsi="Sylfaen"/>
          <w:bCs/>
        </w:rPr>
      </w:pPr>
      <w:r>
        <w:rPr>
          <w:rFonts w:ascii="Sylfaen" w:hAnsi="Sylfaen"/>
          <w:bCs/>
        </w:rPr>
        <w:t xml:space="preserve">სასურველია, </w:t>
      </w:r>
      <w:r w:rsidR="004624A6">
        <w:rPr>
          <w:rFonts w:ascii="Sylfaen" w:hAnsi="Sylfaen"/>
          <w:bCs/>
        </w:rPr>
        <w:t>გაძლიერდეს</w:t>
      </w:r>
      <w:r>
        <w:rPr>
          <w:rFonts w:ascii="Sylfaen" w:hAnsi="Sylfaen"/>
          <w:bCs/>
        </w:rPr>
        <w:t xml:space="preserve"> </w:t>
      </w:r>
      <w:r w:rsidR="004624A6">
        <w:rPr>
          <w:rFonts w:ascii="Sylfaen" w:hAnsi="Sylfaen"/>
          <w:bCs/>
        </w:rPr>
        <w:t xml:space="preserve">ინტერნაციონალიზაცია </w:t>
      </w:r>
      <w:r>
        <w:rPr>
          <w:rFonts w:ascii="Sylfaen" w:hAnsi="Sylfaen"/>
          <w:bCs/>
        </w:rPr>
        <w:t xml:space="preserve">ცალკეული სასწავლო კურსების </w:t>
      </w:r>
      <w:proofErr w:type="spellStart"/>
      <w:r>
        <w:rPr>
          <w:rFonts w:ascii="Sylfaen" w:hAnsi="Sylfaen"/>
          <w:bCs/>
        </w:rPr>
        <w:t>სილაბუსებში</w:t>
      </w:r>
      <w:r w:rsidR="004624A6">
        <w:rPr>
          <w:rFonts w:ascii="Sylfaen" w:hAnsi="Sylfaen"/>
          <w:bCs/>
        </w:rPr>
        <w:t>,</w:t>
      </w:r>
      <w:r>
        <w:rPr>
          <w:rFonts w:ascii="Sylfaen" w:hAnsi="Sylfaen"/>
          <w:bCs/>
        </w:rPr>
        <w:t>საერთაშორისო</w:t>
      </w:r>
      <w:proofErr w:type="spellEnd"/>
      <w:r>
        <w:rPr>
          <w:rFonts w:ascii="Sylfaen" w:hAnsi="Sylfaen"/>
          <w:bCs/>
        </w:rPr>
        <w:t xml:space="preserve"> სამეცნიერო ლიტერატურის, </w:t>
      </w:r>
      <w:proofErr w:type="spellStart"/>
      <w:r>
        <w:rPr>
          <w:rFonts w:ascii="Sylfaen" w:hAnsi="Sylfaen"/>
          <w:bCs/>
        </w:rPr>
        <w:t>ქეისების</w:t>
      </w:r>
      <w:proofErr w:type="spellEnd"/>
      <w:r>
        <w:rPr>
          <w:rFonts w:ascii="Sylfaen" w:hAnsi="Sylfaen"/>
          <w:bCs/>
        </w:rPr>
        <w:t xml:space="preserve"> და საუკეთესო პრაქტიკის უფრო ფართოდ ინტეგრირების გზით.</w:t>
      </w:r>
    </w:p>
    <w:p w14:paraId="02E78568" w14:textId="7ABBC3BE" w:rsidR="005F7100" w:rsidRPr="00B15D6A" w:rsidRDefault="005F7100" w:rsidP="003013CA">
      <w:pPr>
        <w:pStyle w:val="ListParagraph"/>
        <w:numPr>
          <w:ilvl w:val="0"/>
          <w:numId w:val="17"/>
        </w:numPr>
        <w:spacing w:after="0" w:line="276" w:lineRule="auto"/>
        <w:jc w:val="both"/>
        <w:textAlignment w:val="baseline"/>
        <w:rPr>
          <w:rFonts w:ascii="Sylfaen" w:hAnsi="Sylfaen"/>
          <w:bCs/>
        </w:rPr>
      </w:pPr>
      <w:r>
        <w:rPr>
          <w:rFonts w:ascii="Sylfaen" w:hAnsi="Sylfaen"/>
          <w:bCs/>
        </w:rPr>
        <w:t xml:space="preserve">სასურველია, </w:t>
      </w:r>
      <w:r w:rsidR="001D5B3F">
        <w:rPr>
          <w:rFonts w:ascii="Sylfaen" w:hAnsi="Sylfaen"/>
          <w:bCs/>
        </w:rPr>
        <w:t xml:space="preserve">გაძლიერდეს პროგრამის </w:t>
      </w:r>
      <w:proofErr w:type="spellStart"/>
      <w:r w:rsidR="001D5B3F">
        <w:rPr>
          <w:rFonts w:ascii="Sylfaen" w:hAnsi="Sylfaen"/>
          <w:bCs/>
        </w:rPr>
        <w:t>კურიკულუმი</w:t>
      </w:r>
      <w:proofErr w:type="spellEnd"/>
      <w:r>
        <w:rPr>
          <w:rFonts w:ascii="Sylfaen" w:hAnsi="Sylfaen"/>
          <w:bCs/>
        </w:rPr>
        <w:t xml:space="preserve"> სატყეო საქმის </w:t>
      </w:r>
      <w:r w:rsidR="001D5B3F">
        <w:rPr>
          <w:rFonts w:ascii="Sylfaen" w:hAnsi="Sylfaen"/>
          <w:bCs/>
        </w:rPr>
        <w:t>უფრო სიღრმისეული</w:t>
      </w:r>
      <w:r>
        <w:rPr>
          <w:rFonts w:ascii="Sylfaen" w:hAnsi="Sylfaen"/>
          <w:bCs/>
        </w:rPr>
        <w:t xml:space="preserve"> კურსების დამატებით, განსაკუთრებით იმ კურსები</w:t>
      </w:r>
      <w:r w:rsidR="001D5B3F">
        <w:rPr>
          <w:rFonts w:ascii="Sylfaen" w:hAnsi="Sylfaen"/>
          <w:bCs/>
        </w:rPr>
        <w:t>თ</w:t>
      </w:r>
      <w:r>
        <w:rPr>
          <w:rFonts w:ascii="Sylfaen" w:hAnsi="Sylfaen"/>
          <w:bCs/>
        </w:rPr>
        <w:t>, რომლებიც ეხება თანამედროვე ტყის მართვის გამოწვევებს, ეკოსისტემების მონიტორინგსა და ბიომრავალფეროვნების შენარჩუნებას.</w:t>
      </w:r>
    </w:p>
    <w:p w14:paraId="06F5879B" w14:textId="4C2E313E" w:rsidR="005F7100" w:rsidRPr="00B15D6A" w:rsidRDefault="005F7100" w:rsidP="003013CA">
      <w:pPr>
        <w:pStyle w:val="ListParagraph"/>
        <w:numPr>
          <w:ilvl w:val="0"/>
          <w:numId w:val="17"/>
        </w:numPr>
        <w:spacing w:after="0" w:line="276" w:lineRule="auto"/>
        <w:jc w:val="both"/>
        <w:textAlignment w:val="baseline"/>
        <w:rPr>
          <w:rFonts w:ascii="Sylfaen" w:hAnsi="Sylfaen"/>
          <w:bCs/>
        </w:rPr>
      </w:pPr>
      <w:r>
        <w:rPr>
          <w:rFonts w:ascii="Sylfaen" w:hAnsi="Sylfaen"/>
          <w:bCs/>
        </w:rPr>
        <w:t>სასურველია</w:t>
      </w:r>
      <w:r w:rsidR="001D5B3F">
        <w:rPr>
          <w:rFonts w:ascii="Sylfaen" w:hAnsi="Sylfaen"/>
          <w:bCs/>
        </w:rPr>
        <w:t>,</w:t>
      </w:r>
      <w:r>
        <w:rPr>
          <w:rFonts w:ascii="Sylfaen" w:hAnsi="Sylfaen"/>
          <w:bCs/>
        </w:rPr>
        <w:t xml:space="preserve"> გადაიხედოს ერთი სემესტრის ფარგლებში 10 ECTS კრედიტის განაწილება, რომელიც არაპროპორციულად მაღალი ჩანს</w:t>
      </w:r>
      <w:r w:rsidR="001D5B3F">
        <w:rPr>
          <w:rFonts w:ascii="Sylfaen" w:hAnsi="Sylfaen"/>
          <w:bCs/>
        </w:rPr>
        <w:t>, სემესტრებსა და კურსებს შორის სასწავლო დატვირთვის დაბალანსებული განაწილების მიზნით.</w:t>
      </w:r>
    </w:p>
    <w:p w14:paraId="145FE7DB" w14:textId="52E38F30" w:rsidR="005F7100" w:rsidRPr="00B15D6A" w:rsidRDefault="005F7100" w:rsidP="003013CA">
      <w:pPr>
        <w:pStyle w:val="ListParagraph"/>
        <w:numPr>
          <w:ilvl w:val="0"/>
          <w:numId w:val="17"/>
        </w:numPr>
        <w:spacing w:after="0" w:line="276" w:lineRule="auto"/>
        <w:jc w:val="both"/>
        <w:textAlignment w:val="baseline"/>
        <w:rPr>
          <w:rFonts w:ascii="Sylfaen" w:hAnsi="Sylfaen"/>
          <w:bCs/>
        </w:rPr>
      </w:pPr>
      <w:r>
        <w:rPr>
          <w:rFonts w:ascii="Sylfaen" w:hAnsi="Sylfaen"/>
          <w:bCs/>
        </w:rPr>
        <w:t xml:space="preserve">სასურველია, გადაიხედოს და განახლდეს ის სასწავლო კურსები, რომლებიც ძირითადად ფუნდამენტურ ცოდნაზეა ორიენტირებული (მაგალითად, ტყის ბოტანიკა და </w:t>
      </w:r>
      <w:proofErr w:type="spellStart"/>
      <w:r>
        <w:rPr>
          <w:rFonts w:ascii="Sylfaen" w:hAnsi="Sylfaen"/>
          <w:bCs/>
        </w:rPr>
        <w:t>ეკოფიზიოლოგია</w:t>
      </w:r>
      <w:proofErr w:type="spellEnd"/>
      <w:r>
        <w:rPr>
          <w:rFonts w:ascii="Sylfaen" w:hAnsi="Sylfaen"/>
          <w:bCs/>
        </w:rPr>
        <w:t xml:space="preserve">), რათა მათი შინაარსი შეესაბამებოდეს სამაგისტრო საფეხურის მოთხოვნებს; ალტერნატიულად, სასურველია,  </w:t>
      </w:r>
      <w:proofErr w:type="spellStart"/>
      <w:r>
        <w:rPr>
          <w:rFonts w:ascii="Sylfaen" w:hAnsi="Sylfaen"/>
          <w:bCs/>
        </w:rPr>
        <w:t>კურიკულუმში</w:t>
      </w:r>
      <w:proofErr w:type="spellEnd"/>
      <w:r>
        <w:rPr>
          <w:rFonts w:ascii="Sylfaen" w:hAnsi="Sylfaen"/>
          <w:bCs/>
        </w:rPr>
        <w:t xml:space="preserve"> მათი შესაბამისი ფორმით გადანაწილება</w:t>
      </w:r>
      <w:r w:rsidR="001D5B3F">
        <w:rPr>
          <w:rFonts w:ascii="Sylfaen" w:hAnsi="Sylfaen"/>
          <w:bCs/>
        </w:rPr>
        <w:t>, აკადემიური მოთხოვნების შესაბამისად.</w:t>
      </w:r>
      <w:r>
        <w:rPr>
          <w:rFonts w:ascii="Sylfaen" w:hAnsi="Sylfaen"/>
          <w:bCs/>
        </w:rPr>
        <w:t xml:space="preserve"> </w:t>
      </w:r>
    </w:p>
    <w:p w14:paraId="3E4E7CEA" w14:textId="684213F3" w:rsidR="005F7100" w:rsidRPr="00B15D6A" w:rsidRDefault="005F7100" w:rsidP="003013CA">
      <w:pPr>
        <w:pStyle w:val="ListParagraph"/>
        <w:numPr>
          <w:ilvl w:val="0"/>
          <w:numId w:val="17"/>
        </w:numPr>
        <w:spacing w:after="0" w:line="276" w:lineRule="auto"/>
        <w:jc w:val="both"/>
        <w:textAlignment w:val="baseline"/>
        <w:rPr>
          <w:rFonts w:ascii="Sylfaen" w:hAnsi="Sylfaen"/>
          <w:bCs/>
        </w:rPr>
      </w:pPr>
      <w:r>
        <w:rPr>
          <w:rFonts w:ascii="Sylfaen" w:hAnsi="Sylfaen"/>
          <w:bCs/>
        </w:rPr>
        <w:t xml:space="preserve">სასურველია, </w:t>
      </w:r>
      <w:r w:rsidR="001D5B3F">
        <w:rPr>
          <w:rFonts w:ascii="Sylfaen" w:hAnsi="Sylfaen"/>
          <w:bCs/>
        </w:rPr>
        <w:t>გადაიხედოს</w:t>
      </w:r>
      <w:r>
        <w:rPr>
          <w:rFonts w:ascii="Sylfaen" w:hAnsi="Sylfaen"/>
          <w:bCs/>
        </w:rPr>
        <w:t xml:space="preserve"> არჩევითი სასწავლო კურსების არსებულ</w:t>
      </w:r>
      <w:r w:rsidR="001D5B3F">
        <w:rPr>
          <w:rFonts w:ascii="Sylfaen" w:hAnsi="Sylfaen"/>
          <w:bCs/>
        </w:rPr>
        <w:t>ი</w:t>
      </w:r>
      <w:r>
        <w:rPr>
          <w:rFonts w:ascii="Sylfaen" w:hAnsi="Sylfaen"/>
          <w:bCs/>
        </w:rPr>
        <w:t xml:space="preserve"> ჩამონათვალ</w:t>
      </w:r>
      <w:r w:rsidR="001D5B3F">
        <w:rPr>
          <w:rFonts w:ascii="Sylfaen" w:hAnsi="Sylfaen"/>
          <w:bCs/>
        </w:rPr>
        <w:t>ი</w:t>
      </w:r>
      <w:r>
        <w:rPr>
          <w:rFonts w:ascii="Sylfaen" w:hAnsi="Sylfaen"/>
          <w:bCs/>
        </w:rPr>
        <w:t xml:space="preserve"> და </w:t>
      </w:r>
      <w:r w:rsidR="001D5B3F">
        <w:rPr>
          <w:rFonts w:ascii="Sylfaen" w:hAnsi="Sylfaen"/>
          <w:bCs/>
        </w:rPr>
        <w:t xml:space="preserve">შემცირდეს </w:t>
      </w:r>
      <w:r>
        <w:rPr>
          <w:rFonts w:ascii="Sylfaen" w:hAnsi="Sylfaen"/>
          <w:bCs/>
        </w:rPr>
        <w:t xml:space="preserve">ან </w:t>
      </w:r>
      <w:r w:rsidR="001D5B3F">
        <w:rPr>
          <w:rFonts w:ascii="Sylfaen" w:hAnsi="Sylfaen"/>
          <w:bCs/>
        </w:rPr>
        <w:t xml:space="preserve">გადაეწყოს </w:t>
      </w:r>
      <w:r>
        <w:rPr>
          <w:rFonts w:ascii="Sylfaen" w:hAnsi="Sylfaen"/>
          <w:bCs/>
        </w:rPr>
        <w:t>ისინი, რათა უკეთ შეესაბამებოდეს  არჩევითი კურსების</w:t>
      </w:r>
      <w:r w:rsidR="001D5B3F">
        <w:rPr>
          <w:rFonts w:ascii="Sylfaen" w:hAnsi="Sylfaen"/>
          <w:bCs/>
        </w:rPr>
        <w:t xml:space="preserve"> იმ</w:t>
      </w:r>
      <w:r>
        <w:rPr>
          <w:rFonts w:ascii="Sylfaen" w:hAnsi="Sylfaen"/>
          <w:bCs/>
        </w:rPr>
        <w:t xml:space="preserve"> რაოდენობას, რომელთა გავლაც სტუდენტებს რეალურად </w:t>
      </w:r>
      <w:r w:rsidR="001D5B3F">
        <w:rPr>
          <w:rFonts w:ascii="Sylfaen" w:hAnsi="Sylfaen"/>
          <w:bCs/>
        </w:rPr>
        <w:t xml:space="preserve">  ფარგლებში</w:t>
      </w:r>
      <w:r>
        <w:rPr>
          <w:rFonts w:ascii="Sylfaen" w:hAnsi="Sylfaen"/>
          <w:bCs/>
        </w:rPr>
        <w:t>.</w:t>
      </w:r>
    </w:p>
    <w:p w14:paraId="641AE8B9" w14:textId="77777777" w:rsidR="005F7100" w:rsidRPr="00B15D6A" w:rsidRDefault="005F7100" w:rsidP="003013CA">
      <w:pPr>
        <w:pStyle w:val="ListParagraph"/>
        <w:numPr>
          <w:ilvl w:val="0"/>
          <w:numId w:val="17"/>
        </w:numPr>
        <w:spacing w:after="0" w:line="276" w:lineRule="auto"/>
        <w:jc w:val="both"/>
        <w:textAlignment w:val="baseline"/>
        <w:rPr>
          <w:rFonts w:ascii="Sylfaen" w:hAnsi="Sylfaen"/>
          <w:bCs/>
        </w:rPr>
      </w:pPr>
      <w:r>
        <w:rPr>
          <w:rFonts w:ascii="Sylfaen" w:hAnsi="Sylfaen"/>
        </w:rPr>
        <w:t>სასურველია, გადაიხედოს და განახლდეს რამდენიმე სასწავლო კურსის წინაპირობა, რათა უზრუნველყოფილი იყოს მათი ლოგიკური თანმიმდევრობა და პროგრამის სწავლის შედეგებთან შესაბამისობა.</w:t>
      </w:r>
    </w:p>
    <w:p w14:paraId="775EDCEB" w14:textId="77777777" w:rsidR="005F7100" w:rsidRPr="00B15D6A" w:rsidRDefault="005F7100" w:rsidP="005F7100">
      <w:pPr>
        <w:pStyle w:val="ListParagraph"/>
        <w:spacing w:after="0" w:line="276" w:lineRule="auto"/>
        <w:jc w:val="both"/>
        <w:textAlignment w:val="baseline"/>
        <w:rPr>
          <w:rFonts w:ascii="Sylfaen" w:hAnsi="Sylfaen"/>
          <w:bCs/>
        </w:rPr>
      </w:pPr>
    </w:p>
    <w:p w14:paraId="0D4E09CD" w14:textId="77777777" w:rsidR="005F7100" w:rsidRPr="00B15D6A" w:rsidRDefault="005F7100" w:rsidP="005F7100">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05DABCA4" w14:textId="72036865" w:rsidR="005F7100" w:rsidRPr="00B15D6A" w:rsidRDefault="005F7100" w:rsidP="005F7100">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6744"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3119"/>
        <w:gridCol w:w="3625"/>
      </w:tblGrid>
      <w:tr w:rsidR="005F7100" w:rsidRPr="00B15D6A" w14:paraId="0C7A67FB" w14:textId="77777777" w:rsidTr="008B4B11">
        <w:trPr>
          <w:trHeight w:val="526"/>
        </w:trPr>
        <w:tc>
          <w:tcPr>
            <w:tcW w:w="3119" w:type="dxa"/>
          </w:tcPr>
          <w:p w14:paraId="338397C7" w14:textId="77777777" w:rsidR="005F7100" w:rsidRPr="00B15D6A" w:rsidRDefault="005F7100" w:rsidP="008B4B11">
            <w:pPr>
              <w:pStyle w:val="NormalWeb"/>
              <w:spacing w:before="0" w:beforeAutospacing="0" w:after="0" w:afterAutospacing="0" w:line="276" w:lineRule="auto"/>
              <w:jc w:val="center"/>
              <w:rPr>
                <w:rFonts w:ascii="Sylfaen" w:hAnsi="Sylfaen"/>
                <w:b/>
                <w:bCs/>
                <w:sz w:val="22"/>
                <w:szCs w:val="22"/>
              </w:rPr>
            </w:pPr>
            <w:bookmarkStart w:id="24" w:name="_Hlk196881808"/>
            <w:r>
              <w:rPr>
                <w:rFonts w:ascii="Sylfaen" w:hAnsi="Sylfaen"/>
                <w:b/>
                <w:bCs/>
                <w:sz w:val="22"/>
                <w:szCs w:val="22"/>
              </w:rPr>
              <w:t>კომპონენტი</w:t>
            </w:r>
          </w:p>
        </w:tc>
        <w:tc>
          <w:tcPr>
            <w:tcW w:w="3625" w:type="dxa"/>
          </w:tcPr>
          <w:p w14:paraId="5A62699C" w14:textId="77777777" w:rsidR="005F7100" w:rsidRPr="00B15D6A" w:rsidRDefault="005F7100"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tr w:rsidR="005F7100" w:rsidRPr="00B15D6A" w14:paraId="00D7D813" w14:textId="77777777" w:rsidTr="008B4B11">
        <w:trPr>
          <w:trHeight w:val="356"/>
        </w:trPr>
        <w:tc>
          <w:tcPr>
            <w:tcW w:w="3119" w:type="dxa"/>
            <w:shd w:val="clear" w:color="auto" w:fill="EDEDED"/>
            <w:vAlign w:val="center"/>
          </w:tcPr>
          <w:p w14:paraId="4EF3C7A6" w14:textId="77777777" w:rsidR="005F7100" w:rsidRPr="00B15D6A" w:rsidRDefault="005F7100" w:rsidP="008B4B11">
            <w:pPr>
              <w:pStyle w:val="NormalWeb"/>
              <w:spacing w:before="0" w:beforeAutospacing="0" w:after="0" w:afterAutospacing="0" w:line="276" w:lineRule="auto"/>
              <w:jc w:val="both"/>
              <w:rPr>
                <w:rFonts w:ascii="Sylfaen" w:hAnsi="Sylfaen"/>
                <w:b/>
                <w:bCs/>
                <w:i/>
                <w:sz w:val="22"/>
                <w:szCs w:val="22"/>
              </w:rPr>
            </w:pPr>
            <w:bookmarkStart w:id="25" w:name="programm15"/>
            <w:r>
              <w:rPr>
                <w:rStyle w:val="Hyperlink"/>
                <w:rFonts w:ascii="Sylfaen" w:hAnsi="Sylfaen"/>
                <w:b/>
                <w:bCs/>
                <w:color w:val="auto"/>
                <w:sz w:val="22"/>
                <w:szCs w:val="22"/>
              </w:rPr>
              <w:t>1.5. სასწავლო კურსი/საგანი</w:t>
            </w:r>
            <w:bookmarkEnd w:id="25"/>
          </w:p>
        </w:tc>
        <w:sdt>
          <w:sdtPr>
            <w:rPr>
              <w:rFonts w:ascii="Sylfaen" w:hAnsi="Sylfaen"/>
              <w:sz w:val="22"/>
              <w:szCs w:val="22"/>
            </w:rPr>
            <w:alias w:val="შეფასება"/>
            <w:tag w:val="Evaluation"/>
            <w:id w:val="-1472895479"/>
            <w:placeholder>
              <w:docPart w:val="C948EC214F2540AA8877F7DEFEAF5476"/>
            </w:placeholder>
            <w15:color w:val="993366"/>
            <w:comboBox>
              <w:listItem w:displayText="აირჩიეთ შესაბამისი" w:value="Select Appropriate"/>
              <w:listItem w:displayText="შესაბამისობაშია "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25" w:type="dxa"/>
                <w:shd w:val="clear" w:color="auto" w:fill="EDEDED"/>
              </w:tcPr>
              <w:p w14:paraId="793EFF5F" w14:textId="4A0442F1" w:rsidR="005F7100" w:rsidRPr="00B15D6A" w:rsidRDefault="0010222D"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მეტწილად შესაბამისობაშია</w:t>
                </w:r>
              </w:p>
            </w:tc>
          </w:sdtContent>
        </w:sdt>
      </w:tr>
      <w:bookmarkEnd w:id="24"/>
    </w:tbl>
    <w:p w14:paraId="73890E6A" w14:textId="77777777" w:rsidR="005F7100" w:rsidRDefault="005F7100"/>
    <w:p w14:paraId="10A8334C" w14:textId="77777777" w:rsidR="00D67084" w:rsidRPr="00B15D6A" w:rsidRDefault="00D67084" w:rsidP="00D67084">
      <w:pPr>
        <w:pStyle w:val="Heading3"/>
        <w:pBdr>
          <w:top w:val="single" w:sz="4" w:space="1" w:color="auto"/>
        </w:pBdr>
        <w:shd w:val="clear" w:color="auto" w:fill="DEEAF6"/>
        <w:spacing w:before="0" w:line="276" w:lineRule="auto"/>
        <w:jc w:val="both"/>
        <w:rPr>
          <w:rFonts w:ascii="Sylfaen" w:hAnsi="Sylfaen"/>
          <w:b/>
          <w:color w:val="auto"/>
          <w:sz w:val="22"/>
          <w:szCs w:val="22"/>
        </w:rPr>
      </w:pPr>
      <w:bookmarkStart w:id="26" w:name="_Toc230880563"/>
      <w:bookmarkStart w:id="27" w:name="_Hlk108620229"/>
      <w:r>
        <w:rPr>
          <w:rFonts w:ascii="Sylfaen" w:hAnsi="Sylfaen"/>
          <w:b/>
          <w:color w:val="auto"/>
          <w:sz w:val="22"/>
          <w:szCs w:val="22"/>
        </w:rPr>
        <w:t>2. სწავლების მეთოდოლოგია და ორგანიზაცია, პროგრამის დაუფლების ადეკვატურობის შეფასება</w:t>
      </w:r>
      <w:bookmarkEnd w:id="26"/>
    </w:p>
    <w:p w14:paraId="1FC4A62E" w14:textId="77777777" w:rsidR="00D67084" w:rsidRPr="00B15D6A" w:rsidRDefault="00D67084" w:rsidP="00D67084">
      <w:pPr>
        <w:widowControl w:val="0"/>
        <w:pBdr>
          <w:bottom w:val="single" w:sz="4" w:space="1" w:color="auto"/>
        </w:pBdr>
        <w:spacing w:after="0" w:line="276" w:lineRule="auto"/>
        <w:ind w:right="106"/>
        <w:jc w:val="both"/>
        <w:rPr>
          <w:rFonts w:ascii="Sylfaen" w:hAnsi="Sylfaen" w:cs="Calibri"/>
        </w:rPr>
      </w:pPr>
      <w:r>
        <w:rPr>
          <w:rFonts w:ascii="Sylfaen" w:hAnsi="Sylfaen"/>
        </w:rPr>
        <w:t>პროგრამაზე დაშვების წინაპირობები, სწავლება-სწავლის</w:t>
      </w:r>
      <w:r>
        <w:rPr>
          <w:rFonts w:ascii="Sylfaen" w:hAnsi="Sylfaen"/>
        </w:rPr>
        <w:br/>
        <w:t xml:space="preserve">მეთოდები და სტუდენტთა შეფასება ითვალისწინებს პროგრამის სწავლის სფეროს თავისებურებებს, საფეხურის მოთხოვნებს, სტუდენტთა საჭიროებებს და უზრუნველყოფს პროგრამით დასახული მიზნებისა და მოსალოდნელი სწავლის შედეგების მიღწევას.  </w:t>
      </w:r>
    </w:p>
    <w:p w14:paraId="5627F5B2"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lang w:eastAsia="ru-RU"/>
        </w:rPr>
      </w:pPr>
    </w:p>
    <w:p w14:paraId="56099656" w14:textId="77777777" w:rsidR="00D67084" w:rsidRPr="00B15D6A" w:rsidRDefault="00D67084" w:rsidP="00D67084">
      <w:pPr>
        <w:shd w:val="clear" w:color="auto" w:fill="DEEAF6"/>
        <w:spacing w:after="0" w:line="276" w:lineRule="auto"/>
        <w:jc w:val="both"/>
        <w:rPr>
          <w:rFonts w:ascii="Sylfaen" w:eastAsia="Times New Roman" w:hAnsi="Sylfaen"/>
          <w:b/>
          <w:bCs/>
        </w:rPr>
      </w:pPr>
      <w:r>
        <w:rPr>
          <w:rFonts w:ascii="Sylfaen" w:hAnsi="Sylfaen"/>
          <w:b/>
          <w:bCs/>
        </w:rPr>
        <w:t>2.1. პროგრამაზე  დაშვების წინაპირობები</w:t>
      </w:r>
    </w:p>
    <w:p w14:paraId="48D957EE" w14:textId="77777777" w:rsidR="00D67084" w:rsidRPr="00B15D6A" w:rsidRDefault="00D67084" w:rsidP="00D67084">
      <w:pPr>
        <w:pBdr>
          <w:bottom w:val="single" w:sz="4" w:space="1" w:color="auto"/>
        </w:pBdr>
        <w:tabs>
          <w:tab w:val="left" w:pos="360"/>
        </w:tabs>
        <w:spacing w:after="0" w:line="276" w:lineRule="auto"/>
        <w:jc w:val="both"/>
        <w:rPr>
          <w:rFonts w:ascii="Sylfaen" w:hAnsi="Sylfaen" w:cs="Calibri"/>
        </w:rPr>
      </w:pPr>
      <w:proofErr w:type="spellStart"/>
      <w:r>
        <w:rPr>
          <w:rFonts w:ascii="Sylfaen" w:hAnsi="Sylfaen"/>
        </w:rPr>
        <w:t>უსდ</w:t>
      </w:r>
      <w:proofErr w:type="spellEnd"/>
      <w:r>
        <w:rPr>
          <w:rFonts w:ascii="Sylfaen" w:hAnsi="Sylfaen"/>
        </w:rPr>
        <w:t>- ს განსაზღვრული აქვს პირთა პროგრამაზე დაშვების შესაბამისი, გამჭვირვალე, სამართლიანი, საჯარო და ხელმისაწვდომი წინაპირობები და პროცედურები, რომელიც უზრუნველყოფს შესაბამისი ცოდნისა და უნარების მქონე პირთა პროგრამაში ჩართვას პროგრამის სწავლის შედეგების მიღწევისათვის.</w:t>
      </w:r>
    </w:p>
    <w:p w14:paraId="550F1482" w14:textId="77777777" w:rsidR="00D67084" w:rsidRPr="00B15D6A" w:rsidRDefault="00D67084" w:rsidP="00D67084">
      <w:pPr>
        <w:spacing w:after="0" w:line="276" w:lineRule="auto"/>
        <w:jc w:val="both"/>
        <w:rPr>
          <w:rFonts w:ascii="Sylfaen" w:hAnsi="Sylfaen" w:cs="Calibri"/>
        </w:rPr>
      </w:pPr>
    </w:p>
    <w:bookmarkEnd w:id="27"/>
    <w:p w14:paraId="3E92B145" w14:textId="77777777" w:rsidR="00D67084" w:rsidRPr="00B15D6A" w:rsidRDefault="00D67084" w:rsidP="00D67084">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2D603352" w14:textId="77777777" w:rsidR="008C7D73" w:rsidRDefault="008C7D73" w:rsidP="00D67084">
      <w:pPr>
        <w:pStyle w:val="NormalWeb"/>
        <w:spacing w:before="0" w:beforeAutospacing="0" w:after="0" w:afterAutospacing="0" w:line="276" w:lineRule="auto"/>
        <w:jc w:val="both"/>
        <w:rPr>
          <w:rFonts w:ascii="Sylfaen" w:hAnsi="Sylfaen"/>
          <w:sz w:val="22"/>
          <w:szCs w:val="22"/>
        </w:rPr>
      </w:pPr>
    </w:p>
    <w:p w14:paraId="1CA76914" w14:textId="0651BC4F" w:rsidR="00D67084" w:rsidRPr="00B15D6A" w:rsidRDefault="00D67084" w:rsidP="00D67084">
      <w:pPr>
        <w:pStyle w:val="NormalWeb"/>
        <w:spacing w:before="0" w:beforeAutospacing="0" w:after="0" w:afterAutospacing="0" w:line="276" w:lineRule="auto"/>
        <w:jc w:val="both"/>
        <w:rPr>
          <w:rFonts w:ascii="Sylfaen" w:hAnsi="Sylfaen"/>
          <w:sz w:val="22"/>
          <w:szCs w:val="22"/>
        </w:rPr>
      </w:pPr>
      <w:r>
        <w:rPr>
          <w:rStyle w:val="Strong"/>
          <w:rFonts w:ascii="Sylfaen" w:hAnsi="Sylfaen"/>
          <w:b w:val="0"/>
          <w:bCs w:val="0"/>
          <w:sz w:val="22"/>
          <w:szCs w:val="22"/>
        </w:rPr>
        <w:t>თვითშეფასების ანგარიშის</w:t>
      </w:r>
      <w:r w:rsidR="008C7D73">
        <w:rPr>
          <w:rStyle w:val="Strong"/>
          <w:rFonts w:ascii="Sylfaen" w:hAnsi="Sylfaen"/>
          <w:b w:val="0"/>
          <w:bCs w:val="0"/>
          <w:sz w:val="22"/>
          <w:szCs w:val="22"/>
        </w:rPr>
        <w:t>ა და</w:t>
      </w:r>
      <w:r>
        <w:rPr>
          <w:rStyle w:val="Strong"/>
          <w:rFonts w:ascii="Sylfaen" w:hAnsi="Sylfaen"/>
          <w:b w:val="0"/>
          <w:bCs w:val="0"/>
          <w:sz w:val="22"/>
          <w:szCs w:val="22"/>
        </w:rPr>
        <w:t xml:space="preserve"> </w:t>
      </w:r>
      <w:r w:rsidR="008C7D73">
        <w:rPr>
          <w:rFonts w:ascii="Sylfaen" w:hAnsi="Sylfaen"/>
          <w:sz w:val="22"/>
          <w:szCs w:val="22"/>
        </w:rPr>
        <w:t xml:space="preserve">თანდართული დოკუმენტაციის ანალიზის, ასევე, </w:t>
      </w:r>
      <w:r>
        <w:rPr>
          <w:rStyle w:val="Strong"/>
          <w:rFonts w:ascii="Sylfaen" w:hAnsi="Sylfaen"/>
          <w:b w:val="0"/>
          <w:bCs w:val="0"/>
          <w:sz w:val="22"/>
          <w:szCs w:val="22"/>
        </w:rPr>
        <w:t>ადგილზე ვიზიტისას</w:t>
      </w:r>
      <w:r w:rsidR="008C7D73">
        <w:rPr>
          <w:rStyle w:val="Strong"/>
          <w:rFonts w:ascii="Sylfaen" w:hAnsi="Sylfaen"/>
          <w:b w:val="0"/>
          <w:bCs w:val="0"/>
          <w:sz w:val="22"/>
          <w:szCs w:val="22"/>
        </w:rPr>
        <w:t xml:space="preserve"> </w:t>
      </w:r>
      <w:r>
        <w:rPr>
          <w:rFonts w:ascii="Sylfaen" w:hAnsi="Sylfaen"/>
          <w:sz w:val="22"/>
          <w:szCs w:val="22"/>
        </w:rPr>
        <w:t>მიღებული ინფორმაციის საფუძველზე</w:t>
      </w:r>
      <w:r w:rsidR="008C7D73">
        <w:rPr>
          <w:rFonts w:ascii="Sylfaen" w:hAnsi="Sylfaen"/>
          <w:sz w:val="22"/>
          <w:szCs w:val="22"/>
        </w:rPr>
        <w:t xml:space="preserve"> გამოვლინდა</w:t>
      </w:r>
      <w:r>
        <w:rPr>
          <w:rFonts w:ascii="Sylfaen" w:hAnsi="Sylfaen"/>
          <w:sz w:val="22"/>
          <w:szCs w:val="22"/>
        </w:rPr>
        <w:t xml:space="preserve">, რომ </w:t>
      </w:r>
      <w:r w:rsidR="008C7D73">
        <w:rPr>
          <w:rFonts w:ascii="Sylfaen" w:hAnsi="Sylfaen"/>
          <w:sz w:val="22"/>
          <w:szCs w:val="22"/>
        </w:rPr>
        <w:t xml:space="preserve">პროგრამაზე </w:t>
      </w:r>
      <w:r>
        <w:rPr>
          <w:rFonts w:ascii="Sylfaen" w:hAnsi="Sylfaen"/>
          <w:sz w:val="22"/>
          <w:szCs w:val="22"/>
        </w:rPr>
        <w:t>დაშვების/მიღების  წინაპირობები განისაზღვრება სასწავლო პროცესის</w:t>
      </w:r>
      <w:r>
        <w:rPr>
          <w:rStyle w:val="Strong"/>
          <w:rFonts w:ascii="Sylfaen" w:hAnsi="Sylfaen"/>
          <w:b w:val="0"/>
          <w:bCs w:val="0"/>
          <w:sz w:val="22"/>
          <w:szCs w:val="22"/>
        </w:rPr>
        <w:t xml:space="preserve"> მარეგულირებელი ეროვნული კანონმდებლობისა და ინსტიტუციური რეგულაციების შესაბამისად</w:t>
      </w:r>
      <w:r>
        <w:rPr>
          <w:rFonts w:ascii="Sylfaen" w:hAnsi="Sylfaen"/>
          <w:sz w:val="22"/>
          <w:szCs w:val="22"/>
        </w:rPr>
        <w:t xml:space="preserve">. მიღების პროცედურები მოიცავს შიდა საუნივერსიტეტო გამოცდებს ან / და გასაუბრებებს, </w:t>
      </w:r>
      <w:r w:rsidR="00504D1E">
        <w:rPr>
          <w:rFonts w:ascii="Sylfaen" w:hAnsi="Sylfaen"/>
          <w:sz w:val="22"/>
          <w:szCs w:val="22"/>
        </w:rPr>
        <w:t>პროგრამის სპეციალიზაციის შესაბამისად</w:t>
      </w:r>
      <w:r>
        <w:rPr>
          <w:rFonts w:ascii="Sylfaen" w:hAnsi="Sylfaen"/>
          <w:sz w:val="22"/>
          <w:szCs w:val="22"/>
        </w:rPr>
        <w:t xml:space="preserve">, რაც უზრუნველყოფს, რომ კანდიდატებს ჰქონდეთ შესაბამისი </w:t>
      </w:r>
      <w:r w:rsidR="00504D1E">
        <w:rPr>
          <w:rFonts w:ascii="Sylfaen" w:hAnsi="Sylfaen"/>
          <w:sz w:val="22"/>
          <w:szCs w:val="22"/>
        </w:rPr>
        <w:t xml:space="preserve">დარგობრივი </w:t>
      </w:r>
      <w:r>
        <w:rPr>
          <w:rFonts w:ascii="Sylfaen" w:hAnsi="Sylfaen"/>
          <w:sz w:val="22"/>
          <w:szCs w:val="22"/>
        </w:rPr>
        <w:t xml:space="preserve">ცოდნა, </w:t>
      </w:r>
      <w:r w:rsidR="00504D1E">
        <w:rPr>
          <w:rFonts w:ascii="Sylfaen" w:hAnsi="Sylfaen"/>
          <w:sz w:val="22"/>
          <w:szCs w:val="22"/>
        </w:rPr>
        <w:t xml:space="preserve">რაც </w:t>
      </w:r>
      <w:r>
        <w:rPr>
          <w:rFonts w:ascii="Sylfaen" w:hAnsi="Sylfaen"/>
          <w:sz w:val="22"/>
          <w:szCs w:val="22"/>
        </w:rPr>
        <w:t xml:space="preserve">საჭიროა პროგრამის სწავლის შედეგების მისაღწევად. </w:t>
      </w:r>
    </w:p>
    <w:p w14:paraId="21285C98" w14:textId="77777777" w:rsidR="00504D1E" w:rsidRDefault="00504D1E" w:rsidP="00D67084">
      <w:pPr>
        <w:pStyle w:val="NormalWeb"/>
        <w:spacing w:before="0" w:beforeAutospacing="0" w:after="0" w:afterAutospacing="0" w:line="276" w:lineRule="auto"/>
        <w:jc w:val="both"/>
        <w:rPr>
          <w:rFonts w:ascii="Sylfaen" w:hAnsi="Sylfaen"/>
          <w:sz w:val="22"/>
          <w:szCs w:val="22"/>
        </w:rPr>
      </w:pPr>
    </w:p>
    <w:p w14:paraId="5D76E2E7" w14:textId="3054DFC4" w:rsidR="00D67084" w:rsidRPr="00B15D6A" w:rsidRDefault="00504D1E"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პროგრამაზე </w:t>
      </w:r>
      <w:r w:rsidR="00D67084">
        <w:rPr>
          <w:rFonts w:ascii="Sylfaen" w:hAnsi="Sylfaen"/>
          <w:sz w:val="22"/>
          <w:szCs w:val="22"/>
        </w:rPr>
        <w:t>ნათლად არის განსაზღვრული</w:t>
      </w:r>
      <w:r>
        <w:rPr>
          <w:rFonts w:ascii="Sylfaen" w:hAnsi="Sylfaen"/>
          <w:sz w:val="22"/>
          <w:szCs w:val="22"/>
        </w:rPr>
        <w:t xml:space="preserve"> </w:t>
      </w:r>
      <w:r w:rsidR="00D67084">
        <w:rPr>
          <w:rStyle w:val="Strong"/>
          <w:rFonts w:ascii="Sylfaen" w:hAnsi="Sylfaen"/>
          <w:b w:val="0"/>
          <w:bCs w:val="0"/>
          <w:sz w:val="22"/>
          <w:szCs w:val="22"/>
        </w:rPr>
        <w:t xml:space="preserve">ინგლისური ენის </w:t>
      </w:r>
      <w:r>
        <w:rPr>
          <w:rStyle w:val="Strong"/>
          <w:rFonts w:ascii="Sylfaen" w:hAnsi="Sylfaen"/>
          <w:b w:val="0"/>
          <w:bCs w:val="0"/>
          <w:sz w:val="22"/>
          <w:szCs w:val="22"/>
        </w:rPr>
        <w:t xml:space="preserve">ცოდნის </w:t>
      </w:r>
      <w:r w:rsidR="00D67084">
        <w:rPr>
          <w:rStyle w:val="Strong"/>
          <w:rFonts w:ascii="Sylfaen" w:hAnsi="Sylfaen"/>
          <w:b w:val="0"/>
          <w:bCs w:val="0"/>
          <w:sz w:val="22"/>
          <w:szCs w:val="22"/>
        </w:rPr>
        <w:t>მინიმალური მოთხოვნა (B2 დონე)</w:t>
      </w:r>
      <w:r w:rsidR="00D67084">
        <w:rPr>
          <w:rFonts w:ascii="Sylfaen" w:hAnsi="Sylfaen"/>
          <w:sz w:val="22"/>
          <w:szCs w:val="22"/>
        </w:rPr>
        <w:t xml:space="preserve"> და </w:t>
      </w:r>
      <w:r>
        <w:rPr>
          <w:rFonts w:ascii="Sylfaen" w:hAnsi="Sylfaen"/>
          <w:sz w:val="22"/>
          <w:szCs w:val="22"/>
        </w:rPr>
        <w:t xml:space="preserve">უზრუნველყოფილია </w:t>
      </w:r>
      <w:r w:rsidR="00D67084">
        <w:rPr>
          <w:rFonts w:ascii="Sylfaen" w:hAnsi="Sylfaen"/>
          <w:sz w:val="22"/>
          <w:szCs w:val="22"/>
        </w:rPr>
        <w:t>მიღების შესაძლებლობებ</w:t>
      </w:r>
      <w:r>
        <w:rPr>
          <w:rFonts w:ascii="Sylfaen" w:hAnsi="Sylfaen"/>
          <w:sz w:val="22"/>
          <w:szCs w:val="22"/>
        </w:rPr>
        <w:t>ი</w:t>
      </w:r>
      <w:r w:rsidR="00D67084">
        <w:rPr>
          <w:rFonts w:ascii="Sylfaen" w:hAnsi="Sylfaen"/>
          <w:sz w:val="22"/>
          <w:szCs w:val="22"/>
        </w:rPr>
        <w:t xml:space="preserve"> </w:t>
      </w:r>
      <w:r w:rsidR="00D67084">
        <w:rPr>
          <w:rStyle w:val="Strong"/>
          <w:rFonts w:ascii="Sylfaen" w:hAnsi="Sylfaen"/>
          <w:b w:val="0"/>
          <w:bCs w:val="0"/>
          <w:sz w:val="22"/>
          <w:szCs w:val="22"/>
        </w:rPr>
        <w:t>მობილობისა და ალტერნატიული გზების მეშვეობით</w:t>
      </w:r>
      <w:r w:rsidR="00D67084">
        <w:rPr>
          <w:rFonts w:ascii="Sylfaen" w:hAnsi="Sylfaen"/>
          <w:sz w:val="22"/>
          <w:szCs w:val="22"/>
        </w:rPr>
        <w:t>, უმაღლესი განათლების ეროვნულ</w:t>
      </w:r>
      <w:r w:rsidR="000B7328">
        <w:rPr>
          <w:rFonts w:ascii="Sylfaen" w:hAnsi="Sylfaen"/>
          <w:sz w:val="22"/>
          <w:szCs w:val="22"/>
        </w:rPr>
        <w:t>ი</w:t>
      </w:r>
      <w:r w:rsidR="00D67084">
        <w:rPr>
          <w:rFonts w:ascii="Sylfaen" w:hAnsi="Sylfaen"/>
          <w:sz w:val="22"/>
          <w:szCs w:val="22"/>
        </w:rPr>
        <w:t xml:space="preserve"> ჩარჩოს</w:t>
      </w:r>
      <w:r w:rsidR="000B7328">
        <w:rPr>
          <w:rFonts w:ascii="Sylfaen" w:hAnsi="Sylfaen"/>
          <w:sz w:val="22"/>
          <w:szCs w:val="22"/>
        </w:rPr>
        <w:t xml:space="preserve"> შესაბამისად</w:t>
      </w:r>
      <w:r w:rsidR="00D67084">
        <w:rPr>
          <w:rFonts w:ascii="Sylfaen" w:hAnsi="Sylfaen"/>
          <w:sz w:val="22"/>
          <w:szCs w:val="22"/>
        </w:rPr>
        <w:t xml:space="preserve">. </w:t>
      </w:r>
      <w:r w:rsidR="000B7328">
        <w:rPr>
          <w:rFonts w:ascii="Sylfaen" w:hAnsi="Sylfaen"/>
          <w:sz w:val="22"/>
          <w:szCs w:val="22"/>
        </w:rPr>
        <w:t xml:space="preserve">პროგრამაზე </w:t>
      </w:r>
      <w:r w:rsidR="00D67084">
        <w:rPr>
          <w:rFonts w:ascii="Sylfaen" w:hAnsi="Sylfaen"/>
          <w:sz w:val="22"/>
          <w:szCs w:val="22"/>
        </w:rPr>
        <w:t xml:space="preserve">მიღების </w:t>
      </w:r>
      <w:r w:rsidR="000B7328">
        <w:rPr>
          <w:rFonts w:ascii="Sylfaen" w:hAnsi="Sylfaen"/>
          <w:sz w:val="22"/>
          <w:szCs w:val="22"/>
        </w:rPr>
        <w:t xml:space="preserve">წინაპირობები </w:t>
      </w:r>
      <w:r w:rsidR="00D67084">
        <w:rPr>
          <w:rFonts w:ascii="Sylfaen" w:hAnsi="Sylfaen"/>
          <w:sz w:val="22"/>
          <w:szCs w:val="22"/>
        </w:rPr>
        <w:t xml:space="preserve">აღწერილია პროგრამის </w:t>
      </w:r>
      <w:r w:rsidR="000B7328">
        <w:rPr>
          <w:rFonts w:ascii="Sylfaen" w:hAnsi="Sylfaen"/>
          <w:sz w:val="22"/>
          <w:szCs w:val="22"/>
        </w:rPr>
        <w:t xml:space="preserve">დოკუმენტაციაში </w:t>
      </w:r>
      <w:r w:rsidR="00D67084">
        <w:rPr>
          <w:rFonts w:ascii="Sylfaen" w:hAnsi="Sylfaen"/>
          <w:sz w:val="22"/>
          <w:szCs w:val="22"/>
        </w:rPr>
        <w:t xml:space="preserve">და თვითშეფასების ანგარიშის თანახმად, </w:t>
      </w:r>
      <w:r w:rsidR="000B7328">
        <w:rPr>
          <w:rFonts w:ascii="Sylfaen" w:hAnsi="Sylfaen"/>
          <w:sz w:val="22"/>
          <w:szCs w:val="22"/>
        </w:rPr>
        <w:t xml:space="preserve"> </w:t>
      </w:r>
      <w:r w:rsidR="00D67084">
        <w:rPr>
          <w:rStyle w:val="Strong"/>
          <w:rFonts w:ascii="Sylfaen" w:hAnsi="Sylfaen"/>
          <w:b w:val="0"/>
          <w:bCs w:val="0"/>
          <w:sz w:val="22"/>
          <w:szCs w:val="22"/>
        </w:rPr>
        <w:t>საჯაროდ ხელმისაწვდომია უნივერსიტეტის ვებგვერდის საშუალებით</w:t>
      </w:r>
      <w:r w:rsidR="00D67084">
        <w:rPr>
          <w:rFonts w:ascii="Sylfaen" w:hAnsi="Sylfaen"/>
          <w:sz w:val="22"/>
          <w:szCs w:val="22"/>
        </w:rPr>
        <w:t>,</w:t>
      </w:r>
      <w:r w:rsidR="000B7328">
        <w:rPr>
          <w:rFonts w:ascii="Sylfaen" w:hAnsi="Sylfaen"/>
          <w:sz w:val="22"/>
          <w:szCs w:val="22"/>
        </w:rPr>
        <w:t xml:space="preserve"> რაც დადასტურდა კიდეც ადგილზე ვიზიტის დროს. აღნიშნული</w:t>
      </w:r>
      <w:r w:rsidR="00D67084">
        <w:rPr>
          <w:rFonts w:ascii="Sylfaen" w:hAnsi="Sylfaen"/>
          <w:sz w:val="22"/>
          <w:szCs w:val="22"/>
        </w:rPr>
        <w:t xml:space="preserve"> უზრუნველყოფს ინფორმაციის გამჭვირვალობას და ხელმისაწვდომობას დაინტერესებული მხარეებისთვის.</w:t>
      </w:r>
      <w:r w:rsidR="00D67084">
        <w:rPr>
          <w:rFonts w:ascii="Sylfaen" w:hAnsi="Sylfaen"/>
          <w:sz w:val="22"/>
          <w:szCs w:val="22"/>
        </w:rPr>
        <w:br/>
        <w:t xml:space="preserve"> </w:t>
      </w:r>
    </w:p>
    <w:p w14:paraId="34EBB26D" w14:textId="2A2FD3FC" w:rsidR="00D67084" w:rsidRPr="00B15D6A"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გარდა ამისა, </w:t>
      </w:r>
      <w:r w:rsidR="00FF2699">
        <w:rPr>
          <w:rStyle w:val="Strong"/>
          <w:rFonts w:ascii="Sylfaen" w:hAnsi="Sylfaen"/>
          <w:b w:val="0"/>
          <w:bCs w:val="0"/>
          <w:sz w:val="22"/>
          <w:szCs w:val="22"/>
        </w:rPr>
        <w:t xml:space="preserve">განსაზღვრულია პროგრამაზე მისაღები გამოცდების კონკრეტული თემები </w:t>
      </w:r>
      <w:r>
        <w:rPr>
          <w:rFonts w:ascii="Sylfaen" w:hAnsi="Sylfaen"/>
          <w:sz w:val="22"/>
          <w:szCs w:val="22"/>
        </w:rPr>
        <w:t xml:space="preserve">(მაგალითად, სატყეო მეურნეობა, ბოტანიკა, საგადასახადო დაბეგვრა) </w:t>
      </w:r>
      <w:r w:rsidR="00DC78D9">
        <w:rPr>
          <w:rFonts w:ascii="Sylfaen" w:hAnsi="Sylfaen"/>
          <w:sz w:val="22"/>
          <w:szCs w:val="22"/>
        </w:rPr>
        <w:t>მიუთითებს</w:t>
      </w:r>
      <w:r>
        <w:rPr>
          <w:rFonts w:ascii="Sylfaen" w:hAnsi="Sylfaen"/>
          <w:sz w:val="22"/>
          <w:szCs w:val="22"/>
        </w:rPr>
        <w:t>, რომ მიღების პროცესი ორიენტირებულია</w:t>
      </w:r>
      <w:r w:rsidR="00712368">
        <w:rPr>
          <w:rFonts w:ascii="Sylfaen" w:hAnsi="Sylfaen"/>
          <w:sz w:val="22"/>
          <w:szCs w:val="22"/>
        </w:rPr>
        <w:t>,</w:t>
      </w:r>
      <w:r>
        <w:rPr>
          <w:rFonts w:ascii="Sylfaen" w:hAnsi="Sylfaen"/>
          <w:sz w:val="22"/>
          <w:szCs w:val="22"/>
        </w:rPr>
        <w:t xml:space="preserve"> </w:t>
      </w:r>
      <w:r w:rsidR="00DC78D9">
        <w:rPr>
          <w:rFonts w:ascii="Sylfaen" w:hAnsi="Sylfaen"/>
          <w:sz w:val="22"/>
          <w:szCs w:val="22"/>
        </w:rPr>
        <w:t xml:space="preserve">პროგრამის აკადემიურ პროფილთან </w:t>
      </w:r>
      <w:proofErr w:type="spellStart"/>
      <w:r>
        <w:rPr>
          <w:rFonts w:ascii="Sylfaen" w:hAnsi="Sylfaen"/>
          <w:sz w:val="22"/>
          <w:szCs w:val="22"/>
        </w:rPr>
        <w:t>აპლიკანტების</w:t>
      </w:r>
      <w:proofErr w:type="spellEnd"/>
      <w:r>
        <w:rPr>
          <w:rFonts w:ascii="Sylfaen" w:hAnsi="Sylfaen"/>
          <w:sz w:val="22"/>
          <w:szCs w:val="22"/>
        </w:rPr>
        <w:t xml:space="preserve"> მომზადების </w:t>
      </w:r>
      <w:r w:rsidR="00DC78D9">
        <w:rPr>
          <w:rFonts w:ascii="Sylfaen" w:hAnsi="Sylfaen"/>
          <w:sz w:val="22"/>
          <w:szCs w:val="22"/>
        </w:rPr>
        <w:t xml:space="preserve">შეფასებასა </w:t>
      </w:r>
      <w:r>
        <w:rPr>
          <w:rFonts w:ascii="Sylfaen" w:hAnsi="Sylfaen"/>
          <w:sz w:val="22"/>
          <w:szCs w:val="22"/>
        </w:rPr>
        <w:t>და სწავლის შედეგებთან შესაბამისობ</w:t>
      </w:r>
      <w:r w:rsidR="00DC78D9">
        <w:rPr>
          <w:rFonts w:ascii="Sylfaen" w:hAnsi="Sylfaen"/>
          <w:sz w:val="22"/>
          <w:szCs w:val="22"/>
        </w:rPr>
        <w:t xml:space="preserve">აზე. </w:t>
      </w:r>
      <w:r>
        <w:rPr>
          <w:rFonts w:ascii="Sylfaen" w:hAnsi="Sylfaen"/>
          <w:sz w:val="22"/>
          <w:szCs w:val="22"/>
        </w:rPr>
        <w:t>ასევე</w:t>
      </w:r>
      <w:r w:rsidR="00712368">
        <w:rPr>
          <w:rFonts w:ascii="Sylfaen" w:hAnsi="Sylfaen"/>
          <w:sz w:val="22"/>
          <w:szCs w:val="22"/>
        </w:rPr>
        <w:t xml:space="preserve">, მიზანშეწონილია </w:t>
      </w:r>
      <w:r>
        <w:rPr>
          <w:rFonts w:ascii="Sylfaen" w:hAnsi="Sylfaen"/>
          <w:sz w:val="22"/>
          <w:szCs w:val="22"/>
        </w:rPr>
        <w:t xml:space="preserve"> </w:t>
      </w:r>
      <w:r w:rsidR="00712368">
        <w:rPr>
          <w:rFonts w:ascii="Sylfaen" w:hAnsi="Sylfaen"/>
          <w:sz w:val="22"/>
          <w:szCs w:val="22"/>
        </w:rPr>
        <w:t xml:space="preserve">პროგრამაზე </w:t>
      </w:r>
      <w:r>
        <w:rPr>
          <w:rFonts w:ascii="Sylfaen" w:hAnsi="Sylfaen"/>
          <w:sz w:val="22"/>
          <w:szCs w:val="22"/>
        </w:rPr>
        <w:t xml:space="preserve">მისაღები გამოცდების თემების გადახედვა „უმაღლესი განათლების შესახებ“ საქართველოს კანონის იმ დებულებების გათვალისწინებით, რომლებიც სხვადასხვა საბაკალავრო პროგრამის აპლიკანტებს საშუალებას აძლევს, ჩაირიცხონ </w:t>
      </w:r>
      <w:r w:rsidR="00712368">
        <w:rPr>
          <w:rFonts w:ascii="Sylfaen" w:hAnsi="Sylfaen"/>
          <w:sz w:val="22"/>
          <w:szCs w:val="22"/>
        </w:rPr>
        <w:t xml:space="preserve">სამაგისტრო საფეხურზე. </w:t>
      </w:r>
      <w:r>
        <w:rPr>
          <w:rFonts w:ascii="Sylfaen" w:hAnsi="Sylfaen"/>
          <w:sz w:val="22"/>
          <w:szCs w:val="22"/>
        </w:rPr>
        <w:t xml:space="preserve">შედეგად, პროგრამაზე ჩასარიცხ სტუდენტებს შეიძლება ჰქონდეთ სატყეო </w:t>
      </w:r>
      <w:r w:rsidR="003B722B">
        <w:rPr>
          <w:rFonts w:ascii="Sylfaen" w:hAnsi="Sylfaen"/>
          <w:sz w:val="22"/>
          <w:szCs w:val="22"/>
        </w:rPr>
        <w:t xml:space="preserve">საქმის </w:t>
      </w:r>
      <w:r>
        <w:rPr>
          <w:rFonts w:ascii="Sylfaen" w:hAnsi="Sylfaen"/>
          <w:sz w:val="22"/>
          <w:szCs w:val="22"/>
        </w:rPr>
        <w:t>დარგობრივი ცოდნის სხვადასხვა დონე.</w:t>
      </w:r>
    </w:p>
    <w:p w14:paraId="5128D8C3" w14:textId="5EAB540C" w:rsidR="00D67084" w:rsidRPr="00B15D6A"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გარდა ამისა, რამდენიმე კურსის </w:t>
      </w:r>
      <w:proofErr w:type="spellStart"/>
      <w:r>
        <w:rPr>
          <w:rFonts w:ascii="Sylfaen" w:hAnsi="Sylfaen"/>
          <w:sz w:val="22"/>
          <w:szCs w:val="22"/>
        </w:rPr>
        <w:t>სილაბუსი</w:t>
      </w:r>
      <w:proofErr w:type="spellEnd"/>
      <w:r>
        <w:rPr>
          <w:rFonts w:ascii="Sylfaen" w:hAnsi="Sylfaen"/>
          <w:sz w:val="22"/>
          <w:szCs w:val="22"/>
        </w:rPr>
        <w:t xml:space="preserve"> მოიცავს </w:t>
      </w:r>
      <w:r w:rsidR="00CA73E6">
        <w:rPr>
          <w:rFonts w:ascii="Sylfaen" w:hAnsi="Sylfaen"/>
          <w:sz w:val="22"/>
          <w:szCs w:val="22"/>
        </w:rPr>
        <w:t xml:space="preserve">იდენტურ ან მსგავს საგამოცდო </w:t>
      </w:r>
      <w:r>
        <w:rPr>
          <w:rFonts w:ascii="Sylfaen" w:hAnsi="Sylfaen"/>
          <w:sz w:val="22"/>
          <w:szCs w:val="22"/>
        </w:rPr>
        <w:t xml:space="preserve">თემებს, </w:t>
      </w:r>
      <w:r w:rsidR="00CA73E6">
        <w:rPr>
          <w:rFonts w:ascii="Sylfaen" w:hAnsi="Sylfaen"/>
          <w:sz w:val="22"/>
          <w:szCs w:val="22"/>
        </w:rPr>
        <w:t xml:space="preserve"> </w:t>
      </w:r>
      <w:r>
        <w:rPr>
          <w:rFonts w:ascii="Sylfaen" w:hAnsi="Sylfaen"/>
          <w:sz w:val="22"/>
          <w:szCs w:val="22"/>
        </w:rPr>
        <w:t>რამაც შეიძლება გამოიწვიოს თემ</w:t>
      </w:r>
      <w:r w:rsidR="00CA73E6">
        <w:rPr>
          <w:rFonts w:ascii="Sylfaen" w:hAnsi="Sylfaen"/>
          <w:sz w:val="22"/>
          <w:szCs w:val="22"/>
        </w:rPr>
        <w:t>ებ</w:t>
      </w:r>
      <w:r>
        <w:rPr>
          <w:rFonts w:ascii="Sylfaen" w:hAnsi="Sylfaen"/>
          <w:sz w:val="22"/>
          <w:szCs w:val="22"/>
        </w:rPr>
        <w:t xml:space="preserve">ის </w:t>
      </w:r>
      <w:r w:rsidR="00CA73E6">
        <w:rPr>
          <w:rFonts w:ascii="Sylfaen" w:hAnsi="Sylfaen"/>
          <w:sz w:val="22"/>
          <w:szCs w:val="22"/>
        </w:rPr>
        <w:t xml:space="preserve">არამიზნობრივი </w:t>
      </w:r>
      <w:r>
        <w:rPr>
          <w:rFonts w:ascii="Sylfaen" w:hAnsi="Sylfaen"/>
          <w:sz w:val="22"/>
          <w:szCs w:val="22"/>
        </w:rPr>
        <w:t xml:space="preserve">გამეორება. </w:t>
      </w:r>
      <w:r w:rsidR="00CA73E6">
        <w:rPr>
          <w:rFonts w:ascii="Sylfaen" w:hAnsi="Sylfaen"/>
          <w:sz w:val="22"/>
          <w:szCs w:val="22"/>
        </w:rPr>
        <w:t xml:space="preserve">პროგრამაზე </w:t>
      </w:r>
      <w:r>
        <w:rPr>
          <w:rFonts w:ascii="Sylfaen" w:hAnsi="Sylfaen"/>
          <w:sz w:val="22"/>
          <w:szCs w:val="22"/>
        </w:rPr>
        <w:t xml:space="preserve">მიღების თემების მიმოხილვა/გადახედვა ხელს შეუწყობს პროგრამის სტრუქტურასთან </w:t>
      </w:r>
      <w:r w:rsidR="00CA73E6">
        <w:rPr>
          <w:rFonts w:ascii="Sylfaen" w:hAnsi="Sylfaen"/>
          <w:sz w:val="22"/>
          <w:szCs w:val="22"/>
        </w:rPr>
        <w:t>მეტ თანხვედრას</w:t>
      </w:r>
      <w:r>
        <w:rPr>
          <w:rFonts w:ascii="Sylfaen" w:hAnsi="Sylfaen"/>
          <w:sz w:val="22"/>
          <w:szCs w:val="22"/>
        </w:rPr>
        <w:t xml:space="preserve"> და </w:t>
      </w:r>
      <w:r w:rsidR="00CA73E6">
        <w:rPr>
          <w:rFonts w:ascii="Sylfaen" w:hAnsi="Sylfaen"/>
          <w:sz w:val="22"/>
          <w:szCs w:val="22"/>
        </w:rPr>
        <w:t xml:space="preserve">მოიცავს ფართო... </w:t>
      </w:r>
    </w:p>
    <w:p w14:paraId="27109086" w14:textId="1DB5889C" w:rsidR="00D67084" w:rsidRPr="00B15D6A"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ადგილზე ვიზიტის დროს დადასტურდა, რომ </w:t>
      </w:r>
      <w:r w:rsidR="00CA73E6">
        <w:rPr>
          <w:rFonts w:ascii="Sylfaen" w:hAnsi="Sylfaen"/>
          <w:sz w:val="22"/>
          <w:szCs w:val="22"/>
        </w:rPr>
        <w:t xml:space="preserve">პროგრამაზე </w:t>
      </w:r>
      <w:r>
        <w:rPr>
          <w:rFonts w:ascii="Sylfaen" w:hAnsi="Sylfaen"/>
          <w:sz w:val="22"/>
          <w:szCs w:val="22"/>
        </w:rPr>
        <w:t xml:space="preserve">მიღების პროცედურები პრაქტიკაში ხორციელდება; თუმცა, </w:t>
      </w:r>
      <w:r w:rsidR="00CA73E6">
        <w:rPr>
          <w:rFonts w:ascii="Sylfaen" w:hAnsi="Sylfaen"/>
          <w:sz w:val="22"/>
          <w:szCs w:val="22"/>
        </w:rPr>
        <w:t>ამის დამადასტურებელი დოკუმენტაცია ნაკლებად არის წარმოდგენილი, რაც</w:t>
      </w:r>
      <w:r>
        <w:rPr>
          <w:rStyle w:val="Strong"/>
          <w:rFonts w:ascii="Sylfaen" w:hAnsi="Sylfaen"/>
          <w:b w:val="0"/>
          <w:bCs w:val="0"/>
          <w:sz w:val="22"/>
          <w:szCs w:val="22"/>
        </w:rPr>
        <w:t xml:space="preserve"> </w:t>
      </w:r>
      <w:r>
        <w:rPr>
          <w:rFonts w:ascii="Sylfaen" w:hAnsi="Sylfaen"/>
          <w:sz w:val="22"/>
          <w:szCs w:val="22"/>
        </w:rPr>
        <w:t xml:space="preserve">ზღუდავს გამჭვირვალობისა და </w:t>
      </w:r>
      <w:proofErr w:type="spellStart"/>
      <w:r>
        <w:rPr>
          <w:rFonts w:ascii="Sylfaen" w:hAnsi="Sylfaen"/>
          <w:sz w:val="22"/>
          <w:szCs w:val="22"/>
        </w:rPr>
        <w:t>თანმიმდევრულობის</w:t>
      </w:r>
      <w:proofErr w:type="spellEnd"/>
      <w:r>
        <w:rPr>
          <w:rFonts w:ascii="Sylfaen" w:hAnsi="Sylfaen"/>
          <w:sz w:val="22"/>
          <w:szCs w:val="22"/>
        </w:rPr>
        <w:t xml:space="preserve"> სრულად შეფასების შესაძლებლობას.</w:t>
      </w:r>
    </w:p>
    <w:p w14:paraId="41853CCC" w14:textId="1FE27A1B" w:rsidR="00D67084" w:rsidRPr="00B15D6A"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პროგრამა </w:t>
      </w:r>
      <w:r>
        <w:rPr>
          <w:rStyle w:val="Strong"/>
          <w:rFonts w:ascii="Sylfaen" w:hAnsi="Sylfaen"/>
          <w:b w:val="0"/>
          <w:bCs w:val="0"/>
          <w:sz w:val="22"/>
          <w:szCs w:val="22"/>
        </w:rPr>
        <w:t>მეტწილად შეესაბამება</w:t>
      </w:r>
      <w:r>
        <w:rPr>
          <w:rFonts w:ascii="Sylfaen" w:hAnsi="Sylfaen"/>
          <w:sz w:val="22"/>
          <w:szCs w:val="22"/>
        </w:rPr>
        <w:t xml:space="preserve"> სტანდარტ</w:t>
      </w:r>
      <w:r w:rsidR="00682EF4">
        <w:rPr>
          <w:rFonts w:ascii="Sylfaen" w:hAnsi="Sylfaen"/>
          <w:sz w:val="22"/>
          <w:szCs w:val="22"/>
        </w:rPr>
        <w:t>ის მოთხოვნებს</w:t>
      </w:r>
      <w:r>
        <w:rPr>
          <w:rFonts w:ascii="Sylfaen" w:hAnsi="Sylfaen"/>
          <w:sz w:val="22"/>
          <w:szCs w:val="22"/>
        </w:rPr>
        <w:t xml:space="preserve">. </w:t>
      </w:r>
      <w:r w:rsidR="00682EF4">
        <w:rPr>
          <w:rFonts w:ascii="Sylfaen" w:hAnsi="Sylfaen"/>
          <w:sz w:val="22"/>
          <w:szCs w:val="22"/>
        </w:rPr>
        <w:t xml:space="preserve">პროგრამაზე </w:t>
      </w:r>
      <w:r>
        <w:rPr>
          <w:rFonts w:ascii="Sylfaen" w:hAnsi="Sylfaen"/>
          <w:sz w:val="22"/>
          <w:szCs w:val="22"/>
        </w:rPr>
        <w:t xml:space="preserve">მიღების მოთხოვნები </w:t>
      </w:r>
      <w:r w:rsidR="00682EF4">
        <w:rPr>
          <w:rFonts w:ascii="Sylfaen" w:hAnsi="Sylfaen"/>
          <w:sz w:val="22"/>
          <w:szCs w:val="22"/>
        </w:rPr>
        <w:t xml:space="preserve">თანმიმდევრულია, </w:t>
      </w:r>
      <w:r>
        <w:rPr>
          <w:rFonts w:ascii="Sylfaen" w:hAnsi="Sylfaen"/>
          <w:sz w:val="22"/>
          <w:szCs w:val="22"/>
        </w:rPr>
        <w:t xml:space="preserve">შეესაბამება კანონმდებლობას და ხელმისაწვდომია დაინტერესებული მხარეებისთვის. </w:t>
      </w:r>
      <w:r w:rsidR="00682EF4">
        <w:rPr>
          <w:rFonts w:ascii="Sylfaen" w:hAnsi="Sylfaen"/>
          <w:sz w:val="22"/>
          <w:szCs w:val="22"/>
        </w:rPr>
        <w:t xml:space="preserve">სტანდარტის მოთხოვნებთან </w:t>
      </w:r>
      <w:r>
        <w:rPr>
          <w:rStyle w:val="Strong"/>
          <w:rFonts w:ascii="Sylfaen" w:hAnsi="Sylfaen"/>
          <w:b w:val="0"/>
          <w:bCs w:val="0"/>
          <w:sz w:val="22"/>
          <w:szCs w:val="22"/>
        </w:rPr>
        <w:t>სრული შესაბამისობის მისაღწევად</w:t>
      </w:r>
      <w:r>
        <w:rPr>
          <w:rFonts w:ascii="Sylfaen" w:hAnsi="Sylfaen"/>
          <w:sz w:val="22"/>
          <w:szCs w:val="22"/>
        </w:rPr>
        <w:t>,</w:t>
      </w:r>
      <w:r w:rsidR="00682EF4">
        <w:rPr>
          <w:rFonts w:ascii="Sylfaen" w:hAnsi="Sylfaen"/>
          <w:sz w:val="22"/>
          <w:szCs w:val="22"/>
        </w:rPr>
        <w:t xml:space="preserve"> მიზანშეწონილია, პროგრამაზე მიღების პროცედურების </w:t>
      </w:r>
      <w:proofErr w:type="spellStart"/>
      <w:r w:rsidR="00682EF4">
        <w:rPr>
          <w:rFonts w:ascii="Sylfaen" w:hAnsi="Sylfaen"/>
          <w:sz w:val="22"/>
          <w:szCs w:val="22"/>
        </w:rPr>
        <w:t>ფორმალირება</w:t>
      </w:r>
      <w:proofErr w:type="spellEnd"/>
      <w:r w:rsidR="00682EF4">
        <w:rPr>
          <w:rFonts w:ascii="Sylfaen" w:hAnsi="Sylfaen"/>
          <w:sz w:val="22"/>
          <w:szCs w:val="22"/>
        </w:rPr>
        <w:t xml:space="preserve"> და დოკუმენტირება</w:t>
      </w:r>
      <w:r w:rsidR="0077493C">
        <w:rPr>
          <w:rFonts w:ascii="Sylfaen" w:hAnsi="Sylfaen"/>
          <w:sz w:val="22"/>
          <w:szCs w:val="22"/>
        </w:rPr>
        <w:t xml:space="preserve">, </w:t>
      </w:r>
      <w:r>
        <w:rPr>
          <w:rFonts w:ascii="Sylfaen" w:hAnsi="Sylfaen"/>
          <w:sz w:val="22"/>
          <w:szCs w:val="22"/>
        </w:rPr>
        <w:t xml:space="preserve">მათ შორის შეფასების კრიტერიუმების, </w:t>
      </w:r>
      <w:r w:rsidR="0077493C">
        <w:rPr>
          <w:rFonts w:ascii="Sylfaen" w:hAnsi="Sylfaen"/>
          <w:sz w:val="22"/>
          <w:szCs w:val="22"/>
        </w:rPr>
        <w:t xml:space="preserve">სამართლიანი </w:t>
      </w:r>
      <w:r>
        <w:rPr>
          <w:rFonts w:ascii="Sylfaen" w:hAnsi="Sylfaen"/>
          <w:sz w:val="22"/>
          <w:szCs w:val="22"/>
        </w:rPr>
        <w:t xml:space="preserve">მექანიზმებისა და </w:t>
      </w:r>
      <w:r w:rsidR="0077493C">
        <w:rPr>
          <w:rFonts w:ascii="Sylfaen" w:hAnsi="Sylfaen"/>
          <w:sz w:val="22"/>
          <w:szCs w:val="22"/>
        </w:rPr>
        <w:t xml:space="preserve">ენობრივი კომპეტენციის. </w:t>
      </w:r>
    </w:p>
    <w:p w14:paraId="2F7A28F7" w14:textId="77777777" w:rsidR="00D67084" w:rsidRPr="00B15D6A" w:rsidRDefault="00D67084" w:rsidP="00D67084">
      <w:pPr>
        <w:pStyle w:val="NormalWeb"/>
        <w:spacing w:before="0" w:beforeAutospacing="0" w:after="0" w:afterAutospacing="0" w:line="276" w:lineRule="auto"/>
        <w:jc w:val="both"/>
        <w:rPr>
          <w:rFonts w:ascii="Sylfaen" w:hAnsi="Sylfaen"/>
          <w:sz w:val="22"/>
          <w:szCs w:val="22"/>
        </w:rPr>
      </w:pPr>
    </w:p>
    <w:p w14:paraId="7C8250D0" w14:textId="77777777" w:rsidR="00D67084" w:rsidRPr="00B15D6A" w:rsidRDefault="00D67084" w:rsidP="00D67084">
      <w:pPr>
        <w:spacing w:after="0" w:line="276" w:lineRule="auto"/>
        <w:jc w:val="both"/>
        <w:textAlignment w:val="baseline"/>
        <w:rPr>
          <w:rFonts w:ascii="Sylfaen" w:eastAsia="Times New Roman" w:hAnsi="Sylfaen" w:cs="Segoe UI"/>
          <w:b/>
          <w:bCs/>
        </w:rPr>
      </w:pPr>
      <w:r>
        <w:rPr>
          <w:rFonts w:ascii="Sylfaen" w:hAnsi="Sylfaen"/>
          <w:b/>
          <w:bCs/>
        </w:rPr>
        <w:t>მტკიცებულებები/ინდიკატორები:</w:t>
      </w:r>
    </w:p>
    <w:p w14:paraId="2E632789" w14:textId="4E732C68" w:rsidR="00D67084" w:rsidRPr="00B15D6A" w:rsidRDefault="00D67084" w:rsidP="00D67084">
      <w:pPr>
        <w:pStyle w:val="paragraph"/>
        <w:numPr>
          <w:ilvl w:val="0"/>
          <w:numId w:val="1"/>
        </w:numPr>
        <w:spacing w:before="0" w:beforeAutospacing="0" w:after="0" w:afterAutospacing="0" w:line="276" w:lineRule="auto"/>
        <w:textAlignment w:val="baseline"/>
        <w:rPr>
          <w:rFonts w:ascii="Sylfaen" w:hAnsi="Sylfaen" w:cs="Segoe UI"/>
          <w:sz w:val="22"/>
          <w:szCs w:val="22"/>
        </w:rPr>
      </w:pPr>
      <w:r>
        <w:rPr>
          <w:rStyle w:val="normaltextrun"/>
          <w:rFonts w:ascii="Sylfaen" w:hAnsi="Sylfaen"/>
          <w:sz w:val="22"/>
          <w:szCs w:val="22"/>
        </w:rPr>
        <w:t xml:space="preserve">სატყეო </w:t>
      </w:r>
      <w:r w:rsidR="00261F60">
        <w:rPr>
          <w:rStyle w:val="normaltextrun"/>
          <w:rFonts w:ascii="Sylfaen" w:hAnsi="Sylfaen"/>
          <w:sz w:val="22"/>
          <w:szCs w:val="22"/>
        </w:rPr>
        <w:t xml:space="preserve">საქმის </w:t>
      </w:r>
      <w:r>
        <w:rPr>
          <w:rStyle w:val="normaltextrun"/>
          <w:rFonts w:ascii="Sylfaen" w:hAnsi="Sylfaen"/>
          <w:sz w:val="22"/>
          <w:szCs w:val="22"/>
        </w:rPr>
        <w:t xml:space="preserve">სამაგისტრო საგანმანათლებლო პროგრამა </w:t>
      </w:r>
      <w:r>
        <w:rPr>
          <w:rStyle w:val="eop"/>
          <w:rFonts w:ascii="Sylfaen" w:hAnsi="Sylfaen"/>
          <w:sz w:val="22"/>
          <w:szCs w:val="22"/>
        </w:rPr>
        <w:t> </w:t>
      </w:r>
    </w:p>
    <w:p w14:paraId="2CF082DF" w14:textId="337B8060" w:rsidR="00D67084" w:rsidRPr="00B15D6A" w:rsidRDefault="00D67084" w:rsidP="00D67084">
      <w:pPr>
        <w:pStyle w:val="paragraph"/>
        <w:numPr>
          <w:ilvl w:val="0"/>
          <w:numId w:val="1"/>
        </w:numPr>
        <w:spacing w:before="0" w:beforeAutospacing="0" w:after="0" w:afterAutospacing="0" w:line="276" w:lineRule="auto"/>
        <w:textAlignment w:val="baseline"/>
        <w:rPr>
          <w:rFonts w:ascii="Sylfaen" w:hAnsi="Sylfaen" w:cs="Segoe UI"/>
          <w:sz w:val="22"/>
          <w:szCs w:val="22"/>
        </w:rPr>
      </w:pPr>
      <w:r>
        <w:rPr>
          <w:rStyle w:val="normaltextrun"/>
          <w:rFonts w:ascii="Sylfaen" w:hAnsi="Sylfaen"/>
          <w:sz w:val="22"/>
          <w:szCs w:val="22"/>
        </w:rPr>
        <w:t>წმიდა ტბელ აბუსერი</w:t>
      </w:r>
      <w:r w:rsidR="00261F60">
        <w:rPr>
          <w:rStyle w:val="normaltextrun"/>
          <w:rFonts w:ascii="Sylfaen" w:hAnsi="Sylfaen"/>
          <w:sz w:val="22"/>
          <w:szCs w:val="22"/>
        </w:rPr>
        <w:t>ს</w:t>
      </w:r>
      <w:r>
        <w:rPr>
          <w:rStyle w:val="normaltextrun"/>
          <w:rFonts w:ascii="Sylfaen" w:hAnsi="Sylfaen"/>
          <w:sz w:val="22"/>
          <w:szCs w:val="22"/>
        </w:rPr>
        <w:t>ძის სასწავლო უნივერსიტეტის სასწავლო პროცესის მარეგულირებელი დებულება;</w:t>
      </w:r>
      <w:r>
        <w:rPr>
          <w:rStyle w:val="normaltextrun"/>
          <w:rFonts w:ascii="Sylfaen" w:hAnsi="Sylfaen"/>
          <w:b/>
          <w:bCs/>
          <w:sz w:val="22"/>
          <w:szCs w:val="22"/>
        </w:rPr>
        <w:t> </w:t>
      </w:r>
    </w:p>
    <w:p w14:paraId="21D95F29" w14:textId="1902036E" w:rsidR="00D67084" w:rsidRPr="00B15D6A" w:rsidRDefault="00D67084" w:rsidP="00D67084">
      <w:pPr>
        <w:pStyle w:val="ListParagraph"/>
        <w:numPr>
          <w:ilvl w:val="0"/>
          <w:numId w:val="1"/>
        </w:numPr>
        <w:spacing w:after="0" w:line="276" w:lineRule="auto"/>
        <w:jc w:val="both"/>
        <w:textAlignment w:val="baseline"/>
        <w:rPr>
          <w:rFonts w:ascii="Sylfaen" w:eastAsia="Times New Roman" w:hAnsi="Sylfaen"/>
        </w:rPr>
      </w:pPr>
      <w:r>
        <w:rPr>
          <w:rFonts w:ascii="Sylfaen" w:hAnsi="Sylfaen"/>
          <w:iCs/>
        </w:rPr>
        <w:t xml:space="preserve"> </w:t>
      </w:r>
      <w:r w:rsidR="00261F60">
        <w:rPr>
          <w:rFonts w:ascii="Sylfaen" w:hAnsi="Sylfaen"/>
          <w:iCs/>
        </w:rPr>
        <w:t xml:space="preserve">ინტერვიუს </w:t>
      </w:r>
      <w:r>
        <w:rPr>
          <w:rFonts w:ascii="Sylfaen" w:hAnsi="Sylfaen"/>
          <w:iCs/>
        </w:rPr>
        <w:t xml:space="preserve">შედეგები </w:t>
      </w:r>
    </w:p>
    <w:p w14:paraId="2B245993" w14:textId="77777777" w:rsidR="00D67084" w:rsidRPr="00B15D6A" w:rsidRDefault="00D67084" w:rsidP="0010222D">
      <w:pPr>
        <w:pStyle w:val="ListParagraph"/>
        <w:spacing w:after="0" w:line="276" w:lineRule="auto"/>
        <w:jc w:val="both"/>
        <w:textAlignment w:val="baseline"/>
        <w:rPr>
          <w:rFonts w:ascii="Sylfaen" w:eastAsia="Times New Roman" w:hAnsi="Sylfaen"/>
        </w:rPr>
      </w:pPr>
    </w:p>
    <w:p w14:paraId="2C8D204A" w14:textId="74DDFE52" w:rsidR="00D67084" w:rsidRPr="00B15D6A" w:rsidRDefault="00D67084" w:rsidP="00D67084">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F40362">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3D1C8017" w14:textId="54D61843" w:rsidR="00D67084" w:rsidRPr="00B15D6A" w:rsidRDefault="00D67084" w:rsidP="00D67084">
      <w:pPr>
        <w:pStyle w:val="ListParagraph"/>
        <w:numPr>
          <w:ilvl w:val="0"/>
          <w:numId w:val="29"/>
        </w:numPr>
        <w:spacing w:after="0" w:line="276" w:lineRule="auto"/>
        <w:jc w:val="both"/>
        <w:textAlignment w:val="baseline"/>
        <w:rPr>
          <w:rFonts w:ascii="Sylfaen" w:hAnsi="Sylfaen"/>
        </w:rPr>
      </w:pPr>
      <w:r>
        <w:rPr>
          <w:rFonts w:ascii="Sylfaen" w:hAnsi="Sylfaen"/>
        </w:rPr>
        <w:t>რეკომენდებულია</w:t>
      </w:r>
      <w:r w:rsidR="00261F60">
        <w:rPr>
          <w:rFonts w:ascii="Sylfaen" w:hAnsi="Sylfaen"/>
        </w:rPr>
        <w:t>,</w:t>
      </w:r>
      <w:r>
        <w:rPr>
          <w:rFonts w:ascii="Sylfaen" w:hAnsi="Sylfaen"/>
        </w:rPr>
        <w:t xml:space="preserve"> </w:t>
      </w:r>
      <w:r w:rsidR="00F40362">
        <w:rPr>
          <w:rFonts w:ascii="Sylfaen" w:hAnsi="Sylfaen"/>
        </w:rPr>
        <w:t xml:space="preserve">პროგრამაზე </w:t>
      </w:r>
      <w:r>
        <w:rPr>
          <w:rFonts w:ascii="Sylfaen" w:hAnsi="Sylfaen"/>
        </w:rPr>
        <w:t xml:space="preserve">მიღების პროცედურების, შეფასების მეთოდებისა და  კრიტერიუმების უფრო დეტალური </w:t>
      </w:r>
      <w:r w:rsidR="00F40362">
        <w:rPr>
          <w:rFonts w:ascii="Sylfaen" w:hAnsi="Sylfaen"/>
        </w:rPr>
        <w:t>დოკუმენტირება</w:t>
      </w:r>
      <w:r>
        <w:rPr>
          <w:rFonts w:ascii="Sylfaen" w:hAnsi="Sylfaen"/>
        </w:rPr>
        <w:t xml:space="preserve">, რაც </w:t>
      </w:r>
      <w:r w:rsidR="00F40362">
        <w:rPr>
          <w:rFonts w:ascii="Sylfaen" w:hAnsi="Sylfaen"/>
        </w:rPr>
        <w:t>მეტად</w:t>
      </w:r>
      <w:r>
        <w:rPr>
          <w:rFonts w:ascii="Sylfaen" w:hAnsi="Sylfaen"/>
        </w:rPr>
        <w:t xml:space="preserve"> </w:t>
      </w:r>
      <w:r w:rsidR="00F40362">
        <w:rPr>
          <w:rFonts w:ascii="Sylfaen" w:hAnsi="Sylfaen"/>
        </w:rPr>
        <w:t xml:space="preserve">უზრუნველყოფს </w:t>
      </w:r>
      <w:r>
        <w:rPr>
          <w:rFonts w:ascii="Sylfaen" w:hAnsi="Sylfaen"/>
        </w:rPr>
        <w:t xml:space="preserve"> </w:t>
      </w:r>
      <w:r w:rsidR="00F40362">
        <w:rPr>
          <w:rFonts w:ascii="Sylfaen" w:hAnsi="Sylfaen"/>
        </w:rPr>
        <w:t xml:space="preserve">პროგრამაზე მიღების პროცესის </w:t>
      </w:r>
      <w:r>
        <w:rPr>
          <w:rFonts w:ascii="Sylfaen" w:hAnsi="Sylfaen"/>
        </w:rPr>
        <w:t xml:space="preserve">გამჭვირვალობას და </w:t>
      </w:r>
      <w:r w:rsidR="00F40362">
        <w:rPr>
          <w:rFonts w:ascii="Sylfaen" w:hAnsi="Sylfaen"/>
        </w:rPr>
        <w:t xml:space="preserve">საშუალებას იძლევა </w:t>
      </w:r>
      <w:r>
        <w:rPr>
          <w:rFonts w:ascii="Sylfaen" w:hAnsi="Sylfaen"/>
        </w:rPr>
        <w:t xml:space="preserve">უფრო ნათლად შემოწმდეს </w:t>
      </w:r>
      <w:r w:rsidR="00F40362">
        <w:rPr>
          <w:rFonts w:ascii="Sylfaen" w:hAnsi="Sylfaen"/>
        </w:rPr>
        <w:t xml:space="preserve">პროგრამაზე </w:t>
      </w:r>
      <w:r>
        <w:rPr>
          <w:rFonts w:ascii="Sylfaen" w:hAnsi="Sylfaen"/>
        </w:rPr>
        <w:t xml:space="preserve">მიღების პროცესის </w:t>
      </w:r>
      <w:proofErr w:type="spellStart"/>
      <w:r>
        <w:rPr>
          <w:rFonts w:ascii="Sylfaen" w:hAnsi="Sylfaen"/>
        </w:rPr>
        <w:t>თანმიმდევრულობა</w:t>
      </w:r>
      <w:proofErr w:type="spellEnd"/>
      <w:r>
        <w:rPr>
          <w:rFonts w:ascii="Sylfaen" w:hAnsi="Sylfaen"/>
        </w:rPr>
        <w:t>.</w:t>
      </w:r>
    </w:p>
    <w:p w14:paraId="096AB798" w14:textId="77777777" w:rsidR="00D67084" w:rsidRPr="00B15D6A" w:rsidRDefault="00D67084" w:rsidP="00D67084">
      <w:pPr>
        <w:pStyle w:val="ListParagraph"/>
        <w:spacing w:after="0" w:line="276" w:lineRule="auto"/>
        <w:jc w:val="both"/>
        <w:textAlignment w:val="baseline"/>
        <w:rPr>
          <w:rFonts w:ascii="Sylfaen" w:eastAsia="Times New Roman" w:hAnsi="Sylfaen" w:cs="Segoe UI"/>
        </w:rPr>
      </w:pPr>
    </w:p>
    <w:p w14:paraId="5E11EF66" w14:textId="77777777" w:rsidR="00D67084" w:rsidRPr="00B15D6A" w:rsidRDefault="00D67084" w:rsidP="00D67084">
      <w:pPr>
        <w:spacing w:after="0" w:line="276" w:lineRule="auto"/>
        <w:jc w:val="both"/>
        <w:textAlignment w:val="baseline"/>
        <w:rPr>
          <w:rStyle w:val="spellingerror"/>
          <w:rFonts w:ascii="Sylfaen" w:hAnsi="Sylfaen" w:cs="Sylfaen"/>
          <w:b/>
        </w:rPr>
      </w:pPr>
      <w:hyperlink w:anchor="Suggestions" w:history="1">
        <w:r>
          <w:rPr>
            <w:rStyle w:val="Hyperlink"/>
            <w:rFonts w:ascii="Sylfaen" w:hAnsi="Sylfaen"/>
            <w:b/>
            <w:color w:val="auto"/>
          </w:rPr>
          <w:t xml:space="preserve"> რჩევები პროგრამების განვითარებისთვის</w:t>
        </w:r>
      </w:hyperlink>
      <w:r>
        <w:rPr>
          <w:rStyle w:val="spellingerror"/>
          <w:rFonts w:ascii="Sylfaen" w:hAnsi="Sylfaen"/>
          <w:b/>
        </w:rPr>
        <w:t xml:space="preserve"> </w:t>
      </w:r>
    </w:p>
    <w:p w14:paraId="711A0A32" w14:textId="26755127" w:rsidR="00D67084" w:rsidRPr="00B15D6A" w:rsidRDefault="00F40362" w:rsidP="00D67084">
      <w:pPr>
        <w:pStyle w:val="ListParagraph"/>
        <w:numPr>
          <w:ilvl w:val="0"/>
          <w:numId w:val="29"/>
        </w:numPr>
        <w:spacing w:after="0" w:line="276" w:lineRule="auto"/>
        <w:jc w:val="both"/>
        <w:textAlignment w:val="baseline"/>
        <w:rPr>
          <w:rFonts w:ascii="Sylfaen" w:hAnsi="Sylfaen"/>
        </w:rPr>
      </w:pPr>
      <w:r>
        <w:rPr>
          <w:rFonts w:ascii="Sylfaen" w:hAnsi="Sylfaen"/>
        </w:rPr>
        <w:t xml:space="preserve">სასურველია, </w:t>
      </w:r>
      <w:r w:rsidR="00CF63B4">
        <w:rPr>
          <w:rFonts w:ascii="Sylfaen" w:hAnsi="Sylfaen"/>
        </w:rPr>
        <w:t>პროგრამაზე</w:t>
      </w:r>
      <w:r w:rsidR="00D67084">
        <w:rPr>
          <w:rFonts w:ascii="Sylfaen" w:hAnsi="Sylfaen"/>
        </w:rPr>
        <w:t xml:space="preserve"> მიღების </w:t>
      </w:r>
      <w:r w:rsidR="00CF63B4">
        <w:rPr>
          <w:rFonts w:ascii="Sylfaen" w:hAnsi="Sylfaen"/>
        </w:rPr>
        <w:t xml:space="preserve">საგამოცდო </w:t>
      </w:r>
      <w:r w:rsidR="00D67084">
        <w:rPr>
          <w:rFonts w:ascii="Sylfaen" w:hAnsi="Sylfaen"/>
        </w:rPr>
        <w:t xml:space="preserve">თემებისა და </w:t>
      </w:r>
      <w:r w:rsidR="00CF63B4">
        <w:rPr>
          <w:rFonts w:ascii="Sylfaen" w:hAnsi="Sylfaen"/>
        </w:rPr>
        <w:t xml:space="preserve">სასწავლო </w:t>
      </w:r>
      <w:r w:rsidR="00D67084">
        <w:rPr>
          <w:rFonts w:ascii="Sylfaen" w:hAnsi="Sylfaen"/>
        </w:rPr>
        <w:t xml:space="preserve">კურსების შინაარსის გადახედვა, </w:t>
      </w:r>
      <w:r w:rsidR="00CF63B4">
        <w:rPr>
          <w:rFonts w:ascii="Sylfaen" w:hAnsi="Sylfaen"/>
        </w:rPr>
        <w:t xml:space="preserve">რათა შემცირდეს </w:t>
      </w:r>
      <w:r w:rsidR="00D67084">
        <w:rPr>
          <w:rFonts w:ascii="Sylfaen" w:hAnsi="Sylfaen"/>
        </w:rPr>
        <w:t xml:space="preserve"> მისაღები გამოცდების საგნებსა და პროგრამულ კურსებს შორის გადაფარვა, რაც უზრუნველყოფს, რომ სამაგისტრო საგნები ფოკუსირებული იყოს ცოდნის გაღრმავებაზე და არა ადრე შეფასებული მასალის გამეორებაზე.</w:t>
      </w:r>
    </w:p>
    <w:p w14:paraId="0F0620D2" w14:textId="0E993693" w:rsidR="00D67084" w:rsidRPr="00B15D6A" w:rsidRDefault="00CF63B4" w:rsidP="00D67084">
      <w:pPr>
        <w:pStyle w:val="ListParagraph"/>
        <w:numPr>
          <w:ilvl w:val="0"/>
          <w:numId w:val="29"/>
        </w:numPr>
        <w:spacing w:after="0" w:line="276" w:lineRule="auto"/>
        <w:jc w:val="both"/>
        <w:textAlignment w:val="baseline"/>
        <w:rPr>
          <w:rFonts w:ascii="Sylfaen" w:hAnsi="Sylfaen"/>
        </w:rPr>
      </w:pPr>
      <w:r>
        <w:rPr>
          <w:rFonts w:ascii="Sylfaen" w:hAnsi="Sylfaen"/>
        </w:rPr>
        <w:t xml:space="preserve">სასურველია, პროგრამაზე მიღების წინაპირობებისა და მოთხოვნების პერიოდული გადახედვა,  </w:t>
      </w:r>
      <w:r w:rsidR="00D67084">
        <w:rPr>
          <w:rFonts w:ascii="Sylfaen" w:hAnsi="Sylfaen"/>
        </w:rPr>
        <w:t>აკადემიურ პერსონალთან და დამსაქმებლებთან კონსულტაციი</w:t>
      </w:r>
      <w:r>
        <w:rPr>
          <w:rFonts w:ascii="Sylfaen" w:hAnsi="Sylfaen"/>
        </w:rPr>
        <w:t>ს გზით</w:t>
      </w:r>
      <w:r w:rsidR="00D67084">
        <w:rPr>
          <w:rFonts w:ascii="Sylfaen" w:hAnsi="Sylfaen"/>
        </w:rPr>
        <w:t xml:space="preserve">, </w:t>
      </w:r>
      <w:r w:rsidR="00F6485B">
        <w:rPr>
          <w:rFonts w:ascii="Sylfaen" w:hAnsi="Sylfaen"/>
        </w:rPr>
        <w:t xml:space="preserve"> </w:t>
      </w:r>
      <w:r>
        <w:rPr>
          <w:rFonts w:ascii="Sylfaen" w:hAnsi="Sylfaen"/>
        </w:rPr>
        <w:t>რაც უზრუნველყოფს  შესაბამისობას</w:t>
      </w:r>
      <w:r w:rsidR="0064633E">
        <w:rPr>
          <w:rFonts w:ascii="Sylfaen" w:hAnsi="Sylfaen"/>
        </w:rPr>
        <w:t xml:space="preserve"> </w:t>
      </w:r>
      <w:r w:rsidR="00D67084">
        <w:rPr>
          <w:rFonts w:ascii="Sylfaen" w:hAnsi="Sylfaen"/>
        </w:rPr>
        <w:t>აკადემიურ პროფილთან და შრომის ბაზრის მოლოდინებთან.</w:t>
      </w:r>
    </w:p>
    <w:p w14:paraId="7925C71E" w14:textId="77777777" w:rsidR="00D67084" w:rsidRPr="00B15D6A" w:rsidRDefault="00D67084" w:rsidP="00D67084">
      <w:pPr>
        <w:spacing w:after="0" w:line="276" w:lineRule="auto"/>
        <w:jc w:val="both"/>
        <w:textAlignment w:val="baseline"/>
        <w:rPr>
          <w:rStyle w:val="spellingerror"/>
          <w:rFonts w:ascii="Sylfaen" w:hAnsi="Sylfaen"/>
          <w:b/>
        </w:rPr>
      </w:pPr>
    </w:p>
    <w:p w14:paraId="3954B7E5" w14:textId="77777777" w:rsidR="00D67084" w:rsidRPr="00B15D6A" w:rsidRDefault="00D67084" w:rsidP="00D67084">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021F988C" w14:textId="77777777" w:rsidR="00D67084" w:rsidRPr="00B15D6A" w:rsidRDefault="00D67084" w:rsidP="00D67084">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6071"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410"/>
        <w:gridCol w:w="3661"/>
      </w:tblGrid>
      <w:tr w:rsidR="00D67084" w:rsidRPr="00B15D6A" w14:paraId="01716C44" w14:textId="77777777" w:rsidTr="008B4B11">
        <w:trPr>
          <w:trHeight w:val="526"/>
        </w:trPr>
        <w:tc>
          <w:tcPr>
            <w:tcW w:w="2410" w:type="dxa"/>
          </w:tcPr>
          <w:p w14:paraId="112BE9DC" w14:textId="77777777" w:rsidR="00D67084" w:rsidRPr="00B15D6A" w:rsidRDefault="00D67084" w:rsidP="008B4B11">
            <w:pPr>
              <w:pStyle w:val="NormalWeb"/>
              <w:spacing w:before="0" w:beforeAutospacing="0" w:after="0" w:afterAutospacing="0" w:line="276" w:lineRule="auto"/>
              <w:jc w:val="center"/>
              <w:rPr>
                <w:rFonts w:ascii="Sylfaen" w:hAnsi="Sylfaen"/>
                <w:b/>
                <w:bCs/>
                <w:sz w:val="22"/>
                <w:szCs w:val="22"/>
              </w:rPr>
            </w:pPr>
            <w:bookmarkStart w:id="28" w:name="_Hlk196881846"/>
            <w:r>
              <w:rPr>
                <w:rFonts w:ascii="Sylfaen" w:hAnsi="Sylfaen"/>
                <w:b/>
                <w:bCs/>
                <w:sz w:val="22"/>
                <w:szCs w:val="22"/>
              </w:rPr>
              <w:t>კომპონენტი</w:t>
            </w:r>
          </w:p>
        </w:tc>
        <w:tc>
          <w:tcPr>
            <w:tcW w:w="3661" w:type="dxa"/>
          </w:tcPr>
          <w:p w14:paraId="5CB75CD6" w14:textId="77777777" w:rsidR="00D67084" w:rsidRPr="00B15D6A" w:rsidRDefault="00D67084"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29" w:name="programm21"/>
      <w:tr w:rsidR="00D67084" w:rsidRPr="00B15D6A" w14:paraId="23E5DD17" w14:textId="77777777" w:rsidTr="008B4B11">
        <w:trPr>
          <w:trHeight w:val="356"/>
        </w:trPr>
        <w:tc>
          <w:tcPr>
            <w:tcW w:w="2410" w:type="dxa"/>
            <w:shd w:val="clear" w:color="auto" w:fill="EDEDED"/>
            <w:vAlign w:val="center"/>
          </w:tcPr>
          <w:p w14:paraId="77531D1B" w14:textId="77777777" w:rsidR="00D67084" w:rsidRPr="00B15D6A" w:rsidRDefault="00D67084" w:rsidP="0010222D">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2.1. პროგრამაზე  დაშვების წინაპირობები</w:t>
            </w:r>
            <w:r w:rsidRPr="00B15D6A">
              <w:rPr>
                <w:rFonts w:ascii="Sylfaen" w:hAnsi="Sylfaen"/>
                <w:b/>
                <w:bCs/>
                <w:sz w:val="22"/>
                <w:szCs w:val="22"/>
              </w:rPr>
              <w:fldChar w:fldCharType="end"/>
            </w:r>
            <w:bookmarkEnd w:id="29"/>
          </w:p>
        </w:tc>
        <w:sdt>
          <w:sdtPr>
            <w:rPr>
              <w:rFonts w:ascii="Sylfaen" w:hAnsi="Sylfaen"/>
              <w:sz w:val="22"/>
              <w:szCs w:val="22"/>
            </w:rPr>
            <w:alias w:val="შეფასება"/>
            <w:tag w:val="Evaluation"/>
            <w:id w:val="2047878612"/>
            <w:placeholder>
              <w:docPart w:val="23A9BBB1215F41A6B14DFC867BE67139"/>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4A907BB0" w14:textId="26CF6970" w:rsidR="00D67084" w:rsidRPr="00B15D6A" w:rsidRDefault="0010222D"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მეტწილად შესაბამისობაშია</w:t>
                </w:r>
              </w:p>
            </w:tc>
          </w:sdtContent>
        </w:sdt>
      </w:tr>
    </w:tbl>
    <w:p w14:paraId="445F8024" w14:textId="77777777" w:rsidR="00D67084" w:rsidRPr="00B15D6A" w:rsidRDefault="00D67084" w:rsidP="00D67084">
      <w:pPr>
        <w:spacing w:after="0" w:line="276" w:lineRule="auto"/>
        <w:rPr>
          <w:rFonts w:ascii="Sylfaen" w:hAnsi="Sylfaen"/>
        </w:rPr>
      </w:pPr>
      <w:bookmarkStart w:id="30" w:name="_Hlk108620248"/>
      <w:bookmarkEnd w:id="28"/>
    </w:p>
    <w:p w14:paraId="1EC3B52E" w14:textId="77777777" w:rsidR="00D67084" w:rsidRPr="00B15D6A" w:rsidRDefault="00D67084" w:rsidP="00D67084">
      <w:pPr>
        <w:shd w:val="clear" w:color="auto" w:fill="DEEAF6"/>
        <w:spacing w:after="0" w:line="276" w:lineRule="auto"/>
        <w:jc w:val="both"/>
        <w:rPr>
          <w:rFonts w:ascii="Sylfaen" w:eastAsia="Times New Roman" w:hAnsi="Sylfaen"/>
          <w:b/>
          <w:bCs/>
        </w:rPr>
      </w:pPr>
      <w:r>
        <w:rPr>
          <w:rFonts w:ascii="Sylfaen" w:hAnsi="Sylfaen"/>
          <w:b/>
          <w:bCs/>
        </w:rPr>
        <w:t xml:space="preserve">2.2. პრაქტიკული, სამეცნიერო /კვლევითი /შემოქმედებითი /საშემსრულებლო და </w:t>
      </w:r>
      <w:proofErr w:type="spellStart"/>
      <w:r>
        <w:rPr>
          <w:rFonts w:ascii="Sylfaen" w:hAnsi="Sylfaen"/>
          <w:b/>
          <w:bCs/>
        </w:rPr>
        <w:t>ტრანსფერული</w:t>
      </w:r>
      <w:proofErr w:type="spellEnd"/>
      <w:r>
        <w:rPr>
          <w:rFonts w:ascii="Sylfaen" w:hAnsi="Sylfaen"/>
          <w:b/>
          <w:bCs/>
        </w:rPr>
        <w:t xml:space="preserve"> უნარების განვითარება</w:t>
      </w:r>
    </w:p>
    <w:p w14:paraId="550A5FDB" w14:textId="77777777" w:rsidR="00D67084" w:rsidRPr="00B15D6A" w:rsidRDefault="00D67084" w:rsidP="00D67084">
      <w:pPr>
        <w:widowControl w:val="0"/>
        <w:pBdr>
          <w:bottom w:val="single" w:sz="4" w:space="1" w:color="auto"/>
        </w:pBdr>
        <w:spacing w:after="0" w:line="276" w:lineRule="auto"/>
        <w:ind w:right="106"/>
        <w:jc w:val="both"/>
        <w:rPr>
          <w:rFonts w:ascii="Sylfaen" w:hAnsi="Sylfaen" w:cs="Calibri"/>
        </w:rPr>
      </w:pPr>
      <w:r>
        <w:rPr>
          <w:rFonts w:ascii="Sylfaen" w:hAnsi="Sylfaen"/>
        </w:rPr>
        <w:t xml:space="preserve">სწავლის შედეგების შესაბამისად, პროგრამა უზრუნველყოფს სტუდენტთა პრაქტიკული, სამეცნიერო/ კვლევითი/ შემოქმედებითი/ სამოქმედო და </w:t>
      </w:r>
      <w:proofErr w:type="spellStart"/>
      <w:r>
        <w:rPr>
          <w:rFonts w:ascii="Sylfaen" w:hAnsi="Sylfaen"/>
        </w:rPr>
        <w:t>ტრანსფერული</w:t>
      </w:r>
      <w:proofErr w:type="spellEnd"/>
      <w:r>
        <w:rPr>
          <w:rFonts w:ascii="Sylfaen" w:hAnsi="Sylfaen"/>
        </w:rPr>
        <w:t xml:space="preserve"> უნარების განვითარებას და/ ან მათ კვლევით პროექტებში ჩართვას.</w:t>
      </w:r>
    </w:p>
    <w:p w14:paraId="0A0C2C9A" w14:textId="77777777" w:rsidR="00D67084" w:rsidRPr="00B15D6A" w:rsidRDefault="00D67084" w:rsidP="00D67084">
      <w:pPr>
        <w:widowControl w:val="0"/>
        <w:spacing w:after="0" w:line="276" w:lineRule="auto"/>
        <w:ind w:right="106"/>
        <w:jc w:val="both"/>
        <w:rPr>
          <w:rFonts w:ascii="Sylfaen" w:hAnsi="Sylfaen" w:cs="Calibri"/>
        </w:rPr>
      </w:pPr>
    </w:p>
    <w:bookmarkEnd w:id="30"/>
    <w:p w14:paraId="1017D3D5" w14:textId="77777777" w:rsidR="00D67084" w:rsidRPr="00B15D6A" w:rsidRDefault="00D67084" w:rsidP="00D67084">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7D265B95" w14:textId="33C00761" w:rsidR="00D67084" w:rsidRPr="00B15D6A" w:rsidRDefault="00D67084" w:rsidP="00D67084">
      <w:pPr>
        <w:spacing w:after="0" w:line="276" w:lineRule="auto"/>
        <w:contextualSpacing/>
        <w:jc w:val="both"/>
        <w:textAlignment w:val="baseline"/>
        <w:rPr>
          <w:rFonts w:ascii="Sylfaen" w:eastAsia="Times New Roman" w:hAnsi="Sylfaen" w:cs="Segoe UI"/>
        </w:rPr>
      </w:pPr>
      <w:r>
        <w:rPr>
          <w:rFonts w:ascii="Sylfaen" w:hAnsi="Sylfaen"/>
        </w:rPr>
        <w:t>თვითშეფასების ანგარიშის</w:t>
      </w:r>
      <w:r w:rsidR="00D515AC">
        <w:rPr>
          <w:rFonts w:ascii="Sylfaen" w:hAnsi="Sylfaen"/>
        </w:rPr>
        <w:t xml:space="preserve"> ანალიზი</w:t>
      </w:r>
      <w:r>
        <w:rPr>
          <w:rFonts w:ascii="Sylfaen" w:hAnsi="Sylfaen"/>
        </w:rPr>
        <w:t>, პროგრამის დოკუმენტაციის</w:t>
      </w:r>
      <w:r w:rsidR="00D515AC">
        <w:rPr>
          <w:rFonts w:ascii="Sylfaen" w:hAnsi="Sylfaen"/>
        </w:rPr>
        <w:t xml:space="preserve"> შესწავლა</w:t>
      </w:r>
      <w:r>
        <w:rPr>
          <w:rFonts w:ascii="Sylfaen" w:hAnsi="Sylfaen"/>
        </w:rPr>
        <w:t xml:space="preserve"> და ადგილზე ვიზიტის </w:t>
      </w:r>
      <w:r w:rsidR="00D515AC">
        <w:rPr>
          <w:rFonts w:ascii="Sylfaen" w:hAnsi="Sylfaen"/>
        </w:rPr>
        <w:t>შედეგები</w:t>
      </w:r>
      <w:r>
        <w:rPr>
          <w:rFonts w:ascii="Sylfaen" w:hAnsi="Sylfaen"/>
        </w:rPr>
        <w:t xml:space="preserve"> ადასტურებს, რომ პროგრამა უზრუნველყოფს პრაქტიკული, კვლევითი და </w:t>
      </w:r>
      <w:proofErr w:type="spellStart"/>
      <w:r>
        <w:rPr>
          <w:rFonts w:ascii="Sylfaen" w:hAnsi="Sylfaen"/>
        </w:rPr>
        <w:t>ტრანსფერული</w:t>
      </w:r>
      <w:proofErr w:type="spellEnd"/>
      <w:r>
        <w:rPr>
          <w:rFonts w:ascii="Sylfaen" w:hAnsi="Sylfaen"/>
        </w:rPr>
        <w:t xml:space="preserve"> უნარების სისტემურ განვითარებას, რომელიც სრულად შეესაბამება პროგრამის სწავლის შედეგებს. სასწავლო გეგმა კარგად არის სტრუქტურირებული და მოიცავს თეორიული კურსების დაბალანსებულ კომბინაციას, პრაქტიკულ სწავლებას (10 ECTS) და მნიშვნელოვან კვლევით კომპონენტს (სამაგისტრო ნაშრომი – 30 ECTS).</w:t>
      </w:r>
    </w:p>
    <w:p w14:paraId="43944EBA" w14:textId="460080E1" w:rsidR="00D67084" w:rsidRPr="00B15D6A" w:rsidRDefault="00D67084" w:rsidP="00D67084">
      <w:pPr>
        <w:spacing w:after="0" w:line="276" w:lineRule="auto"/>
        <w:contextualSpacing/>
        <w:jc w:val="both"/>
        <w:textAlignment w:val="baseline"/>
        <w:rPr>
          <w:rFonts w:ascii="Sylfaen" w:eastAsia="Times New Roman" w:hAnsi="Sylfaen" w:cs="Segoe UI"/>
        </w:rPr>
      </w:pPr>
      <w:r>
        <w:rPr>
          <w:rFonts w:ascii="Sylfaen" w:hAnsi="Sylfaen"/>
        </w:rPr>
        <w:t xml:space="preserve">პრაქტიკული კომპონენტი მკაფიოდ ინტეგრირებულია სასწავლო გეგმაში და </w:t>
      </w:r>
      <w:r w:rsidR="00E770EB">
        <w:rPr>
          <w:rFonts w:ascii="Sylfaen" w:hAnsi="Sylfaen"/>
        </w:rPr>
        <w:t xml:space="preserve">ითვალისწინებს </w:t>
      </w:r>
      <w:r>
        <w:rPr>
          <w:rFonts w:ascii="Sylfaen" w:hAnsi="Sylfaen"/>
        </w:rPr>
        <w:t xml:space="preserve">სტრუქტურირებულ </w:t>
      </w:r>
      <w:r w:rsidR="00E770EB">
        <w:rPr>
          <w:rFonts w:ascii="Sylfaen" w:hAnsi="Sylfaen"/>
        </w:rPr>
        <w:t xml:space="preserve">სტაჟირებას/დასაქმებას </w:t>
      </w:r>
      <w:r>
        <w:rPr>
          <w:rFonts w:ascii="Sylfaen" w:hAnsi="Sylfaen"/>
        </w:rPr>
        <w:t xml:space="preserve">შესაბამის პროფესიულ გარემოში, მათ შორის სატყეო სააგენტოებსა და დაცულ ტერიტორიებზე. თვითშეფასების ანგარიში და </w:t>
      </w:r>
      <w:r w:rsidR="00E770EB">
        <w:rPr>
          <w:rFonts w:ascii="Sylfaen" w:hAnsi="Sylfaen"/>
        </w:rPr>
        <w:t>თანდართული დოკუმენტები</w:t>
      </w:r>
      <w:r>
        <w:rPr>
          <w:rFonts w:ascii="Sylfaen" w:hAnsi="Sylfaen"/>
        </w:rPr>
        <w:t xml:space="preserve"> მიუთითებს, რომ ეს სტაჟირების </w:t>
      </w:r>
      <w:r w:rsidR="00630D73">
        <w:rPr>
          <w:rFonts w:ascii="Sylfaen" w:hAnsi="Sylfaen"/>
        </w:rPr>
        <w:t xml:space="preserve">პროცესი </w:t>
      </w:r>
      <w:r>
        <w:rPr>
          <w:rFonts w:ascii="Sylfaen" w:hAnsi="Sylfaen"/>
        </w:rPr>
        <w:t xml:space="preserve">რეგულირდება ოფიციალური თანამშრომლობის </w:t>
      </w:r>
      <w:r w:rsidR="00630D73">
        <w:rPr>
          <w:rFonts w:ascii="Sylfaen" w:hAnsi="Sylfaen"/>
        </w:rPr>
        <w:t xml:space="preserve"> ფარგლებში, სადაც განსაზღვრულია მხარე პასუხისმგებლობები, სტაჟირების მასშტაბი და ხანგრძლივობა. </w:t>
      </w:r>
      <w:r>
        <w:rPr>
          <w:rFonts w:ascii="Sylfaen" w:hAnsi="Sylfaen"/>
        </w:rPr>
        <w:t>ადგილზე ვიზიტის დროს, დაინტერესებულმა მხარეებმა დაადასტურეს პრაქტიკის  ხელმისაწვდომობა და პარტნიორი ინსტიტუტების</w:t>
      </w:r>
      <w:r w:rsidR="00630D73">
        <w:rPr>
          <w:rFonts w:ascii="Sylfaen" w:hAnsi="Sylfaen"/>
        </w:rPr>
        <w:t xml:space="preserve"> პროგრამის პროფილთან</w:t>
      </w:r>
      <w:r>
        <w:rPr>
          <w:rFonts w:ascii="Sylfaen" w:hAnsi="Sylfaen"/>
        </w:rPr>
        <w:t xml:space="preserve"> შესაბამისობა, რაც </w:t>
      </w:r>
      <w:r w:rsidR="00630D73">
        <w:rPr>
          <w:rFonts w:ascii="Sylfaen" w:hAnsi="Sylfaen"/>
        </w:rPr>
        <w:t xml:space="preserve">მიუთითებს, </w:t>
      </w:r>
      <w:r>
        <w:rPr>
          <w:rFonts w:ascii="Sylfaen" w:hAnsi="Sylfaen"/>
        </w:rPr>
        <w:t>რომ სტუდენტები ეცნობიან რეალურ სამუშაო გარემოს და პროფესიულ ამოცანებს.</w:t>
      </w:r>
    </w:p>
    <w:p w14:paraId="2B9D091E" w14:textId="73F51EC6" w:rsidR="00D67084" w:rsidRPr="00B15D6A" w:rsidRDefault="00D67084" w:rsidP="00D67084">
      <w:pPr>
        <w:spacing w:after="0" w:line="276" w:lineRule="auto"/>
        <w:contextualSpacing/>
        <w:jc w:val="both"/>
        <w:textAlignment w:val="baseline"/>
        <w:rPr>
          <w:rFonts w:ascii="Sylfaen" w:eastAsia="Times New Roman" w:hAnsi="Sylfaen" w:cs="Segoe UI"/>
        </w:rPr>
      </w:pPr>
      <w:r>
        <w:rPr>
          <w:rFonts w:ascii="Sylfaen" w:hAnsi="Sylfaen"/>
        </w:rPr>
        <w:t xml:space="preserve">პროგრამა </w:t>
      </w:r>
      <w:r w:rsidR="004B273C">
        <w:rPr>
          <w:rFonts w:ascii="Sylfaen" w:hAnsi="Sylfaen"/>
        </w:rPr>
        <w:t>ასევე ხელს უწყობს კვლევითი უნარების განვითარებას.</w:t>
      </w:r>
      <w:r>
        <w:rPr>
          <w:rFonts w:ascii="Sylfaen" w:hAnsi="Sylfaen"/>
        </w:rPr>
        <w:t xml:space="preserve"> სტუდენტები თანდათანობით იძენენ კვლევით კომპეტენციებს კურსებზე დაფუძნებული დავალებების, მცირე მასშტაბის კვლევითი საქმიანობისა და მეთოდოლოგიური ტრენინგის საშუალებით, რომლის კულმინაციასაც წარმოადგენს სამაგისტრო ნაშრომი, </w:t>
      </w:r>
      <w:r w:rsidR="00DC0F8E">
        <w:rPr>
          <w:rFonts w:ascii="Sylfaen" w:hAnsi="Sylfaen"/>
        </w:rPr>
        <w:t xml:space="preserve">რაც </w:t>
      </w:r>
      <w:r>
        <w:rPr>
          <w:rFonts w:ascii="Sylfaen" w:hAnsi="Sylfaen"/>
        </w:rPr>
        <w:t>კვლევის ძირითად</w:t>
      </w:r>
      <w:r w:rsidR="00DC0F8E">
        <w:rPr>
          <w:rFonts w:ascii="Sylfaen" w:hAnsi="Sylfaen"/>
        </w:rPr>
        <w:t xml:space="preserve">ი </w:t>
      </w:r>
      <w:r>
        <w:rPr>
          <w:rFonts w:ascii="Sylfaen" w:hAnsi="Sylfaen"/>
        </w:rPr>
        <w:t xml:space="preserve"> კომპონენტია. სადისერტაციო პროცესი </w:t>
      </w:r>
      <w:r w:rsidR="00DC0F8E">
        <w:rPr>
          <w:rFonts w:ascii="Sylfaen" w:hAnsi="Sylfaen"/>
        </w:rPr>
        <w:t xml:space="preserve">ითვალისწინებს </w:t>
      </w:r>
      <w:r>
        <w:rPr>
          <w:rFonts w:ascii="Sylfaen" w:hAnsi="Sylfaen"/>
        </w:rPr>
        <w:t>კვალიფიციური აკადემიური პერსონალის მიერ</w:t>
      </w:r>
      <w:r w:rsidR="00DC0F8E">
        <w:rPr>
          <w:rFonts w:ascii="Sylfaen" w:hAnsi="Sylfaen"/>
        </w:rPr>
        <w:t xml:space="preserve"> ნაშრომის ხელმძღვანელობას</w:t>
      </w:r>
      <w:r>
        <w:rPr>
          <w:rFonts w:ascii="Sylfaen" w:hAnsi="Sylfaen"/>
        </w:rPr>
        <w:t>, ფორმალურ პროცედურებს და საჯარო დაცვას, რაც უზრუნველყოფს აკადემიურ სიზუსტეს და ხარისხის.</w:t>
      </w:r>
    </w:p>
    <w:p w14:paraId="42738BAE" w14:textId="7687056F" w:rsidR="00D67084" w:rsidRPr="00B15D6A" w:rsidRDefault="00D67084" w:rsidP="00D67084">
      <w:pPr>
        <w:spacing w:after="0" w:line="276" w:lineRule="auto"/>
        <w:contextualSpacing/>
        <w:jc w:val="both"/>
        <w:textAlignment w:val="baseline"/>
        <w:rPr>
          <w:rFonts w:ascii="Sylfaen" w:eastAsia="Times New Roman" w:hAnsi="Sylfaen" w:cs="Segoe UI"/>
        </w:rPr>
      </w:pPr>
      <w:proofErr w:type="spellStart"/>
      <w:r>
        <w:rPr>
          <w:rFonts w:ascii="Sylfaen" w:hAnsi="Sylfaen"/>
        </w:rPr>
        <w:t>ტრანსფერული</w:t>
      </w:r>
      <w:proofErr w:type="spellEnd"/>
      <w:r>
        <w:rPr>
          <w:rFonts w:ascii="Sylfaen" w:hAnsi="Sylfaen"/>
        </w:rPr>
        <w:t xml:space="preserve"> უნარები, როგორიცაა ანალიტიკური აზროვნება, პრობლემების გადაჭრა, გუნდური მუშაობა, კომუნიკაცია და დამოუკიდებელი სწავლება, ვითარდება სწავლების თანამედროვე მეთოდების გამოყენებით (შემთხვევის ანალიზი, დისკუსიები, თანამშრომლობითი მუშაობა, პრეზენტაციები). პროგრამა ასევე ხელს უწყობს სტუდენტების ჩართულობას სამეცნიერო საქმიანობაში, მათ შორის კონფერენციებსა და პუბლიკაციებში, რაც კიდევ უფრო აძლიერებს </w:t>
      </w:r>
      <w:r w:rsidR="00993F32">
        <w:rPr>
          <w:rFonts w:ascii="Sylfaen" w:hAnsi="Sylfaen"/>
        </w:rPr>
        <w:t xml:space="preserve">მათ </w:t>
      </w:r>
      <w:r>
        <w:rPr>
          <w:rFonts w:ascii="Sylfaen" w:hAnsi="Sylfaen"/>
        </w:rPr>
        <w:t>კვლევით და პროფესიულ კომპეტენციებს.</w:t>
      </w:r>
    </w:p>
    <w:p w14:paraId="65C26C7F" w14:textId="1DAA9A74" w:rsidR="00D67084" w:rsidRPr="00B15D6A" w:rsidRDefault="00D67084" w:rsidP="00D67084">
      <w:pPr>
        <w:spacing w:after="0" w:line="276" w:lineRule="auto"/>
        <w:contextualSpacing/>
        <w:jc w:val="both"/>
        <w:textAlignment w:val="baseline"/>
        <w:rPr>
          <w:rFonts w:ascii="Sylfaen" w:eastAsia="Times New Roman" w:hAnsi="Sylfaen" w:cs="Segoe UI"/>
        </w:rPr>
      </w:pPr>
      <w:r>
        <w:rPr>
          <w:rFonts w:ascii="Sylfaen" w:hAnsi="Sylfaen"/>
        </w:rPr>
        <w:t>სწავლის შედეგებს, სასწავლო გეგმის სტრუქტურას, სწავლების მეთოდებსა და შეფასების მექანიზმებს შორის თანხვედრა ნათლად ჩანს სასწავლო გეგმის რუკებისა და შედეგებზე დაფუძნებული დიზაინის მეშვეობით, რაც ადასტურებს კომპეტენციის განვითარების თანმიმდევრულ და სისტემურ მიდგომას.</w:t>
      </w:r>
    </w:p>
    <w:p w14:paraId="6EC93F9E" w14:textId="647B80C7" w:rsidR="00D67084" w:rsidRPr="00B15D6A" w:rsidRDefault="00D67084" w:rsidP="00D67084">
      <w:pPr>
        <w:spacing w:after="0" w:line="276" w:lineRule="auto"/>
        <w:contextualSpacing/>
        <w:jc w:val="both"/>
        <w:textAlignment w:val="baseline"/>
        <w:rPr>
          <w:rFonts w:ascii="Sylfaen" w:eastAsia="Times New Roman" w:hAnsi="Sylfaen" w:cs="Segoe UI"/>
        </w:rPr>
      </w:pPr>
      <w:r>
        <w:rPr>
          <w:rFonts w:ascii="Sylfaen" w:hAnsi="Sylfaen"/>
        </w:rPr>
        <w:t xml:space="preserve">მიუხედავად ამისა, </w:t>
      </w:r>
      <w:r w:rsidR="00AF2FFB">
        <w:rPr>
          <w:rFonts w:ascii="Sylfaen" w:hAnsi="Sylfaen"/>
        </w:rPr>
        <w:t xml:space="preserve">შეფასების შედეგად გამოვლინდა გასაუმჯობესებელი მხარეები. </w:t>
      </w:r>
      <w:r>
        <w:rPr>
          <w:rFonts w:ascii="Sylfaen" w:hAnsi="Sylfaen"/>
        </w:rPr>
        <w:t>მიუხედავად იმისა, რომ პრაქტიკული სტაჟირებები</w:t>
      </w:r>
      <w:r w:rsidR="00535FE2">
        <w:rPr>
          <w:rFonts w:ascii="Sylfaen" w:hAnsi="Sylfaen"/>
        </w:rPr>
        <w:t>ს კონცეფცია</w:t>
      </w:r>
      <w:r>
        <w:rPr>
          <w:rFonts w:ascii="Sylfaen" w:hAnsi="Sylfaen"/>
        </w:rPr>
        <w:t xml:space="preserve"> კარგად არის ჩამოყალიბებული, </w:t>
      </w:r>
      <w:r w:rsidR="00535FE2">
        <w:rPr>
          <w:rFonts w:ascii="Sylfaen" w:hAnsi="Sylfaen"/>
        </w:rPr>
        <w:t>წარმოდგენილი</w:t>
      </w:r>
      <w:r w:rsidR="00753761">
        <w:rPr>
          <w:rFonts w:ascii="Sylfaen" w:hAnsi="Sylfaen"/>
        </w:rPr>
        <w:t xml:space="preserve"> </w:t>
      </w:r>
      <w:r w:rsidR="00535FE2">
        <w:rPr>
          <w:rFonts w:ascii="Sylfaen" w:hAnsi="Sylfaen"/>
        </w:rPr>
        <w:t xml:space="preserve"> </w:t>
      </w:r>
      <w:r>
        <w:rPr>
          <w:rFonts w:ascii="Sylfaen" w:hAnsi="Sylfaen"/>
        </w:rPr>
        <w:t xml:space="preserve">დოკუმენტაცია მოიცავს </w:t>
      </w:r>
      <w:r w:rsidR="00753761">
        <w:rPr>
          <w:rFonts w:ascii="Sylfaen" w:hAnsi="Sylfaen"/>
        </w:rPr>
        <w:t xml:space="preserve">ნაკლებ მტკიცებულებებს </w:t>
      </w:r>
      <w:r>
        <w:rPr>
          <w:rFonts w:ascii="Sylfaen" w:hAnsi="Sylfaen"/>
        </w:rPr>
        <w:t>მასპინძელი ორგანიზაციების სისტემური მონიტორინგისა და უკუკავშირის მექანიზმების შესახებ. გარდა ამისა, არ არსებობს საკმარისი</w:t>
      </w:r>
      <w:r w:rsidR="00A7716E">
        <w:rPr>
          <w:rFonts w:ascii="Sylfaen" w:hAnsi="Sylfaen"/>
        </w:rPr>
        <w:t>,</w:t>
      </w:r>
      <w:r>
        <w:rPr>
          <w:rFonts w:ascii="Sylfaen" w:hAnsi="Sylfaen"/>
        </w:rPr>
        <w:t xml:space="preserve"> ფორმალური მტკიცებულებ</w:t>
      </w:r>
      <w:r w:rsidR="00A7716E">
        <w:rPr>
          <w:rFonts w:ascii="Sylfaen" w:hAnsi="Sylfaen"/>
        </w:rPr>
        <w:t>ები</w:t>
      </w:r>
      <w:r>
        <w:rPr>
          <w:rFonts w:ascii="Sylfaen" w:hAnsi="Sylfaen"/>
        </w:rPr>
        <w:t xml:space="preserve"> </w:t>
      </w:r>
      <w:r w:rsidR="00A7716E">
        <w:rPr>
          <w:rFonts w:ascii="Sylfaen" w:hAnsi="Sylfaen"/>
        </w:rPr>
        <w:t>სტუდენტთა კვლევის შედეგებისა</w:t>
      </w:r>
      <w:r>
        <w:rPr>
          <w:rFonts w:ascii="Sylfaen" w:hAnsi="Sylfaen"/>
        </w:rPr>
        <w:t xml:space="preserve"> და </w:t>
      </w:r>
      <w:r w:rsidR="00A7716E">
        <w:rPr>
          <w:rFonts w:ascii="Sylfaen" w:hAnsi="Sylfaen"/>
        </w:rPr>
        <w:t xml:space="preserve">მათი </w:t>
      </w:r>
      <w:r>
        <w:rPr>
          <w:rFonts w:ascii="Sylfaen" w:hAnsi="Sylfaen"/>
        </w:rPr>
        <w:t xml:space="preserve">გრძელვადიანი </w:t>
      </w:r>
      <w:r w:rsidR="00A7716E">
        <w:rPr>
          <w:rFonts w:ascii="Sylfaen" w:hAnsi="Sylfaen"/>
        </w:rPr>
        <w:t xml:space="preserve">გავლენის მონიტორინგის </w:t>
      </w:r>
      <w:r>
        <w:rPr>
          <w:rFonts w:ascii="Sylfaen" w:hAnsi="Sylfaen"/>
        </w:rPr>
        <w:t>შესახებ.</w:t>
      </w:r>
    </w:p>
    <w:p w14:paraId="399A776D" w14:textId="0F1B431B" w:rsidR="00D67084" w:rsidRPr="00B15D6A" w:rsidRDefault="00D67084" w:rsidP="00D67084">
      <w:pPr>
        <w:spacing w:after="0" w:line="276" w:lineRule="auto"/>
        <w:contextualSpacing/>
        <w:jc w:val="both"/>
        <w:textAlignment w:val="baseline"/>
        <w:rPr>
          <w:rFonts w:ascii="Sylfaen" w:eastAsia="Times New Roman" w:hAnsi="Sylfaen" w:cs="Segoe UI"/>
        </w:rPr>
      </w:pPr>
      <w:r>
        <w:rPr>
          <w:rFonts w:ascii="Sylfaen" w:hAnsi="Sylfaen"/>
        </w:rPr>
        <w:t>პროგრამა სრულად შეესაბამება სტანდარტ</w:t>
      </w:r>
      <w:r w:rsidR="00A7716E">
        <w:rPr>
          <w:rFonts w:ascii="Sylfaen" w:hAnsi="Sylfaen"/>
        </w:rPr>
        <w:t>ის მოთხოვნებს</w:t>
      </w:r>
      <w:r>
        <w:rPr>
          <w:rFonts w:ascii="Sylfaen" w:hAnsi="Sylfaen"/>
        </w:rPr>
        <w:t xml:space="preserve">. </w:t>
      </w:r>
      <w:r w:rsidR="00A7716E">
        <w:rPr>
          <w:rFonts w:ascii="Sylfaen" w:hAnsi="Sylfaen"/>
        </w:rPr>
        <w:t>პროგრამა</w:t>
      </w:r>
      <w:r w:rsidR="002420DF">
        <w:rPr>
          <w:rFonts w:ascii="Sylfaen" w:hAnsi="Sylfaen"/>
        </w:rPr>
        <w:t>ს აქვს თანმიმდევრული და კარგად ინტეგრირებული ჩარჩო</w:t>
      </w:r>
      <w:r w:rsidR="00A7716E">
        <w:rPr>
          <w:rFonts w:ascii="Sylfaen" w:hAnsi="Sylfaen"/>
        </w:rPr>
        <w:t xml:space="preserve"> </w:t>
      </w:r>
      <w:r>
        <w:rPr>
          <w:rFonts w:ascii="Sylfaen" w:hAnsi="Sylfaen"/>
        </w:rPr>
        <w:t xml:space="preserve">პრაქტიკული, კვლევითი და </w:t>
      </w:r>
      <w:proofErr w:type="spellStart"/>
      <w:r>
        <w:rPr>
          <w:rFonts w:ascii="Sylfaen" w:hAnsi="Sylfaen"/>
        </w:rPr>
        <w:t>ტრანსფერული</w:t>
      </w:r>
      <w:proofErr w:type="spellEnd"/>
      <w:r>
        <w:rPr>
          <w:rFonts w:ascii="Sylfaen" w:hAnsi="Sylfaen"/>
        </w:rPr>
        <w:t xml:space="preserve"> უნარების განვითარებისთვის. </w:t>
      </w:r>
      <w:r w:rsidR="002807DC">
        <w:rPr>
          <w:rFonts w:ascii="Sylfaen" w:hAnsi="Sylfaen"/>
        </w:rPr>
        <w:t xml:space="preserve">მონიტორინგის მექანიზმების შემუშავება და შედეგების დოკუმენტირება მეტად გააუმჯობესებდა </w:t>
      </w:r>
      <w:r>
        <w:rPr>
          <w:rFonts w:ascii="Sylfaen" w:hAnsi="Sylfaen"/>
        </w:rPr>
        <w:t xml:space="preserve">ხარისხის უზრუნველყოფის სისტემას, </w:t>
      </w:r>
      <w:r w:rsidR="002807DC">
        <w:rPr>
          <w:rFonts w:ascii="Sylfaen" w:hAnsi="Sylfaen"/>
        </w:rPr>
        <w:t xml:space="preserve">თუმცა ეს გავლენას არ ახდენს საერთო შეფასებაზე. </w:t>
      </w:r>
    </w:p>
    <w:p w14:paraId="75E46125" w14:textId="77777777" w:rsidR="00D67084" w:rsidRPr="00B15D6A" w:rsidRDefault="00D67084" w:rsidP="00D67084">
      <w:pPr>
        <w:spacing w:after="0" w:line="276" w:lineRule="auto"/>
        <w:jc w:val="both"/>
        <w:textAlignment w:val="baseline"/>
        <w:rPr>
          <w:rFonts w:ascii="Sylfaen" w:hAnsi="Sylfaen"/>
          <w:b/>
          <w:bCs/>
        </w:rPr>
      </w:pPr>
    </w:p>
    <w:p w14:paraId="556FAC65" w14:textId="77777777" w:rsidR="00D67084" w:rsidRPr="00B15D6A" w:rsidRDefault="00D67084" w:rsidP="00D67084">
      <w:pPr>
        <w:spacing w:after="0" w:line="276" w:lineRule="auto"/>
        <w:jc w:val="both"/>
        <w:textAlignment w:val="baseline"/>
        <w:rPr>
          <w:rFonts w:ascii="Sylfaen" w:eastAsia="Times New Roman" w:hAnsi="Sylfaen" w:cs="Segoe UI"/>
          <w:b/>
          <w:bCs/>
        </w:rPr>
      </w:pPr>
      <w:r>
        <w:rPr>
          <w:rFonts w:ascii="Sylfaen" w:hAnsi="Sylfaen"/>
          <w:b/>
          <w:bCs/>
        </w:rPr>
        <w:t>მტკიცებულებები/ინდიკატორები:</w:t>
      </w:r>
    </w:p>
    <w:p w14:paraId="38358485" w14:textId="77777777" w:rsidR="00D67084" w:rsidRPr="00B15D6A" w:rsidRDefault="00D67084" w:rsidP="00D67084">
      <w:pPr>
        <w:pStyle w:val="paragraph"/>
        <w:numPr>
          <w:ilvl w:val="0"/>
          <w:numId w:val="1"/>
        </w:numPr>
        <w:spacing w:before="0" w:beforeAutospacing="0" w:after="0" w:afterAutospacing="0" w:line="276" w:lineRule="auto"/>
        <w:jc w:val="both"/>
        <w:textAlignment w:val="baseline"/>
        <w:rPr>
          <w:rStyle w:val="normaltextrun"/>
          <w:rFonts w:ascii="Sylfaen" w:hAnsi="Sylfaen" w:cs="Segoe UI"/>
          <w:sz w:val="22"/>
          <w:szCs w:val="22"/>
        </w:rPr>
      </w:pPr>
      <w:r>
        <w:rPr>
          <w:rStyle w:val="normaltextrun"/>
          <w:rFonts w:ascii="Sylfaen" w:hAnsi="Sylfaen"/>
          <w:sz w:val="22"/>
          <w:szCs w:val="22"/>
        </w:rPr>
        <w:t>თვითშეფასების ანგარიში.</w:t>
      </w:r>
    </w:p>
    <w:p w14:paraId="7346C629" w14:textId="23EA2725" w:rsidR="00D67084" w:rsidRPr="002807DC" w:rsidRDefault="00D67084" w:rsidP="002807DC">
      <w:pPr>
        <w:pStyle w:val="paragraph"/>
        <w:numPr>
          <w:ilvl w:val="0"/>
          <w:numId w:val="1"/>
        </w:numPr>
        <w:spacing w:before="0" w:beforeAutospacing="0" w:after="0" w:afterAutospacing="0" w:line="276" w:lineRule="auto"/>
        <w:jc w:val="both"/>
        <w:textAlignment w:val="baseline"/>
        <w:rPr>
          <w:rFonts w:ascii="Sylfaen" w:hAnsi="Sylfaen" w:cs="Segoe UI"/>
          <w:sz w:val="22"/>
          <w:szCs w:val="22"/>
        </w:rPr>
      </w:pPr>
      <w:r>
        <w:rPr>
          <w:rStyle w:val="normaltextrun"/>
          <w:rFonts w:ascii="Sylfaen" w:hAnsi="Sylfaen"/>
          <w:sz w:val="22"/>
          <w:szCs w:val="22"/>
        </w:rPr>
        <w:t xml:space="preserve">მემორანდუმები: 1) სსიპ - აჭარის სატყეო სააგენტოსთან; </w:t>
      </w:r>
      <w:r w:rsidRPr="002807DC">
        <w:rPr>
          <w:rStyle w:val="normaltextrun"/>
          <w:rFonts w:ascii="Sylfaen" w:hAnsi="Sylfaen"/>
          <w:sz w:val="22"/>
          <w:szCs w:val="22"/>
        </w:rPr>
        <w:t xml:space="preserve">2) მემორანდუმები სსიპ დაცული ტერიტორიების სააგენტოსთან (რომელიც მოიცავს მაჭახელას და მტირალას ეროვნულ პარკებს) </w:t>
      </w:r>
    </w:p>
    <w:p w14:paraId="7D2CF6C5" w14:textId="77777777" w:rsidR="00D67084" w:rsidRPr="00B15D6A" w:rsidRDefault="00D67084" w:rsidP="00D67084">
      <w:pPr>
        <w:pStyle w:val="paragraph"/>
        <w:numPr>
          <w:ilvl w:val="0"/>
          <w:numId w:val="1"/>
        </w:numPr>
        <w:spacing w:before="0" w:beforeAutospacing="0" w:after="0" w:afterAutospacing="0" w:line="276" w:lineRule="auto"/>
        <w:textAlignment w:val="baseline"/>
        <w:rPr>
          <w:rFonts w:ascii="Sylfaen" w:hAnsi="Sylfaen" w:cs="Segoe UI"/>
          <w:sz w:val="22"/>
          <w:szCs w:val="22"/>
        </w:rPr>
      </w:pPr>
      <w:r>
        <w:rPr>
          <w:rStyle w:val="normaltextrun"/>
          <w:rFonts w:ascii="Sylfaen" w:hAnsi="Sylfaen"/>
          <w:sz w:val="22"/>
          <w:szCs w:val="22"/>
        </w:rPr>
        <w:t>სამაგისტრო პროგრამის წესდება;</w:t>
      </w:r>
    </w:p>
    <w:p w14:paraId="4103E8B7" w14:textId="77777777" w:rsidR="00D67084" w:rsidRPr="00B15D6A" w:rsidRDefault="00D67084" w:rsidP="00D67084">
      <w:pPr>
        <w:pStyle w:val="ListParagraph"/>
        <w:numPr>
          <w:ilvl w:val="0"/>
          <w:numId w:val="1"/>
        </w:numPr>
        <w:spacing w:after="0" w:line="276" w:lineRule="auto"/>
        <w:jc w:val="both"/>
        <w:textAlignment w:val="baseline"/>
        <w:rPr>
          <w:rFonts w:ascii="Sylfaen" w:eastAsia="Times New Roman" w:hAnsi="Sylfaen"/>
        </w:rPr>
      </w:pPr>
      <w:r>
        <w:rPr>
          <w:rFonts w:ascii="Sylfaen" w:hAnsi="Sylfaen"/>
          <w:iCs/>
        </w:rPr>
        <w:t xml:space="preserve">ინტერვიუების შედეგები </w:t>
      </w:r>
    </w:p>
    <w:p w14:paraId="4E0385C7" w14:textId="5591E9DB" w:rsidR="00D67084" w:rsidRPr="00B15D6A" w:rsidRDefault="00D67084" w:rsidP="00D67084">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811443">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78300033" w14:textId="77777777" w:rsidR="00D67084" w:rsidRPr="00B15D6A" w:rsidRDefault="00D67084" w:rsidP="00D67084">
      <w:pPr>
        <w:pStyle w:val="ListParagraph"/>
        <w:numPr>
          <w:ilvl w:val="0"/>
          <w:numId w:val="4"/>
        </w:numPr>
        <w:spacing w:after="0" w:line="276" w:lineRule="auto"/>
        <w:jc w:val="both"/>
        <w:textAlignment w:val="baseline"/>
        <w:rPr>
          <w:rStyle w:val="normaltextrun"/>
          <w:rFonts w:ascii="Sylfaen" w:eastAsia="Times New Roman" w:hAnsi="Sylfaen" w:cs="Segoe UI"/>
        </w:rPr>
      </w:pPr>
      <w:r>
        <w:rPr>
          <w:rStyle w:val="normaltextrun"/>
          <w:rFonts w:ascii="Sylfaen" w:hAnsi="Sylfaen"/>
          <w:iCs/>
          <w:shd w:val="clear" w:color="auto" w:fill="FFFFFF"/>
        </w:rPr>
        <w:t xml:space="preserve">არ არის მითითებული </w:t>
      </w:r>
    </w:p>
    <w:p w14:paraId="6484ADB8" w14:textId="77777777" w:rsidR="00D67084" w:rsidRPr="00B15D6A" w:rsidRDefault="00D67084" w:rsidP="00D67084">
      <w:pPr>
        <w:pStyle w:val="ListParagraph"/>
        <w:spacing w:after="0" w:line="276" w:lineRule="auto"/>
        <w:jc w:val="both"/>
        <w:textAlignment w:val="baseline"/>
        <w:rPr>
          <w:rFonts w:ascii="Sylfaen" w:eastAsia="Times New Roman" w:hAnsi="Sylfaen" w:cs="Segoe UI"/>
        </w:rPr>
      </w:pPr>
    </w:p>
    <w:p w14:paraId="51095C29" w14:textId="77777777" w:rsidR="00D67084" w:rsidRPr="00B15D6A" w:rsidRDefault="00D67084" w:rsidP="00D67084">
      <w:pPr>
        <w:spacing w:after="0" w:line="276" w:lineRule="auto"/>
        <w:jc w:val="both"/>
        <w:textAlignment w:val="baseline"/>
        <w:rPr>
          <w:rStyle w:val="spellingerror"/>
          <w:rFonts w:ascii="Sylfaen" w:hAnsi="Sylfaen" w:cs="Sylfaen"/>
          <w:b/>
        </w:rPr>
      </w:pPr>
      <w:hyperlink w:anchor="Suggestions" w:history="1">
        <w:r>
          <w:rPr>
            <w:rStyle w:val="Hyperlink"/>
            <w:rFonts w:ascii="Sylfaen" w:hAnsi="Sylfaen"/>
            <w:b/>
            <w:color w:val="auto"/>
          </w:rPr>
          <w:t xml:space="preserve"> რჩევები პროგრამების განვითარებისთვის</w:t>
        </w:r>
      </w:hyperlink>
      <w:r>
        <w:rPr>
          <w:rStyle w:val="spellingerror"/>
          <w:rFonts w:ascii="Sylfaen" w:hAnsi="Sylfaen"/>
          <w:b/>
        </w:rPr>
        <w:t xml:space="preserve"> </w:t>
      </w:r>
    </w:p>
    <w:p w14:paraId="5CBB5C20" w14:textId="5090E1B9" w:rsidR="00BF3DD1" w:rsidRPr="00B15D6A" w:rsidRDefault="00BF3DD1" w:rsidP="00BF3DD1">
      <w:pPr>
        <w:pStyle w:val="ListParagraph"/>
        <w:numPr>
          <w:ilvl w:val="0"/>
          <w:numId w:val="16"/>
        </w:numPr>
        <w:spacing w:after="0" w:line="276" w:lineRule="auto"/>
        <w:jc w:val="both"/>
        <w:textAlignment w:val="baseline"/>
        <w:rPr>
          <w:rStyle w:val="spellingerror"/>
          <w:rFonts w:ascii="Sylfaen" w:hAnsi="Sylfaen"/>
        </w:rPr>
      </w:pPr>
      <w:r>
        <w:rPr>
          <w:rStyle w:val="spellingerror"/>
          <w:rFonts w:ascii="Sylfaen" w:hAnsi="Sylfaen"/>
          <w:bCs/>
        </w:rPr>
        <w:t xml:space="preserve">სასურველია, კიდევ უფრო გაძლიერდეს თანამედროვე კვლევითი ინსტრუმენტებისა და ციფრული კომპეტენციების (მაგალითად, GIS-ისა და მონაცემთა ანალიზის) ინტეგრირება სწავლებისა და შეფასების სისტემაში. </w:t>
      </w:r>
    </w:p>
    <w:p w14:paraId="1ACA191C" w14:textId="68CD1FF0" w:rsidR="00BF3DD1" w:rsidRPr="00B15D6A" w:rsidRDefault="00BF3DD1" w:rsidP="00BF3DD1">
      <w:pPr>
        <w:pStyle w:val="ListParagraph"/>
        <w:numPr>
          <w:ilvl w:val="0"/>
          <w:numId w:val="16"/>
        </w:numPr>
        <w:spacing w:after="0" w:line="276" w:lineRule="auto"/>
        <w:jc w:val="both"/>
        <w:textAlignment w:val="baseline"/>
        <w:rPr>
          <w:rFonts w:ascii="Sylfaen" w:hAnsi="Sylfaen"/>
          <w:bCs/>
        </w:rPr>
      </w:pPr>
      <w:r>
        <w:rPr>
          <w:rFonts w:ascii="Sylfaen" w:hAnsi="Sylfaen"/>
          <w:bCs/>
        </w:rPr>
        <w:t xml:space="preserve">სასურველია, დაინერგოს პროგრამის სწავლის შედეგებთან დაკავშირებული უნარების განვითარების შეფასების სისტემური და მტკიცებულებებზე დაფუძნებული მიდგომები. </w:t>
      </w:r>
    </w:p>
    <w:p w14:paraId="2A774CED" w14:textId="77777777" w:rsidR="00D67084" w:rsidRPr="00B15D6A" w:rsidRDefault="00D67084" w:rsidP="00D67084">
      <w:pPr>
        <w:spacing w:after="0" w:line="276" w:lineRule="auto"/>
        <w:jc w:val="both"/>
        <w:textAlignment w:val="baseline"/>
        <w:rPr>
          <w:rFonts w:ascii="Sylfaen" w:hAnsi="Sylfaen"/>
          <w:bCs/>
        </w:rPr>
      </w:pPr>
    </w:p>
    <w:p w14:paraId="3DCEDE37" w14:textId="77777777" w:rsidR="00D67084" w:rsidRPr="00B15D6A" w:rsidRDefault="00D67084" w:rsidP="00D67084">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442FADB6" w14:textId="77777777" w:rsidR="00D67084" w:rsidRPr="00B15D6A" w:rsidRDefault="00D67084" w:rsidP="00D67084">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5216"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354"/>
        <w:gridCol w:w="2862"/>
      </w:tblGrid>
      <w:tr w:rsidR="00D67084" w:rsidRPr="00B15D6A" w14:paraId="7E66A541" w14:textId="77777777" w:rsidTr="008B4B11">
        <w:trPr>
          <w:trHeight w:val="526"/>
        </w:trPr>
        <w:tc>
          <w:tcPr>
            <w:tcW w:w="1555" w:type="dxa"/>
          </w:tcPr>
          <w:p w14:paraId="7427EEC3" w14:textId="77777777" w:rsidR="00D67084" w:rsidRPr="00B15D6A" w:rsidRDefault="00D67084" w:rsidP="008B4B11">
            <w:pPr>
              <w:pStyle w:val="NormalWeb"/>
              <w:spacing w:before="0" w:beforeAutospacing="0" w:after="0" w:afterAutospacing="0" w:line="276" w:lineRule="auto"/>
              <w:rPr>
                <w:rFonts w:ascii="Sylfaen" w:hAnsi="Sylfaen"/>
                <w:b/>
                <w:bCs/>
                <w:sz w:val="22"/>
                <w:szCs w:val="22"/>
              </w:rPr>
            </w:pPr>
            <w:bookmarkStart w:id="31" w:name="_Hlk196881890"/>
            <w:r>
              <w:rPr>
                <w:rFonts w:ascii="Sylfaen" w:hAnsi="Sylfaen"/>
                <w:b/>
                <w:bCs/>
                <w:sz w:val="22"/>
                <w:szCs w:val="22"/>
              </w:rPr>
              <w:t>კომპონენტი</w:t>
            </w:r>
          </w:p>
        </w:tc>
        <w:tc>
          <w:tcPr>
            <w:tcW w:w="3661" w:type="dxa"/>
          </w:tcPr>
          <w:p w14:paraId="3AFFB244" w14:textId="77777777" w:rsidR="00D67084" w:rsidRPr="00B15D6A" w:rsidRDefault="00D67084" w:rsidP="008B4B11">
            <w:pPr>
              <w:pStyle w:val="NormalWeb"/>
              <w:spacing w:before="0" w:beforeAutospacing="0" w:after="0" w:afterAutospacing="0" w:line="276" w:lineRule="auto"/>
              <w:rPr>
                <w:rFonts w:ascii="Sylfaen" w:hAnsi="Sylfaen"/>
                <w:b/>
                <w:bCs/>
                <w:sz w:val="22"/>
                <w:szCs w:val="22"/>
              </w:rPr>
            </w:pPr>
            <w:r>
              <w:rPr>
                <w:rFonts w:ascii="Sylfaen" w:hAnsi="Sylfaen"/>
                <w:b/>
                <w:bCs/>
                <w:sz w:val="22"/>
                <w:szCs w:val="22"/>
              </w:rPr>
              <w:t>შეფასება</w:t>
            </w:r>
          </w:p>
        </w:tc>
      </w:tr>
      <w:bookmarkStart w:id="32" w:name="programm22"/>
      <w:tr w:rsidR="00D67084" w:rsidRPr="00B15D6A" w14:paraId="3D0230B1" w14:textId="77777777" w:rsidTr="008B4B11">
        <w:trPr>
          <w:trHeight w:val="356"/>
        </w:trPr>
        <w:tc>
          <w:tcPr>
            <w:tcW w:w="1555" w:type="dxa"/>
            <w:shd w:val="clear" w:color="auto" w:fill="EDEDED"/>
            <w:vAlign w:val="center"/>
          </w:tcPr>
          <w:p w14:paraId="42DEA48D" w14:textId="72B22C90" w:rsidR="00D67084" w:rsidRPr="00B15D6A" w:rsidRDefault="00D67084" w:rsidP="008B4B11">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2.2. პრაქტიკული, სამეცნიერო/ კვლევითი/</w:t>
            </w:r>
            <w:r>
              <w:rPr>
                <w:rStyle w:val="Hyperlink"/>
                <w:rFonts w:ascii="Sylfaen" w:hAnsi="Sylfaen"/>
                <w:b/>
                <w:bCs/>
                <w:color w:val="auto"/>
                <w:sz w:val="22"/>
                <w:szCs w:val="22"/>
              </w:rPr>
              <w:br/>
              <w:t>შემოქმედებითი/ საშემსრულებლო  და ტრანსფერული უნარების განვითარება</w:t>
            </w:r>
            <w:r w:rsidRPr="00B15D6A">
              <w:rPr>
                <w:rFonts w:ascii="Sylfaen" w:hAnsi="Sylfaen"/>
                <w:b/>
                <w:bCs/>
                <w:sz w:val="22"/>
                <w:szCs w:val="22"/>
              </w:rPr>
              <w:fldChar w:fldCharType="end"/>
            </w:r>
            <w:bookmarkEnd w:id="32"/>
          </w:p>
        </w:tc>
        <w:sdt>
          <w:sdtPr>
            <w:rPr>
              <w:rFonts w:ascii="Sylfaen" w:hAnsi="Sylfaen"/>
              <w:sz w:val="22"/>
              <w:szCs w:val="22"/>
            </w:rPr>
            <w:alias w:val="შეფასება"/>
            <w:tag w:val="Evaluation"/>
            <w:id w:val="-1475292464"/>
            <w:placeholder>
              <w:docPart w:val="220D576EAD184560B6E551BD7B115496"/>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725B8B76" w14:textId="38647504" w:rsidR="00D67084" w:rsidRPr="00B15D6A" w:rsidRDefault="0010222D"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შესაბამისობაშია</w:t>
                </w:r>
              </w:p>
            </w:tc>
          </w:sdtContent>
        </w:sdt>
      </w:tr>
      <w:bookmarkEnd w:id="31"/>
    </w:tbl>
    <w:p w14:paraId="1812D5D6" w14:textId="77777777" w:rsidR="00D67084" w:rsidRPr="00B15D6A" w:rsidRDefault="00D67084" w:rsidP="00D67084">
      <w:pPr>
        <w:pStyle w:val="NormalWeb"/>
        <w:spacing w:before="0" w:beforeAutospacing="0" w:after="0" w:afterAutospacing="0" w:line="276" w:lineRule="auto"/>
        <w:rPr>
          <w:rFonts w:ascii="Sylfaen" w:hAnsi="Sylfaen"/>
          <w:sz w:val="22"/>
          <w:szCs w:val="22"/>
        </w:rPr>
      </w:pPr>
    </w:p>
    <w:p w14:paraId="25A23CEC" w14:textId="77777777" w:rsidR="00D67084" w:rsidRPr="00B15D6A" w:rsidRDefault="00D67084" w:rsidP="00D67084">
      <w:pPr>
        <w:shd w:val="clear" w:color="auto" w:fill="DEEAF6"/>
        <w:spacing w:after="0" w:line="276" w:lineRule="auto"/>
        <w:jc w:val="both"/>
        <w:rPr>
          <w:rFonts w:ascii="Sylfaen" w:hAnsi="Sylfaen" w:cs="Merriweather"/>
          <w:b/>
          <w:bCs/>
        </w:rPr>
      </w:pPr>
      <w:bookmarkStart w:id="33" w:name="_Hlk108620265"/>
      <w:r>
        <w:rPr>
          <w:rFonts w:ascii="Sylfaen" w:hAnsi="Sylfaen"/>
          <w:b/>
          <w:bCs/>
        </w:rPr>
        <w:t>2.3. სწავლება-სწავლის მეთოდები</w:t>
      </w:r>
    </w:p>
    <w:p w14:paraId="5C07FCD4" w14:textId="77777777" w:rsidR="00D67084" w:rsidRPr="00B15D6A" w:rsidRDefault="00D67084" w:rsidP="00D67084">
      <w:pPr>
        <w:widowControl w:val="0"/>
        <w:pBdr>
          <w:bottom w:val="single" w:sz="4" w:space="1" w:color="auto"/>
        </w:pBdr>
        <w:tabs>
          <w:tab w:val="left" w:pos="461"/>
        </w:tabs>
        <w:spacing w:after="0" w:line="276" w:lineRule="auto"/>
        <w:jc w:val="both"/>
        <w:rPr>
          <w:rFonts w:ascii="Sylfaen" w:hAnsi="Sylfaen" w:cs="Calibri"/>
        </w:rPr>
      </w:pPr>
      <w:r>
        <w:rPr>
          <w:rFonts w:ascii="Sylfaen" w:hAnsi="Sylfaen"/>
        </w:rPr>
        <w:t>პროგრამა ხორციელდება სტუდენტზე ორიენტირებული სწავლებისა და სწავლის მეთოდების გამოყენებით. სწავლება-სწავლის მეთოდები შეესაბამება განათლების საფეხურს, კურსის შინაარსს, სწავლის შედეგებს და უზრუნველყოფს მათ მიღწევას.</w:t>
      </w:r>
    </w:p>
    <w:p w14:paraId="397B3BB7" w14:textId="77777777" w:rsidR="00D67084" w:rsidRPr="00B15D6A" w:rsidRDefault="00D67084" w:rsidP="00D67084">
      <w:pPr>
        <w:widowControl w:val="0"/>
        <w:spacing w:after="0" w:line="276" w:lineRule="auto"/>
        <w:ind w:left="461" w:right="106"/>
        <w:jc w:val="both"/>
        <w:rPr>
          <w:rFonts w:ascii="Sylfaen" w:hAnsi="Sylfaen" w:cs="Calibri"/>
        </w:rPr>
      </w:pPr>
    </w:p>
    <w:bookmarkEnd w:id="33"/>
    <w:p w14:paraId="47AEA822" w14:textId="77777777" w:rsidR="00D67084" w:rsidRPr="00B15D6A" w:rsidRDefault="00D67084" w:rsidP="00D67084">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1274F33A" w14:textId="2C627155" w:rsidR="00D67084" w:rsidRPr="00B15D6A" w:rsidRDefault="00D67084" w:rsidP="00D67084">
      <w:pPr>
        <w:spacing w:after="0" w:line="276" w:lineRule="auto"/>
        <w:contextualSpacing/>
        <w:jc w:val="both"/>
        <w:textAlignment w:val="baseline"/>
        <w:rPr>
          <w:rFonts w:ascii="Sylfaen" w:eastAsia="Times New Roman" w:hAnsi="Sylfaen" w:cs="Segoe UI"/>
        </w:rPr>
      </w:pPr>
      <w:r>
        <w:rPr>
          <w:rFonts w:ascii="Sylfaen" w:hAnsi="Sylfaen"/>
        </w:rPr>
        <w:t>თვითშეფასების ანგარიშის ანალიზის, პროგრამის დამხმარე დოკუმენტაციის</w:t>
      </w:r>
      <w:r w:rsidR="00862AFF">
        <w:rPr>
          <w:rFonts w:ascii="Sylfaen" w:hAnsi="Sylfaen"/>
        </w:rPr>
        <w:t xml:space="preserve"> შესწავლისა</w:t>
      </w:r>
      <w:r>
        <w:rPr>
          <w:rFonts w:ascii="Sylfaen" w:hAnsi="Sylfaen"/>
        </w:rPr>
        <w:t xml:space="preserve"> და ადგილზე ვიზიტის შედეგების </w:t>
      </w:r>
      <w:r w:rsidR="00862AFF">
        <w:rPr>
          <w:rFonts w:ascii="Sylfaen" w:hAnsi="Sylfaen"/>
        </w:rPr>
        <w:t xml:space="preserve">შედეგად გამოვლინდა, რომ </w:t>
      </w:r>
      <w:r>
        <w:rPr>
          <w:rFonts w:ascii="Sylfaen" w:hAnsi="Sylfaen"/>
        </w:rPr>
        <w:t xml:space="preserve"> პროგრამა ხორციელდება სტუდენტზე ორიენტირებული სწავლებისა და სწავლის მეთოდების გამოყენებით, </w:t>
      </w:r>
      <w:r w:rsidR="00862AFF">
        <w:rPr>
          <w:rFonts w:ascii="Sylfaen" w:hAnsi="Sylfaen"/>
        </w:rPr>
        <w:t xml:space="preserve">რაც </w:t>
      </w:r>
      <w:r>
        <w:rPr>
          <w:rFonts w:ascii="Sylfaen" w:hAnsi="Sylfaen"/>
        </w:rPr>
        <w:t xml:space="preserve">შეესაბამება </w:t>
      </w:r>
      <w:r w:rsidR="00862AFF">
        <w:rPr>
          <w:rFonts w:ascii="Sylfaen" w:hAnsi="Sylfaen"/>
        </w:rPr>
        <w:t xml:space="preserve">სწავლების </w:t>
      </w:r>
      <w:r>
        <w:rPr>
          <w:rFonts w:ascii="Sylfaen" w:hAnsi="Sylfaen"/>
        </w:rPr>
        <w:t>დონეს, კურსის შინაარსს და მოსალოდნელ სწავლის შედეგებს.</w:t>
      </w:r>
    </w:p>
    <w:p w14:paraId="2BA3A780" w14:textId="052BA3B3" w:rsidR="00D67084" w:rsidRPr="00B15D6A" w:rsidRDefault="00D67084" w:rsidP="00D67084">
      <w:pPr>
        <w:spacing w:after="0" w:line="276" w:lineRule="auto"/>
        <w:contextualSpacing/>
        <w:jc w:val="both"/>
        <w:textAlignment w:val="baseline"/>
        <w:rPr>
          <w:rFonts w:ascii="Sylfaen" w:eastAsia="Times New Roman" w:hAnsi="Sylfaen" w:cs="Segoe UI"/>
        </w:rPr>
      </w:pPr>
      <w:r>
        <w:rPr>
          <w:rFonts w:ascii="Sylfaen" w:hAnsi="Sylfaen"/>
        </w:rPr>
        <w:t xml:space="preserve">პროგრამა აჩვენებს სისტემურ და სტრუქტურირებულ მიდგომას სწავლებისა და სწავლის მიმართ. თითოეულ სასწავლო კურსის </w:t>
      </w:r>
      <w:proofErr w:type="spellStart"/>
      <w:r>
        <w:rPr>
          <w:rFonts w:ascii="Sylfaen" w:hAnsi="Sylfaen"/>
        </w:rPr>
        <w:t>სილაბუს</w:t>
      </w:r>
      <w:r w:rsidR="00E47737">
        <w:rPr>
          <w:rFonts w:ascii="Sylfaen" w:hAnsi="Sylfaen"/>
        </w:rPr>
        <w:t>ში</w:t>
      </w:r>
      <w:proofErr w:type="spellEnd"/>
      <w:r w:rsidR="00E47737">
        <w:rPr>
          <w:rFonts w:ascii="Sylfaen" w:hAnsi="Sylfaen"/>
        </w:rPr>
        <w:t xml:space="preserve"> განსაზღვრულია </w:t>
      </w:r>
      <w:r>
        <w:rPr>
          <w:rFonts w:ascii="Sylfaen" w:hAnsi="Sylfaen"/>
        </w:rPr>
        <w:t xml:space="preserve"> მეთოდებ</w:t>
      </w:r>
      <w:r w:rsidR="00E47737">
        <w:rPr>
          <w:rFonts w:ascii="Sylfaen" w:hAnsi="Sylfaen"/>
        </w:rPr>
        <w:t>ი</w:t>
      </w:r>
      <w:r>
        <w:rPr>
          <w:rFonts w:ascii="Sylfaen" w:hAnsi="Sylfaen"/>
        </w:rPr>
        <w:t xml:space="preserve">, რომლებიც გამოიყენება სწავლის შედეგების მისაღწევად, </w:t>
      </w:r>
      <w:r w:rsidR="00E47737">
        <w:rPr>
          <w:rFonts w:ascii="Sylfaen" w:hAnsi="Sylfaen"/>
        </w:rPr>
        <w:t xml:space="preserve">რაც უზრუნველყოფს </w:t>
      </w:r>
      <w:proofErr w:type="spellStart"/>
      <w:r w:rsidR="00E47737">
        <w:rPr>
          <w:rFonts w:ascii="Sylfaen" w:hAnsi="Sylfaen"/>
        </w:rPr>
        <w:t>თანმიმდევრულობას</w:t>
      </w:r>
      <w:proofErr w:type="spellEnd"/>
      <w:r w:rsidR="00E47737">
        <w:rPr>
          <w:rFonts w:ascii="Sylfaen" w:hAnsi="Sylfaen"/>
        </w:rPr>
        <w:t xml:space="preserve"> </w:t>
      </w:r>
      <w:r>
        <w:rPr>
          <w:rFonts w:ascii="Sylfaen" w:hAnsi="Sylfaen"/>
        </w:rPr>
        <w:t xml:space="preserve">სწავლების სტრატეგიებს, კურსის მიზნებსა და მოსალოდნელ კომპეტენციებს შორის. აკადემიური პერსონალი </w:t>
      </w:r>
      <w:r w:rsidR="007C34F5">
        <w:rPr>
          <w:rFonts w:ascii="Sylfaen" w:hAnsi="Sylfaen"/>
        </w:rPr>
        <w:t xml:space="preserve">თავად </w:t>
      </w:r>
      <w:r>
        <w:rPr>
          <w:rFonts w:ascii="Sylfaen" w:hAnsi="Sylfaen"/>
        </w:rPr>
        <w:t>ირჩევს სწავლების მეთოდებს</w:t>
      </w:r>
      <w:r w:rsidR="007C34F5">
        <w:rPr>
          <w:rFonts w:ascii="Sylfaen" w:hAnsi="Sylfaen"/>
        </w:rPr>
        <w:t>, საგნის სპეციფიკის შესაბამისად</w:t>
      </w:r>
      <w:r>
        <w:rPr>
          <w:rFonts w:ascii="Sylfaen" w:hAnsi="Sylfaen"/>
        </w:rPr>
        <w:t xml:space="preserve"> და სტუდენტები წინასწარ არიან ინფორმირებულნი ამ მეთოდების შესახებ, რაც აძლიერებს გამჭვირვალობას და ხელს უწყობს ეფექტურ სწავლებას.</w:t>
      </w:r>
    </w:p>
    <w:p w14:paraId="405DB284" w14:textId="173B9714" w:rsidR="00D67084" w:rsidRPr="00B15D6A" w:rsidRDefault="00D67084" w:rsidP="00D67084">
      <w:pPr>
        <w:spacing w:after="0" w:line="276" w:lineRule="auto"/>
        <w:contextualSpacing/>
        <w:jc w:val="both"/>
        <w:textAlignment w:val="baseline"/>
        <w:rPr>
          <w:rFonts w:ascii="Sylfaen" w:eastAsia="Times New Roman" w:hAnsi="Sylfaen" w:cs="Segoe UI"/>
        </w:rPr>
      </w:pPr>
      <w:r>
        <w:rPr>
          <w:rFonts w:ascii="Sylfaen" w:hAnsi="Sylfaen"/>
        </w:rPr>
        <w:t xml:space="preserve">პროგრამა იყენებს </w:t>
      </w:r>
      <w:r w:rsidR="00613F0B">
        <w:rPr>
          <w:rFonts w:ascii="Sylfaen" w:hAnsi="Sylfaen"/>
        </w:rPr>
        <w:t xml:space="preserve">მრავალფეროვან </w:t>
      </w:r>
      <w:r>
        <w:rPr>
          <w:rFonts w:ascii="Sylfaen" w:hAnsi="Sylfaen"/>
        </w:rPr>
        <w:t xml:space="preserve">სწავლებისა და სწავლის მეთოდებს, მათ შორის ლექციებს, აქტიურ ლექციებს, სემინარებს, პრაქტიკულ მუშაობას, ჯგუფურ აქტივობებს, დემონსტრირებას, დისკუსიებს, დებატებს, </w:t>
      </w:r>
      <w:proofErr w:type="spellStart"/>
      <w:r>
        <w:rPr>
          <w:rFonts w:ascii="Sylfaen" w:hAnsi="Sylfaen"/>
        </w:rPr>
        <w:t>კოლაბორაციულ</w:t>
      </w:r>
      <w:proofErr w:type="spellEnd"/>
      <w:r>
        <w:rPr>
          <w:rFonts w:ascii="Sylfaen" w:hAnsi="Sylfaen"/>
        </w:rPr>
        <w:t xml:space="preserve"> სწავლებას და ელექტრონული სწავლების მიდგომებს. ეს მეთოდები ხელს უწყობს სტუდენტების აქტიურ ჩართულობას, კრიტიკულ აზროვნებას და პრაქტიკული და ანალიტიკური უნარების განვითარებას, რაც აუცილებელია </w:t>
      </w:r>
      <w:r w:rsidR="00A8027F">
        <w:rPr>
          <w:rFonts w:ascii="Sylfaen" w:hAnsi="Sylfaen"/>
        </w:rPr>
        <w:t xml:space="preserve">სწავლების სამაგისტრო საფეხურზე. </w:t>
      </w:r>
    </w:p>
    <w:p w14:paraId="659643B3" w14:textId="18646505" w:rsidR="00D67084" w:rsidRPr="00B15D6A" w:rsidRDefault="00D67084" w:rsidP="00D67084">
      <w:pPr>
        <w:spacing w:after="0" w:line="276" w:lineRule="auto"/>
        <w:contextualSpacing/>
        <w:jc w:val="both"/>
        <w:textAlignment w:val="baseline"/>
        <w:rPr>
          <w:rFonts w:ascii="Sylfaen" w:eastAsia="Times New Roman" w:hAnsi="Sylfaen" w:cs="Segoe UI"/>
        </w:rPr>
      </w:pPr>
      <w:r>
        <w:rPr>
          <w:rFonts w:ascii="Sylfaen" w:hAnsi="Sylfaen"/>
        </w:rPr>
        <w:t xml:space="preserve">მნიშვნელოვანი ძლიერი მხარეა </w:t>
      </w:r>
      <w:r w:rsidR="00294CAC">
        <w:rPr>
          <w:rFonts w:ascii="Sylfaen" w:hAnsi="Sylfaen"/>
        </w:rPr>
        <w:t xml:space="preserve">- პროგრამის მოქნილობა და სტუდენტზე </w:t>
      </w:r>
      <w:proofErr w:type="spellStart"/>
      <w:r w:rsidR="00294CAC">
        <w:rPr>
          <w:rFonts w:ascii="Sylfaen" w:hAnsi="Sylfaen"/>
        </w:rPr>
        <w:t>ორიენტირებულობა</w:t>
      </w:r>
      <w:proofErr w:type="spellEnd"/>
      <w:r w:rsidR="00294CAC">
        <w:rPr>
          <w:rFonts w:ascii="Sylfaen" w:hAnsi="Sylfaen"/>
        </w:rPr>
        <w:t xml:space="preserve">, </w:t>
      </w:r>
      <w:r>
        <w:rPr>
          <w:rFonts w:ascii="Sylfaen" w:hAnsi="Sylfaen"/>
        </w:rPr>
        <w:t>მათ შორის</w:t>
      </w:r>
      <w:r w:rsidR="00294CAC">
        <w:rPr>
          <w:rFonts w:ascii="Sylfaen" w:hAnsi="Sylfaen"/>
        </w:rPr>
        <w:t xml:space="preserve"> -</w:t>
      </w:r>
      <w:r>
        <w:rPr>
          <w:rFonts w:ascii="Sylfaen" w:hAnsi="Sylfaen"/>
        </w:rPr>
        <w:t xml:space="preserve"> ინდივიდუალური სასწავლო </w:t>
      </w:r>
      <w:r w:rsidR="00294CAC">
        <w:rPr>
          <w:rFonts w:ascii="Sylfaen" w:hAnsi="Sylfaen"/>
        </w:rPr>
        <w:t>გეგმის შემუშავება</w:t>
      </w:r>
      <w:r>
        <w:rPr>
          <w:rFonts w:ascii="Sylfaen" w:hAnsi="Sylfaen"/>
        </w:rPr>
        <w:t xml:space="preserve">, </w:t>
      </w:r>
      <w:r w:rsidR="00294CAC">
        <w:rPr>
          <w:rFonts w:ascii="Sylfaen" w:hAnsi="Sylfaen"/>
        </w:rPr>
        <w:t xml:space="preserve">რაც </w:t>
      </w:r>
      <w:r>
        <w:rPr>
          <w:rFonts w:ascii="Sylfaen" w:hAnsi="Sylfaen"/>
        </w:rPr>
        <w:t>მორგებულია სტუდენტების საჭიროებებსა და აკადემიურ წინაპირო</w:t>
      </w:r>
      <w:r w:rsidR="00294CAC">
        <w:rPr>
          <w:rFonts w:ascii="Sylfaen" w:hAnsi="Sylfaen"/>
        </w:rPr>
        <w:t>ბებზე</w:t>
      </w:r>
      <w:r>
        <w:rPr>
          <w:rFonts w:ascii="Sylfaen" w:hAnsi="Sylfaen"/>
        </w:rPr>
        <w:t xml:space="preserve">. გარდა ამისა, უნივერსიტეტი მხარს უჭერს აკადემიურ პერსონალს </w:t>
      </w:r>
      <w:r w:rsidR="00294CAC">
        <w:rPr>
          <w:rFonts w:ascii="Sylfaen" w:hAnsi="Sylfaen"/>
        </w:rPr>
        <w:t xml:space="preserve"> და პერიოდულად სთავაზობს ტრენინგებს </w:t>
      </w:r>
      <w:r>
        <w:rPr>
          <w:rFonts w:ascii="Sylfaen" w:hAnsi="Sylfaen"/>
        </w:rPr>
        <w:t>თანამედროვე სწავლების მეთოდოლოგიებში</w:t>
      </w:r>
      <w:r w:rsidR="00294CAC">
        <w:rPr>
          <w:rFonts w:ascii="Sylfaen" w:hAnsi="Sylfaen"/>
        </w:rPr>
        <w:t xml:space="preserve">, </w:t>
      </w:r>
      <w:r>
        <w:rPr>
          <w:rFonts w:ascii="Sylfaen" w:hAnsi="Sylfaen"/>
        </w:rPr>
        <w:t>რაც ხელს უწყობს სწავლების ხარისხის უწყვეტ გაუმჯობესებას.</w:t>
      </w:r>
    </w:p>
    <w:p w14:paraId="0C8B4213" w14:textId="7524541E" w:rsidR="00D67084" w:rsidRPr="00B15D6A" w:rsidRDefault="00D67084" w:rsidP="00D67084">
      <w:pPr>
        <w:spacing w:after="0" w:line="276" w:lineRule="auto"/>
        <w:contextualSpacing/>
        <w:jc w:val="both"/>
        <w:textAlignment w:val="baseline"/>
        <w:rPr>
          <w:rFonts w:ascii="Sylfaen" w:eastAsia="Times New Roman" w:hAnsi="Sylfaen" w:cs="Segoe UI"/>
        </w:rPr>
      </w:pPr>
      <w:r>
        <w:rPr>
          <w:rFonts w:ascii="Sylfaen" w:hAnsi="Sylfaen"/>
        </w:rPr>
        <w:t xml:space="preserve">ადგილზე ვიზიტის დროს დადასტურდა, რომ სწავლების მეთოდები </w:t>
      </w:r>
      <w:r w:rsidR="00294CAC">
        <w:rPr>
          <w:rFonts w:ascii="Sylfaen" w:hAnsi="Sylfaen"/>
        </w:rPr>
        <w:t xml:space="preserve">გამოიყენება </w:t>
      </w:r>
      <w:r>
        <w:rPr>
          <w:rFonts w:ascii="Sylfaen" w:hAnsi="Sylfaen"/>
        </w:rPr>
        <w:t>პრაქტიკაში</w:t>
      </w:r>
      <w:r w:rsidR="00294CAC">
        <w:rPr>
          <w:rFonts w:ascii="Sylfaen" w:hAnsi="Sylfaen"/>
        </w:rPr>
        <w:t xml:space="preserve">, წარმოდგენილ დოკუმენტაციაში გაწერილი წესის შესაბამისად; სტუდენტები კი ინფორმირებულნი არიან სწავლის მიდგომების შესახებ და აქტიურად მონაწილეობენ სასწავლო პროცესში. </w:t>
      </w:r>
      <w:r>
        <w:rPr>
          <w:rFonts w:ascii="Sylfaen" w:hAnsi="Sylfaen"/>
        </w:rPr>
        <w:t xml:space="preserve"> </w:t>
      </w:r>
    </w:p>
    <w:p w14:paraId="557278AA" w14:textId="5DFFEDD4" w:rsidR="00D67084" w:rsidRPr="00B15D6A" w:rsidRDefault="00D67084" w:rsidP="00D67084">
      <w:pPr>
        <w:spacing w:after="0" w:line="276" w:lineRule="auto"/>
        <w:contextualSpacing/>
        <w:jc w:val="both"/>
        <w:textAlignment w:val="baseline"/>
        <w:rPr>
          <w:rFonts w:ascii="Sylfaen" w:eastAsia="Times New Roman" w:hAnsi="Sylfaen" w:cs="Segoe UI"/>
        </w:rPr>
      </w:pPr>
      <w:r>
        <w:rPr>
          <w:rFonts w:ascii="Sylfaen" w:hAnsi="Sylfaen"/>
        </w:rPr>
        <w:t xml:space="preserve">თუმცა, </w:t>
      </w:r>
      <w:r w:rsidR="00294CAC">
        <w:rPr>
          <w:rFonts w:ascii="Sylfaen" w:hAnsi="Sylfaen"/>
        </w:rPr>
        <w:t xml:space="preserve">შეფასების შედეგად გამოვლინდა გასაუმჯობესებელი მხარეები. </w:t>
      </w:r>
      <w:r>
        <w:rPr>
          <w:rFonts w:ascii="Sylfaen" w:hAnsi="Sylfaen"/>
        </w:rPr>
        <w:t xml:space="preserve">მიუხედავად იმისა, რომ </w:t>
      </w:r>
      <w:r w:rsidR="00294CAC">
        <w:rPr>
          <w:rFonts w:ascii="Sylfaen" w:hAnsi="Sylfaen"/>
        </w:rPr>
        <w:t xml:space="preserve">დოკუმენტაციაში </w:t>
      </w:r>
      <w:r>
        <w:rPr>
          <w:rFonts w:ascii="Sylfaen" w:hAnsi="Sylfaen"/>
        </w:rPr>
        <w:t xml:space="preserve">აღწერილია სწავლების სხვადასხვა მეთოდი, </w:t>
      </w:r>
      <w:r w:rsidR="00294CAC">
        <w:rPr>
          <w:rFonts w:ascii="Sylfaen" w:hAnsi="Sylfaen"/>
        </w:rPr>
        <w:t xml:space="preserve">მცირეა მტკიცებულებები მათი პრაქტიკაში გამოყენების შესახებ:  </w:t>
      </w:r>
    </w:p>
    <w:p w14:paraId="238C0094" w14:textId="77777777" w:rsidR="00D67084" w:rsidRPr="00B15D6A" w:rsidRDefault="00D67084" w:rsidP="0010222D">
      <w:pPr>
        <w:pStyle w:val="ListParagraph"/>
        <w:numPr>
          <w:ilvl w:val="0"/>
          <w:numId w:val="26"/>
        </w:numPr>
        <w:spacing w:after="0" w:line="276" w:lineRule="auto"/>
        <w:textAlignment w:val="baseline"/>
        <w:rPr>
          <w:rFonts w:ascii="Sylfaen" w:eastAsia="Times New Roman" w:hAnsi="Sylfaen" w:cs="Segoe UI"/>
        </w:rPr>
      </w:pPr>
      <w:r>
        <w:rPr>
          <w:rFonts w:ascii="Sylfaen" w:hAnsi="Sylfaen"/>
        </w:rPr>
        <w:t>სწავლების მეთოდების ეფექტურობის სისტემატური მონიტორინგი;</w:t>
      </w:r>
    </w:p>
    <w:p w14:paraId="4CFEFA0B" w14:textId="77777777" w:rsidR="00D67084" w:rsidRPr="00B15D6A" w:rsidRDefault="00D67084" w:rsidP="0010222D">
      <w:pPr>
        <w:pStyle w:val="ListParagraph"/>
        <w:numPr>
          <w:ilvl w:val="0"/>
          <w:numId w:val="26"/>
        </w:numPr>
        <w:spacing w:after="0" w:line="276" w:lineRule="auto"/>
        <w:textAlignment w:val="baseline"/>
        <w:rPr>
          <w:rFonts w:ascii="Sylfaen" w:eastAsia="Times New Roman" w:hAnsi="Sylfaen" w:cs="Segoe UI"/>
        </w:rPr>
      </w:pPr>
      <w:r>
        <w:rPr>
          <w:rFonts w:ascii="Sylfaen" w:hAnsi="Sylfaen"/>
        </w:rPr>
        <w:t>ინოვაციური ციფრული სწავლების ინსტრუმენტებისა და პლატფორმების სტრუქტურირებული გამოყენება;</w:t>
      </w:r>
    </w:p>
    <w:p w14:paraId="6CCB4E63" w14:textId="77777777" w:rsidR="00D67084" w:rsidRPr="00B15D6A" w:rsidRDefault="00D67084" w:rsidP="0010222D">
      <w:pPr>
        <w:pStyle w:val="ListParagraph"/>
        <w:numPr>
          <w:ilvl w:val="0"/>
          <w:numId w:val="26"/>
        </w:numPr>
        <w:spacing w:after="0" w:line="276" w:lineRule="auto"/>
        <w:textAlignment w:val="baseline"/>
        <w:rPr>
          <w:rFonts w:ascii="Sylfaen" w:eastAsia="Times New Roman" w:hAnsi="Sylfaen" w:cs="Segoe UI"/>
        </w:rPr>
      </w:pPr>
      <w:r>
        <w:rPr>
          <w:rFonts w:ascii="Sylfaen" w:hAnsi="Sylfaen"/>
        </w:rPr>
        <w:t>სტუდენტების უკუკავშირის ფორმალური ინტეგრაცია სწავლების მეთოდოლოგიების გაუმჯობესებაში.</w:t>
      </w:r>
    </w:p>
    <w:p w14:paraId="4E8B165D" w14:textId="4BE3609B" w:rsidR="00D67084" w:rsidRPr="00B15D6A" w:rsidRDefault="00D67084" w:rsidP="00D67084">
      <w:pPr>
        <w:spacing w:after="0" w:line="276" w:lineRule="auto"/>
        <w:contextualSpacing/>
        <w:jc w:val="both"/>
        <w:textAlignment w:val="baseline"/>
        <w:rPr>
          <w:rFonts w:ascii="Sylfaen" w:eastAsia="Times New Roman" w:hAnsi="Sylfaen" w:cs="Segoe UI"/>
        </w:rPr>
      </w:pPr>
      <w:r>
        <w:rPr>
          <w:rFonts w:ascii="Sylfaen" w:hAnsi="Sylfaen"/>
        </w:rPr>
        <w:t>პროგრამა სრულად შეესაბამება სტანდარტ</w:t>
      </w:r>
      <w:r w:rsidR="006759D3">
        <w:rPr>
          <w:rFonts w:ascii="Sylfaen" w:hAnsi="Sylfaen"/>
        </w:rPr>
        <w:t>ის მოთხოვნებს</w:t>
      </w:r>
      <w:r>
        <w:rPr>
          <w:rFonts w:ascii="Sylfaen" w:hAnsi="Sylfaen"/>
        </w:rPr>
        <w:t>. სწავლებისა და სწავლის მეთოდები</w:t>
      </w:r>
      <w:r w:rsidR="006759D3">
        <w:rPr>
          <w:rFonts w:ascii="Sylfaen" w:hAnsi="Sylfaen"/>
        </w:rPr>
        <w:t xml:space="preserve"> მრავალფეროვანია,</w:t>
      </w:r>
      <w:r>
        <w:rPr>
          <w:rFonts w:ascii="Sylfaen" w:hAnsi="Sylfaen"/>
        </w:rPr>
        <w:t xml:space="preserve"> სტუდენტზე ორიენტირებული</w:t>
      </w:r>
      <w:r w:rsidR="006759D3">
        <w:rPr>
          <w:rFonts w:ascii="Sylfaen" w:hAnsi="Sylfaen"/>
        </w:rPr>
        <w:t>ა</w:t>
      </w:r>
      <w:r>
        <w:rPr>
          <w:rFonts w:ascii="Sylfaen" w:hAnsi="Sylfaen"/>
        </w:rPr>
        <w:t xml:space="preserve"> და შეესაბამება პროგრამის სწავლის შედეგებს. მონიტორინგისა და ციფრული ინოვაციების </w:t>
      </w:r>
      <w:r w:rsidR="009566C7">
        <w:rPr>
          <w:rFonts w:ascii="Sylfaen" w:hAnsi="Sylfaen"/>
        </w:rPr>
        <w:t xml:space="preserve">მიმართულების გაუმჯობესება </w:t>
      </w:r>
      <w:r>
        <w:rPr>
          <w:rFonts w:ascii="Sylfaen" w:hAnsi="Sylfaen"/>
        </w:rPr>
        <w:t xml:space="preserve">კიდევ უფრო გააძლიერებდა პროგრამას, </w:t>
      </w:r>
      <w:r w:rsidR="009566C7">
        <w:rPr>
          <w:rFonts w:ascii="Sylfaen" w:hAnsi="Sylfaen"/>
        </w:rPr>
        <w:t xml:space="preserve">თუმცა ეს არ ახდენს გავლენას სტანდარტთან შესაბამისობაზე. </w:t>
      </w:r>
    </w:p>
    <w:p w14:paraId="48E5C4ED" w14:textId="77777777" w:rsidR="00D67084" w:rsidRPr="00B15D6A" w:rsidRDefault="00D67084" w:rsidP="00D67084">
      <w:pPr>
        <w:spacing w:after="0" w:line="276" w:lineRule="auto"/>
        <w:contextualSpacing/>
        <w:jc w:val="both"/>
        <w:textAlignment w:val="baseline"/>
        <w:rPr>
          <w:rFonts w:ascii="Sylfaen" w:eastAsia="Times New Roman" w:hAnsi="Sylfaen" w:cs="Segoe UI"/>
        </w:rPr>
      </w:pPr>
    </w:p>
    <w:p w14:paraId="31C09B74" w14:textId="77777777" w:rsidR="00D67084" w:rsidRPr="00B15D6A" w:rsidRDefault="00D67084" w:rsidP="00D67084">
      <w:pPr>
        <w:spacing w:after="0" w:line="276" w:lineRule="auto"/>
        <w:jc w:val="both"/>
        <w:textAlignment w:val="baseline"/>
        <w:rPr>
          <w:rFonts w:ascii="Sylfaen" w:eastAsia="Times New Roman" w:hAnsi="Sylfaen" w:cs="Segoe UI"/>
          <w:b/>
          <w:bCs/>
        </w:rPr>
      </w:pPr>
      <w:r>
        <w:rPr>
          <w:rFonts w:ascii="Sylfaen" w:hAnsi="Sylfaen"/>
          <w:b/>
          <w:bCs/>
        </w:rPr>
        <w:t>მტკიცებულებები/ინდიკატორები:</w:t>
      </w:r>
    </w:p>
    <w:p w14:paraId="4518856F" w14:textId="77777777" w:rsidR="00D67084" w:rsidRPr="00B15D6A" w:rsidRDefault="00D67084" w:rsidP="00D67084">
      <w:pPr>
        <w:pStyle w:val="ListParagraph"/>
        <w:numPr>
          <w:ilvl w:val="0"/>
          <w:numId w:val="27"/>
        </w:numPr>
        <w:spacing w:after="0" w:line="276" w:lineRule="auto"/>
        <w:jc w:val="both"/>
        <w:textAlignment w:val="baseline"/>
        <w:rPr>
          <w:rFonts w:ascii="Sylfaen" w:eastAsia="Times New Roman" w:hAnsi="Sylfaen" w:cs="Segoe UI"/>
        </w:rPr>
      </w:pPr>
      <w:r>
        <w:rPr>
          <w:rFonts w:ascii="Sylfaen" w:hAnsi="Sylfaen"/>
        </w:rPr>
        <w:t xml:space="preserve">თვითშეფასების ანგარიში. </w:t>
      </w:r>
    </w:p>
    <w:p w14:paraId="58C3DA6D" w14:textId="77777777" w:rsidR="00D67084" w:rsidRPr="00B15D6A" w:rsidRDefault="00D67084" w:rsidP="00D67084">
      <w:pPr>
        <w:pStyle w:val="ListParagraph"/>
        <w:numPr>
          <w:ilvl w:val="0"/>
          <w:numId w:val="27"/>
        </w:numPr>
        <w:spacing w:beforeAutospacing="1" w:after="0" w:afterAutospacing="1" w:line="276" w:lineRule="auto"/>
        <w:jc w:val="both"/>
        <w:textAlignment w:val="baseline"/>
        <w:rPr>
          <w:rFonts w:ascii="Sylfaen" w:eastAsia="Times New Roman" w:hAnsi="Sylfaen"/>
        </w:rPr>
      </w:pPr>
      <w:r>
        <w:rPr>
          <w:rStyle w:val="normaltextrun"/>
          <w:rFonts w:ascii="Sylfaen" w:hAnsi="Sylfaen"/>
          <w:bdr w:val="none" w:sz="0" w:space="0" w:color="auto" w:frame="1"/>
        </w:rPr>
        <w:t>სამაგისტრო პროგრამა სატყეო მეურნეობაში.</w:t>
      </w:r>
    </w:p>
    <w:p w14:paraId="6C9F5F09" w14:textId="63E59A7C" w:rsidR="00D67084" w:rsidRPr="00B15D6A" w:rsidRDefault="009566C7" w:rsidP="00D67084">
      <w:pPr>
        <w:pStyle w:val="ListParagraph"/>
        <w:numPr>
          <w:ilvl w:val="0"/>
          <w:numId w:val="27"/>
        </w:numPr>
        <w:spacing w:after="0" w:line="276" w:lineRule="auto"/>
        <w:jc w:val="both"/>
        <w:textAlignment w:val="baseline"/>
        <w:rPr>
          <w:rFonts w:ascii="Sylfaen" w:eastAsia="Times New Roman" w:hAnsi="Sylfaen"/>
        </w:rPr>
      </w:pPr>
      <w:r>
        <w:rPr>
          <w:rFonts w:ascii="Sylfaen" w:hAnsi="Sylfaen"/>
          <w:iCs/>
        </w:rPr>
        <w:t xml:space="preserve">ინტერვიუს </w:t>
      </w:r>
      <w:r w:rsidR="00D67084">
        <w:rPr>
          <w:rFonts w:ascii="Sylfaen" w:hAnsi="Sylfaen"/>
          <w:iCs/>
        </w:rPr>
        <w:t xml:space="preserve">შედეგები </w:t>
      </w:r>
    </w:p>
    <w:p w14:paraId="390DDB80" w14:textId="77777777" w:rsidR="00D67084" w:rsidRPr="00B15D6A" w:rsidRDefault="00D67084" w:rsidP="00D67084">
      <w:pPr>
        <w:pStyle w:val="ListParagraph"/>
        <w:spacing w:after="0" w:line="276" w:lineRule="auto"/>
        <w:jc w:val="both"/>
        <w:textAlignment w:val="baseline"/>
        <w:rPr>
          <w:rFonts w:ascii="Sylfaen" w:eastAsia="Times New Roman" w:hAnsi="Sylfaen"/>
        </w:rPr>
      </w:pPr>
    </w:p>
    <w:p w14:paraId="63AA8175" w14:textId="3CF2D120" w:rsidR="00D67084" w:rsidRPr="00B15D6A" w:rsidRDefault="00D67084" w:rsidP="00D67084">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9566C7">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1F355C0B" w14:textId="77777777" w:rsidR="00D67084" w:rsidRPr="00B15D6A" w:rsidRDefault="00D67084" w:rsidP="00D67084">
      <w:pPr>
        <w:pStyle w:val="ListParagraph"/>
        <w:numPr>
          <w:ilvl w:val="0"/>
          <w:numId w:val="4"/>
        </w:numPr>
        <w:spacing w:after="0" w:line="276" w:lineRule="auto"/>
        <w:jc w:val="both"/>
        <w:textAlignment w:val="baseline"/>
        <w:rPr>
          <w:rStyle w:val="normaltextrun"/>
          <w:rFonts w:ascii="Sylfaen" w:eastAsia="Times New Roman" w:hAnsi="Sylfaen" w:cs="Segoe UI"/>
        </w:rPr>
      </w:pPr>
      <w:r>
        <w:rPr>
          <w:rStyle w:val="normaltextrun"/>
          <w:rFonts w:ascii="Sylfaen" w:hAnsi="Sylfaen"/>
          <w:iCs/>
          <w:shd w:val="clear" w:color="auto" w:fill="FFFFFF"/>
        </w:rPr>
        <w:t>არ არის მითითებული</w:t>
      </w:r>
    </w:p>
    <w:p w14:paraId="5D18D31B" w14:textId="77777777" w:rsidR="00D67084" w:rsidRPr="00B15D6A" w:rsidRDefault="00D67084" w:rsidP="00D67084">
      <w:pPr>
        <w:pStyle w:val="ListParagraph"/>
        <w:spacing w:after="0" w:line="276" w:lineRule="auto"/>
        <w:jc w:val="both"/>
        <w:textAlignment w:val="baseline"/>
        <w:rPr>
          <w:rFonts w:ascii="Sylfaen" w:eastAsia="Times New Roman" w:hAnsi="Sylfaen" w:cs="Segoe UI"/>
        </w:rPr>
      </w:pPr>
    </w:p>
    <w:p w14:paraId="1C67AD18" w14:textId="77777777" w:rsidR="00D67084" w:rsidRPr="00B15D6A" w:rsidRDefault="00D67084" w:rsidP="00D67084">
      <w:pPr>
        <w:spacing w:after="0" w:line="276" w:lineRule="auto"/>
        <w:jc w:val="both"/>
        <w:textAlignment w:val="baseline"/>
        <w:rPr>
          <w:rStyle w:val="spellingerror"/>
          <w:rFonts w:ascii="Sylfaen" w:hAnsi="Sylfaen" w:cs="Sylfaen"/>
          <w:b/>
        </w:rPr>
      </w:pPr>
      <w:hyperlink w:anchor="Suggestions" w:history="1">
        <w:r>
          <w:rPr>
            <w:rStyle w:val="Hyperlink"/>
            <w:rFonts w:ascii="Sylfaen" w:hAnsi="Sylfaen"/>
            <w:b/>
            <w:color w:val="auto"/>
          </w:rPr>
          <w:t xml:space="preserve"> რჩევები პროგრამების განვითარებისთვის</w:t>
        </w:r>
      </w:hyperlink>
      <w:r>
        <w:rPr>
          <w:rStyle w:val="spellingerror"/>
          <w:rFonts w:ascii="Sylfaen" w:hAnsi="Sylfaen"/>
          <w:b/>
        </w:rPr>
        <w:t xml:space="preserve"> </w:t>
      </w:r>
    </w:p>
    <w:p w14:paraId="132F5F67" w14:textId="6DD7C940" w:rsidR="005979B0" w:rsidRPr="005979B0" w:rsidRDefault="005979B0" w:rsidP="005979B0">
      <w:pPr>
        <w:pStyle w:val="ListParagraph"/>
        <w:numPr>
          <w:ilvl w:val="0"/>
          <w:numId w:val="28"/>
        </w:numPr>
        <w:spacing w:after="0" w:line="276" w:lineRule="auto"/>
        <w:jc w:val="both"/>
        <w:textAlignment w:val="baseline"/>
        <w:rPr>
          <w:rFonts w:ascii="Sylfaen" w:eastAsia="Times New Roman" w:hAnsi="Sylfaen"/>
        </w:rPr>
      </w:pPr>
      <w:r>
        <w:rPr>
          <w:rFonts w:ascii="Sylfaen" w:hAnsi="Sylfaen"/>
        </w:rPr>
        <w:t xml:space="preserve">სასურველია, გაფართოვდეს კვლევაზე დაფუძნებული და პრობლემაზე ორიენტირებული სწავლების მიდგომები, განსაკუთრებით რეალურ სატყეო გამოწვევებზე დაფუძნებული </w:t>
      </w:r>
      <w:proofErr w:type="spellStart"/>
      <w:r>
        <w:rPr>
          <w:rFonts w:ascii="Sylfaen" w:hAnsi="Sylfaen"/>
        </w:rPr>
        <w:t>ქეისების</w:t>
      </w:r>
      <w:proofErr w:type="spellEnd"/>
      <w:r>
        <w:rPr>
          <w:rFonts w:ascii="Sylfaen" w:hAnsi="Sylfaen"/>
        </w:rPr>
        <w:t xml:space="preserve">, ასევე, საველე სამუშაოებსა და კვლევასთან დაკავშირებული </w:t>
      </w:r>
      <w:proofErr w:type="spellStart"/>
      <w:r>
        <w:rPr>
          <w:rFonts w:ascii="Sylfaen" w:hAnsi="Sylfaen"/>
        </w:rPr>
        <w:t>პროექტული</w:t>
      </w:r>
      <w:proofErr w:type="spellEnd"/>
      <w:r>
        <w:rPr>
          <w:rFonts w:ascii="Sylfaen" w:hAnsi="Sylfaen"/>
        </w:rPr>
        <w:t xml:space="preserve"> </w:t>
      </w:r>
      <w:r w:rsidRPr="005979B0">
        <w:rPr>
          <w:rFonts w:ascii="Sylfaen" w:hAnsi="Sylfaen"/>
        </w:rPr>
        <w:t xml:space="preserve">დავალებების ინტეგრირების გზით.  </w:t>
      </w:r>
    </w:p>
    <w:p w14:paraId="1B6B9B8E" w14:textId="59A8AEB1" w:rsidR="005979B0" w:rsidRPr="00B15D6A" w:rsidRDefault="005979B0" w:rsidP="005979B0">
      <w:pPr>
        <w:pStyle w:val="ListParagraph"/>
        <w:numPr>
          <w:ilvl w:val="0"/>
          <w:numId w:val="28"/>
        </w:numPr>
        <w:spacing w:after="0" w:line="276" w:lineRule="auto"/>
        <w:jc w:val="both"/>
        <w:textAlignment w:val="baseline"/>
        <w:rPr>
          <w:rFonts w:ascii="Sylfaen" w:hAnsi="Sylfaen" w:cs="Sylfaen"/>
          <w:b/>
        </w:rPr>
      </w:pPr>
      <w:r w:rsidRPr="005979B0">
        <w:rPr>
          <w:rFonts w:ascii="Sylfaen" w:hAnsi="Sylfaen"/>
        </w:rPr>
        <w:t>სასურველია,</w:t>
      </w:r>
      <w:r>
        <w:rPr>
          <w:rFonts w:ascii="Sylfaen" w:hAnsi="Sylfaen"/>
        </w:rPr>
        <w:t xml:space="preserve"> კიდევ უფრო გაძლიერდეს პრაქტიკული და საველე სწავლების მეთოდების ინტეგრაცია, რაც ხელს შეუწყობს პროფესიული უნარების განვითარებას. </w:t>
      </w:r>
    </w:p>
    <w:p w14:paraId="28413300" w14:textId="77777777" w:rsidR="00D67084" w:rsidRPr="00B15D6A" w:rsidRDefault="00D67084" w:rsidP="00D67084">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684E3D2C" w14:textId="77777777" w:rsidR="00D67084" w:rsidRPr="00B15D6A" w:rsidRDefault="00D67084" w:rsidP="00D67084">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5646"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1985"/>
        <w:gridCol w:w="3661"/>
      </w:tblGrid>
      <w:tr w:rsidR="00D67084" w:rsidRPr="00B15D6A" w14:paraId="5EACF748" w14:textId="77777777" w:rsidTr="008B4B11">
        <w:trPr>
          <w:trHeight w:val="526"/>
        </w:trPr>
        <w:tc>
          <w:tcPr>
            <w:tcW w:w="1985" w:type="dxa"/>
          </w:tcPr>
          <w:p w14:paraId="1C8DA757" w14:textId="77777777" w:rsidR="00D67084" w:rsidRPr="00B15D6A" w:rsidRDefault="00D67084" w:rsidP="008B4B11">
            <w:pPr>
              <w:pStyle w:val="NormalWeb"/>
              <w:spacing w:before="0" w:beforeAutospacing="0" w:after="0" w:afterAutospacing="0" w:line="276" w:lineRule="auto"/>
              <w:rPr>
                <w:rFonts w:ascii="Sylfaen" w:hAnsi="Sylfaen"/>
                <w:b/>
                <w:bCs/>
                <w:sz w:val="22"/>
                <w:szCs w:val="22"/>
              </w:rPr>
            </w:pPr>
            <w:bookmarkStart w:id="34" w:name="_Hlk196881912"/>
            <w:r>
              <w:rPr>
                <w:rFonts w:ascii="Sylfaen" w:hAnsi="Sylfaen"/>
                <w:b/>
                <w:bCs/>
                <w:sz w:val="22"/>
                <w:szCs w:val="22"/>
              </w:rPr>
              <w:t>კომპონენტი</w:t>
            </w:r>
          </w:p>
        </w:tc>
        <w:tc>
          <w:tcPr>
            <w:tcW w:w="3661" w:type="dxa"/>
          </w:tcPr>
          <w:p w14:paraId="01596CBB" w14:textId="77777777" w:rsidR="00D67084" w:rsidRPr="00B15D6A" w:rsidRDefault="00D67084"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35" w:name="programm23"/>
      <w:tr w:rsidR="00D67084" w:rsidRPr="00B15D6A" w14:paraId="54FEAFEF" w14:textId="77777777" w:rsidTr="008B4B11">
        <w:trPr>
          <w:trHeight w:val="356"/>
        </w:trPr>
        <w:tc>
          <w:tcPr>
            <w:tcW w:w="1985" w:type="dxa"/>
            <w:shd w:val="clear" w:color="auto" w:fill="EDEDED"/>
            <w:vAlign w:val="center"/>
          </w:tcPr>
          <w:p w14:paraId="2C976B96" w14:textId="77777777" w:rsidR="00D67084" w:rsidRPr="00B15D6A" w:rsidRDefault="00D67084" w:rsidP="0010222D">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2.3. სწავლება-სწავლის მეთოდები</w:t>
            </w:r>
            <w:r w:rsidRPr="00B15D6A">
              <w:rPr>
                <w:rFonts w:ascii="Sylfaen" w:hAnsi="Sylfaen"/>
                <w:b/>
                <w:bCs/>
                <w:sz w:val="22"/>
                <w:szCs w:val="22"/>
              </w:rPr>
              <w:fldChar w:fldCharType="end"/>
            </w:r>
            <w:bookmarkEnd w:id="35"/>
          </w:p>
        </w:tc>
        <w:sdt>
          <w:sdtPr>
            <w:rPr>
              <w:rFonts w:ascii="Sylfaen" w:hAnsi="Sylfaen"/>
              <w:sz w:val="22"/>
              <w:szCs w:val="22"/>
            </w:rPr>
            <w:alias w:val="შეფასება"/>
            <w:tag w:val="Evaluation"/>
            <w:id w:val="1046186486"/>
            <w:placeholder>
              <w:docPart w:val="CAF95E435DC7429DA81197FBCE82D1C2"/>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4807240C" w14:textId="77777777" w:rsidR="00D67084" w:rsidRPr="00B15D6A" w:rsidRDefault="00D67084"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შეესაბამება</w:t>
                </w:r>
              </w:p>
            </w:tc>
          </w:sdtContent>
        </w:sdt>
      </w:tr>
      <w:bookmarkEnd w:id="34"/>
    </w:tbl>
    <w:p w14:paraId="49B039EB"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lang w:eastAsia="ru-RU"/>
        </w:rPr>
      </w:pPr>
    </w:p>
    <w:p w14:paraId="1D0195C9" w14:textId="77777777" w:rsidR="00D67084" w:rsidRPr="00B15D6A" w:rsidRDefault="00D67084" w:rsidP="00D67084">
      <w:pPr>
        <w:shd w:val="clear" w:color="auto" w:fill="DEEAF6"/>
        <w:spacing w:after="0" w:line="276" w:lineRule="auto"/>
        <w:jc w:val="both"/>
        <w:rPr>
          <w:rFonts w:ascii="Sylfaen" w:eastAsia="Times New Roman" w:hAnsi="Sylfaen"/>
          <w:b/>
          <w:bCs/>
        </w:rPr>
      </w:pPr>
      <w:bookmarkStart w:id="36" w:name="_Hlk108620277"/>
      <w:r>
        <w:rPr>
          <w:rFonts w:ascii="Sylfaen" w:hAnsi="Sylfaen"/>
          <w:b/>
          <w:bCs/>
        </w:rPr>
        <w:t>2.4. სტუდენტის შეფასება</w:t>
      </w:r>
    </w:p>
    <w:p w14:paraId="60DBFC09" w14:textId="77777777" w:rsidR="00D67084" w:rsidRPr="00B15D6A" w:rsidRDefault="00D67084" w:rsidP="00D67084">
      <w:pPr>
        <w:pBdr>
          <w:bottom w:val="single" w:sz="4" w:space="1" w:color="auto"/>
        </w:pBdr>
        <w:spacing w:after="0" w:line="276" w:lineRule="auto"/>
        <w:jc w:val="both"/>
        <w:rPr>
          <w:rFonts w:ascii="Sylfaen" w:hAnsi="Sylfaen" w:cs="Calibri"/>
        </w:rPr>
      </w:pPr>
      <w:r>
        <w:rPr>
          <w:rFonts w:ascii="Sylfaen" w:hAnsi="Sylfaen"/>
        </w:rPr>
        <w:t>სტუდენტების შეფასება ხორციელდება დადგენილი პროცედურების შესაბამისად. გამჭვირვალეა, სანდო და კანონმდებლობასთან შესაბამისი.</w:t>
      </w:r>
    </w:p>
    <w:p w14:paraId="7260D210" w14:textId="77777777" w:rsidR="00D67084" w:rsidRPr="00B15D6A" w:rsidRDefault="00D67084" w:rsidP="00D67084">
      <w:pPr>
        <w:spacing w:after="0" w:line="276" w:lineRule="auto"/>
        <w:jc w:val="both"/>
        <w:rPr>
          <w:rFonts w:ascii="Sylfaen" w:hAnsi="Sylfaen"/>
          <w:b/>
          <w:bCs/>
        </w:rPr>
      </w:pPr>
    </w:p>
    <w:bookmarkEnd w:id="36"/>
    <w:p w14:paraId="0767A621" w14:textId="77777777" w:rsidR="00D67084" w:rsidRPr="00B15D6A" w:rsidRDefault="00D67084" w:rsidP="00D67084">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2E5CEC46" w14:textId="53DF1AC8" w:rsidR="00D67084" w:rsidRPr="00B15D6A" w:rsidRDefault="00D67084" w:rsidP="00D67084">
      <w:pPr>
        <w:spacing w:after="0" w:line="276" w:lineRule="auto"/>
        <w:jc w:val="both"/>
        <w:textAlignment w:val="baseline"/>
        <w:rPr>
          <w:rFonts w:ascii="Sylfaen" w:hAnsi="Sylfaen"/>
          <w:bCs/>
        </w:rPr>
      </w:pPr>
      <w:r>
        <w:rPr>
          <w:rFonts w:ascii="Sylfaen" w:hAnsi="Sylfaen"/>
          <w:bCs/>
        </w:rPr>
        <w:t>თვითშეფასების ანგარიშის ანალიზის, დამხმარე დოკუმენტაციის</w:t>
      </w:r>
      <w:r w:rsidR="00262D92">
        <w:rPr>
          <w:rFonts w:ascii="Sylfaen" w:hAnsi="Sylfaen"/>
          <w:bCs/>
        </w:rPr>
        <w:t xml:space="preserve"> შესწავლისა </w:t>
      </w:r>
      <w:r>
        <w:rPr>
          <w:rFonts w:ascii="Sylfaen" w:hAnsi="Sylfaen"/>
          <w:bCs/>
        </w:rPr>
        <w:t>და ადგილზე ვიზიტის დროს ჩატარებული დისკუსიების საფუძველზე</w:t>
      </w:r>
      <w:r w:rsidR="00262D92">
        <w:rPr>
          <w:rFonts w:ascii="Sylfaen" w:hAnsi="Sylfaen"/>
          <w:bCs/>
        </w:rPr>
        <w:t xml:space="preserve"> დადგინდა, რომ</w:t>
      </w:r>
      <w:r>
        <w:rPr>
          <w:rFonts w:ascii="Sylfaen" w:hAnsi="Sylfaen"/>
          <w:bCs/>
        </w:rPr>
        <w:t xml:space="preserve"> პროგრამის ფარგლებში სტუდენტთა შეფასება ხორციელდება დადგენილი ინსტიტუციური პროცედურებისა და ეროვნული კანონმდებლობის შესაბამისად.</w:t>
      </w:r>
    </w:p>
    <w:p w14:paraId="3DE0FA51" w14:textId="4D459624" w:rsidR="00D67084" w:rsidRPr="00B15D6A" w:rsidRDefault="00D67084" w:rsidP="00D67084">
      <w:pPr>
        <w:spacing w:after="0" w:line="276" w:lineRule="auto"/>
        <w:jc w:val="both"/>
        <w:textAlignment w:val="baseline"/>
        <w:rPr>
          <w:rFonts w:ascii="Sylfaen" w:hAnsi="Sylfaen"/>
          <w:bCs/>
        </w:rPr>
      </w:pPr>
      <w:r>
        <w:rPr>
          <w:rFonts w:ascii="Sylfaen" w:hAnsi="Sylfaen"/>
          <w:bCs/>
        </w:rPr>
        <w:t xml:space="preserve">პროგრამა იყენებს სტრუქტურირებულ მიდგომას სტუდენტის შეფასებისას, სადაც შეფასების მეთოდები განისაზღვრება კურსის </w:t>
      </w:r>
      <w:proofErr w:type="spellStart"/>
      <w:r>
        <w:rPr>
          <w:rFonts w:ascii="Sylfaen" w:hAnsi="Sylfaen"/>
          <w:bCs/>
        </w:rPr>
        <w:t>სილაბუსში</w:t>
      </w:r>
      <w:proofErr w:type="spellEnd"/>
      <w:r>
        <w:rPr>
          <w:rFonts w:ascii="Sylfaen" w:hAnsi="Sylfaen"/>
          <w:bCs/>
        </w:rPr>
        <w:t xml:space="preserve"> და ეცნობება სტუდენტებს სასწავლო პროცესის დასაწყისში</w:t>
      </w:r>
      <w:r w:rsidR="00DA1623">
        <w:rPr>
          <w:rFonts w:ascii="Sylfaen" w:hAnsi="Sylfaen"/>
          <w:bCs/>
        </w:rPr>
        <w:t>ვე</w:t>
      </w:r>
      <w:r>
        <w:rPr>
          <w:rFonts w:ascii="Sylfaen" w:hAnsi="Sylfaen"/>
          <w:bCs/>
        </w:rPr>
        <w:t xml:space="preserve">. შეფასების ჩარჩო მოიცავს სხვადასხვა მეთოდს, როგორიცაა წერილობითი და ზეპირი გამოცდები, პრაქტიკული დავალებები, პრეზენტაციები და უწყვეტი შეფასების კომპონენტები. ეს მრავალფეროვნება ხელს უწყობს სტუდენტთა ცოდნისა და უნარების ყოვლისმომცველ შეფასებას, </w:t>
      </w:r>
      <w:r w:rsidR="00DA1623">
        <w:rPr>
          <w:rFonts w:ascii="Sylfaen" w:hAnsi="Sylfaen"/>
          <w:bCs/>
        </w:rPr>
        <w:t xml:space="preserve">რაც </w:t>
      </w:r>
      <w:r>
        <w:rPr>
          <w:rFonts w:ascii="Sylfaen" w:hAnsi="Sylfaen"/>
          <w:bCs/>
        </w:rPr>
        <w:t>შეესაბამება სწავლის შედეგებს.</w:t>
      </w:r>
    </w:p>
    <w:p w14:paraId="7AEFDACD" w14:textId="77777777" w:rsidR="00D67084" w:rsidRPr="00B15D6A" w:rsidRDefault="00D67084" w:rsidP="00D67084">
      <w:pPr>
        <w:spacing w:after="0" w:line="276" w:lineRule="auto"/>
        <w:jc w:val="both"/>
        <w:textAlignment w:val="baseline"/>
        <w:rPr>
          <w:rFonts w:ascii="Sylfaen" w:hAnsi="Sylfaen"/>
          <w:bCs/>
        </w:rPr>
      </w:pPr>
    </w:p>
    <w:p w14:paraId="5EA9E175" w14:textId="3DCE6B6C" w:rsidR="00D67084" w:rsidRPr="00B15D6A" w:rsidRDefault="00DA1623" w:rsidP="00D67084">
      <w:pPr>
        <w:spacing w:after="0" w:line="276" w:lineRule="auto"/>
        <w:jc w:val="both"/>
        <w:textAlignment w:val="baseline"/>
        <w:rPr>
          <w:rFonts w:ascii="Sylfaen" w:hAnsi="Sylfaen"/>
          <w:bCs/>
        </w:rPr>
      </w:pPr>
      <w:r>
        <w:rPr>
          <w:rFonts w:ascii="Sylfaen" w:hAnsi="Sylfaen"/>
          <w:bCs/>
        </w:rPr>
        <w:t xml:space="preserve">ადგილზე </w:t>
      </w:r>
      <w:r w:rsidR="00D67084">
        <w:rPr>
          <w:rFonts w:ascii="Sylfaen" w:hAnsi="Sylfaen"/>
          <w:bCs/>
        </w:rPr>
        <w:t>ვიზიტის დროს</w:t>
      </w:r>
      <w:r>
        <w:rPr>
          <w:rFonts w:ascii="Sylfaen" w:hAnsi="Sylfaen"/>
          <w:bCs/>
        </w:rPr>
        <w:t>,</w:t>
      </w:r>
      <w:r w:rsidR="00D67084">
        <w:rPr>
          <w:rFonts w:ascii="Sylfaen" w:hAnsi="Sylfaen"/>
          <w:bCs/>
        </w:rPr>
        <w:t xml:space="preserve"> სტუდენტებმა გამოავლინეს შეფასების მოთხოვნებისა და პროცედურების ზოგადი ცოდნა. მათ </w:t>
      </w:r>
      <w:r>
        <w:rPr>
          <w:rFonts w:ascii="Sylfaen" w:hAnsi="Sylfaen"/>
          <w:bCs/>
        </w:rPr>
        <w:t xml:space="preserve">აღნიშნეს, რომ სასწავლო კურსთან დაკავშირებულ მოლოდინებს ლექტორები კურსის დასაწყისშივე ხსნიან და </w:t>
      </w:r>
      <w:proofErr w:type="spellStart"/>
      <w:r>
        <w:rPr>
          <w:rFonts w:ascii="Sylfaen" w:hAnsi="Sylfaen"/>
          <w:bCs/>
        </w:rPr>
        <w:t>სილაბუსშიც</w:t>
      </w:r>
      <w:proofErr w:type="spellEnd"/>
      <w:r>
        <w:rPr>
          <w:rFonts w:ascii="Sylfaen" w:hAnsi="Sylfaen"/>
          <w:bCs/>
        </w:rPr>
        <w:t xml:space="preserve"> ასახულია. </w:t>
      </w:r>
      <w:r w:rsidR="00D67084">
        <w:rPr>
          <w:rFonts w:ascii="Sylfaen" w:hAnsi="Sylfaen"/>
          <w:bCs/>
        </w:rPr>
        <w:t>შეფასების პროცესი გამჭვირვალეა</w:t>
      </w:r>
      <w:r>
        <w:rPr>
          <w:rFonts w:ascii="Sylfaen" w:hAnsi="Sylfaen"/>
          <w:bCs/>
        </w:rPr>
        <w:t xml:space="preserve">; სტუდენტებმა იციან შეფასების კომპონენტები, რაც მათ საბოლოო შეფასებას განსაზღვრავს. </w:t>
      </w:r>
    </w:p>
    <w:p w14:paraId="363B306D" w14:textId="77777777" w:rsidR="00D67084" w:rsidRPr="00B15D6A" w:rsidRDefault="00D67084" w:rsidP="00D67084">
      <w:pPr>
        <w:spacing w:after="0" w:line="276" w:lineRule="auto"/>
        <w:jc w:val="both"/>
        <w:textAlignment w:val="baseline"/>
        <w:rPr>
          <w:rFonts w:ascii="Sylfaen" w:hAnsi="Sylfaen"/>
          <w:bCs/>
        </w:rPr>
      </w:pPr>
      <w:r>
        <w:rPr>
          <w:rFonts w:ascii="Sylfaen" w:hAnsi="Sylfaen"/>
          <w:bCs/>
        </w:rPr>
        <w:t>უკუკავშირის მექანიზმი ჩართულია სწავლებისა და სწავლის პროცესში. სტუდენტებმა განაცხადეს, რომ ისინი იღებენ უკუკავშირს თავიანთი მოსწრების /შესრულების შესახებ სხვადასხვა ფორმატის საშუალებით, რაც ხელს უწყობს მათ მიმდინარე სწავლებასა და განვითარებას. როგორც განმავითარებელი, ისე შემაჯამებელი შეფასების მეთოდების გამოყენება კიდევ უფრო აძლიერებს შეფასების სანდოობას და  სტუდენტთა პროგრესის მუდმივი მონიტორინგის საშუალებას იძლევა.</w:t>
      </w:r>
    </w:p>
    <w:p w14:paraId="17BDA728" w14:textId="062B345F" w:rsidR="00D67084" w:rsidRPr="00B15D6A" w:rsidRDefault="00D67084" w:rsidP="00D67084">
      <w:pPr>
        <w:spacing w:after="0" w:line="276" w:lineRule="auto"/>
        <w:jc w:val="both"/>
        <w:textAlignment w:val="baseline"/>
        <w:rPr>
          <w:rFonts w:ascii="Sylfaen" w:hAnsi="Sylfaen"/>
          <w:bCs/>
        </w:rPr>
      </w:pPr>
      <w:r>
        <w:rPr>
          <w:rFonts w:ascii="Sylfaen" w:hAnsi="Sylfaen"/>
          <w:bCs/>
        </w:rPr>
        <w:t xml:space="preserve">შეფასების სისტემა შეესაბამება პროგრამის სწავლის შედეგებს და შეფასების კრიტერიუმები </w:t>
      </w:r>
      <w:r w:rsidR="007B0F6D">
        <w:rPr>
          <w:rFonts w:ascii="Sylfaen" w:hAnsi="Sylfaen"/>
          <w:bCs/>
        </w:rPr>
        <w:t xml:space="preserve">გაწერილია </w:t>
      </w:r>
      <w:r>
        <w:rPr>
          <w:rFonts w:ascii="Sylfaen" w:hAnsi="Sylfaen"/>
          <w:bCs/>
        </w:rPr>
        <w:t xml:space="preserve">ამ შედეგების </w:t>
      </w:r>
      <w:r w:rsidR="007B0F6D">
        <w:rPr>
          <w:rFonts w:ascii="Sylfaen" w:hAnsi="Sylfaen"/>
          <w:bCs/>
        </w:rPr>
        <w:t>გაზომვის მიზნით</w:t>
      </w:r>
      <w:r>
        <w:rPr>
          <w:rFonts w:ascii="Sylfaen" w:hAnsi="Sylfaen"/>
          <w:bCs/>
        </w:rPr>
        <w:t>. შეფასების მრავალი კომპონენტის</w:t>
      </w:r>
      <w:r w:rsidR="007B0F6D">
        <w:rPr>
          <w:rFonts w:ascii="Sylfaen" w:hAnsi="Sylfaen"/>
          <w:bCs/>
        </w:rPr>
        <w:t xml:space="preserve"> გამოყენება</w:t>
      </w:r>
      <w:r>
        <w:rPr>
          <w:rFonts w:ascii="Sylfaen" w:hAnsi="Sylfaen"/>
          <w:bCs/>
        </w:rPr>
        <w:t xml:space="preserve"> და, საჭიროების შემთხვევაში, ერთზე მეტი შემფასებელი ხელს უწყობს შეფასების ობიექტურობას და </w:t>
      </w:r>
      <w:proofErr w:type="spellStart"/>
      <w:r>
        <w:rPr>
          <w:rFonts w:ascii="Sylfaen" w:hAnsi="Sylfaen"/>
          <w:bCs/>
        </w:rPr>
        <w:t>თანმიმდევრულობას</w:t>
      </w:r>
      <w:proofErr w:type="spellEnd"/>
      <w:r>
        <w:rPr>
          <w:rFonts w:ascii="Sylfaen" w:hAnsi="Sylfaen"/>
          <w:bCs/>
        </w:rPr>
        <w:t>.</w:t>
      </w:r>
    </w:p>
    <w:p w14:paraId="61C27009" w14:textId="61D9ACA1" w:rsidR="00D67084" w:rsidRPr="00B15D6A" w:rsidRDefault="00D67084" w:rsidP="00D67084">
      <w:pPr>
        <w:spacing w:after="0" w:line="276" w:lineRule="auto"/>
        <w:jc w:val="both"/>
        <w:textAlignment w:val="baseline"/>
        <w:rPr>
          <w:rFonts w:ascii="Sylfaen" w:hAnsi="Sylfaen"/>
          <w:bCs/>
        </w:rPr>
      </w:pPr>
      <w:r>
        <w:rPr>
          <w:rFonts w:ascii="Sylfaen" w:hAnsi="Sylfaen"/>
          <w:bCs/>
        </w:rPr>
        <w:t xml:space="preserve">საერთო ჯამში, სტუდენტთა შეფასების სისტემა გამჭვირვალე და </w:t>
      </w:r>
      <w:proofErr w:type="spellStart"/>
      <w:r w:rsidR="00DC26CB">
        <w:rPr>
          <w:rFonts w:ascii="Sylfaen" w:hAnsi="Sylfaen"/>
          <w:bCs/>
        </w:rPr>
        <w:t>სტრუქტურირებულიაა</w:t>
      </w:r>
      <w:proofErr w:type="spellEnd"/>
      <w:r>
        <w:rPr>
          <w:rFonts w:ascii="Sylfaen" w:hAnsi="Sylfaen"/>
          <w:bCs/>
        </w:rPr>
        <w:t xml:space="preserve">, თანმიმდევრულად ხორციელდება და შეესაბამება </w:t>
      </w:r>
      <w:r w:rsidR="00DC26CB">
        <w:rPr>
          <w:rFonts w:ascii="Sylfaen" w:hAnsi="Sylfaen"/>
          <w:bCs/>
        </w:rPr>
        <w:t xml:space="preserve">მოქმედ </w:t>
      </w:r>
      <w:r>
        <w:rPr>
          <w:rFonts w:ascii="Sylfaen" w:hAnsi="Sylfaen"/>
          <w:bCs/>
        </w:rPr>
        <w:t xml:space="preserve">მარეგულირებელ მოთხოვნებს. </w:t>
      </w:r>
      <w:r w:rsidR="00DC26CB">
        <w:rPr>
          <w:rFonts w:ascii="Sylfaen" w:hAnsi="Sylfaen"/>
          <w:bCs/>
        </w:rPr>
        <w:t>შეფასების სისტემა ადეკვატურია</w:t>
      </w:r>
      <w:r>
        <w:rPr>
          <w:rFonts w:ascii="Sylfaen" w:hAnsi="Sylfaen"/>
          <w:bCs/>
        </w:rPr>
        <w:t xml:space="preserve"> სტუდენტის მოსწრების</w:t>
      </w:r>
      <w:r w:rsidR="00DC26CB">
        <w:rPr>
          <w:rFonts w:ascii="Sylfaen" w:hAnsi="Sylfaen"/>
          <w:bCs/>
        </w:rPr>
        <w:t xml:space="preserve"> </w:t>
      </w:r>
      <w:r>
        <w:rPr>
          <w:rFonts w:ascii="Sylfaen" w:hAnsi="Sylfaen"/>
          <w:bCs/>
        </w:rPr>
        <w:t>შეფასებისათვის და ხელს უწყობს პროგრამის საგანმანათლებლო მიზნების მიღწევას.</w:t>
      </w:r>
    </w:p>
    <w:p w14:paraId="7B51068C" w14:textId="77777777" w:rsidR="00D67084" w:rsidRPr="00B15D6A" w:rsidRDefault="00D67084" w:rsidP="00D67084">
      <w:pPr>
        <w:spacing w:after="0" w:line="276" w:lineRule="auto"/>
        <w:jc w:val="both"/>
        <w:textAlignment w:val="baseline"/>
        <w:rPr>
          <w:rFonts w:ascii="Sylfaen" w:hAnsi="Sylfaen"/>
          <w:bCs/>
        </w:rPr>
      </w:pPr>
    </w:p>
    <w:p w14:paraId="6E751DAC" w14:textId="77777777" w:rsidR="00D67084" w:rsidRPr="00B15D6A" w:rsidRDefault="00D67084" w:rsidP="00D67084">
      <w:pPr>
        <w:spacing w:after="0" w:line="276" w:lineRule="auto"/>
        <w:jc w:val="both"/>
        <w:textAlignment w:val="baseline"/>
        <w:rPr>
          <w:rFonts w:ascii="Sylfaen" w:eastAsia="Times New Roman" w:hAnsi="Sylfaen" w:cs="Segoe UI"/>
          <w:b/>
          <w:bCs/>
        </w:rPr>
      </w:pPr>
      <w:r>
        <w:rPr>
          <w:rFonts w:ascii="Sylfaen" w:hAnsi="Sylfaen"/>
          <w:b/>
          <w:bCs/>
        </w:rPr>
        <w:t>მტკიცებულებები/ინდიკატორები:</w:t>
      </w:r>
    </w:p>
    <w:p w14:paraId="1E003038" w14:textId="77777777" w:rsidR="00D67084" w:rsidRPr="00B15D6A" w:rsidRDefault="00D67084" w:rsidP="00D67084">
      <w:pPr>
        <w:numPr>
          <w:ilvl w:val="0"/>
          <w:numId w:val="1"/>
        </w:numPr>
        <w:spacing w:after="0" w:line="276" w:lineRule="auto"/>
        <w:jc w:val="both"/>
        <w:textAlignment w:val="baseline"/>
        <w:rPr>
          <w:rFonts w:ascii="Sylfaen" w:hAnsi="Sylfaen"/>
          <w:iCs/>
        </w:rPr>
      </w:pPr>
      <w:r>
        <w:rPr>
          <w:rFonts w:ascii="Sylfaen" w:hAnsi="Sylfaen"/>
          <w:iCs/>
        </w:rPr>
        <w:t xml:space="preserve">პროგრამები და </w:t>
      </w:r>
      <w:proofErr w:type="spellStart"/>
      <w:r>
        <w:rPr>
          <w:rFonts w:ascii="Sylfaen" w:hAnsi="Sylfaen"/>
          <w:iCs/>
        </w:rPr>
        <w:t>სილაბუსები</w:t>
      </w:r>
      <w:proofErr w:type="spellEnd"/>
      <w:r>
        <w:rPr>
          <w:rFonts w:ascii="Sylfaen" w:hAnsi="Sylfaen"/>
          <w:iCs/>
        </w:rPr>
        <w:t>.</w:t>
      </w:r>
    </w:p>
    <w:p w14:paraId="08469B01" w14:textId="76C093EC" w:rsidR="00D67084" w:rsidRPr="00B15D6A" w:rsidRDefault="00DC26CB" w:rsidP="00D67084">
      <w:pPr>
        <w:numPr>
          <w:ilvl w:val="0"/>
          <w:numId w:val="1"/>
        </w:numPr>
        <w:spacing w:after="0" w:line="276" w:lineRule="auto"/>
        <w:jc w:val="both"/>
        <w:textAlignment w:val="baseline"/>
        <w:rPr>
          <w:rFonts w:ascii="Sylfaen" w:hAnsi="Sylfaen"/>
          <w:iCs/>
        </w:rPr>
      </w:pPr>
      <w:r>
        <w:rPr>
          <w:rFonts w:ascii="Sylfaen" w:hAnsi="Sylfaen"/>
          <w:iCs/>
        </w:rPr>
        <w:t>ინტერვიუები</w:t>
      </w:r>
    </w:p>
    <w:p w14:paraId="17B533DB" w14:textId="77777777" w:rsidR="00D67084" w:rsidRPr="00B15D6A" w:rsidRDefault="00D67084" w:rsidP="00D67084">
      <w:pPr>
        <w:numPr>
          <w:ilvl w:val="0"/>
          <w:numId w:val="1"/>
        </w:numPr>
        <w:spacing w:after="0" w:line="276" w:lineRule="auto"/>
        <w:jc w:val="both"/>
        <w:textAlignment w:val="baseline"/>
        <w:rPr>
          <w:rFonts w:ascii="Sylfaen" w:hAnsi="Sylfaen"/>
          <w:iCs/>
        </w:rPr>
      </w:pPr>
      <w:r>
        <w:rPr>
          <w:rFonts w:ascii="Sylfaen" w:hAnsi="Sylfaen"/>
          <w:iCs/>
        </w:rPr>
        <w:t>სწავლის პროცესის მართვის სისტემა</w:t>
      </w:r>
    </w:p>
    <w:p w14:paraId="1D931EC5" w14:textId="77777777" w:rsidR="00D67084" w:rsidRPr="00B15D6A" w:rsidRDefault="00D67084" w:rsidP="00D67084">
      <w:pPr>
        <w:spacing w:after="0" w:line="276" w:lineRule="auto"/>
        <w:jc w:val="both"/>
        <w:textAlignment w:val="baseline"/>
      </w:pPr>
    </w:p>
    <w:p w14:paraId="3010269C" w14:textId="5FD41EBB" w:rsidR="00D67084" w:rsidRPr="00B15D6A" w:rsidRDefault="00D67084" w:rsidP="00D67084">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DC26CB">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76A60D9A" w14:textId="77777777" w:rsidR="00D67084" w:rsidRPr="00B15D6A" w:rsidRDefault="00D67084" w:rsidP="00D67084">
      <w:pPr>
        <w:pStyle w:val="ListParagraph"/>
        <w:numPr>
          <w:ilvl w:val="0"/>
          <w:numId w:val="4"/>
        </w:numPr>
        <w:spacing w:after="0" w:line="276" w:lineRule="auto"/>
        <w:jc w:val="both"/>
        <w:textAlignment w:val="baseline"/>
        <w:rPr>
          <w:rFonts w:ascii="Sylfaen" w:eastAsia="Times New Roman" w:hAnsi="Sylfaen" w:cs="Segoe UI"/>
        </w:rPr>
      </w:pPr>
      <w:r>
        <w:rPr>
          <w:rStyle w:val="normaltextrun"/>
          <w:rFonts w:ascii="Sylfaen" w:hAnsi="Sylfaen"/>
          <w:iCs/>
          <w:shd w:val="clear" w:color="auto" w:fill="FFFFFF"/>
        </w:rPr>
        <w:t xml:space="preserve">არ არის მითითებული </w:t>
      </w:r>
    </w:p>
    <w:p w14:paraId="5B64D277" w14:textId="77777777" w:rsidR="00D67084" w:rsidRPr="00B15D6A" w:rsidRDefault="00D67084" w:rsidP="00D67084">
      <w:pPr>
        <w:spacing w:after="0" w:line="276" w:lineRule="auto"/>
        <w:jc w:val="both"/>
        <w:textAlignment w:val="baseline"/>
      </w:pPr>
    </w:p>
    <w:p w14:paraId="45EB1372" w14:textId="77777777" w:rsidR="00D67084" w:rsidRPr="00B15D6A" w:rsidRDefault="00D67084" w:rsidP="00D67084">
      <w:pPr>
        <w:spacing w:after="0" w:line="276" w:lineRule="auto"/>
        <w:jc w:val="both"/>
        <w:textAlignment w:val="baseline"/>
        <w:rPr>
          <w:rStyle w:val="spellingerror"/>
          <w:rFonts w:ascii="Sylfaen" w:hAnsi="Sylfaen" w:cs="Sylfaen"/>
          <w:b/>
        </w:rPr>
      </w:pPr>
      <w:hyperlink w:anchor="Suggestions" w:history="1">
        <w:r>
          <w:rPr>
            <w:rStyle w:val="Hyperlink"/>
            <w:rFonts w:ascii="Sylfaen" w:hAnsi="Sylfaen"/>
            <w:b/>
            <w:color w:val="auto"/>
          </w:rPr>
          <w:t xml:space="preserve"> რჩევები პროგრამების განვითარებისთვის</w:t>
        </w:r>
      </w:hyperlink>
      <w:r>
        <w:rPr>
          <w:rStyle w:val="spellingerror"/>
          <w:rFonts w:ascii="Sylfaen" w:hAnsi="Sylfaen"/>
          <w:b/>
        </w:rPr>
        <w:t xml:space="preserve"> </w:t>
      </w:r>
    </w:p>
    <w:p w14:paraId="6655CBB0" w14:textId="77777777" w:rsidR="00D67084" w:rsidRPr="00B15D6A" w:rsidRDefault="00D67084" w:rsidP="00D67084">
      <w:pPr>
        <w:pStyle w:val="ListParagraph"/>
        <w:numPr>
          <w:ilvl w:val="0"/>
          <w:numId w:val="2"/>
        </w:numPr>
        <w:spacing w:after="0" w:line="276" w:lineRule="auto"/>
        <w:jc w:val="both"/>
        <w:textAlignment w:val="baseline"/>
        <w:rPr>
          <w:rFonts w:ascii="Sylfaen" w:hAnsi="Sylfaen" w:cs="Sylfaen"/>
          <w:b/>
        </w:rPr>
      </w:pPr>
      <w:r>
        <w:rPr>
          <w:rFonts w:ascii="Sylfaen" w:hAnsi="Sylfaen"/>
        </w:rPr>
        <w:t xml:space="preserve">არ არის მითითებული </w:t>
      </w:r>
    </w:p>
    <w:p w14:paraId="0473FF86" w14:textId="77777777" w:rsidR="00D67084" w:rsidRPr="00B15D6A" w:rsidRDefault="00D67084" w:rsidP="00D67084">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711E7053" w14:textId="77777777" w:rsidR="00D67084" w:rsidRPr="00B15D6A" w:rsidRDefault="00D67084" w:rsidP="00D67084">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5788"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758"/>
        <w:gridCol w:w="3030"/>
      </w:tblGrid>
      <w:tr w:rsidR="00D67084" w:rsidRPr="00B15D6A" w14:paraId="6509113E" w14:textId="77777777" w:rsidTr="008B4B11">
        <w:trPr>
          <w:trHeight w:val="526"/>
        </w:trPr>
        <w:tc>
          <w:tcPr>
            <w:tcW w:w="2127" w:type="dxa"/>
          </w:tcPr>
          <w:p w14:paraId="37C80648" w14:textId="77777777" w:rsidR="00D67084" w:rsidRPr="00B15D6A" w:rsidRDefault="00D67084" w:rsidP="008B4B11">
            <w:pPr>
              <w:pStyle w:val="NormalWeb"/>
              <w:spacing w:before="0" w:beforeAutospacing="0" w:after="0" w:afterAutospacing="0" w:line="276" w:lineRule="auto"/>
              <w:rPr>
                <w:rFonts w:ascii="Sylfaen" w:hAnsi="Sylfaen"/>
                <w:b/>
                <w:bCs/>
                <w:sz w:val="22"/>
                <w:szCs w:val="22"/>
              </w:rPr>
            </w:pPr>
            <w:bookmarkStart w:id="37" w:name="_Hlk196881935"/>
            <w:r>
              <w:rPr>
                <w:rFonts w:ascii="Sylfaen" w:hAnsi="Sylfaen"/>
                <w:b/>
                <w:bCs/>
                <w:sz w:val="22"/>
                <w:szCs w:val="22"/>
              </w:rPr>
              <w:t>კომპონენტი</w:t>
            </w:r>
          </w:p>
        </w:tc>
        <w:tc>
          <w:tcPr>
            <w:tcW w:w="3661" w:type="dxa"/>
          </w:tcPr>
          <w:p w14:paraId="0FA5C1D0" w14:textId="77777777" w:rsidR="00D67084" w:rsidRPr="00B15D6A" w:rsidRDefault="00D67084"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38" w:name="programm24"/>
      <w:tr w:rsidR="00D67084" w:rsidRPr="00B15D6A" w14:paraId="2DDCA12E" w14:textId="77777777" w:rsidTr="008B4B11">
        <w:trPr>
          <w:trHeight w:val="356"/>
        </w:trPr>
        <w:tc>
          <w:tcPr>
            <w:tcW w:w="2127" w:type="dxa"/>
            <w:shd w:val="clear" w:color="auto" w:fill="EDEDED"/>
          </w:tcPr>
          <w:p w14:paraId="27E758B5" w14:textId="77777777" w:rsidR="00D67084" w:rsidRPr="00B15D6A" w:rsidRDefault="00D67084" w:rsidP="008B4B11">
            <w:pPr>
              <w:pStyle w:val="NormalWeb"/>
              <w:spacing w:before="0" w:beforeAutospacing="0" w:after="0" w:afterAutospacing="0" w:line="276" w:lineRule="auto"/>
              <w:ind w:right="1092"/>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2.4. სტუდენტების შეფასება:</w:t>
            </w:r>
            <w:r w:rsidRPr="00B15D6A">
              <w:rPr>
                <w:rFonts w:ascii="Sylfaen" w:hAnsi="Sylfaen"/>
                <w:b/>
                <w:bCs/>
                <w:sz w:val="22"/>
                <w:szCs w:val="22"/>
              </w:rPr>
              <w:fldChar w:fldCharType="end"/>
            </w:r>
            <w:bookmarkEnd w:id="38"/>
          </w:p>
        </w:tc>
        <w:sdt>
          <w:sdtPr>
            <w:rPr>
              <w:rFonts w:ascii="Sylfaen" w:hAnsi="Sylfaen"/>
              <w:sz w:val="22"/>
              <w:szCs w:val="22"/>
            </w:rPr>
            <w:alias w:val="შეფასება"/>
            <w:tag w:val="Evaluation"/>
            <w:id w:val="399489325"/>
            <w:placeholder>
              <w:docPart w:val="5F975C65ED6747669C7D6662471D37CF"/>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7142E1C8" w14:textId="125FCB35" w:rsidR="00D67084" w:rsidRPr="00B15D6A" w:rsidRDefault="0010222D"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შესაბამისობაშია</w:t>
                </w:r>
              </w:p>
            </w:tc>
          </w:sdtContent>
        </w:sdt>
      </w:tr>
      <w:bookmarkEnd w:id="37"/>
    </w:tbl>
    <w:p w14:paraId="04202E5E"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lang w:eastAsia="ru-RU"/>
        </w:rPr>
      </w:pPr>
    </w:p>
    <w:p w14:paraId="619F78A7"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lang w:eastAsia="ru-RU"/>
        </w:rPr>
      </w:pPr>
    </w:p>
    <w:p w14:paraId="3DE49AD3"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rPr>
      </w:pPr>
      <w:bookmarkStart w:id="39" w:name="_Hlk108620304"/>
    </w:p>
    <w:p w14:paraId="061469AC" w14:textId="77777777" w:rsidR="00D67084" w:rsidRPr="00B15D6A" w:rsidRDefault="00D67084" w:rsidP="00D67084">
      <w:pPr>
        <w:pStyle w:val="Heading3"/>
        <w:pBdr>
          <w:top w:val="single" w:sz="4" w:space="1" w:color="auto"/>
        </w:pBdr>
        <w:shd w:val="clear" w:color="auto" w:fill="DEEAF6"/>
        <w:spacing w:before="0" w:line="276" w:lineRule="auto"/>
        <w:jc w:val="both"/>
        <w:rPr>
          <w:rFonts w:ascii="Sylfaen" w:hAnsi="Sylfaen"/>
          <w:b/>
          <w:color w:val="auto"/>
          <w:sz w:val="22"/>
          <w:szCs w:val="22"/>
        </w:rPr>
      </w:pPr>
      <w:bookmarkStart w:id="40" w:name="_Toc230880564"/>
      <w:r>
        <w:rPr>
          <w:rFonts w:ascii="Sylfaen" w:hAnsi="Sylfaen"/>
          <w:b/>
          <w:color w:val="auto"/>
          <w:sz w:val="22"/>
          <w:szCs w:val="22"/>
        </w:rPr>
        <w:t>3. სტუდენტთა მოსწრება, მათთან ინდივიდუალური მუშაობა</w:t>
      </w:r>
      <w:bookmarkEnd w:id="40"/>
    </w:p>
    <w:p w14:paraId="582696DE" w14:textId="2B2347D8" w:rsidR="00D67084" w:rsidRPr="00B15D6A" w:rsidRDefault="00D67084" w:rsidP="00D67084">
      <w:pPr>
        <w:pBdr>
          <w:bottom w:val="single" w:sz="4" w:space="1" w:color="auto"/>
        </w:pBdr>
        <w:spacing w:after="0" w:line="276" w:lineRule="auto"/>
        <w:jc w:val="both"/>
        <w:rPr>
          <w:rFonts w:ascii="Sylfaen" w:hAnsi="Sylfaen"/>
          <w:bCs/>
        </w:rPr>
      </w:pPr>
      <w:r>
        <w:rPr>
          <w:rFonts w:ascii="Sylfaen" w:hAnsi="Sylfaen"/>
          <w:bCs/>
        </w:rPr>
        <w:t xml:space="preserve">პროგრამა უზრუნველყოფს სტუდენტზე ორიენტირებული გარემოს შექმნას სტუდენტებისთვის შესაბამისი სერვისების მიწოდებით; ხელს უწყობს სტუდენტთა მაქსიმალურ ინფორმირებულობას, ახორციელებს მრავალფეროვან აქტივობებს და ხელს უწყობს სტუდენტთა ჩართულობას ადგილობრივ და/ან საერთაშორისო პროექტებში; სამაგისტრო პროგრამის   </w:t>
      </w:r>
      <w:proofErr w:type="spellStart"/>
      <w:r>
        <w:rPr>
          <w:rFonts w:ascii="Sylfaen" w:hAnsi="Sylfaen"/>
          <w:bCs/>
        </w:rPr>
        <w:t>სტუდეტებისათვისუზრუნველყოფილია</w:t>
      </w:r>
      <w:proofErr w:type="spellEnd"/>
      <w:r>
        <w:rPr>
          <w:rFonts w:ascii="Sylfaen" w:hAnsi="Sylfaen"/>
          <w:bCs/>
        </w:rPr>
        <w:t xml:space="preserve"> სამეცნიერო ხელმძღვანელობისა და მითითების სათანადო ხარისხი. </w:t>
      </w:r>
    </w:p>
    <w:p w14:paraId="5B76A301" w14:textId="77777777" w:rsidR="00D67084" w:rsidRPr="00B15D6A" w:rsidRDefault="00D67084" w:rsidP="00D67084">
      <w:pPr>
        <w:pStyle w:val="ListParagraph"/>
        <w:spacing w:after="0" w:line="276" w:lineRule="auto"/>
        <w:ind w:left="360"/>
        <w:jc w:val="both"/>
        <w:rPr>
          <w:rFonts w:ascii="Sylfaen" w:hAnsi="Sylfaen" w:cs="Calibri"/>
          <w:b/>
          <w:bCs/>
        </w:rPr>
      </w:pPr>
    </w:p>
    <w:p w14:paraId="71584DD4" w14:textId="77777777" w:rsidR="00D67084" w:rsidRPr="0010222D" w:rsidRDefault="00D67084" w:rsidP="00D67084">
      <w:pPr>
        <w:shd w:val="clear" w:color="auto" w:fill="DEEAF6"/>
        <w:spacing w:after="0" w:line="276" w:lineRule="auto"/>
        <w:jc w:val="both"/>
        <w:rPr>
          <w:rFonts w:ascii="Sylfaen" w:eastAsia="MS Gothic" w:hAnsi="Sylfaen"/>
          <w:b/>
        </w:rPr>
      </w:pPr>
      <w:r w:rsidRPr="0010222D">
        <w:rPr>
          <w:rFonts w:ascii="Sylfaen" w:eastAsia="MS Gothic" w:hAnsi="Sylfaen"/>
          <w:b/>
        </w:rPr>
        <w:t>3.1 სტუდენტთა საკონსულტაციო და  მხარდაჭერის სერვისები</w:t>
      </w:r>
    </w:p>
    <w:p w14:paraId="63AEB081" w14:textId="77777777" w:rsidR="00D67084" w:rsidRPr="0010222D" w:rsidRDefault="00D67084" w:rsidP="00D67084">
      <w:pPr>
        <w:pStyle w:val="BodyText"/>
        <w:pBdr>
          <w:bottom w:val="single" w:sz="4" w:space="1" w:color="auto"/>
        </w:pBdr>
        <w:tabs>
          <w:tab w:val="left" w:pos="101"/>
        </w:tabs>
        <w:spacing w:line="276" w:lineRule="auto"/>
        <w:ind w:left="0"/>
        <w:jc w:val="both"/>
        <w:rPr>
          <w:rFonts w:ascii="Sylfaen" w:hAnsi="Sylfaen" w:cs="Times New Roman"/>
          <w:bCs/>
          <w:sz w:val="22"/>
          <w:szCs w:val="22"/>
        </w:rPr>
      </w:pPr>
      <w:r w:rsidRPr="0010222D">
        <w:rPr>
          <w:rFonts w:ascii="Sylfaen" w:hAnsi="Sylfaen" w:cs="Times New Roman"/>
          <w:bCs/>
          <w:sz w:val="22"/>
          <w:szCs w:val="22"/>
        </w:rPr>
        <w:t xml:space="preserve">სტუდენტები იღებენ კონსულტაციას და მხარდაჭერას სასწავლო პროცესის დაგეგმვის, აკადემიური მოსწრების გაუმჯობესებისა და კარიერული განვითარების საკითხებში </w:t>
      </w:r>
      <w:proofErr w:type="spellStart"/>
      <w:r w:rsidRPr="0010222D">
        <w:rPr>
          <w:rFonts w:ascii="Sylfaen" w:hAnsi="Sylfaen" w:cs="Times New Roman"/>
          <w:bCs/>
          <w:sz w:val="22"/>
          <w:szCs w:val="22"/>
        </w:rPr>
        <w:t>უსდ</w:t>
      </w:r>
      <w:proofErr w:type="spellEnd"/>
      <w:r w:rsidRPr="0010222D">
        <w:rPr>
          <w:rFonts w:ascii="Sylfaen" w:hAnsi="Sylfaen" w:cs="Times New Roman"/>
          <w:bCs/>
          <w:sz w:val="22"/>
          <w:szCs w:val="22"/>
        </w:rPr>
        <w:t>- ის პროგრამაში ან/ და სტრუქტურულ ერთეულებში ჩართული ადამიანებისგან. სტუდენტს აქვს შესაძლებლობა ჰქონდეს მრავალფეროვანი სასწავლო პროცესი და მიიღოს შესაბამისი ინფორმაცია და რეკომენდაციები პროგრამაში ჩართული პირებისგან.</w:t>
      </w:r>
    </w:p>
    <w:p w14:paraId="3FB633AF" w14:textId="77777777" w:rsidR="00D67084" w:rsidRPr="00B15D6A" w:rsidRDefault="00D67084" w:rsidP="00D67084">
      <w:pPr>
        <w:spacing w:after="0" w:line="276" w:lineRule="auto"/>
        <w:jc w:val="both"/>
        <w:rPr>
          <w:rFonts w:asciiTheme="minorHAnsi" w:hAnsiTheme="minorHAnsi" w:cstheme="minorHAnsi"/>
          <w:b/>
          <w:bCs/>
        </w:rPr>
      </w:pPr>
    </w:p>
    <w:bookmarkEnd w:id="39"/>
    <w:p w14:paraId="4BE98CDA" w14:textId="77777777" w:rsidR="00D67084" w:rsidRPr="0010222D" w:rsidRDefault="00D67084" w:rsidP="00D67084">
      <w:pPr>
        <w:spacing w:after="0" w:line="276" w:lineRule="auto"/>
        <w:jc w:val="both"/>
        <w:textAlignment w:val="baseline"/>
        <w:rPr>
          <w:rFonts w:ascii="Sylfaen" w:hAnsi="Sylfaen" w:cstheme="minorHAnsi"/>
          <w:b/>
          <w:bCs/>
        </w:rPr>
      </w:pPr>
      <w:r w:rsidRPr="0010222D">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59CD5D96" w14:textId="5260BD5C" w:rsidR="00D67084" w:rsidRPr="0010222D" w:rsidRDefault="00D67084" w:rsidP="00D67084">
      <w:pPr>
        <w:spacing w:after="0" w:line="276" w:lineRule="auto"/>
        <w:contextualSpacing/>
        <w:jc w:val="both"/>
        <w:textAlignment w:val="baseline"/>
        <w:rPr>
          <w:rFonts w:ascii="Sylfaen" w:eastAsia="Times New Roman" w:hAnsi="Sylfaen" w:cstheme="minorHAnsi"/>
        </w:rPr>
      </w:pPr>
      <w:r w:rsidRPr="0010222D">
        <w:rPr>
          <w:rFonts w:ascii="Sylfaen" w:hAnsi="Sylfaen"/>
        </w:rPr>
        <w:t>თვითშეფასების ანგარიშის ანალიზის, დამხმარე დოკუმენტაციის</w:t>
      </w:r>
      <w:r w:rsidR="00CE22FF">
        <w:rPr>
          <w:rFonts w:ascii="Sylfaen" w:hAnsi="Sylfaen"/>
        </w:rPr>
        <w:t xml:space="preserve"> შესწავლისა</w:t>
      </w:r>
      <w:r w:rsidRPr="0010222D">
        <w:rPr>
          <w:rFonts w:ascii="Sylfaen" w:hAnsi="Sylfaen"/>
        </w:rPr>
        <w:t xml:space="preserve"> და ადგილზე ვიზიტის დროს მიღებული ინფორმაციის საფუძველზე, პროგრამა სტუდენტებს უზრუნველყოფს კონსულტაციი</w:t>
      </w:r>
      <w:r w:rsidR="00CE22FF">
        <w:rPr>
          <w:rFonts w:ascii="Sylfaen" w:hAnsi="Sylfaen"/>
        </w:rPr>
        <w:t>თ</w:t>
      </w:r>
      <w:r w:rsidRPr="0010222D">
        <w:rPr>
          <w:rFonts w:ascii="Sylfaen" w:hAnsi="Sylfaen"/>
        </w:rPr>
        <w:t xml:space="preserve"> და მხარდაჭერის სერვისები</w:t>
      </w:r>
      <w:r w:rsidR="00CE22FF">
        <w:rPr>
          <w:rFonts w:ascii="Sylfaen" w:hAnsi="Sylfaen"/>
        </w:rPr>
        <w:t>თ</w:t>
      </w:r>
      <w:r w:rsidRPr="0010222D">
        <w:rPr>
          <w:rFonts w:ascii="Sylfaen" w:hAnsi="Sylfaen"/>
        </w:rPr>
        <w:t xml:space="preserve">, </w:t>
      </w:r>
      <w:r w:rsidR="00CE22FF">
        <w:rPr>
          <w:rFonts w:ascii="Sylfaen" w:hAnsi="Sylfaen"/>
        </w:rPr>
        <w:t xml:space="preserve">რაც </w:t>
      </w:r>
      <w:r w:rsidRPr="0010222D">
        <w:rPr>
          <w:rFonts w:ascii="Sylfaen" w:hAnsi="Sylfaen"/>
        </w:rPr>
        <w:t>დაკავშირებულია მათი სასწავლო პროცესის დაგეგმვასთან, აკადემიურ განვითარებასთან და კარიერულ ორიენტაციასთან.</w:t>
      </w:r>
    </w:p>
    <w:p w14:paraId="368C2DE4" w14:textId="19F95658" w:rsidR="00D67084" w:rsidRPr="0010222D" w:rsidRDefault="008D7832" w:rsidP="00D67084">
      <w:pPr>
        <w:spacing w:after="0" w:line="276" w:lineRule="auto"/>
        <w:contextualSpacing/>
        <w:jc w:val="both"/>
        <w:textAlignment w:val="baseline"/>
        <w:rPr>
          <w:rFonts w:ascii="Sylfaen" w:eastAsia="Times New Roman" w:hAnsi="Sylfaen" w:cstheme="minorHAnsi"/>
        </w:rPr>
      </w:pPr>
      <w:r>
        <w:rPr>
          <w:rFonts w:ascii="Sylfaen" w:hAnsi="Sylfaen"/>
        </w:rPr>
        <w:t xml:space="preserve">სტუდენტთა </w:t>
      </w:r>
      <w:r w:rsidR="00D67084" w:rsidRPr="0010222D">
        <w:rPr>
          <w:rFonts w:ascii="Sylfaen" w:hAnsi="Sylfaen"/>
        </w:rPr>
        <w:t xml:space="preserve">მხარდაჭერის სისტემა, პირველ რიგში, ხორციელდება აკადემიური პერსონალის, პროგრამის წარმომადგენლებისა და უმაღლესი საგანმანათლებლო დაწესებულების შესაბამისი სტრუქტურული ერთეულების ჩართულობით. სტუდენტებს აქვთ შესაძლებლობა, </w:t>
      </w:r>
      <w:r w:rsidR="00F3548C">
        <w:rPr>
          <w:rFonts w:ascii="Sylfaen" w:hAnsi="Sylfaen"/>
        </w:rPr>
        <w:t xml:space="preserve">მოითხოვონ კონსულტაცია </w:t>
      </w:r>
      <w:r w:rsidR="00D67084" w:rsidRPr="0010222D">
        <w:rPr>
          <w:rFonts w:ascii="Sylfaen" w:hAnsi="Sylfaen"/>
        </w:rPr>
        <w:t>აკადემიურ საკითხებზე, მათ შორის კურსის შერჩევასთან, პროგრამის ფარგლებში წინსვლასთან და სწავლის ორგანიზებასთან დაკავშირებით. ა</w:t>
      </w:r>
      <w:r w:rsidR="00F3548C">
        <w:rPr>
          <w:rFonts w:ascii="Sylfaen" w:hAnsi="Sylfaen"/>
        </w:rPr>
        <w:t xml:space="preserve">სევე სტუდენტებს აქვთ </w:t>
      </w:r>
      <w:r w:rsidR="00D67084" w:rsidRPr="0010222D">
        <w:rPr>
          <w:rFonts w:ascii="Sylfaen" w:hAnsi="Sylfaen"/>
        </w:rPr>
        <w:t xml:space="preserve">საკომუნიკაციო საშუალებები, </w:t>
      </w:r>
      <w:r w:rsidR="00F3548C">
        <w:rPr>
          <w:rFonts w:ascii="Sylfaen" w:hAnsi="Sylfaen"/>
        </w:rPr>
        <w:t xml:space="preserve">რომ </w:t>
      </w:r>
      <w:r w:rsidR="00D67084" w:rsidRPr="0010222D">
        <w:rPr>
          <w:rFonts w:ascii="Sylfaen" w:hAnsi="Sylfaen"/>
        </w:rPr>
        <w:t>დაუკავშირდნენ ლექტორებსა და ადმინისტრაციულ პერსონალს.</w:t>
      </w:r>
    </w:p>
    <w:p w14:paraId="3AC95AF8" w14:textId="4EEBD2CE" w:rsidR="00D67084" w:rsidRPr="0010222D" w:rsidRDefault="00D67084" w:rsidP="00D67084">
      <w:pPr>
        <w:spacing w:after="0" w:line="276" w:lineRule="auto"/>
        <w:contextualSpacing/>
        <w:jc w:val="both"/>
        <w:textAlignment w:val="baseline"/>
        <w:rPr>
          <w:rFonts w:ascii="Sylfaen" w:eastAsia="Times New Roman" w:hAnsi="Sylfaen" w:cstheme="minorHAnsi"/>
        </w:rPr>
      </w:pPr>
      <w:r w:rsidRPr="0010222D">
        <w:rPr>
          <w:rFonts w:ascii="Sylfaen" w:hAnsi="Sylfaen"/>
        </w:rPr>
        <w:t xml:space="preserve">ადგილზე ვიზიტის დროს სტუდენტებმა დაადასტურეს, რომ მათ ზოგადად შეუძლიათ მიმართონ აკადემიურ პერსონალს კონსულტაციებისთვის და მიიღონ მითითებები სწავლის შესახებ. სტუდენტებსა და ლექტორებს შორის </w:t>
      </w:r>
      <w:r w:rsidR="00F3548C">
        <w:rPr>
          <w:rFonts w:ascii="Sylfaen" w:hAnsi="Sylfaen"/>
        </w:rPr>
        <w:t>არსებობს კომუნიკაცია</w:t>
      </w:r>
      <w:r w:rsidRPr="0010222D">
        <w:rPr>
          <w:rFonts w:ascii="Sylfaen" w:hAnsi="Sylfaen"/>
        </w:rPr>
        <w:t>, რაც ხელს უწყობს პოზიტიურ</w:t>
      </w:r>
      <w:r w:rsidR="00F3548C">
        <w:rPr>
          <w:rFonts w:ascii="Sylfaen" w:hAnsi="Sylfaen"/>
        </w:rPr>
        <w:t>ი</w:t>
      </w:r>
      <w:r w:rsidRPr="0010222D">
        <w:rPr>
          <w:rFonts w:ascii="Sylfaen" w:hAnsi="Sylfaen"/>
        </w:rPr>
        <w:t xml:space="preserve"> სასწავლო გარემო</w:t>
      </w:r>
      <w:r w:rsidR="00F3548C">
        <w:rPr>
          <w:rFonts w:ascii="Sylfaen" w:hAnsi="Sylfaen"/>
        </w:rPr>
        <w:t>ს შექმნას</w:t>
      </w:r>
      <w:r w:rsidRPr="0010222D">
        <w:rPr>
          <w:rFonts w:ascii="Sylfaen" w:hAnsi="Sylfaen"/>
        </w:rPr>
        <w:t>. სტუდენტებმა ასევე აღნიშნეს, რომ ისინი იღებენ ინფორმაციას პროგრამის სტრუქტურისა და მოთხოვნების შესახებ, რაც ხელს უწყობს მათი აკადემიური საქმიანობის დაგეგმვ</w:t>
      </w:r>
      <w:r w:rsidR="00F3548C">
        <w:rPr>
          <w:rFonts w:ascii="Sylfaen" w:hAnsi="Sylfaen"/>
        </w:rPr>
        <w:t>ას.</w:t>
      </w:r>
      <w:r w:rsidR="00BF6D4A">
        <w:rPr>
          <w:rFonts w:ascii="Sylfaen" w:hAnsi="Sylfaen"/>
        </w:rPr>
        <w:t xml:space="preserve"> </w:t>
      </w:r>
    </w:p>
    <w:p w14:paraId="59B3BF73" w14:textId="2E5EA48B" w:rsidR="00D67084" w:rsidRPr="0010222D" w:rsidRDefault="00D67084" w:rsidP="00D67084">
      <w:pPr>
        <w:spacing w:after="0" w:line="276" w:lineRule="auto"/>
        <w:contextualSpacing/>
        <w:jc w:val="both"/>
        <w:textAlignment w:val="baseline"/>
        <w:rPr>
          <w:rFonts w:ascii="Sylfaen" w:eastAsia="Times New Roman" w:hAnsi="Sylfaen" w:cstheme="minorHAnsi"/>
        </w:rPr>
      </w:pPr>
      <w:r w:rsidRPr="0010222D">
        <w:rPr>
          <w:rFonts w:ascii="Sylfaen" w:hAnsi="Sylfaen"/>
        </w:rPr>
        <w:t>პროგრამ</w:t>
      </w:r>
      <w:r w:rsidR="00FD0038">
        <w:rPr>
          <w:rFonts w:ascii="Sylfaen" w:hAnsi="Sylfaen"/>
        </w:rPr>
        <w:t xml:space="preserve">ის ფარგლებში შესაძლებელია მრავალფეროვანი სასწავლო გამოცდილების </w:t>
      </w:r>
      <w:proofErr w:type="spellStart"/>
      <w:r w:rsidR="00FD0038">
        <w:rPr>
          <w:rFonts w:ascii="Sylfaen" w:hAnsi="Sylfaen"/>
        </w:rPr>
        <w:t>სეძენა</w:t>
      </w:r>
      <w:proofErr w:type="spellEnd"/>
      <w:r w:rsidR="00FD0038">
        <w:rPr>
          <w:rFonts w:ascii="Sylfaen" w:hAnsi="Sylfaen"/>
        </w:rPr>
        <w:t xml:space="preserve">, სხვადასხვა სასწავლო აქტივობებსა და აკადემიურ რესურსებზე წვდომა. შედეგად, </w:t>
      </w:r>
      <w:r w:rsidRPr="0010222D">
        <w:rPr>
          <w:rFonts w:ascii="Sylfaen" w:hAnsi="Sylfaen"/>
        </w:rPr>
        <w:t>სტუდენტებს შეუძლიათ მიიღონ შესაბამისი ინფორმაცია და რეკომენდაციები, რომლებიც ხელს უწყობს მათ აკადემიურ პროგრესს და საერთო განვითარებას.</w:t>
      </w:r>
    </w:p>
    <w:p w14:paraId="5FC47312" w14:textId="7956D930" w:rsidR="00D67084" w:rsidRPr="0010222D" w:rsidRDefault="00FD0038" w:rsidP="00D67084">
      <w:pPr>
        <w:spacing w:after="0" w:line="276" w:lineRule="auto"/>
        <w:contextualSpacing/>
        <w:jc w:val="both"/>
        <w:textAlignment w:val="baseline"/>
        <w:rPr>
          <w:rFonts w:ascii="Sylfaen" w:eastAsia="Times New Roman" w:hAnsi="Sylfaen" w:cstheme="minorHAnsi"/>
        </w:rPr>
      </w:pPr>
      <w:r>
        <w:rPr>
          <w:rFonts w:ascii="Sylfaen" w:hAnsi="Sylfaen"/>
        </w:rPr>
        <w:t>კარიერული მხარდაჭერა</w:t>
      </w:r>
      <w:r w:rsidR="00D67084" w:rsidRPr="0010222D">
        <w:rPr>
          <w:rFonts w:ascii="Sylfaen" w:hAnsi="Sylfaen"/>
        </w:rPr>
        <w:t xml:space="preserve"> ძირითადად </w:t>
      </w:r>
      <w:r>
        <w:rPr>
          <w:rFonts w:ascii="Sylfaen" w:hAnsi="Sylfaen"/>
        </w:rPr>
        <w:t xml:space="preserve">უკავშირდება </w:t>
      </w:r>
      <w:r w:rsidR="00D67084" w:rsidRPr="0010222D">
        <w:rPr>
          <w:rFonts w:ascii="Sylfaen" w:hAnsi="Sylfaen"/>
        </w:rPr>
        <w:t>აკადემიურ ხელმძღვანელობ</w:t>
      </w:r>
      <w:r>
        <w:rPr>
          <w:rFonts w:ascii="Sylfaen" w:hAnsi="Sylfaen"/>
        </w:rPr>
        <w:t>ა</w:t>
      </w:r>
      <w:r w:rsidR="00D67084" w:rsidRPr="0010222D">
        <w:rPr>
          <w:rFonts w:ascii="Sylfaen" w:hAnsi="Sylfaen"/>
        </w:rPr>
        <w:t xml:space="preserve">სა და პროგრამასთან </w:t>
      </w:r>
      <w:r>
        <w:rPr>
          <w:rFonts w:ascii="Sylfaen" w:hAnsi="Sylfaen"/>
        </w:rPr>
        <w:t>დაკავშირებულ საქმიანობას</w:t>
      </w:r>
      <w:r w:rsidR="00D67084" w:rsidRPr="0010222D">
        <w:rPr>
          <w:rFonts w:ascii="Sylfaen" w:hAnsi="Sylfaen"/>
        </w:rPr>
        <w:t xml:space="preserve">. მიუხედავად იმისა, რომ სტუდენტები ინფორმირებულნი არიან არსებული მხარდაჭერისა და კონსულტაციის შესაძლებლობების შესახებ, ფორმალიზებული კარიერული </w:t>
      </w:r>
      <w:r>
        <w:rPr>
          <w:rFonts w:ascii="Sylfaen" w:hAnsi="Sylfaen"/>
        </w:rPr>
        <w:t xml:space="preserve">მხარდაჭერის </w:t>
      </w:r>
      <w:r w:rsidR="00D67084" w:rsidRPr="0010222D">
        <w:rPr>
          <w:rFonts w:ascii="Sylfaen" w:hAnsi="Sylfaen"/>
        </w:rPr>
        <w:t xml:space="preserve">მასშტაბი, როგორც ჩანს, უფრო შეზღუდულია და </w:t>
      </w:r>
      <w:proofErr w:type="spellStart"/>
      <w:r w:rsidR="00D67084" w:rsidRPr="0010222D">
        <w:rPr>
          <w:rFonts w:ascii="Sylfaen" w:hAnsi="Sylfaen"/>
        </w:rPr>
        <w:t>დიდწილად</w:t>
      </w:r>
      <w:proofErr w:type="spellEnd"/>
      <w:r w:rsidR="00D67084" w:rsidRPr="0010222D">
        <w:rPr>
          <w:rFonts w:ascii="Sylfaen" w:hAnsi="Sylfaen"/>
        </w:rPr>
        <w:t xml:space="preserve"> ინტეგრირებულია აკადემიურ ურთიერთობებში.</w:t>
      </w:r>
    </w:p>
    <w:p w14:paraId="0E7F60A5" w14:textId="24244A4B" w:rsidR="00D67084" w:rsidRPr="0010222D" w:rsidRDefault="00D67084" w:rsidP="00D67084">
      <w:pPr>
        <w:spacing w:after="0" w:line="276" w:lineRule="auto"/>
        <w:contextualSpacing/>
        <w:jc w:val="both"/>
        <w:textAlignment w:val="baseline"/>
        <w:rPr>
          <w:rFonts w:ascii="Sylfaen" w:eastAsia="Times New Roman" w:hAnsi="Sylfaen" w:cstheme="minorHAnsi"/>
        </w:rPr>
      </w:pPr>
      <w:r w:rsidRPr="0010222D">
        <w:rPr>
          <w:rFonts w:ascii="Sylfaen" w:hAnsi="Sylfaen"/>
        </w:rPr>
        <w:t>საერთო ჯამში,</w:t>
      </w:r>
      <w:r w:rsidR="00FD0038">
        <w:rPr>
          <w:rFonts w:ascii="Sylfaen" w:hAnsi="Sylfaen"/>
        </w:rPr>
        <w:t xml:space="preserve"> </w:t>
      </w:r>
      <w:r w:rsidRPr="0010222D">
        <w:rPr>
          <w:rFonts w:ascii="Sylfaen" w:hAnsi="Sylfaen"/>
        </w:rPr>
        <w:t>პროგრამა უზრუნველყოფს</w:t>
      </w:r>
      <w:r w:rsidR="00FD0038">
        <w:rPr>
          <w:rFonts w:ascii="Sylfaen" w:hAnsi="Sylfaen"/>
        </w:rPr>
        <w:t xml:space="preserve"> </w:t>
      </w:r>
      <w:r w:rsidRPr="0010222D">
        <w:rPr>
          <w:rFonts w:ascii="Sylfaen" w:hAnsi="Sylfaen"/>
        </w:rPr>
        <w:t xml:space="preserve"> სტუდენტებს ჰქონდეთ წვდომა კონსულტაციისა და მხარდაჭერის სერვისებზე</w:t>
      </w:r>
      <w:r w:rsidR="00FD0038">
        <w:rPr>
          <w:rFonts w:ascii="Sylfaen" w:hAnsi="Sylfaen"/>
        </w:rPr>
        <w:t>,</w:t>
      </w:r>
      <w:r w:rsidRPr="0010222D">
        <w:rPr>
          <w:rFonts w:ascii="Sylfaen" w:hAnsi="Sylfaen"/>
        </w:rPr>
        <w:t xml:space="preserve"> სტანდარტის მოთხოვნების შესაბამისად. არსებული მექანიზმები ხელს უწყობს სასწავლო პროცესის ეფექტურ ორგანიზებას და სტუდენტების განვითარებას. ამავე დროს, </w:t>
      </w:r>
      <w:r w:rsidR="0089079B">
        <w:rPr>
          <w:rFonts w:ascii="Sylfaen" w:hAnsi="Sylfaen"/>
        </w:rPr>
        <w:t>მიზანშეწონილია,</w:t>
      </w:r>
      <w:r w:rsidRPr="0010222D">
        <w:rPr>
          <w:rFonts w:ascii="Sylfaen" w:hAnsi="Sylfaen"/>
        </w:rPr>
        <w:t xml:space="preserve"> კიდევ უფრო გაძლიერდეს მხარდაჭერის სერვისების ხილვადობა და </w:t>
      </w:r>
      <w:proofErr w:type="spellStart"/>
      <w:r w:rsidRPr="0010222D">
        <w:rPr>
          <w:rFonts w:ascii="Sylfaen" w:hAnsi="Sylfaen"/>
        </w:rPr>
        <w:t>სტრუქტურირება</w:t>
      </w:r>
      <w:proofErr w:type="spellEnd"/>
      <w:r w:rsidRPr="0010222D">
        <w:rPr>
          <w:rFonts w:ascii="Sylfaen" w:hAnsi="Sylfaen"/>
        </w:rPr>
        <w:t>, განსაკუთრებით</w:t>
      </w:r>
      <w:r w:rsidR="0089079B">
        <w:rPr>
          <w:rFonts w:ascii="Sylfaen" w:hAnsi="Sylfaen"/>
        </w:rPr>
        <w:t>,</w:t>
      </w:r>
      <w:r w:rsidRPr="0010222D">
        <w:rPr>
          <w:rFonts w:ascii="Sylfaen" w:hAnsi="Sylfaen"/>
        </w:rPr>
        <w:t xml:space="preserve"> კარიერული განვითარების სფეროში, სტუდენტური გამოცდილების გასაუმჯობესებლად.</w:t>
      </w:r>
    </w:p>
    <w:p w14:paraId="47AB4B05" w14:textId="77777777" w:rsidR="00D67084" w:rsidRPr="0010222D" w:rsidRDefault="00D67084" w:rsidP="00D67084">
      <w:pPr>
        <w:spacing w:after="0" w:line="276" w:lineRule="auto"/>
        <w:contextualSpacing/>
        <w:jc w:val="both"/>
        <w:textAlignment w:val="baseline"/>
        <w:rPr>
          <w:rFonts w:ascii="Sylfaen" w:eastAsia="Times New Roman" w:hAnsi="Sylfaen" w:cstheme="minorHAnsi"/>
        </w:rPr>
      </w:pPr>
    </w:p>
    <w:p w14:paraId="1169D7AF" w14:textId="77777777" w:rsidR="00D67084" w:rsidRPr="0010222D" w:rsidRDefault="00D67084" w:rsidP="00D67084">
      <w:pPr>
        <w:spacing w:after="0" w:line="276" w:lineRule="auto"/>
        <w:jc w:val="both"/>
        <w:textAlignment w:val="baseline"/>
        <w:rPr>
          <w:rFonts w:ascii="Sylfaen" w:eastAsia="Times New Roman" w:hAnsi="Sylfaen" w:cstheme="minorHAnsi"/>
          <w:b/>
          <w:bCs/>
        </w:rPr>
      </w:pPr>
      <w:r w:rsidRPr="0010222D">
        <w:rPr>
          <w:rFonts w:ascii="Sylfaen" w:hAnsi="Sylfaen"/>
          <w:b/>
          <w:bCs/>
        </w:rPr>
        <w:t>მტკიცებულებები/ინდიკატორები:</w:t>
      </w:r>
    </w:p>
    <w:p w14:paraId="24841863" w14:textId="77777777" w:rsidR="00D67084" w:rsidRPr="0010222D" w:rsidRDefault="00D67084" w:rsidP="00D67084">
      <w:pPr>
        <w:pStyle w:val="ListParagraph"/>
        <w:numPr>
          <w:ilvl w:val="0"/>
          <w:numId w:val="1"/>
        </w:numPr>
        <w:spacing w:after="0" w:line="276" w:lineRule="auto"/>
        <w:jc w:val="both"/>
        <w:textAlignment w:val="baseline"/>
        <w:rPr>
          <w:rFonts w:ascii="Sylfaen" w:eastAsia="Times New Roman" w:hAnsi="Sylfaen" w:cstheme="minorHAnsi"/>
        </w:rPr>
      </w:pPr>
      <w:r w:rsidRPr="0010222D">
        <w:rPr>
          <w:rFonts w:ascii="Sylfaen" w:hAnsi="Sylfaen"/>
          <w:iCs/>
        </w:rPr>
        <w:t>გასაუბრებები</w:t>
      </w:r>
    </w:p>
    <w:p w14:paraId="7AA85033" w14:textId="77777777" w:rsidR="00D67084" w:rsidRPr="0010222D" w:rsidRDefault="00D67084" w:rsidP="00D67084">
      <w:pPr>
        <w:spacing w:after="0" w:line="276" w:lineRule="auto"/>
        <w:jc w:val="both"/>
        <w:textAlignment w:val="baseline"/>
        <w:rPr>
          <w:rFonts w:ascii="Sylfaen" w:hAnsi="Sylfaen" w:cstheme="minorHAnsi"/>
        </w:rPr>
      </w:pPr>
    </w:p>
    <w:p w14:paraId="2619A43F" w14:textId="5AEE4104" w:rsidR="00D67084" w:rsidRPr="0010222D" w:rsidRDefault="00D67084" w:rsidP="00D67084">
      <w:pPr>
        <w:spacing w:after="0" w:line="276" w:lineRule="auto"/>
        <w:jc w:val="both"/>
        <w:textAlignment w:val="baseline"/>
        <w:rPr>
          <w:rFonts w:ascii="Sylfaen" w:hAnsi="Sylfaen" w:cstheme="minorHAnsi"/>
          <w:b/>
          <w:noProof/>
        </w:rPr>
      </w:pPr>
      <w:hyperlink w:anchor="Recommendations" w:history="1">
        <w:r w:rsidRPr="0010222D">
          <w:rPr>
            <w:rStyle w:val="Hyperlink"/>
            <w:rFonts w:ascii="Sylfaen" w:hAnsi="Sylfaen"/>
            <w:b/>
            <w:color w:val="auto"/>
          </w:rPr>
          <w:t>რეკომენდაც</w:t>
        </w:r>
        <w:r w:rsidR="0089079B">
          <w:rPr>
            <w:rStyle w:val="Hyperlink"/>
            <w:rFonts w:ascii="Sylfaen" w:hAnsi="Sylfaen"/>
            <w:b/>
            <w:color w:val="auto"/>
          </w:rPr>
          <w:t>ი</w:t>
        </w:r>
        <w:r w:rsidRPr="0010222D">
          <w:rPr>
            <w:rStyle w:val="Hyperlink"/>
            <w:rFonts w:ascii="Sylfaen" w:hAnsi="Sylfaen"/>
            <w:b/>
            <w:color w:val="auto"/>
          </w:rPr>
          <w:t>ები</w:t>
        </w:r>
      </w:hyperlink>
      <w:r w:rsidRPr="0010222D">
        <w:rPr>
          <w:rFonts w:ascii="Sylfaen" w:hAnsi="Sylfaen"/>
          <w:b/>
        </w:rPr>
        <w:t>.</w:t>
      </w:r>
    </w:p>
    <w:p w14:paraId="40BED822" w14:textId="77777777" w:rsidR="00D67084" w:rsidRPr="0010222D" w:rsidRDefault="00D67084" w:rsidP="00D67084">
      <w:pPr>
        <w:pStyle w:val="ListParagraph"/>
        <w:numPr>
          <w:ilvl w:val="0"/>
          <w:numId w:val="4"/>
        </w:numPr>
        <w:spacing w:after="0" w:line="276" w:lineRule="auto"/>
        <w:jc w:val="both"/>
        <w:textAlignment w:val="baseline"/>
        <w:rPr>
          <w:rFonts w:ascii="Sylfaen" w:eastAsia="Times New Roman" w:hAnsi="Sylfaen" w:cstheme="minorHAnsi"/>
        </w:rPr>
      </w:pPr>
      <w:r w:rsidRPr="0010222D">
        <w:rPr>
          <w:rStyle w:val="normaltextrun"/>
          <w:rFonts w:ascii="Sylfaen" w:hAnsi="Sylfaen"/>
          <w:iCs/>
          <w:shd w:val="clear" w:color="auto" w:fill="FFFFFF"/>
        </w:rPr>
        <w:t>არ არის მითითებული</w:t>
      </w:r>
    </w:p>
    <w:p w14:paraId="7476629F" w14:textId="77777777" w:rsidR="00D67084" w:rsidRPr="0010222D" w:rsidRDefault="00D67084" w:rsidP="00D67084">
      <w:pPr>
        <w:spacing w:after="0" w:line="276" w:lineRule="auto"/>
        <w:jc w:val="both"/>
        <w:textAlignment w:val="baseline"/>
        <w:rPr>
          <w:rFonts w:ascii="Sylfaen" w:hAnsi="Sylfaen" w:cstheme="minorHAnsi"/>
        </w:rPr>
      </w:pPr>
    </w:p>
    <w:p w14:paraId="7CB25888" w14:textId="77777777" w:rsidR="00D67084" w:rsidRPr="0010222D" w:rsidRDefault="00D67084" w:rsidP="00D67084">
      <w:pPr>
        <w:spacing w:after="0" w:line="276" w:lineRule="auto"/>
        <w:jc w:val="both"/>
        <w:textAlignment w:val="baseline"/>
        <w:rPr>
          <w:rStyle w:val="spellingerror"/>
          <w:rFonts w:ascii="Sylfaen" w:hAnsi="Sylfaen" w:cstheme="minorHAnsi"/>
          <w:b/>
        </w:rPr>
      </w:pPr>
      <w:hyperlink w:anchor="Suggestions" w:history="1">
        <w:r w:rsidRPr="0010222D">
          <w:rPr>
            <w:rStyle w:val="Hyperlink"/>
            <w:rFonts w:ascii="Sylfaen" w:hAnsi="Sylfaen"/>
            <w:b/>
            <w:color w:val="auto"/>
          </w:rPr>
          <w:t>რჩევები პროგრამების განვითარებისთვის</w:t>
        </w:r>
      </w:hyperlink>
      <w:r w:rsidRPr="0010222D">
        <w:rPr>
          <w:rStyle w:val="spellingerror"/>
          <w:rFonts w:ascii="Sylfaen" w:hAnsi="Sylfaen"/>
          <w:b/>
        </w:rPr>
        <w:t xml:space="preserve"> </w:t>
      </w:r>
    </w:p>
    <w:p w14:paraId="60FB5376" w14:textId="77777777" w:rsidR="00D67084" w:rsidRPr="0010222D" w:rsidRDefault="00D67084" w:rsidP="00D67084">
      <w:pPr>
        <w:pStyle w:val="ListParagraph"/>
        <w:numPr>
          <w:ilvl w:val="0"/>
          <w:numId w:val="2"/>
        </w:numPr>
        <w:spacing w:after="0" w:line="276" w:lineRule="auto"/>
        <w:jc w:val="both"/>
        <w:textAlignment w:val="baseline"/>
        <w:rPr>
          <w:rFonts w:ascii="Sylfaen" w:hAnsi="Sylfaen" w:cstheme="minorHAnsi"/>
          <w:b/>
        </w:rPr>
      </w:pPr>
      <w:r w:rsidRPr="0010222D">
        <w:rPr>
          <w:rFonts w:ascii="Sylfaen" w:hAnsi="Sylfaen"/>
        </w:rPr>
        <w:t>არ არის მითითებული</w:t>
      </w:r>
    </w:p>
    <w:p w14:paraId="24BDD206" w14:textId="77777777" w:rsidR="00D67084" w:rsidRPr="00CE22FF" w:rsidRDefault="00D67084" w:rsidP="00D67084">
      <w:pPr>
        <w:pStyle w:val="ListParagraph"/>
        <w:spacing w:after="0" w:line="276" w:lineRule="auto"/>
        <w:ind w:left="0"/>
        <w:jc w:val="both"/>
        <w:textAlignment w:val="baseline"/>
        <w:rPr>
          <w:rFonts w:ascii="Sylfaen" w:eastAsia="Times New Roman" w:hAnsi="Sylfaen" w:cs="Segoe UI"/>
          <w:b/>
          <w:lang w:eastAsia="ru-RU"/>
        </w:rPr>
      </w:pPr>
    </w:p>
    <w:p w14:paraId="212F0932" w14:textId="77777777" w:rsidR="00D67084" w:rsidRPr="00CE22FF" w:rsidRDefault="00D67084" w:rsidP="00D67084">
      <w:pPr>
        <w:spacing w:after="0" w:line="276" w:lineRule="auto"/>
        <w:jc w:val="both"/>
        <w:textAlignment w:val="baseline"/>
        <w:rPr>
          <w:rStyle w:val="spellingerror"/>
          <w:rFonts w:ascii="Sylfaen" w:hAnsi="Sylfaen" w:cs="Sylfaen"/>
          <w:b/>
        </w:rPr>
      </w:pPr>
      <w:r w:rsidRPr="00CE22FF">
        <w:rPr>
          <w:rStyle w:val="spellingerror"/>
          <w:rFonts w:ascii="Sylfaen" w:hAnsi="Sylfaen"/>
          <w:b/>
        </w:rPr>
        <w:t xml:space="preserve">შეფასება </w:t>
      </w:r>
    </w:p>
    <w:p w14:paraId="248094EA" w14:textId="77777777" w:rsidR="00D67084" w:rsidRPr="00CE22FF" w:rsidRDefault="00D67084" w:rsidP="00D67084">
      <w:pPr>
        <w:pStyle w:val="NormalWeb"/>
        <w:spacing w:before="0" w:beforeAutospacing="0" w:after="0" w:afterAutospacing="0" w:line="276" w:lineRule="auto"/>
        <w:rPr>
          <w:rFonts w:ascii="Sylfaen" w:hAnsi="Sylfaen"/>
          <w:b/>
          <w:sz w:val="22"/>
          <w:szCs w:val="22"/>
        </w:rPr>
      </w:pPr>
      <w:r w:rsidRPr="00CE22FF">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6071"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410"/>
        <w:gridCol w:w="3661"/>
      </w:tblGrid>
      <w:tr w:rsidR="00D67084" w:rsidRPr="00CE22FF" w14:paraId="16FA3ECC" w14:textId="77777777" w:rsidTr="0010222D">
        <w:trPr>
          <w:trHeight w:val="476"/>
        </w:trPr>
        <w:tc>
          <w:tcPr>
            <w:tcW w:w="2410" w:type="dxa"/>
          </w:tcPr>
          <w:p w14:paraId="73DD8F00" w14:textId="77777777" w:rsidR="00D67084" w:rsidRPr="00CE22FF" w:rsidRDefault="00D67084" w:rsidP="008B4B11">
            <w:pPr>
              <w:pStyle w:val="NormalWeb"/>
              <w:spacing w:before="0" w:beforeAutospacing="0" w:after="0" w:afterAutospacing="0" w:line="276" w:lineRule="auto"/>
              <w:rPr>
                <w:rFonts w:ascii="Sylfaen" w:hAnsi="Sylfaen"/>
                <w:b/>
                <w:bCs/>
                <w:sz w:val="22"/>
                <w:szCs w:val="22"/>
              </w:rPr>
            </w:pPr>
            <w:bookmarkStart w:id="41" w:name="_Hlk196881996"/>
            <w:r w:rsidRPr="00CE22FF">
              <w:rPr>
                <w:rFonts w:ascii="Sylfaen" w:hAnsi="Sylfaen"/>
                <w:b/>
                <w:bCs/>
                <w:sz w:val="22"/>
                <w:szCs w:val="22"/>
              </w:rPr>
              <w:t>კომპონენტი</w:t>
            </w:r>
          </w:p>
        </w:tc>
        <w:tc>
          <w:tcPr>
            <w:tcW w:w="3661" w:type="dxa"/>
          </w:tcPr>
          <w:p w14:paraId="15C3E378" w14:textId="77777777" w:rsidR="00D67084" w:rsidRPr="00CE22FF" w:rsidRDefault="00D67084" w:rsidP="008B4B11">
            <w:pPr>
              <w:pStyle w:val="NormalWeb"/>
              <w:spacing w:before="0" w:beforeAutospacing="0" w:after="0" w:afterAutospacing="0" w:line="276" w:lineRule="auto"/>
              <w:jc w:val="center"/>
              <w:rPr>
                <w:rFonts w:ascii="Sylfaen" w:hAnsi="Sylfaen"/>
                <w:b/>
                <w:bCs/>
                <w:sz w:val="22"/>
                <w:szCs w:val="22"/>
              </w:rPr>
            </w:pPr>
            <w:r w:rsidRPr="00CE22FF">
              <w:rPr>
                <w:rFonts w:ascii="Sylfaen" w:hAnsi="Sylfaen"/>
                <w:b/>
                <w:bCs/>
                <w:sz w:val="22"/>
                <w:szCs w:val="22"/>
              </w:rPr>
              <w:t>შეფასება</w:t>
            </w:r>
          </w:p>
        </w:tc>
      </w:tr>
      <w:bookmarkStart w:id="42" w:name="programm31"/>
      <w:tr w:rsidR="00D67084" w:rsidRPr="00CE22FF" w14:paraId="30036CDE" w14:textId="77777777" w:rsidTr="008B4B11">
        <w:trPr>
          <w:trHeight w:val="356"/>
        </w:trPr>
        <w:tc>
          <w:tcPr>
            <w:tcW w:w="2410" w:type="dxa"/>
            <w:shd w:val="clear" w:color="auto" w:fill="EDEDED"/>
            <w:vAlign w:val="center"/>
          </w:tcPr>
          <w:p w14:paraId="1947E789" w14:textId="77777777" w:rsidR="00D67084" w:rsidRPr="00CE22FF" w:rsidRDefault="00D67084" w:rsidP="008B4B11">
            <w:pPr>
              <w:pStyle w:val="NormalWeb"/>
              <w:spacing w:before="0" w:beforeAutospacing="0" w:after="0" w:afterAutospacing="0" w:line="276" w:lineRule="auto"/>
              <w:rPr>
                <w:rFonts w:ascii="Sylfaen" w:hAnsi="Sylfaen"/>
                <w:b/>
                <w:bCs/>
                <w:i/>
                <w:sz w:val="22"/>
                <w:szCs w:val="22"/>
              </w:rPr>
            </w:pPr>
            <w:r w:rsidRPr="00CE22FF">
              <w:rPr>
                <w:rFonts w:ascii="Sylfaen" w:hAnsi="Sylfaen"/>
                <w:b/>
                <w:bCs/>
                <w:sz w:val="22"/>
                <w:szCs w:val="22"/>
              </w:rPr>
              <w:fldChar w:fldCharType="begin"/>
            </w:r>
            <w:r w:rsidRPr="00CE22FF">
              <w:rPr>
                <w:rFonts w:ascii="Sylfaen" w:hAnsi="Sylfaen"/>
                <w:b/>
                <w:bCs/>
                <w:sz w:val="22"/>
                <w:szCs w:val="22"/>
              </w:rPr>
              <w:instrText xml:space="preserve"> HYPERLINK  \l "Summary" </w:instrText>
            </w:r>
            <w:r w:rsidRPr="00CE22FF">
              <w:rPr>
                <w:rFonts w:ascii="Sylfaen" w:hAnsi="Sylfaen"/>
                <w:b/>
                <w:bCs/>
                <w:sz w:val="22"/>
                <w:szCs w:val="22"/>
              </w:rPr>
            </w:r>
            <w:r w:rsidRPr="00CE22FF">
              <w:rPr>
                <w:rFonts w:ascii="Sylfaen" w:hAnsi="Sylfaen"/>
                <w:b/>
                <w:bCs/>
                <w:sz w:val="22"/>
                <w:szCs w:val="22"/>
              </w:rPr>
              <w:fldChar w:fldCharType="separate"/>
            </w:r>
            <w:r w:rsidRPr="00CE22FF">
              <w:rPr>
                <w:rStyle w:val="Hyperlink"/>
                <w:rFonts w:ascii="Sylfaen" w:hAnsi="Sylfaen"/>
                <w:b/>
                <w:bCs/>
                <w:color w:val="auto"/>
                <w:sz w:val="22"/>
                <w:szCs w:val="22"/>
              </w:rPr>
              <w:t>3.1 სტუდენტთა საკონსულტაციო და  მხარდაჭერის სერვისები</w:t>
            </w:r>
            <w:r w:rsidRPr="00CE22FF">
              <w:rPr>
                <w:rFonts w:ascii="Sylfaen" w:hAnsi="Sylfaen"/>
                <w:b/>
                <w:bCs/>
                <w:sz w:val="22"/>
                <w:szCs w:val="22"/>
              </w:rPr>
              <w:fldChar w:fldCharType="end"/>
            </w:r>
            <w:bookmarkEnd w:id="42"/>
          </w:p>
        </w:tc>
        <w:sdt>
          <w:sdtPr>
            <w:rPr>
              <w:rFonts w:ascii="Sylfaen" w:hAnsi="Sylfaen"/>
              <w:sz w:val="22"/>
              <w:szCs w:val="22"/>
            </w:rPr>
            <w:alias w:val="შეფასება"/>
            <w:tag w:val="Evaluation"/>
            <w:id w:val="1717464185"/>
            <w:placeholder>
              <w:docPart w:val="3721C4DD92C44E9FA4ACA4550F06A7E6"/>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768A3AEC" w14:textId="1F42EDA0" w:rsidR="00D67084" w:rsidRPr="00CE22FF" w:rsidRDefault="0010222D" w:rsidP="008B4B11">
                <w:pPr>
                  <w:pStyle w:val="NormalWeb"/>
                  <w:spacing w:before="0" w:beforeAutospacing="0" w:after="0" w:afterAutospacing="0" w:line="276" w:lineRule="auto"/>
                  <w:jc w:val="center"/>
                  <w:rPr>
                    <w:rFonts w:ascii="Sylfaen" w:hAnsi="Sylfaen"/>
                    <w:sz w:val="22"/>
                    <w:szCs w:val="22"/>
                  </w:rPr>
                </w:pPr>
                <w:r w:rsidRPr="00CE22FF">
                  <w:rPr>
                    <w:rFonts w:ascii="Sylfaen" w:hAnsi="Sylfaen"/>
                    <w:sz w:val="22"/>
                    <w:szCs w:val="22"/>
                  </w:rPr>
                  <w:t>შესაბამ</w:t>
                </w:r>
                <w:r>
                  <w:rPr>
                    <w:rFonts w:ascii="Sylfaen" w:hAnsi="Sylfaen"/>
                    <w:sz w:val="22"/>
                    <w:szCs w:val="22"/>
                  </w:rPr>
                  <w:t>ისობაშია</w:t>
                </w:r>
              </w:p>
            </w:tc>
          </w:sdtContent>
        </w:sdt>
      </w:tr>
      <w:bookmarkEnd w:id="41"/>
    </w:tbl>
    <w:p w14:paraId="0E744151" w14:textId="77777777" w:rsidR="00D67084" w:rsidRPr="00CE22FF" w:rsidRDefault="00D67084" w:rsidP="00D67084">
      <w:pPr>
        <w:spacing w:after="0" w:line="276" w:lineRule="auto"/>
        <w:jc w:val="both"/>
        <w:rPr>
          <w:rFonts w:ascii="Sylfaen" w:hAnsi="Sylfaen" w:cs="Sylfaen"/>
          <w:b/>
        </w:rPr>
      </w:pPr>
    </w:p>
    <w:p w14:paraId="1CFA6A8A" w14:textId="77777777" w:rsidR="00D67084" w:rsidRPr="00CE22FF" w:rsidRDefault="00D67084" w:rsidP="00D67084">
      <w:pPr>
        <w:pStyle w:val="ListParagraph"/>
        <w:spacing w:after="0" w:line="276" w:lineRule="auto"/>
        <w:ind w:left="0"/>
        <w:jc w:val="both"/>
        <w:textAlignment w:val="baseline"/>
        <w:rPr>
          <w:rFonts w:ascii="Sylfaen" w:eastAsia="Times New Roman" w:hAnsi="Sylfaen" w:cs="Segoe UI"/>
          <w:b/>
        </w:rPr>
      </w:pPr>
      <w:bookmarkStart w:id="43" w:name="_Hlk108620323"/>
    </w:p>
    <w:p w14:paraId="4DD5E6C1" w14:textId="77777777" w:rsidR="00D67084" w:rsidRPr="00CE22FF" w:rsidRDefault="00D67084" w:rsidP="00D67084">
      <w:pPr>
        <w:shd w:val="clear" w:color="auto" w:fill="DEEAF6"/>
        <w:spacing w:after="0" w:line="276" w:lineRule="auto"/>
        <w:jc w:val="both"/>
        <w:rPr>
          <w:rFonts w:ascii="Sylfaen" w:eastAsia="Times New Roman" w:hAnsi="Sylfaen"/>
          <w:b/>
          <w:bCs/>
        </w:rPr>
      </w:pPr>
      <w:r w:rsidRPr="00CE22FF">
        <w:rPr>
          <w:rFonts w:ascii="Sylfaen" w:hAnsi="Sylfaen"/>
          <w:b/>
          <w:bCs/>
        </w:rPr>
        <w:t xml:space="preserve">3.2. </w:t>
      </w:r>
      <w:r w:rsidRPr="00CE22FF">
        <w:rPr>
          <w:rFonts w:ascii="Sylfaen" w:hAnsi="Sylfaen"/>
          <w:b/>
        </w:rPr>
        <w:t>სამაგისტრო პროგრამის სტუდენტთა ხელმძღვანელობა</w:t>
      </w:r>
    </w:p>
    <w:p w14:paraId="220263EA" w14:textId="77777777" w:rsidR="00D67084" w:rsidRPr="00CE22FF" w:rsidRDefault="00D67084" w:rsidP="00D67084">
      <w:pPr>
        <w:pStyle w:val="ListParagraph"/>
        <w:widowControl w:val="0"/>
        <w:numPr>
          <w:ilvl w:val="0"/>
          <w:numId w:val="25"/>
        </w:numPr>
        <w:tabs>
          <w:tab w:val="left" w:pos="461"/>
        </w:tabs>
        <w:spacing w:after="0" w:line="276" w:lineRule="auto"/>
        <w:ind w:left="360"/>
        <w:jc w:val="both"/>
        <w:rPr>
          <w:rFonts w:ascii="Sylfaen" w:eastAsia="Arial Unicode MS" w:hAnsi="Sylfaen" w:cs="Calibri"/>
        </w:rPr>
      </w:pPr>
      <w:r w:rsidRPr="00CE22FF">
        <w:rPr>
          <w:rFonts w:ascii="Sylfaen" w:hAnsi="Sylfaen"/>
        </w:rPr>
        <w:t xml:space="preserve">სამეცნიერო ხელმძღვანელი სათანადო მხარდაჭერას უწევს სამაგისტრო პროგრამის სტუდენტთა სამეცნიერო-კვლევითი კომპონენტის წარმატებით შესასრულებლად. </w:t>
      </w:r>
    </w:p>
    <w:p w14:paraId="50BFCDC4" w14:textId="77777777" w:rsidR="00D67084" w:rsidRPr="00CE22FF" w:rsidRDefault="00D67084" w:rsidP="00D67084">
      <w:pPr>
        <w:pStyle w:val="ListParagraph"/>
        <w:widowControl w:val="0"/>
        <w:numPr>
          <w:ilvl w:val="0"/>
          <w:numId w:val="25"/>
        </w:numPr>
        <w:pBdr>
          <w:bottom w:val="single" w:sz="4" w:space="1" w:color="auto"/>
        </w:pBdr>
        <w:tabs>
          <w:tab w:val="left" w:pos="461"/>
        </w:tabs>
        <w:spacing w:after="0" w:line="276" w:lineRule="auto"/>
        <w:ind w:left="360"/>
        <w:jc w:val="both"/>
        <w:rPr>
          <w:rFonts w:ascii="Sylfaen" w:eastAsia="Arial Unicode MS" w:hAnsi="Sylfaen" w:cs="Calibri"/>
        </w:rPr>
      </w:pPr>
      <w:r w:rsidRPr="00CE22FF">
        <w:rPr>
          <w:rFonts w:ascii="Sylfaen" w:hAnsi="Sylfaen"/>
        </w:rPr>
        <w:t xml:space="preserve">სამაგისტრო პროგრამაზე სტუდენტებისა და ხელმძღვანელების თანაფარდობა უზრუნველყოფს სამეცნიერო ხელმძღვანელობის სათანადოდ განხორციელებას. </w:t>
      </w:r>
    </w:p>
    <w:p w14:paraId="6945B629" w14:textId="77777777" w:rsidR="00D67084" w:rsidRPr="00CE22FF" w:rsidRDefault="00D67084" w:rsidP="00D67084">
      <w:pPr>
        <w:widowControl w:val="0"/>
        <w:tabs>
          <w:tab w:val="left" w:pos="461"/>
        </w:tabs>
        <w:spacing w:after="0" w:line="276" w:lineRule="auto"/>
        <w:jc w:val="both"/>
        <w:rPr>
          <w:rFonts w:ascii="Sylfaen" w:hAnsi="Sylfaen" w:cs="Calibri"/>
        </w:rPr>
      </w:pPr>
    </w:p>
    <w:bookmarkEnd w:id="43"/>
    <w:p w14:paraId="326A3A8E" w14:textId="77777777" w:rsidR="00D67084" w:rsidRPr="00CE22FF" w:rsidRDefault="00D67084" w:rsidP="00D67084">
      <w:pPr>
        <w:spacing w:after="0" w:line="276" w:lineRule="auto"/>
        <w:jc w:val="both"/>
        <w:textAlignment w:val="baseline"/>
        <w:rPr>
          <w:rFonts w:ascii="Sylfaen" w:hAnsi="Sylfaen"/>
          <w:b/>
          <w:bCs/>
        </w:rPr>
      </w:pPr>
      <w:r w:rsidRPr="00CE22FF">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30553680" w14:textId="77777777" w:rsidR="00D67084" w:rsidRPr="00CE22FF" w:rsidRDefault="00D67084" w:rsidP="00D67084">
      <w:pPr>
        <w:spacing w:after="0" w:line="276" w:lineRule="auto"/>
        <w:jc w:val="both"/>
        <w:textAlignment w:val="baseline"/>
        <w:rPr>
          <w:rFonts w:ascii="Sylfaen" w:hAnsi="Sylfaen"/>
          <w:b/>
          <w:bCs/>
        </w:rPr>
      </w:pPr>
    </w:p>
    <w:p w14:paraId="501888F7" w14:textId="685F5E45" w:rsidR="00D67084" w:rsidRPr="0010222D" w:rsidRDefault="00D67084" w:rsidP="00D67084">
      <w:pPr>
        <w:spacing w:after="0" w:line="276" w:lineRule="auto"/>
        <w:contextualSpacing/>
        <w:jc w:val="both"/>
        <w:textAlignment w:val="baseline"/>
        <w:rPr>
          <w:rFonts w:ascii="Sylfaen" w:hAnsi="Sylfaen" w:cs="Calibri"/>
          <w:bCs/>
        </w:rPr>
      </w:pPr>
      <w:r w:rsidRPr="0010222D">
        <w:rPr>
          <w:rFonts w:ascii="Sylfaen" w:hAnsi="Sylfaen"/>
        </w:rPr>
        <w:t>თვითშეფასების ანგარიშის ანალიზის, დამხმარე დოკუმენტაციის</w:t>
      </w:r>
      <w:r w:rsidR="00227D33">
        <w:rPr>
          <w:rFonts w:ascii="Sylfaen" w:hAnsi="Sylfaen"/>
        </w:rPr>
        <w:t xml:space="preserve"> შესწავლისა</w:t>
      </w:r>
      <w:r w:rsidRPr="0010222D">
        <w:rPr>
          <w:rFonts w:ascii="Sylfaen" w:hAnsi="Sylfaen"/>
        </w:rPr>
        <w:t xml:space="preserve"> და ადგილზე ვიზიტის დროს მიღებული ინფორმაციის საფუძველზე, სამაგისტრო </w:t>
      </w:r>
      <w:r w:rsidR="00227D33">
        <w:rPr>
          <w:rFonts w:ascii="Sylfaen" w:hAnsi="Sylfaen"/>
        </w:rPr>
        <w:t xml:space="preserve">ნაშრომების </w:t>
      </w:r>
      <w:proofErr w:type="spellStart"/>
      <w:r w:rsidRPr="0010222D">
        <w:rPr>
          <w:rFonts w:ascii="Sylfaen" w:hAnsi="Sylfaen"/>
        </w:rPr>
        <w:t>ტუდენტების</w:t>
      </w:r>
      <w:proofErr w:type="spellEnd"/>
      <w:r w:rsidRPr="0010222D">
        <w:rPr>
          <w:rFonts w:ascii="Sylfaen" w:hAnsi="Sylfaen"/>
        </w:rPr>
        <w:t xml:space="preserve"> ხელმძღვანელობა </w:t>
      </w:r>
      <w:r w:rsidR="00227D33">
        <w:rPr>
          <w:rFonts w:ascii="Sylfaen" w:hAnsi="Sylfaen"/>
        </w:rPr>
        <w:t>სტრუქტურირებულია</w:t>
      </w:r>
      <w:r w:rsidRPr="0010222D">
        <w:rPr>
          <w:rFonts w:ascii="Sylfaen" w:hAnsi="Sylfaen"/>
        </w:rPr>
        <w:t xml:space="preserve"> და მიზნად ისახავს პროგრამის სამეცნიერო-კვლევითი კომპონენტის წარმატებით განხორციელებას.</w:t>
      </w:r>
    </w:p>
    <w:p w14:paraId="584B5BF9" w14:textId="77777777" w:rsidR="00D67084" w:rsidRPr="0010222D" w:rsidRDefault="00D67084" w:rsidP="00D67084">
      <w:pPr>
        <w:spacing w:after="0" w:line="276" w:lineRule="auto"/>
        <w:contextualSpacing/>
        <w:jc w:val="both"/>
        <w:textAlignment w:val="baseline"/>
        <w:rPr>
          <w:rFonts w:ascii="Sylfaen" w:hAnsi="Sylfaen" w:cs="Calibri"/>
          <w:bCs/>
        </w:rPr>
      </w:pPr>
    </w:p>
    <w:p w14:paraId="5E143D0A" w14:textId="597E6D41" w:rsidR="00D67084" w:rsidRPr="0010222D" w:rsidRDefault="0048765A" w:rsidP="00D67084">
      <w:pPr>
        <w:spacing w:after="0" w:line="276" w:lineRule="auto"/>
        <w:contextualSpacing/>
        <w:jc w:val="both"/>
        <w:textAlignment w:val="baseline"/>
        <w:rPr>
          <w:rFonts w:ascii="Sylfaen" w:hAnsi="Sylfaen" w:cs="Calibri"/>
          <w:bCs/>
        </w:rPr>
      </w:pPr>
      <w:r>
        <w:rPr>
          <w:rFonts w:ascii="Sylfaen" w:hAnsi="Sylfaen"/>
        </w:rPr>
        <w:t>პროგრამის მიხედვით,</w:t>
      </w:r>
      <w:r w:rsidR="00D67084" w:rsidRPr="0010222D">
        <w:rPr>
          <w:rFonts w:ascii="Sylfaen" w:hAnsi="Sylfaen"/>
        </w:rPr>
        <w:t xml:space="preserve"> თითოეულ სტუდენტს </w:t>
      </w:r>
      <w:r>
        <w:rPr>
          <w:rFonts w:ascii="Sylfaen" w:hAnsi="Sylfaen"/>
        </w:rPr>
        <w:t xml:space="preserve">ჰყავს </w:t>
      </w:r>
      <w:r w:rsidR="00D67084" w:rsidRPr="0010222D">
        <w:rPr>
          <w:rFonts w:ascii="Sylfaen" w:hAnsi="Sylfaen"/>
        </w:rPr>
        <w:t xml:space="preserve">სამეცნიერო ხელმძღვანელი, რომელიც პასუხისმგებელია კვლევის პროცესის წარმართვაზე, მათ შორის თემის შერჩევაზე, </w:t>
      </w:r>
      <w:r w:rsidR="0095054B">
        <w:rPr>
          <w:rFonts w:ascii="Sylfaen" w:hAnsi="Sylfaen"/>
        </w:rPr>
        <w:t>მეთოდოლოგიასა</w:t>
      </w:r>
      <w:r w:rsidR="00D67084" w:rsidRPr="0010222D">
        <w:rPr>
          <w:rFonts w:ascii="Sylfaen" w:hAnsi="Sylfaen"/>
        </w:rPr>
        <w:t xml:space="preserve"> და სამაგისტრო ნაშრომის შემუშავებაზე. </w:t>
      </w:r>
      <w:r w:rsidR="0095054B">
        <w:rPr>
          <w:rFonts w:ascii="Sylfaen" w:hAnsi="Sylfaen"/>
        </w:rPr>
        <w:t xml:space="preserve">არსებული ინსტიტუციური პრაქტიკა </w:t>
      </w:r>
      <w:r w:rsidR="00D67084" w:rsidRPr="0010222D">
        <w:rPr>
          <w:rFonts w:ascii="Sylfaen" w:hAnsi="Sylfaen"/>
        </w:rPr>
        <w:t>შეესაბამება პროგრამის კვლევაზე ორიენტირებულ მიზნებს</w:t>
      </w:r>
      <w:r w:rsidR="0095054B">
        <w:rPr>
          <w:rFonts w:ascii="Sylfaen" w:hAnsi="Sylfaen"/>
        </w:rPr>
        <w:t>.</w:t>
      </w:r>
    </w:p>
    <w:p w14:paraId="4976A3D1" w14:textId="7741D0E3" w:rsidR="00D67084" w:rsidRPr="0010222D" w:rsidRDefault="00D67084" w:rsidP="00D67084">
      <w:pPr>
        <w:spacing w:after="0" w:line="276" w:lineRule="auto"/>
        <w:contextualSpacing/>
        <w:jc w:val="both"/>
        <w:textAlignment w:val="baseline"/>
        <w:rPr>
          <w:rFonts w:ascii="Sylfaen" w:hAnsi="Sylfaen" w:cs="Calibri"/>
          <w:bCs/>
        </w:rPr>
      </w:pPr>
      <w:r w:rsidRPr="0010222D">
        <w:rPr>
          <w:rFonts w:ascii="Sylfaen" w:hAnsi="Sylfaen"/>
        </w:rPr>
        <w:t xml:space="preserve">აღსანიშნავია, რომ პროგრამა ახლადშექმნილია და სტუდენტები ჯერ </w:t>
      </w:r>
      <w:r w:rsidR="0095054B">
        <w:rPr>
          <w:rFonts w:ascii="Sylfaen" w:hAnsi="Sylfaen"/>
        </w:rPr>
        <w:t>არ ირიცხებიან</w:t>
      </w:r>
      <w:r w:rsidRPr="0010222D">
        <w:rPr>
          <w:rFonts w:ascii="Sylfaen" w:hAnsi="Sylfaen"/>
        </w:rPr>
        <w:t>. აქედან გამომდინარე, ხელმძღვანელობის შეფასება, პირველ რიგში, ეფუძნება დოკუმენტაციაში წარმოდგენილ დაგეგმილ მექანიზმებს და სხვა პროგრამებში</w:t>
      </w:r>
      <w:r w:rsidR="0095054B">
        <w:rPr>
          <w:rFonts w:ascii="Sylfaen" w:hAnsi="Sylfaen"/>
        </w:rPr>
        <w:t>,</w:t>
      </w:r>
      <w:r w:rsidRPr="0010222D">
        <w:rPr>
          <w:rFonts w:ascii="Sylfaen" w:hAnsi="Sylfaen"/>
        </w:rPr>
        <w:t xml:space="preserve"> მსგავსი პროცესების განხორციელების ინსტიტუციურ გამოცდილებას.</w:t>
      </w:r>
    </w:p>
    <w:p w14:paraId="67775414" w14:textId="1E8E08A8" w:rsidR="00D67084" w:rsidRPr="0010222D" w:rsidRDefault="00D67084" w:rsidP="00D67084">
      <w:pPr>
        <w:spacing w:after="0" w:line="276" w:lineRule="auto"/>
        <w:contextualSpacing/>
        <w:jc w:val="both"/>
        <w:textAlignment w:val="baseline"/>
        <w:rPr>
          <w:rFonts w:ascii="Sylfaen" w:hAnsi="Sylfaen" w:cs="Calibri"/>
          <w:bCs/>
        </w:rPr>
      </w:pPr>
      <w:r w:rsidRPr="0010222D">
        <w:rPr>
          <w:rFonts w:ascii="Sylfaen" w:hAnsi="Sylfaen"/>
        </w:rPr>
        <w:t xml:space="preserve">ადგილზე ვიზიტის დროს, დაწესებულების წარმომადგენლებმა დაადასტურეს, რომ ხელმძღვანელობის მოდელი უნივერსიტეტის მასშტაბით არსებულ პრაქტიკას ეფუძნება. მომიჯნავე ან წინა პროგრამების სტუდენტებმა და კურსდამთავრებულებმა აღნიშნეს, რომ აკადემიური პერსონალი </w:t>
      </w:r>
      <w:r w:rsidR="0095054B">
        <w:rPr>
          <w:rFonts w:ascii="Sylfaen" w:hAnsi="Sylfaen"/>
        </w:rPr>
        <w:t xml:space="preserve">მათთვის </w:t>
      </w:r>
      <w:r w:rsidRPr="0010222D">
        <w:rPr>
          <w:rFonts w:ascii="Sylfaen" w:hAnsi="Sylfaen"/>
        </w:rPr>
        <w:t>ხელმისაწვდომია და ხელმძღვანელობას უწევ</w:t>
      </w:r>
      <w:r w:rsidR="0095054B">
        <w:rPr>
          <w:rFonts w:ascii="Sylfaen" w:hAnsi="Sylfaen"/>
        </w:rPr>
        <w:t xml:space="preserve">თ მთელი კვლევის პროცესში. </w:t>
      </w:r>
      <w:r w:rsidRPr="0010222D">
        <w:rPr>
          <w:rFonts w:ascii="Sylfaen" w:hAnsi="Sylfaen"/>
        </w:rPr>
        <w:t xml:space="preserve">მათ ხელმძღვანელებთან კომუნიკაცია </w:t>
      </w:r>
      <w:r w:rsidR="0095054B">
        <w:rPr>
          <w:rFonts w:ascii="Sylfaen" w:hAnsi="Sylfaen"/>
        </w:rPr>
        <w:t>შეაფასეს</w:t>
      </w:r>
      <w:r w:rsidRPr="0010222D">
        <w:rPr>
          <w:rFonts w:ascii="Sylfaen" w:hAnsi="Sylfaen"/>
        </w:rPr>
        <w:t xml:space="preserve">, როგორც რეგულარული და </w:t>
      </w:r>
      <w:r w:rsidR="0095054B">
        <w:rPr>
          <w:rFonts w:ascii="Sylfaen" w:hAnsi="Sylfaen"/>
        </w:rPr>
        <w:t>სასარგებლო</w:t>
      </w:r>
      <w:r w:rsidR="0095054B" w:rsidRPr="0010222D">
        <w:rPr>
          <w:rFonts w:ascii="Sylfaen" w:hAnsi="Sylfaen"/>
        </w:rPr>
        <w:t xml:space="preserve">, </w:t>
      </w:r>
      <w:r w:rsidRPr="0010222D">
        <w:rPr>
          <w:rFonts w:ascii="Sylfaen" w:hAnsi="Sylfaen"/>
        </w:rPr>
        <w:t xml:space="preserve">რაც ხელს უწყობს </w:t>
      </w:r>
      <w:r w:rsidR="0095054B">
        <w:rPr>
          <w:rFonts w:ascii="Sylfaen" w:hAnsi="Sylfaen"/>
        </w:rPr>
        <w:t>კვლევის</w:t>
      </w:r>
      <w:r w:rsidRPr="0010222D">
        <w:rPr>
          <w:rFonts w:ascii="Sylfaen" w:hAnsi="Sylfaen"/>
        </w:rPr>
        <w:t xml:space="preserve"> ორგანიზებასა და </w:t>
      </w:r>
      <w:r w:rsidR="0095054B" w:rsidRPr="0010222D">
        <w:rPr>
          <w:rFonts w:ascii="Sylfaen" w:hAnsi="Sylfaen"/>
        </w:rPr>
        <w:t>პროგრესი</w:t>
      </w:r>
      <w:r w:rsidR="0095054B">
        <w:rPr>
          <w:rFonts w:ascii="Sylfaen" w:hAnsi="Sylfaen"/>
        </w:rPr>
        <w:t xml:space="preserve">ას. </w:t>
      </w:r>
    </w:p>
    <w:p w14:paraId="71FEA49F" w14:textId="5E70D3FB" w:rsidR="0095054B" w:rsidRDefault="0095054B" w:rsidP="00D67084">
      <w:pPr>
        <w:spacing w:after="0" w:line="276" w:lineRule="auto"/>
        <w:contextualSpacing/>
        <w:jc w:val="both"/>
        <w:textAlignment w:val="baseline"/>
        <w:rPr>
          <w:rFonts w:ascii="Sylfaen" w:hAnsi="Sylfaen"/>
        </w:rPr>
      </w:pPr>
      <w:r>
        <w:rPr>
          <w:rFonts w:ascii="Sylfaen" w:hAnsi="Sylfaen"/>
        </w:rPr>
        <w:t>წარმოდგენილი</w:t>
      </w:r>
      <w:r w:rsidRPr="0010222D">
        <w:rPr>
          <w:rFonts w:ascii="Sylfaen" w:hAnsi="Sylfaen"/>
        </w:rPr>
        <w:t xml:space="preserve"> </w:t>
      </w:r>
      <w:r w:rsidR="00D67084" w:rsidRPr="0010222D">
        <w:rPr>
          <w:rFonts w:ascii="Sylfaen" w:hAnsi="Sylfaen"/>
        </w:rPr>
        <w:t xml:space="preserve">ინფორმაცია ადასტურებს, რომ </w:t>
      </w:r>
      <w:r>
        <w:rPr>
          <w:rFonts w:ascii="Sylfaen" w:hAnsi="Sylfaen"/>
        </w:rPr>
        <w:t xml:space="preserve">სტუდენტები ხელმძღვანელებისაგან იღებენ აკადემიურ უკუკავშირს და მხარდაჭერას </w:t>
      </w:r>
      <w:r w:rsidR="00D67084" w:rsidRPr="0010222D">
        <w:rPr>
          <w:rFonts w:ascii="Sylfaen" w:hAnsi="Sylfaen"/>
        </w:rPr>
        <w:t xml:space="preserve">მათი კვლევის სხვადასხვა ეტაპზე, რაც ხელს უწყობს ანალიტიკური და კვლევითი უნარების განვითარებას. გარდა ამისა, სტუდენტებისა და ხელმძღვანელების თანაფარდობა, როგორც დაგეგმილი იყო, შესაფერისია ეფექტური ხელმძღვანელობისა და ინდივიდუალური </w:t>
      </w:r>
      <w:r>
        <w:rPr>
          <w:rFonts w:ascii="Sylfaen" w:hAnsi="Sylfaen"/>
        </w:rPr>
        <w:t>მხარდაჭერისთვის</w:t>
      </w:r>
      <w:r w:rsidR="00D67084" w:rsidRPr="0010222D">
        <w:rPr>
          <w:rFonts w:ascii="Sylfaen" w:hAnsi="Sylfaen"/>
        </w:rPr>
        <w:t xml:space="preserve">. </w:t>
      </w:r>
    </w:p>
    <w:p w14:paraId="67E16439" w14:textId="45DF8EC1" w:rsidR="00D67084" w:rsidRPr="0010222D" w:rsidRDefault="00D67084" w:rsidP="00D67084">
      <w:pPr>
        <w:spacing w:after="0" w:line="276" w:lineRule="auto"/>
        <w:contextualSpacing/>
        <w:jc w:val="both"/>
        <w:textAlignment w:val="baseline"/>
        <w:rPr>
          <w:rFonts w:ascii="Sylfaen" w:hAnsi="Sylfaen" w:cs="Calibri"/>
          <w:bCs/>
        </w:rPr>
      </w:pPr>
      <w:r w:rsidRPr="0010222D">
        <w:rPr>
          <w:rFonts w:ascii="Sylfaen" w:hAnsi="Sylfaen"/>
        </w:rPr>
        <w:t xml:space="preserve">პროგრამის განხორციელებაში 8 აკადემიური </w:t>
      </w:r>
      <w:r w:rsidR="0095054B">
        <w:rPr>
          <w:rFonts w:ascii="Sylfaen" w:hAnsi="Sylfaen"/>
        </w:rPr>
        <w:t>პერსონალია</w:t>
      </w:r>
      <w:r w:rsidR="0095054B" w:rsidRPr="0010222D">
        <w:rPr>
          <w:rFonts w:ascii="Sylfaen" w:hAnsi="Sylfaen"/>
        </w:rPr>
        <w:t xml:space="preserve"> </w:t>
      </w:r>
      <w:r w:rsidRPr="0010222D">
        <w:rPr>
          <w:rFonts w:ascii="Sylfaen" w:hAnsi="Sylfaen"/>
        </w:rPr>
        <w:t>ჩართული და წელიწადში</w:t>
      </w:r>
      <w:r w:rsidR="0095054B">
        <w:rPr>
          <w:rFonts w:ascii="Sylfaen" w:hAnsi="Sylfaen"/>
        </w:rPr>
        <w:t>,</w:t>
      </w:r>
      <w:r w:rsidRPr="0010222D">
        <w:rPr>
          <w:rFonts w:ascii="Sylfaen" w:hAnsi="Sylfaen"/>
        </w:rPr>
        <w:t xml:space="preserve"> 20-მდე სტუდენტის ჩარიცხვა იგეგმება. </w:t>
      </w:r>
    </w:p>
    <w:p w14:paraId="4CCEBA32" w14:textId="211B2DAB" w:rsidR="00D67084" w:rsidRPr="0010222D" w:rsidRDefault="00D67084" w:rsidP="00D67084">
      <w:pPr>
        <w:spacing w:after="0" w:line="276" w:lineRule="auto"/>
        <w:contextualSpacing/>
        <w:jc w:val="both"/>
        <w:textAlignment w:val="baseline"/>
        <w:rPr>
          <w:rFonts w:ascii="Sylfaen" w:hAnsi="Sylfaen" w:cs="Calibri"/>
          <w:bCs/>
        </w:rPr>
      </w:pPr>
      <w:r w:rsidRPr="0010222D">
        <w:rPr>
          <w:rFonts w:ascii="Sylfaen" w:hAnsi="Sylfaen"/>
        </w:rPr>
        <w:t xml:space="preserve">საერთო ჯამში, მიუხედავად იმისა, რომ პროგრამა </w:t>
      </w:r>
      <w:r w:rsidR="0095054B">
        <w:rPr>
          <w:rFonts w:ascii="Sylfaen" w:hAnsi="Sylfaen"/>
        </w:rPr>
        <w:t>პრაქტიკულად</w:t>
      </w:r>
      <w:r w:rsidR="0095054B" w:rsidRPr="0010222D">
        <w:rPr>
          <w:rFonts w:ascii="Sylfaen" w:hAnsi="Sylfaen"/>
        </w:rPr>
        <w:t xml:space="preserve"> </w:t>
      </w:r>
      <w:r w:rsidRPr="0010222D">
        <w:rPr>
          <w:rFonts w:ascii="Sylfaen" w:hAnsi="Sylfaen"/>
        </w:rPr>
        <w:t xml:space="preserve">ჯერ არ განხორციელებულა, </w:t>
      </w:r>
      <w:r w:rsidR="0095054B">
        <w:rPr>
          <w:rFonts w:ascii="Sylfaen" w:hAnsi="Sylfaen"/>
        </w:rPr>
        <w:t xml:space="preserve">არსებული </w:t>
      </w:r>
      <w:r w:rsidRPr="0010222D">
        <w:rPr>
          <w:rFonts w:ascii="Sylfaen" w:hAnsi="Sylfaen"/>
        </w:rPr>
        <w:t>ხელმ</w:t>
      </w:r>
      <w:r w:rsidR="0095054B">
        <w:rPr>
          <w:rFonts w:ascii="Sylfaen" w:hAnsi="Sylfaen"/>
        </w:rPr>
        <w:t>ძ</w:t>
      </w:r>
      <w:r w:rsidRPr="0010222D">
        <w:rPr>
          <w:rFonts w:ascii="Sylfaen" w:hAnsi="Sylfaen"/>
        </w:rPr>
        <w:t xml:space="preserve">ღვანელობის მექანიზმები, </w:t>
      </w:r>
      <w:r w:rsidR="0095054B">
        <w:rPr>
          <w:rFonts w:ascii="Sylfaen" w:hAnsi="Sylfaen"/>
        </w:rPr>
        <w:t xml:space="preserve">ინსტიტუციური გამოცდილება და მომიჯნავე პროგრამების სტუდენტებისგან და </w:t>
      </w:r>
      <w:proofErr w:type="spellStart"/>
      <w:r w:rsidR="0095054B">
        <w:rPr>
          <w:rFonts w:ascii="Sylfaen" w:hAnsi="Sylfaen"/>
        </w:rPr>
        <w:t>კურსდამთავრებულებისგან</w:t>
      </w:r>
      <w:proofErr w:type="spellEnd"/>
      <w:r w:rsidR="0095054B">
        <w:rPr>
          <w:rFonts w:ascii="Sylfaen" w:hAnsi="Sylfaen"/>
        </w:rPr>
        <w:t xml:space="preserve"> მიღებული უკუკავშირი ადასტურებს, რომ </w:t>
      </w:r>
      <w:r w:rsidRPr="0010222D">
        <w:rPr>
          <w:rFonts w:ascii="Sylfaen" w:hAnsi="Sylfaen"/>
        </w:rPr>
        <w:t xml:space="preserve">სტანდარტის მოთხოვნები დაკმაყოფილებულია. არსებული </w:t>
      </w:r>
      <w:r w:rsidR="0095054B">
        <w:rPr>
          <w:rFonts w:ascii="Sylfaen" w:hAnsi="Sylfaen"/>
        </w:rPr>
        <w:t xml:space="preserve">ხელმძღვანელობის </w:t>
      </w:r>
      <w:r w:rsidRPr="0010222D">
        <w:rPr>
          <w:rFonts w:ascii="Sylfaen" w:hAnsi="Sylfaen"/>
        </w:rPr>
        <w:t xml:space="preserve">ჩარჩო უზრუნველყოფს </w:t>
      </w:r>
      <w:r w:rsidR="0095054B">
        <w:rPr>
          <w:rFonts w:ascii="Sylfaen" w:hAnsi="Sylfaen"/>
        </w:rPr>
        <w:t xml:space="preserve">მაგისტრანტების მხარდაჭერას, </w:t>
      </w:r>
      <w:r w:rsidRPr="0010222D">
        <w:rPr>
          <w:rFonts w:ascii="Sylfaen" w:hAnsi="Sylfaen"/>
        </w:rPr>
        <w:t xml:space="preserve">პროგრამის კვლევითი კომპონენტის წარმატებით </w:t>
      </w:r>
      <w:r w:rsidR="0095054B">
        <w:rPr>
          <w:rFonts w:ascii="Sylfaen" w:hAnsi="Sylfaen"/>
        </w:rPr>
        <w:t xml:space="preserve">შესრულების მიზნით. </w:t>
      </w:r>
    </w:p>
    <w:p w14:paraId="31C9E1B0" w14:textId="77777777" w:rsidR="00D67084" w:rsidRPr="0010222D" w:rsidRDefault="00D67084" w:rsidP="00D67084">
      <w:pPr>
        <w:spacing w:after="0" w:line="276" w:lineRule="auto"/>
        <w:contextualSpacing/>
        <w:jc w:val="both"/>
        <w:textAlignment w:val="baseline"/>
        <w:rPr>
          <w:rFonts w:ascii="Sylfaen" w:hAnsi="Sylfaen" w:cs="Calibri"/>
          <w:bCs/>
        </w:rPr>
      </w:pPr>
    </w:p>
    <w:p w14:paraId="28E3E864" w14:textId="77777777" w:rsidR="00D67084" w:rsidRPr="0010222D" w:rsidRDefault="00D67084" w:rsidP="00D67084">
      <w:pPr>
        <w:spacing w:after="0" w:line="276" w:lineRule="auto"/>
        <w:contextualSpacing/>
        <w:jc w:val="both"/>
        <w:textAlignment w:val="baseline"/>
        <w:rPr>
          <w:rFonts w:ascii="Sylfaen" w:hAnsi="Sylfaen" w:cs="Calibri"/>
          <w:bCs/>
        </w:rPr>
      </w:pPr>
    </w:p>
    <w:tbl>
      <w:tblPr>
        <w:tblW w:w="575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839"/>
        <w:gridCol w:w="1918"/>
      </w:tblGrid>
      <w:tr w:rsidR="00D67084" w:rsidRPr="00CE22FF" w14:paraId="0AABCF1E" w14:textId="77777777" w:rsidTr="008B4B11">
        <w:trPr>
          <w:trHeight w:val="544"/>
        </w:trPr>
        <w:tc>
          <w:tcPr>
            <w:tcW w:w="5757" w:type="dxa"/>
            <w:gridSpan w:val="2"/>
          </w:tcPr>
          <w:p w14:paraId="4A571ACC" w14:textId="77777777" w:rsidR="00D67084" w:rsidRPr="0010222D" w:rsidRDefault="00D67084" w:rsidP="008B4B11">
            <w:pPr>
              <w:spacing w:after="0" w:line="276" w:lineRule="auto"/>
              <w:rPr>
                <w:rFonts w:ascii="Sylfaen" w:eastAsia="Times New Roman" w:hAnsi="Sylfaen" w:cs="Calibri"/>
                <w:b/>
                <w:bCs/>
              </w:rPr>
            </w:pPr>
            <w:r w:rsidRPr="0010222D">
              <w:rPr>
                <w:rFonts w:ascii="Sylfaen" w:hAnsi="Sylfaen"/>
                <w:b/>
                <w:bCs/>
              </w:rPr>
              <w:t>სამაგისტრო პროგრამის სტუდენტთა ხელმძღვანელობასთან დაკავშირებული მაჩვენებლები</w:t>
            </w:r>
          </w:p>
        </w:tc>
      </w:tr>
      <w:tr w:rsidR="00D67084" w:rsidRPr="00CE22FF" w14:paraId="17316147" w14:textId="77777777" w:rsidTr="008B4B11">
        <w:trPr>
          <w:trHeight w:val="544"/>
        </w:trPr>
        <w:tc>
          <w:tcPr>
            <w:tcW w:w="3685" w:type="dxa"/>
            <w:shd w:val="clear" w:color="auto" w:fill="F2F2F2"/>
          </w:tcPr>
          <w:p w14:paraId="7C355E8D" w14:textId="77777777" w:rsidR="00D67084" w:rsidRPr="0010222D" w:rsidRDefault="00D67084" w:rsidP="008B4B11">
            <w:pPr>
              <w:spacing w:after="0" w:line="276" w:lineRule="auto"/>
              <w:rPr>
                <w:rFonts w:ascii="Sylfaen" w:eastAsia="Times New Roman" w:hAnsi="Sylfaen" w:cs="Calibri"/>
                <w:b/>
                <w:bCs/>
              </w:rPr>
            </w:pPr>
            <w:r w:rsidRPr="0010222D">
              <w:rPr>
                <w:rFonts w:ascii="Sylfaen" w:hAnsi="Sylfaen"/>
              </w:rPr>
              <w:t>სამაგისტრო ნაშრომის ხელმძღვანელთა რაოდენობა</w:t>
            </w:r>
          </w:p>
        </w:tc>
        <w:tc>
          <w:tcPr>
            <w:tcW w:w="2072" w:type="dxa"/>
            <w:shd w:val="clear" w:color="auto" w:fill="F2F2F2"/>
          </w:tcPr>
          <w:p w14:paraId="26795151" w14:textId="77777777" w:rsidR="00D67084" w:rsidRPr="0010222D" w:rsidRDefault="00D67084" w:rsidP="008B4B11">
            <w:pPr>
              <w:spacing w:after="0" w:line="276" w:lineRule="auto"/>
              <w:rPr>
                <w:rFonts w:ascii="Sylfaen" w:eastAsia="Times New Roman" w:hAnsi="Sylfaen" w:cs="Calibri"/>
              </w:rPr>
            </w:pPr>
            <w:r w:rsidRPr="0010222D">
              <w:rPr>
                <w:rFonts w:ascii="Sylfaen" w:hAnsi="Sylfaen"/>
              </w:rPr>
              <w:t>8</w:t>
            </w:r>
          </w:p>
        </w:tc>
      </w:tr>
      <w:tr w:rsidR="00D67084" w:rsidRPr="00CE22FF" w14:paraId="1F6FD699" w14:textId="77777777" w:rsidTr="008B4B11">
        <w:trPr>
          <w:trHeight w:val="544"/>
        </w:trPr>
        <w:tc>
          <w:tcPr>
            <w:tcW w:w="3685" w:type="dxa"/>
          </w:tcPr>
          <w:p w14:paraId="5C6D93E5" w14:textId="77777777" w:rsidR="00D67084" w:rsidRPr="0010222D" w:rsidRDefault="00D67084" w:rsidP="008B4B11">
            <w:pPr>
              <w:spacing w:after="0" w:line="276" w:lineRule="auto"/>
              <w:rPr>
                <w:rFonts w:ascii="Sylfaen" w:eastAsia="Times New Roman" w:hAnsi="Sylfaen" w:cs="Calibri"/>
                <w:b/>
                <w:bCs/>
              </w:rPr>
            </w:pPr>
            <w:r w:rsidRPr="0010222D">
              <w:rPr>
                <w:rFonts w:ascii="Sylfaen" w:hAnsi="Sylfaen"/>
              </w:rPr>
              <w:t xml:space="preserve">სამაგისტრო პროგრამის სტუდენტთა რაოდენობა </w:t>
            </w:r>
          </w:p>
        </w:tc>
        <w:tc>
          <w:tcPr>
            <w:tcW w:w="2072" w:type="dxa"/>
          </w:tcPr>
          <w:p w14:paraId="72CF8D62" w14:textId="77777777" w:rsidR="00D67084" w:rsidRPr="0010222D" w:rsidRDefault="00D67084" w:rsidP="008B4B11">
            <w:pPr>
              <w:spacing w:after="0" w:line="276" w:lineRule="auto"/>
              <w:rPr>
                <w:rFonts w:ascii="Sylfaen" w:eastAsia="Times New Roman" w:hAnsi="Sylfaen" w:cs="Calibri"/>
              </w:rPr>
            </w:pPr>
            <w:r w:rsidRPr="0010222D">
              <w:rPr>
                <w:rFonts w:ascii="Sylfaen" w:hAnsi="Sylfaen"/>
              </w:rPr>
              <w:t>არ არსებობს</w:t>
            </w:r>
          </w:p>
        </w:tc>
      </w:tr>
      <w:tr w:rsidR="00D67084" w:rsidRPr="00CE22FF" w14:paraId="4997965A" w14:textId="77777777" w:rsidTr="008B4B11">
        <w:trPr>
          <w:trHeight w:val="544"/>
        </w:trPr>
        <w:tc>
          <w:tcPr>
            <w:tcW w:w="3685" w:type="dxa"/>
            <w:shd w:val="clear" w:color="auto" w:fill="F2F2F2"/>
          </w:tcPr>
          <w:p w14:paraId="208877F0" w14:textId="77777777" w:rsidR="00D67084" w:rsidRPr="0010222D" w:rsidRDefault="00D67084" w:rsidP="008B4B11">
            <w:pPr>
              <w:spacing w:after="0" w:line="276" w:lineRule="auto"/>
              <w:rPr>
                <w:rFonts w:ascii="Sylfaen" w:eastAsia="Times New Roman" w:hAnsi="Sylfaen" w:cs="Calibri"/>
                <w:b/>
                <w:bCs/>
              </w:rPr>
            </w:pPr>
            <w:r w:rsidRPr="0010222D">
              <w:rPr>
                <w:rFonts w:ascii="Sylfaen" w:hAnsi="Sylfaen"/>
              </w:rPr>
              <w:t>სამაგისტრო ნაშრომის ხელმძღვანელების/მაგისტრანტების თანაფარდობა</w:t>
            </w:r>
          </w:p>
        </w:tc>
        <w:tc>
          <w:tcPr>
            <w:tcW w:w="2072" w:type="dxa"/>
            <w:shd w:val="clear" w:color="auto" w:fill="F2F2F2"/>
          </w:tcPr>
          <w:p w14:paraId="2E6DE930" w14:textId="77777777" w:rsidR="00D67084" w:rsidRPr="0010222D" w:rsidRDefault="00D67084" w:rsidP="008B4B11">
            <w:pPr>
              <w:spacing w:after="0" w:line="276" w:lineRule="auto"/>
              <w:rPr>
                <w:rFonts w:ascii="Sylfaen" w:eastAsia="Times New Roman" w:hAnsi="Sylfaen" w:cs="Calibri"/>
                <w:b/>
                <w:bCs/>
              </w:rPr>
            </w:pPr>
          </w:p>
        </w:tc>
      </w:tr>
    </w:tbl>
    <w:p w14:paraId="576FD236" w14:textId="77777777" w:rsidR="00D67084" w:rsidRPr="0010222D" w:rsidRDefault="00D67084" w:rsidP="00D67084">
      <w:pPr>
        <w:spacing w:after="0" w:line="276" w:lineRule="auto"/>
        <w:contextualSpacing/>
        <w:jc w:val="both"/>
        <w:textAlignment w:val="baseline"/>
        <w:rPr>
          <w:rFonts w:ascii="Sylfaen" w:eastAsia="Times New Roman" w:hAnsi="Sylfaen" w:cs="Calibri"/>
        </w:rPr>
      </w:pPr>
      <w:r w:rsidRPr="0010222D">
        <w:rPr>
          <w:rFonts w:ascii="Sylfaen" w:hAnsi="Sylfaen"/>
        </w:rPr>
        <w:t xml:space="preserve">*პროგრამა ახალია და სტუდენტების რაოდენობა არ არის მითითებული. </w:t>
      </w:r>
    </w:p>
    <w:p w14:paraId="77E04173" w14:textId="77777777" w:rsidR="00D67084" w:rsidRPr="0010222D" w:rsidRDefault="00D67084" w:rsidP="00D67084">
      <w:pPr>
        <w:spacing w:beforeAutospacing="1" w:after="0" w:afterAutospacing="1" w:line="276" w:lineRule="auto"/>
        <w:jc w:val="both"/>
        <w:textAlignment w:val="baseline"/>
        <w:rPr>
          <w:rFonts w:ascii="Sylfaen" w:eastAsia="Times New Roman" w:hAnsi="Sylfaen" w:cs="Calibri"/>
          <w:b/>
          <w:bCs/>
        </w:rPr>
      </w:pPr>
      <w:r w:rsidRPr="0010222D">
        <w:rPr>
          <w:rFonts w:ascii="Sylfaen" w:hAnsi="Sylfaen"/>
          <w:b/>
          <w:bCs/>
        </w:rPr>
        <w:t>მტკიცებულებები/ინდიკატორები:</w:t>
      </w:r>
    </w:p>
    <w:p w14:paraId="713BBED4" w14:textId="2AB3C613" w:rsidR="00D67084" w:rsidRPr="0010222D" w:rsidRDefault="0095054B" w:rsidP="00D67084">
      <w:pPr>
        <w:pStyle w:val="ListParagraph"/>
        <w:numPr>
          <w:ilvl w:val="0"/>
          <w:numId w:val="1"/>
        </w:numPr>
        <w:spacing w:beforeAutospacing="1" w:after="0" w:afterAutospacing="1" w:line="276" w:lineRule="auto"/>
        <w:jc w:val="both"/>
        <w:textAlignment w:val="baseline"/>
        <w:rPr>
          <w:rFonts w:ascii="Sylfaen" w:eastAsia="Times New Roman" w:hAnsi="Sylfaen" w:cs="Calibri"/>
        </w:rPr>
      </w:pPr>
      <w:r>
        <w:rPr>
          <w:rFonts w:ascii="Sylfaen" w:hAnsi="Sylfaen"/>
        </w:rPr>
        <w:t>ინტერვიუები</w:t>
      </w:r>
    </w:p>
    <w:p w14:paraId="1C14B424" w14:textId="77777777" w:rsidR="00D67084" w:rsidRPr="0010222D" w:rsidRDefault="00D67084" w:rsidP="00D67084">
      <w:pPr>
        <w:pStyle w:val="ListParagraph"/>
        <w:numPr>
          <w:ilvl w:val="0"/>
          <w:numId w:val="1"/>
        </w:numPr>
        <w:spacing w:beforeAutospacing="1" w:after="0" w:afterAutospacing="1" w:line="276" w:lineRule="auto"/>
        <w:jc w:val="both"/>
        <w:textAlignment w:val="baseline"/>
        <w:rPr>
          <w:rFonts w:ascii="Sylfaen" w:eastAsia="Times New Roman" w:hAnsi="Sylfaen" w:cs="Calibri"/>
        </w:rPr>
      </w:pPr>
      <w:r w:rsidRPr="0010222D">
        <w:rPr>
          <w:rFonts w:ascii="Sylfaen" w:hAnsi="Sylfaen"/>
        </w:rPr>
        <w:t>სამაგისტრო ნაშრომის რეგლამენტი</w:t>
      </w:r>
    </w:p>
    <w:p w14:paraId="614F9CEC" w14:textId="47964FF5" w:rsidR="00D67084" w:rsidRPr="00CE22FF" w:rsidRDefault="00D67084" w:rsidP="00D67084">
      <w:pPr>
        <w:spacing w:after="0" w:line="276" w:lineRule="auto"/>
        <w:jc w:val="both"/>
        <w:textAlignment w:val="baseline"/>
        <w:rPr>
          <w:rFonts w:ascii="Sylfaen" w:hAnsi="Sylfaen" w:cs="Sylfaen"/>
          <w:b/>
          <w:noProof/>
        </w:rPr>
      </w:pPr>
      <w:hyperlink w:anchor="Recommendations" w:history="1">
        <w:r w:rsidRPr="00CE22FF">
          <w:rPr>
            <w:rStyle w:val="Hyperlink"/>
            <w:rFonts w:ascii="Sylfaen" w:hAnsi="Sylfaen"/>
            <w:b/>
            <w:color w:val="auto"/>
          </w:rPr>
          <w:t>რეკომენდაც</w:t>
        </w:r>
        <w:r w:rsidR="0095054B">
          <w:rPr>
            <w:rStyle w:val="Hyperlink"/>
            <w:rFonts w:ascii="Sylfaen" w:hAnsi="Sylfaen"/>
            <w:b/>
            <w:color w:val="auto"/>
          </w:rPr>
          <w:t>ი</w:t>
        </w:r>
        <w:r w:rsidRPr="00CE22FF">
          <w:rPr>
            <w:rStyle w:val="Hyperlink"/>
            <w:rFonts w:ascii="Sylfaen" w:hAnsi="Sylfaen"/>
            <w:b/>
            <w:color w:val="auto"/>
          </w:rPr>
          <w:t>ები</w:t>
        </w:r>
      </w:hyperlink>
      <w:r w:rsidRPr="00CE22FF">
        <w:rPr>
          <w:rFonts w:ascii="Sylfaen" w:hAnsi="Sylfaen"/>
          <w:b/>
        </w:rPr>
        <w:t>.</w:t>
      </w:r>
    </w:p>
    <w:p w14:paraId="4643ED64" w14:textId="77777777" w:rsidR="00D67084" w:rsidRPr="00CE22FF" w:rsidRDefault="00D67084" w:rsidP="00D67084">
      <w:pPr>
        <w:pStyle w:val="ListParagraph"/>
        <w:numPr>
          <w:ilvl w:val="0"/>
          <w:numId w:val="4"/>
        </w:numPr>
        <w:spacing w:after="0" w:line="276" w:lineRule="auto"/>
        <w:jc w:val="both"/>
        <w:textAlignment w:val="baseline"/>
        <w:rPr>
          <w:rStyle w:val="normaltextrun"/>
          <w:rFonts w:ascii="Sylfaen" w:eastAsia="Times New Roman" w:hAnsi="Sylfaen" w:cs="Segoe UI"/>
        </w:rPr>
      </w:pPr>
      <w:r w:rsidRPr="00CE22FF">
        <w:rPr>
          <w:rStyle w:val="normaltextrun"/>
          <w:rFonts w:ascii="Sylfaen" w:hAnsi="Sylfaen"/>
          <w:iCs/>
          <w:shd w:val="clear" w:color="auto" w:fill="FFFFFF"/>
        </w:rPr>
        <w:t>არ არის მითითებული</w:t>
      </w:r>
    </w:p>
    <w:p w14:paraId="36F6DF22" w14:textId="77777777" w:rsidR="00D67084" w:rsidRPr="00CE22FF" w:rsidRDefault="00D67084" w:rsidP="00D67084">
      <w:pPr>
        <w:pStyle w:val="ListParagraph"/>
        <w:spacing w:after="0" w:line="276" w:lineRule="auto"/>
        <w:jc w:val="both"/>
        <w:textAlignment w:val="baseline"/>
        <w:rPr>
          <w:rFonts w:ascii="Sylfaen" w:eastAsia="Times New Roman" w:hAnsi="Sylfaen" w:cs="Segoe UI"/>
        </w:rPr>
      </w:pPr>
    </w:p>
    <w:p w14:paraId="37DAF1F8" w14:textId="77777777" w:rsidR="00D67084" w:rsidRPr="00CE22FF" w:rsidRDefault="00D67084" w:rsidP="00D67084">
      <w:pPr>
        <w:spacing w:after="0" w:line="276" w:lineRule="auto"/>
        <w:jc w:val="both"/>
        <w:textAlignment w:val="baseline"/>
        <w:rPr>
          <w:rStyle w:val="spellingerror"/>
          <w:rFonts w:ascii="Sylfaen" w:hAnsi="Sylfaen" w:cs="Sylfaen"/>
          <w:b/>
        </w:rPr>
      </w:pPr>
      <w:hyperlink w:anchor="Suggestions" w:history="1">
        <w:r w:rsidRPr="00CE22FF">
          <w:rPr>
            <w:rStyle w:val="Hyperlink"/>
            <w:rFonts w:ascii="Sylfaen" w:hAnsi="Sylfaen"/>
            <w:b/>
            <w:color w:val="auto"/>
          </w:rPr>
          <w:t xml:space="preserve"> რჩევები პროგრამების განვითარებისთვის</w:t>
        </w:r>
      </w:hyperlink>
      <w:r w:rsidRPr="00CE22FF">
        <w:rPr>
          <w:rStyle w:val="spellingerror"/>
          <w:rFonts w:ascii="Sylfaen" w:hAnsi="Sylfaen"/>
          <w:b/>
        </w:rPr>
        <w:t xml:space="preserve"> </w:t>
      </w:r>
    </w:p>
    <w:p w14:paraId="65819008" w14:textId="77777777" w:rsidR="00D67084" w:rsidRPr="00CE22FF" w:rsidRDefault="00D67084" w:rsidP="00D67084">
      <w:pPr>
        <w:pStyle w:val="ListParagraph"/>
        <w:numPr>
          <w:ilvl w:val="0"/>
          <w:numId w:val="2"/>
        </w:numPr>
        <w:spacing w:after="0" w:line="276" w:lineRule="auto"/>
        <w:jc w:val="both"/>
        <w:textAlignment w:val="baseline"/>
        <w:rPr>
          <w:rFonts w:ascii="Sylfaen" w:hAnsi="Sylfaen" w:cs="Sylfaen"/>
          <w:b/>
        </w:rPr>
      </w:pPr>
      <w:r w:rsidRPr="00CE22FF">
        <w:rPr>
          <w:rFonts w:ascii="Sylfaen" w:hAnsi="Sylfaen"/>
        </w:rPr>
        <w:t>არ არის მითითებული</w:t>
      </w:r>
    </w:p>
    <w:p w14:paraId="367F740D" w14:textId="77777777" w:rsidR="00D67084" w:rsidRPr="00CE22FF" w:rsidRDefault="00D67084" w:rsidP="00D67084">
      <w:pPr>
        <w:pStyle w:val="ListParagraph"/>
        <w:spacing w:after="0" w:line="276" w:lineRule="auto"/>
        <w:ind w:left="0"/>
        <w:jc w:val="both"/>
        <w:textAlignment w:val="baseline"/>
        <w:rPr>
          <w:rFonts w:ascii="Sylfaen" w:eastAsia="Times New Roman" w:hAnsi="Sylfaen" w:cs="Segoe UI"/>
          <w:b/>
          <w:lang w:eastAsia="ru-RU"/>
        </w:rPr>
      </w:pPr>
    </w:p>
    <w:p w14:paraId="5293D4D6" w14:textId="77777777" w:rsidR="00D67084" w:rsidRPr="00CE22FF" w:rsidRDefault="00D67084" w:rsidP="00D67084">
      <w:pPr>
        <w:spacing w:after="0" w:line="276" w:lineRule="auto"/>
        <w:jc w:val="both"/>
        <w:textAlignment w:val="baseline"/>
        <w:rPr>
          <w:rStyle w:val="spellingerror"/>
          <w:rFonts w:ascii="Sylfaen" w:hAnsi="Sylfaen" w:cs="Sylfaen"/>
          <w:b/>
        </w:rPr>
      </w:pPr>
      <w:r w:rsidRPr="00CE22FF">
        <w:rPr>
          <w:rStyle w:val="spellingerror"/>
          <w:rFonts w:ascii="Sylfaen" w:hAnsi="Sylfaen"/>
          <w:b/>
        </w:rPr>
        <w:t xml:space="preserve">შეფასება </w:t>
      </w:r>
    </w:p>
    <w:p w14:paraId="0C5905D7" w14:textId="77777777" w:rsidR="00D67084" w:rsidRPr="00CE22FF" w:rsidRDefault="00D67084" w:rsidP="00D67084">
      <w:pPr>
        <w:pStyle w:val="NormalWeb"/>
        <w:spacing w:before="0" w:beforeAutospacing="0" w:after="0" w:afterAutospacing="0" w:line="276" w:lineRule="auto"/>
        <w:rPr>
          <w:rFonts w:ascii="Sylfaen" w:hAnsi="Sylfaen"/>
          <w:b/>
          <w:sz w:val="22"/>
          <w:szCs w:val="22"/>
        </w:rPr>
      </w:pPr>
      <w:r w:rsidRPr="00CE22FF">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5731"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070"/>
        <w:gridCol w:w="3661"/>
      </w:tblGrid>
      <w:tr w:rsidR="00D67084" w:rsidRPr="00CE22FF" w14:paraId="566E5DBB" w14:textId="77777777" w:rsidTr="008B4B11">
        <w:trPr>
          <w:trHeight w:val="526"/>
        </w:trPr>
        <w:tc>
          <w:tcPr>
            <w:tcW w:w="2070" w:type="dxa"/>
          </w:tcPr>
          <w:p w14:paraId="4E41B264" w14:textId="77777777" w:rsidR="00D67084" w:rsidRPr="00CE22FF" w:rsidRDefault="00D67084" w:rsidP="008B4B11">
            <w:pPr>
              <w:pStyle w:val="NormalWeb"/>
              <w:spacing w:before="0" w:beforeAutospacing="0" w:after="0" w:afterAutospacing="0" w:line="276" w:lineRule="auto"/>
              <w:rPr>
                <w:rFonts w:ascii="Sylfaen" w:hAnsi="Sylfaen"/>
                <w:b/>
                <w:bCs/>
                <w:sz w:val="22"/>
                <w:szCs w:val="22"/>
              </w:rPr>
            </w:pPr>
            <w:bookmarkStart w:id="44" w:name="_Hlk196882022"/>
            <w:r w:rsidRPr="00CE22FF">
              <w:rPr>
                <w:rFonts w:ascii="Sylfaen" w:hAnsi="Sylfaen"/>
                <w:b/>
                <w:bCs/>
                <w:sz w:val="22"/>
                <w:szCs w:val="22"/>
              </w:rPr>
              <w:t>კომპონენტი</w:t>
            </w:r>
          </w:p>
        </w:tc>
        <w:tc>
          <w:tcPr>
            <w:tcW w:w="3661" w:type="dxa"/>
          </w:tcPr>
          <w:p w14:paraId="49658364" w14:textId="77777777" w:rsidR="00D67084" w:rsidRPr="00CE22FF" w:rsidRDefault="00D67084" w:rsidP="008B4B11">
            <w:pPr>
              <w:pStyle w:val="NormalWeb"/>
              <w:spacing w:before="0" w:beforeAutospacing="0" w:after="0" w:afterAutospacing="0" w:line="276" w:lineRule="auto"/>
              <w:jc w:val="center"/>
              <w:rPr>
                <w:rFonts w:ascii="Sylfaen" w:hAnsi="Sylfaen"/>
                <w:b/>
                <w:bCs/>
                <w:sz w:val="22"/>
                <w:szCs w:val="22"/>
              </w:rPr>
            </w:pPr>
            <w:r w:rsidRPr="00CE22FF">
              <w:rPr>
                <w:rFonts w:ascii="Sylfaen" w:hAnsi="Sylfaen"/>
                <w:b/>
                <w:bCs/>
                <w:sz w:val="22"/>
                <w:szCs w:val="22"/>
              </w:rPr>
              <w:t>შეფასება</w:t>
            </w:r>
          </w:p>
        </w:tc>
      </w:tr>
      <w:bookmarkStart w:id="45" w:name="programm32"/>
      <w:tr w:rsidR="00D67084" w:rsidRPr="00CE22FF" w14:paraId="22A76BAC" w14:textId="77777777" w:rsidTr="008B4B11">
        <w:trPr>
          <w:trHeight w:val="356"/>
        </w:trPr>
        <w:tc>
          <w:tcPr>
            <w:tcW w:w="2070" w:type="dxa"/>
            <w:shd w:val="clear" w:color="auto" w:fill="EDEDED"/>
            <w:vAlign w:val="center"/>
          </w:tcPr>
          <w:p w14:paraId="630EB6EF" w14:textId="77777777" w:rsidR="00D67084" w:rsidRPr="00CE22FF" w:rsidRDefault="00D67084" w:rsidP="0010222D">
            <w:pPr>
              <w:pStyle w:val="NormalWeb"/>
              <w:spacing w:before="0" w:beforeAutospacing="0" w:after="0" w:afterAutospacing="0" w:line="276" w:lineRule="auto"/>
              <w:rPr>
                <w:rFonts w:ascii="Sylfaen" w:hAnsi="Sylfaen"/>
                <w:b/>
                <w:bCs/>
                <w:i/>
                <w:sz w:val="22"/>
                <w:szCs w:val="22"/>
              </w:rPr>
            </w:pPr>
            <w:r w:rsidRPr="00CE22FF">
              <w:rPr>
                <w:rFonts w:ascii="Sylfaen" w:hAnsi="Sylfaen"/>
                <w:b/>
                <w:bCs/>
                <w:sz w:val="22"/>
                <w:szCs w:val="22"/>
              </w:rPr>
              <w:fldChar w:fldCharType="begin"/>
            </w:r>
            <w:r w:rsidRPr="00CE22FF">
              <w:rPr>
                <w:rFonts w:ascii="Sylfaen" w:hAnsi="Sylfaen"/>
                <w:b/>
                <w:bCs/>
                <w:sz w:val="22"/>
                <w:szCs w:val="22"/>
              </w:rPr>
              <w:instrText xml:space="preserve"> HYPERLINK  \l "Summary" </w:instrText>
            </w:r>
            <w:r w:rsidRPr="00CE22FF">
              <w:rPr>
                <w:rFonts w:ascii="Sylfaen" w:hAnsi="Sylfaen"/>
                <w:b/>
                <w:bCs/>
                <w:sz w:val="22"/>
                <w:szCs w:val="22"/>
              </w:rPr>
            </w:r>
            <w:r w:rsidRPr="00CE22FF">
              <w:rPr>
                <w:rFonts w:ascii="Sylfaen" w:hAnsi="Sylfaen"/>
                <w:b/>
                <w:bCs/>
                <w:sz w:val="22"/>
                <w:szCs w:val="22"/>
              </w:rPr>
              <w:fldChar w:fldCharType="separate"/>
            </w:r>
            <w:r w:rsidRPr="00CE22FF">
              <w:rPr>
                <w:rStyle w:val="Hyperlink"/>
                <w:rFonts w:ascii="Sylfaen" w:hAnsi="Sylfaen"/>
                <w:b/>
                <w:bCs/>
                <w:color w:val="auto"/>
                <w:sz w:val="22"/>
                <w:szCs w:val="22"/>
              </w:rPr>
              <w:t>3.2. სამაგისტრო პროგრამის სტუდენტთა ხელმძღვანელობა</w:t>
            </w:r>
            <w:r w:rsidRPr="00CE22FF">
              <w:rPr>
                <w:rFonts w:ascii="Sylfaen" w:hAnsi="Sylfaen"/>
                <w:b/>
                <w:bCs/>
                <w:sz w:val="22"/>
                <w:szCs w:val="22"/>
              </w:rPr>
              <w:fldChar w:fldCharType="end"/>
            </w:r>
            <w:bookmarkEnd w:id="45"/>
          </w:p>
        </w:tc>
        <w:sdt>
          <w:sdtPr>
            <w:rPr>
              <w:rFonts w:ascii="Sylfaen" w:hAnsi="Sylfaen"/>
              <w:sz w:val="22"/>
              <w:szCs w:val="22"/>
            </w:rPr>
            <w:alias w:val="შეფასება"/>
            <w:tag w:val="Evaluation"/>
            <w:id w:val="-1746181304"/>
            <w:placeholder>
              <w:docPart w:val="920A509E5AD94A6584141F9203392D3F"/>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468CCD29" w14:textId="77777777" w:rsidR="00D67084" w:rsidRPr="00CE22FF" w:rsidRDefault="00D67084" w:rsidP="008B4B11">
                <w:pPr>
                  <w:pStyle w:val="NormalWeb"/>
                  <w:spacing w:before="0" w:beforeAutospacing="0" w:after="0" w:afterAutospacing="0" w:line="276" w:lineRule="auto"/>
                  <w:jc w:val="center"/>
                  <w:rPr>
                    <w:rFonts w:ascii="Sylfaen" w:hAnsi="Sylfaen"/>
                    <w:sz w:val="22"/>
                    <w:szCs w:val="22"/>
                  </w:rPr>
                </w:pPr>
                <w:r w:rsidRPr="00CE22FF">
                  <w:rPr>
                    <w:rFonts w:ascii="Sylfaen" w:hAnsi="Sylfaen"/>
                    <w:sz w:val="22"/>
                    <w:szCs w:val="22"/>
                  </w:rPr>
                  <w:t>შეესაბამება</w:t>
                </w:r>
              </w:p>
            </w:tc>
          </w:sdtContent>
        </w:sdt>
      </w:tr>
      <w:bookmarkEnd w:id="44"/>
    </w:tbl>
    <w:p w14:paraId="2DFA2705" w14:textId="77777777" w:rsidR="003928EF" w:rsidRPr="0041332E" w:rsidRDefault="003928EF" w:rsidP="003928EF">
      <w:pPr>
        <w:spacing w:after="0"/>
        <w:rPr>
          <w:rFonts w:ascii="Sylfaen" w:hAnsi="Sylfaen" w:cs="Calibri"/>
          <w:b/>
          <w:bCs/>
          <w:sz w:val="20"/>
          <w:szCs w:val="20"/>
        </w:rPr>
      </w:pPr>
    </w:p>
    <w:p w14:paraId="70B7BEF5" w14:textId="77777777" w:rsidR="003928EF" w:rsidRPr="0041332E" w:rsidRDefault="003928EF" w:rsidP="003928EF">
      <w:pPr>
        <w:pStyle w:val="Heading3"/>
        <w:pBdr>
          <w:top w:val="single" w:sz="4" w:space="1" w:color="auto"/>
        </w:pBdr>
        <w:shd w:val="clear" w:color="auto" w:fill="D9E2F3" w:themeFill="accent1" w:themeFillTint="33"/>
        <w:jc w:val="both"/>
        <w:rPr>
          <w:rFonts w:ascii="Sylfaen" w:hAnsi="Sylfaen"/>
          <w:b/>
        </w:rPr>
      </w:pPr>
      <w:bookmarkStart w:id="46" w:name="_Toc206584165"/>
      <w:bookmarkStart w:id="47" w:name="_Toc230880565"/>
      <w:r w:rsidRPr="0041332E">
        <w:rPr>
          <w:rFonts w:ascii="Sylfaen" w:hAnsi="Sylfaen"/>
          <w:b/>
        </w:rPr>
        <w:t>4. სწავლების რესურსებით უზრუნველყოფა</w:t>
      </w:r>
      <w:bookmarkEnd w:id="46"/>
      <w:bookmarkEnd w:id="47"/>
    </w:p>
    <w:p w14:paraId="5425BC88" w14:textId="77777777" w:rsidR="003928EF" w:rsidRPr="0041332E" w:rsidRDefault="003928EF" w:rsidP="003928EF">
      <w:pPr>
        <w:widowControl w:val="0"/>
        <w:spacing w:after="0" w:line="240" w:lineRule="auto"/>
        <w:jc w:val="both"/>
        <w:rPr>
          <w:rFonts w:ascii="Sylfaen" w:eastAsia="Arial Unicode MS" w:hAnsi="Sylfaen" w:cs="Calibri"/>
          <w:sz w:val="20"/>
          <w:szCs w:val="20"/>
        </w:rPr>
      </w:pPr>
      <w:r w:rsidRPr="0041332E">
        <w:rPr>
          <w:rFonts w:ascii="Sylfaen" w:eastAsia="Arial Unicode MS" w:hAnsi="Sylfaen" w:cs="Calibri"/>
          <w:sz w:val="20"/>
          <w:szCs w:val="20"/>
        </w:rPr>
        <w:t xml:space="preserve">საგანმანათლებლო პროგრამის ადამიანური, მატერიალური, საინფორმაციო და ფინანსური რესურსები უზრუნველყოფს პროგრამის მდგრად, სტაბილურ, ეფექტიან და ეფექტურ ფუნქციონირებას და განსაზღვრული მიზნების მიღწევას. </w:t>
      </w:r>
    </w:p>
    <w:p w14:paraId="46BE8D3D" w14:textId="77777777" w:rsidR="003928EF" w:rsidRPr="0041332E" w:rsidRDefault="003928EF" w:rsidP="003928EF">
      <w:pPr>
        <w:pStyle w:val="ListParagraph"/>
        <w:spacing w:after="0"/>
        <w:ind w:left="360"/>
        <w:rPr>
          <w:rFonts w:ascii="Sylfaen" w:hAnsi="Sylfaen" w:cs="Calibri"/>
          <w:b/>
          <w:bCs/>
          <w:color w:val="0070C0"/>
          <w:sz w:val="20"/>
          <w:szCs w:val="20"/>
        </w:rPr>
      </w:pPr>
    </w:p>
    <w:p w14:paraId="173D4337" w14:textId="77777777" w:rsidR="003928EF" w:rsidRPr="0041332E" w:rsidRDefault="003928EF" w:rsidP="003928EF">
      <w:pPr>
        <w:shd w:val="clear" w:color="auto" w:fill="D9E2F3" w:themeFill="accent1" w:themeFillTint="33"/>
        <w:spacing w:after="24" w:line="248" w:lineRule="auto"/>
        <w:jc w:val="both"/>
        <w:rPr>
          <w:rFonts w:ascii="Sylfaen" w:eastAsia="Times New Roman" w:hAnsi="Sylfaen"/>
          <w:b/>
          <w:bCs/>
          <w:color w:val="0070C0"/>
          <w:sz w:val="20"/>
          <w:szCs w:val="20"/>
          <w:lang w:eastAsia="ru-RU"/>
        </w:rPr>
      </w:pPr>
      <w:r w:rsidRPr="0041332E">
        <w:rPr>
          <w:rFonts w:ascii="Sylfaen" w:eastAsia="Times New Roman" w:hAnsi="Sylfaen"/>
          <w:b/>
          <w:bCs/>
          <w:color w:val="0070C0"/>
          <w:sz w:val="20"/>
          <w:szCs w:val="20"/>
          <w:lang w:eastAsia="ru-RU"/>
        </w:rPr>
        <w:t>4.1 ადამიანური რესურსი</w:t>
      </w:r>
    </w:p>
    <w:p w14:paraId="24485798" w14:textId="77777777" w:rsidR="003928EF" w:rsidRPr="0041332E" w:rsidRDefault="003928EF" w:rsidP="003928EF">
      <w:pPr>
        <w:spacing w:after="24" w:line="248" w:lineRule="auto"/>
        <w:jc w:val="both"/>
        <w:rPr>
          <w:rFonts w:ascii="Sylfaen" w:hAnsi="Sylfaen"/>
          <w:b/>
          <w:bCs/>
          <w:color w:val="0070C0"/>
          <w:sz w:val="20"/>
          <w:szCs w:val="20"/>
        </w:rPr>
      </w:pPr>
    </w:p>
    <w:p w14:paraId="0655280E" w14:textId="77777777" w:rsidR="003928EF" w:rsidRPr="0041332E" w:rsidRDefault="003928EF" w:rsidP="003928EF">
      <w:pPr>
        <w:pStyle w:val="ListParagraph"/>
        <w:widowControl w:val="0"/>
        <w:numPr>
          <w:ilvl w:val="0"/>
          <w:numId w:val="39"/>
        </w:numPr>
        <w:spacing w:after="0" w:line="240" w:lineRule="auto"/>
        <w:ind w:left="360"/>
        <w:jc w:val="both"/>
        <w:rPr>
          <w:rFonts w:ascii="Sylfaen" w:hAnsi="Sylfaen" w:cs="Calibri"/>
          <w:sz w:val="20"/>
          <w:szCs w:val="20"/>
        </w:rPr>
      </w:pPr>
      <w:r w:rsidRPr="0041332E">
        <w:rPr>
          <w:rFonts w:ascii="Sylfaen" w:eastAsia="Arial Unicode MS" w:hAnsi="Sylfaen" w:cs="Calibri"/>
          <w:sz w:val="20"/>
          <w:szCs w:val="20"/>
        </w:rPr>
        <w:t xml:space="preserve">პროგრამას ახორციელებენ შესაბამისი კვალიფიკაციის მქონე პირები, რომლებსაც აქვთ პროგრამით გათვალისწინებული სწავლის შედეგების გამომუშავებისათვის აუცილებელი კომპეტენცია. </w:t>
      </w:r>
    </w:p>
    <w:p w14:paraId="0BEE5FA8" w14:textId="77777777" w:rsidR="003928EF" w:rsidRPr="0041332E" w:rsidRDefault="003928EF" w:rsidP="003928EF">
      <w:pPr>
        <w:pStyle w:val="ListParagraph"/>
        <w:widowControl w:val="0"/>
        <w:numPr>
          <w:ilvl w:val="0"/>
          <w:numId w:val="39"/>
        </w:numPr>
        <w:spacing w:after="0" w:line="240" w:lineRule="auto"/>
        <w:ind w:left="360"/>
        <w:jc w:val="both"/>
        <w:rPr>
          <w:rFonts w:ascii="Sylfaen" w:hAnsi="Sylfaen" w:cs="Calibri"/>
          <w:sz w:val="20"/>
          <w:szCs w:val="20"/>
        </w:rPr>
      </w:pPr>
      <w:r w:rsidRPr="0041332E">
        <w:rPr>
          <w:rFonts w:ascii="Sylfaen" w:eastAsia="Arial Unicode MS" w:hAnsi="Sylfaen" w:cs="Calibri"/>
          <w:spacing w:val="5"/>
          <w:sz w:val="20"/>
          <w:szCs w:val="20"/>
        </w:rPr>
        <w:t xml:space="preserve">პროგრამის განმახორციელებელი აკადემიური/სამეცნიერო და მოწვეული პერსონალის რაოდენობა და დატვირთვა უზრუნველყოფს საგანმანათლებლო პროგრამით განსაზღვრული სასწავლო პროცესის სათანადოდ წარმართვას და ასევე, სამეცნიერო- კვლევითი/შემოქმედებითი/ საშემსრულებლო საქმიანობისა და სხვა მათზე დაკისრებული ფუნქციების ჯეროვან შესრულებას. აკადემიურ/სამეცნიერო/მოწვეულ პერსონალთან დაკავშირებული რაოდენობრივი მაჩვენებლები უზრუნველყოფს პროგრამის მდგრადობას. </w:t>
      </w:r>
    </w:p>
    <w:p w14:paraId="52D856D8" w14:textId="77777777" w:rsidR="003928EF" w:rsidRPr="0041332E" w:rsidRDefault="003928EF" w:rsidP="003928EF">
      <w:pPr>
        <w:pStyle w:val="ListParagraph"/>
        <w:widowControl w:val="0"/>
        <w:numPr>
          <w:ilvl w:val="0"/>
          <w:numId w:val="39"/>
        </w:numPr>
        <w:spacing w:after="0" w:line="240" w:lineRule="auto"/>
        <w:ind w:left="360"/>
        <w:jc w:val="both"/>
        <w:rPr>
          <w:rFonts w:ascii="Sylfaen" w:hAnsi="Sylfaen" w:cs="Calibri"/>
          <w:sz w:val="20"/>
          <w:szCs w:val="20"/>
        </w:rPr>
      </w:pPr>
      <w:r w:rsidRPr="0041332E">
        <w:rPr>
          <w:rFonts w:ascii="Sylfaen" w:eastAsia="Arial Unicode MS" w:hAnsi="Sylfaen" w:cs="Calibri"/>
          <w:sz w:val="20"/>
          <w:szCs w:val="20"/>
        </w:rPr>
        <w:t xml:space="preserve">პროგრამის ხელმძღვანელს გააჩნია პროგრამის შემუშავებისათვის აუცილებელი ცოდნა და გამოცდილება, ასევე სათანადო  კომპეტენცია პროგრამის სწავლის სფეროში და  უშუალოდაა ჩართული პროგრამის განხორციელებაში. </w:t>
      </w:r>
    </w:p>
    <w:p w14:paraId="508879C1" w14:textId="77777777" w:rsidR="003928EF" w:rsidRPr="0041332E" w:rsidRDefault="003928EF" w:rsidP="003928EF">
      <w:pPr>
        <w:pStyle w:val="ListParagraph"/>
        <w:widowControl w:val="0"/>
        <w:numPr>
          <w:ilvl w:val="0"/>
          <w:numId w:val="39"/>
        </w:numPr>
        <w:pBdr>
          <w:bottom w:val="single" w:sz="4" w:space="1" w:color="auto"/>
        </w:pBdr>
        <w:spacing w:after="0" w:line="240" w:lineRule="auto"/>
        <w:ind w:left="360"/>
        <w:jc w:val="both"/>
        <w:rPr>
          <w:rFonts w:ascii="Sylfaen" w:hAnsi="Sylfaen" w:cs="Calibri"/>
          <w:sz w:val="20"/>
          <w:szCs w:val="20"/>
        </w:rPr>
      </w:pPr>
      <w:r w:rsidRPr="0041332E">
        <w:rPr>
          <w:rFonts w:ascii="Sylfaen" w:eastAsia="Arial Unicode MS" w:hAnsi="Sylfaen" w:cs="Calibri"/>
          <w:sz w:val="20"/>
          <w:szCs w:val="20"/>
        </w:rPr>
        <w:t xml:space="preserve">პროგრამის სტუდენტები, </w:t>
      </w:r>
      <w:proofErr w:type="spellStart"/>
      <w:r w:rsidRPr="0041332E">
        <w:rPr>
          <w:rFonts w:ascii="Sylfaen" w:eastAsia="Arial Unicode MS" w:hAnsi="Sylfaen" w:cs="Calibri"/>
          <w:sz w:val="20"/>
          <w:szCs w:val="20"/>
        </w:rPr>
        <w:t>უსდ</w:t>
      </w:r>
      <w:proofErr w:type="spellEnd"/>
      <w:r w:rsidRPr="0041332E">
        <w:rPr>
          <w:rFonts w:ascii="Sylfaen" w:eastAsia="Arial Unicode MS" w:hAnsi="Sylfaen" w:cs="Calibri"/>
          <w:sz w:val="20"/>
          <w:szCs w:val="20"/>
        </w:rPr>
        <w:t>-ის მიერ უზრუნველყოფილები არიან სათანადო რაოდენობისა და შესაბამისი კომპეტენციის მქონე ადმინისტრაციული და დამხმარე პერსონალით.</w:t>
      </w:r>
    </w:p>
    <w:p w14:paraId="3975F171" w14:textId="77777777" w:rsidR="00D67084" w:rsidRPr="00CE22FF" w:rsidRDefault="00D67084" w:rsidP="00D67084">
      <w:pPr>
        <w:spacing w:after="0" w:line="276" w:lineRule="auto"/>
        <w:jc w:val="both"/>
        <w:rPr>
          <w:rFonts w:ascii="Sylfaen" w:hAnsi="Sylfaen"/>
          <w:b/>
          <w:bCs/>
        </w:rPr>
      </w:pPr>
      <w:bookmarkStart w:id="48" w:name="_Hlk108620353"/>
    </w:p>
    <w:bookmarkEnd w:id="48"/>
    <w:p w14:paraId="7CBC5F1A" w14:textId="77777777" w:rsidR="00D67084" w:rsidRPr="00CE22FF" w:rsidRDefault="00D67084" w:rsidP="00D67084">
      <w:pPr>
        <w:spacing w:after="0" w:line="276" w:lineRule="auto"/>
        <w:jc w:val="both"/>
        <w:textAlignment w:val="baseline"/>
        <w:rPr>
          <w:rFonts w:ascii="Sylfaen" w:hAnsi="Sylfaen"/>
          <w:b/>
          <w:bCs/>
        </w:rPr>
      </w:pPr>
      <w:r w:rsidRPr="00CE22FF">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61996D97" w14:textId="4F51C47C" w:rsidR="00D67084" w:rsidRPr="00CE22FF" w:rsidRDefault="00D67084" w:rsidP="00D67084">
      <w:pPr>
        <w:spacing w:after="0" w:line="276" w:lineRule="auto"/>
        <w:contextualSpacing/>
        <w:jc w:val="both"/>
        <w:textAlignment w:val="baseline"/>
        <w:rPr>
          <w:rFonts w:ascii="Sylfaen" w:hAnsi="Sylfaen"/>
          <w:bCs/>
        </w:rPr>
      </w:pPr>
      <w:r w:rsidRPr="00CE22FF">
        <w:rPr>
          <w:rFonts w:ascii="Sylfaen" w:hAnsi="Sylfaen"/>
          <w:bCs/>
        </w:rPr>
        <w:t>წმიდა ტბელ აბუსერი</w:t>
      </w:r>
      <w:r w:rsidR="002766D1">
        <w:rPr>
          <w:rFonts w:ascii="Sylfaen" w:hAnsi="Sylfaen"/>
          <w:bCs/>
        </w:rPr>
        <w:t>ს</w:t>
      </w:r>
      <w:r w:rsidRPr="00CE22FF">
        <w:rPr>
          <w:rFonts w:ascii="Sylfaen" w:hAnsi="Sylfaen"/>
          <w:bCs/>
        </w:rPr>
        <w:t xml:space="preserve">ძის სახელობის სასწავლო უნივერსიტეტში სატყეო </w:t>
      </w:r>
      <w:r w:rsidR="002766D1">
        <w:rPr>
          <w:rFonts w:ascii="Sylfaen" w:hAnsi="Sylfaen"/>
          <w:bCs/>
        </w:rPr>
        <w:t xml:space="preserve">საქმის </w:t>
      </w:r>
      <w:r w:rsidRPr="00CE22FF">
        <w:rPr>
          <w:rFonts w:ascii="Sylfaen" w:hAnsi="Sylfaen"/>
          <w:bCs/>
        </w:rPr>
        <w:t xml:space="preserve">სამაგისტრო პროგრამას ახორციელებენ აკადემიური და მოწვეული პერსონალი, რომელთა გამოცდილება შეესაბამება პროგრამის თემატურ სფეროებს. პროგრამის განმახორციელებელი პერსონალი დაქირავებულია საქართველოს კანონმდებლობისა და უნივერსიტეტის შინაგანაწესის შესაბამისად, რაც </w:t>
      </w:r>
      <w:r w:rsidR="002766D1">
        <w:rPr>
          <w:rFonts w:ascii="Sylfaen" w:hAnsi="Sylfaen"/>
          <w:bCs/>
        </w:rPr>
        <w:t>ითვალისწინებს</w:t>
      </w:r>
      <w:r w:rsidR="002766D1" w:rsidRPr="00CE22FF">
        <w:rPr>
          <w:rFonts w:ascii="Sylfaen" w:hAnsi="Sylfaen"/>
          <w:bCs/>
        </w:rPr>
        <w:t xml:space="preserve"> </w:t>
      </w:r>
      <w:r w:rsidRPr="00CE22FF">
        <w:rPr>
          <w:rFonts w:ascii="Sylfaen" w:hAnsi="Sylfaen"/>
          <w:bCs/>
        </w:rPr>
        <w:t xml:space="preserve">პერსონალის შერჩევისა და დანიშვნის გამჭვირვალე, სამართლიან და ობიექტურ პროცედურებს. აკადემიური პერსონალის კვალიფიკაცია შეესაბამება მათ აკადემიურ თანამდებობებს, ფუნქციებს და მოქმედი კანონმდებლობითა და ინსტიტუციური რეგულაციებით განსაზღვრულ საკვალიფიკაციო მოთხოვნებს. </w:t>
      </w:r>
      <w:r w:rsidR="00B716F1">
        <w:rPr>
          <w:rFonts w:ascii="Sylfaen" w:hAnsi="Sylfaen"/>
          <w:bCs/>
        </w:rPr>
        <w:t>პერსონალი პასუხობს პროგრამის ძირითად</w:t>
      </w:r>
      <w:r w:rsidRPr="00CE22FF">
        <w:rPr>
          <w:rFonts w:ascii="Sylfaen" w:hAnsi="Sylfaen"/>
          <w:bCs/>
        </w:rPr>
        <w:t xml:space="preserve"> დისციპლინურ კომპონენტებს, </w:t>
      </w:r>
      <w:r w:rsidR="00B716F1">
        <w:rPr>
          <w:rFonts w:ascii="Sylfaen" w:hAnsi="Sylfaen"/>
          <w:bCs/>
        </w:rPr>
        <w:t xml:space="preserve">რაც   </w:t>
      </w:r>
      <w:r w:rsidRPr="00CE22FF">
        <w:rPr>
          <w:rFonts w:ascii="Sylfaen" w:hAnsi="Sylfaen"/>
          <w:bCs/>
        </w:rPr>
        <w:t>საჭიროა განსაზღვრული სწავლის შედეგების მისაღწევად. აკადემიური პერსონალი პასუხისმგებელია არა მხოლოდ კურსების ჩატარებაზე, არამედ პრაქტიკული ტრენინგისა და პროგრამის კვლევითი კომპონენტის, მათ შორის სამაგისტრო ნაშრომების ხელმძღვანელობაზე.</w:t>
      </w:r>
    </w:p>
    <w:p w14:paraId="560E3184" w14:textId="226954F7" w:rsidR="00D67084" w:rsidRPr="00CE22FF" w:rsidRDefault="00D67084" w:rsidP="00D67084">
      <w:pPr>
        <w:spacing w:after="0" w:line="276" w:lineRule="auto"/>
        <w:contextualSpacing/>
        <w:jc w:val="both"/>
        <w:textAlignment w:val="baseline"/>
        <w:rPr>
          <w:rFonts w:ascii="Sylfaen" w:hAnsi="Sylfaen"/>
          <w:bCs/>
        </w:rPr>
      </w:pPr>
      <w:r w:rsidRPr="00CE22FF">
        <w:rPr>
          <w:rFonts w:ascii="Sylfaen" w:hAnsi="Sylfaen"/>
          <w:bCs/>
        </w:rPr>
        <w:t xml:space="preserve">განხილული დოკუმენტაციის საფუძველზე, </w:t>
      </w:r>
      <w:r w:rsidR="006C31D5">
        <w:rPr>
          <w:rFonts w:ascii="Sylfaen" w:hAnsi="Sylfaen"/>
          <w:bCs/>
        </w:rPr>
        <w:t xml:space="preserve">ბოლო 5 წლის განმავლობაში, </w:t>
      </w:r>
      <w:r w:rsidRPr="00CE22FF">
        <w:rPr>
          <w:rFonts w:ascii="Sylfaen" w:hAnsi="Sylfaen"/>
          <w:bCs/>
        </w:rPr>
        <w:t xml:space="preserve">პროგრამის პერსონალის უმეტესობა </w:t>
      </w:r>
      <w:r w:rsidR="006C31D5">
        <w:rPr>
          <w:rFonts w:ascii="Sylfaen" w:hAnsi="Sylfaen"/>
          <w:bCs/>
        </w:rPr>
        <w:t>აქვეყნებს</w:t>
      </w:r>
      <w:r w:rsidRPr="00CE22FF">
        <w:rPr>
          <w:rFonts w:ascii="Sylfaen" w:hAnsi="Sylfaen"/>
          <w:bCs/>
        </w:rPr>
        <w:t xml:space="preserve"> </w:t>
      </w:r>
      <w:r w:rsidR="006C31D5">
        <w:rPr>
          <w:rFonts w:ascii="Sylfaen" w:hAnsi="Sylfaen"/>
          <w:bCs/>
        </w:rPr>
        <w:t xml:space="preserve">დარგთან დაკავშირებულ </w:t>
      </w:r>
      <w:r w:rsidRPr="00CE22FF">
        <w:rPr>
          <w:rFonts w:ascii="Sylfaen" w:hAnsi="Sylfaen"/>
          <w:bCs/>
        </w:rPr>
        <w:t>კვლევი</w:t>
      </w:r>
      <w:r w:rsidR="006C31D5">
        <w:rPr>
          <w:rFonts w:ascii="Sylfaen" w:hAnsi="Sylfaen"/>
          <w:bCs/>
        </w:rPr>
        <w:t>ს</w:t>
      </w:r>
      <w:r w:rsidRPr="00CE22FF">
        <w:rPr>
          <w:rFonts w:ascii="Sylfaen" w:hAnsi="Sylfaen"/>
          <w:bCs/>
        </w:rPr>
        <w:t xml:space="preserve"> შედეგებს და სამეცნიერო პუბლიკაციებს</w:t>
      </w:r>
      <w:r w:rsidR="006C31D5">
        <w:rPr>
          <w:rFonts w:ascii="Sylfaen" w:hAnsi="Sylfaen"/>
          <w:bCs/>
        </w:rPr>
        <w:t xml:space="preserve">. ეს მიუთითებს სატყეო საქმეში, </w:t>
      </w:r>
      <w:r w:rsidRPr="00CE22FF">
        <w:rPr>
          <w:rFonts w:ascii="Sylfaen" w:hAnsi="Sylfaen"/>
          <w:bCs/>
        </w:rPr>
        <w:t xml:space="preserve"> გარემოს დაცვის მეცნიერებებ</w:t>
      </w:r>
      <w:r w:rsidR="006C31D5">
        <w:rPr>
          <w:rFonts w:ascii="Sylfaen" w:hAnsi="Sylfaen"/>
          <w:bCs/>
        </w:rPr>
        <w:t>სა</w:t>
      </w:r>
      <w:r w:rsidRPr="00CE22FF">
        <w:rPr>
          <w:rFonts w:ascii="Sylfaen" w:hAnsi="Sylfaen"/>
          <w:bCs/>
        </w:rPr>
        <w:t xml:space="preserve"> და </w:t>
      </w:r>
      <w:r w:rsidR="006C31D5">
        <w:rPr>
          <w:rFonts w:ascii="Sylfaen" w:hAnsi="Sylfaen"/>
          <w:bCs/>
        </w:rPr>
        <w:t>სხვა</w:t>
      </w:r>
      <w:r w:rsidR="006C31D5" w:rsidRPr="00CE22FF">
        <w:rPr>
          <w:rFonts w:ascii="Sylfaen" w:hAnsi="Sylfaen"/>
          <w:bCs/>
        </w:rPr>
        <w:t xml:space="preserve"> </w:t>
      </w:r>
      <w:r w:rsidRPr="00CE22FF">
        <w:rPr>
          <w:rFonts w:ascii="Sylfaen" w:hAnsi="Sylfaen"/>
          <w:bCs/>
        </w:rPr>
        <w:t>დაკავშირებულ დისციპლინებში</w:t>
      </w:r>
      <w:r w:rsidR="006C31D5">
        <w:rPr>
          <w:rFonts w:ascii="Sylfaen" w:hAnsi="Sylfaen"/>
          <w:bCs/>
        </w:rPr>
        <w:t>, მათ პროფესიულ კომპეტენციაზე.</w:t>
      </w:r>
      <w:r w:rsidRPr="00CE22FF">
        <w:rPr>
          <w:rFonts w:ascii="Sylfaen" w:hAnsi="Sylfaen"/>
          <w:bCs/>
        </w:rPr>
        <w:t xml:space="preserve"> </w:t>
      </w:r>
    </w:p>
    <w:p w14:paraId="798E71DC" w14:textId="2C553E60" w:rsidR="00D67084" w:rsidRPr="00CE22FF" w:rsidRDefault="00D67084" w:rsidP="00D67084">
      <w:pPr>
        <w:spacing w:after="0" w:line="276" w:lineRule="auto"/>
        <w:contextualSpacing/>
        <w:jc w:val="both"/>
        <w:textAlignment w:val="baseline"/>
        <w:rPr>
          <w:rFonts w:ascii="Sylfaen" w:hAnsi="Sylfaen"/>
          <w:bCs/>
        </w:rPr>
      </w:pPr>
      <w:r w:rsidRPr="00CE22FF">
        <w:rPr>
          <w:rFonts w:ascii="Sylfaen" w:hAnsi="Sylfaen"/>
          <w:bCs/>
        </w:rPr>
        <w:t xml:space="preserve">თუმცა, </w:t>
      </w:r>
      <w:proofErr w:type="spellStart"/>
      <w:r w:rsidR="006C31D5">
        <w:rPr>
          <w:rFonts w:ascii="Sylfaen" w:hAnsi="Sylfaen"/>
          <w:bCs/>
        </w:rPr>
        <w:t>პროგრაამის</w:t>
      </w:r>
      <w:proofErr w:type="spellEnd"/>
      <w:r w:rsidR="006C31D5">
        <w:rPr>
          <w:rFonts w:ascii="Sylfaen" w:hAnsi="Sylfaen"/>
          <w:bCs/>
        </w:rPr>
        <w:t xml:space="preserve"> თანამშრომლები განსხვავდებიან მაღალრეიტინგულ სამეცნიერო ჟურნალებში მათი სამეცნიერო პუბლიკაციების ხარისხით. ინტერვიუების </w:t>
      </w:r>
      <w:r w:rsidRPr="00CE22FF">
        <w:rPr>
          <w:rFonts w:ascii="Sylfaen" w:hAnsi="Sylfaen"/>
          <w:bCs/>
        </w:rPr>
        <w:t xml:space="preserve">დროს მიღებული ინფორმაციის თანახმად, </w:t>
      </w:r>
      <w:r w:rsidR="006C31D5">
        <w:rPr>
          <w:rFonts w:ascii="Sylfaen" w:hAnsi="Sylfaen"/>
          <w:bCs/>
        </w:rPr>
        <w:t xml:space="preserve">არსებობს მოლოდინი, რომ აკადემიურ პერსონალს წელიწადში მინიმუმ 1 სამეცნიერო გამოქვეყნება უნდა გქონდეს მაღალრეიტინგულ ჟურნალში. </w:t>
      </w:r>
      <w:r w:rsidRPr="00CE22FF">
        <w:rPr>
          <w:rFonts w:ascii="Sylfaen" w:hAnsi="Sylfaen"/>
          <w:bCs/>
        </w:rPr>
        <w:t>თუმცა, არსებული მტკიცებულებების საფუძველზე, ეს მოლოდინი თანმიმდევრულად არ სრულდება რამდენიმე თანამშრომლის მიერ.</w:t>
      </w:r>
    </w:p>
    <w:p w14:paraId="68B30E1D" w14:textId="2A4EBBF3" w:rsidR="00D67084" w:rsidRPr="00CE22FF" w:rsidRDefault="003662B2" w:rsidP="00D67084">
      <w:pPr>
        <w:spacing w:after="0" w:line="276" w:lineRule="auto"/>
        <w:contextualSpacing/>
        <w:jc w:val="both"/>
        <w:textAlignment w:val="baseline"/>
        <w:rPr>
          <w:rFonts w:ascii="Sylfaen" w:hAnsi="Sylfaen"/>
          <w:bCs/>
        </w:rPr>
      </w:pPr>
      <w:r>
        <w:rPr>
          <w:rFonts w:ascii="Sylfaen" w:hAnsi="Sylfaen"/>
          <w:bCs/>
        </w:rPr>
        <w:t xml:space="preserve">მოწვეული ლექტორები დამატებით პროფესიულ გამოცდილებას და დარგობრივ ცოდნას სძენენ პროგრამას, </w:t>
      </w:r>
      <w:r w:rsidR="00D67084" w:rsidRPr="00CE22FF">
        <w:rPr>
          <w:rFonts w:ascii="Sylfaen" w:hAnsi="Sylfaen"/>
          <w:bCs/>
        </w:rPr>
        <w:t xml:space="preserve">რაც ხელს უწყობს პროგრამის სწავლის შედეგების მიღწევას და აძლიერებს </w:t>
      </w:r>
      <w:r>
        <w:rPr>
          <w:rFonts w:ascii="Sylfaen" w:hAnsi="Sylfaen"/>
          <w:bCs/>
        </w:rPr>
        <w:t xml:space="preserve">პროგრამის </w:t>
      </w:r>
      <w:proofErr w:type="spellStart"/>
      <w:r>
        <w:rPr>
          <w:rFonts w:ascii="Sylfaen" w:hAnsi="Sylfaen"/>
          <w:bCs/>
        </w:rPr>
        <w:t>გამოყენებითობას</w:t>
      </w:r>
      <w:proofErr w:type="spellEnd"/>
      <w:r>
        <w:rPr>
          <w:rFonts w:ascii="Sylfaen" w:hAnsi="Sylfaen"/>
          <w:bCs/>
        </w:rPr>
        <w:t xml:space="preserve">. </w:t>
      </w:r>
    </w:p>
    <w:p w14:paraId="38315EDA" w14:textId="7345A5C7" w:rsidR="00D67084" w:rsidRPr="00CE22FF" w:rsidRDefault="00D67084" w:rsidP="00D67084">
      <w:pPr>
        <w:spacing w:after="0" w:line="276" w:lineRule="auto"/>
        <w:contextualSpacing/>
        <w:jc w:val="both"/>
        <w:textAlignment w:val="baseline"/>
        <w:rPr>
          <w:rFonts w:ascii="Sylfaen" w:hAnsi="Sylfaen"/>
          <w:bCs/>
        </w:rPr>
      </w:pPr>
      <w:r w:rsidRPr="00CE22FF">
        <w:rPr>
          <w:rFonts w:ascii="Sylfaen" w:hAnsi="Sylfaen"/>
          <w:bCs/>
        </w:rPr>
        <w:t xml:space="preserve">უნივერსიტეტმა </w:t>
      </w:r>
      <w:r w:rsidR="005E7D42">
        <w:rPr>
          <w:rFonts w:ascii="Sylfaen" w:hAnsi="Sylfaen"/>
          <w:bCs/>
        </w:rPr>
        <w:t>შესაძლებელია</w:t>
      </w:r>
      <w:r w:rsidR="005E7D42" w:rsidRPr="00CE22FF">
        <w:rPr>
          <w:rFonts w:ascii="Sylfaen" w:hAnsi="Sylfaen"/>
          <w:bCs/>
        </w:rPr>
        <w:t xml:space="preserve"> </w:t>
      </w:r>
      <w:r w:rsidRPr="00CE22FF">
        <w:rPr>
          <w:rFonts w:ascii="Sylfaen" w:hAnsi="Sylfaen"/>
          <w:bCs/>
        </w:rPr>
        <w:t xml:space="preserve">განიხილოს </w:t>
      </w:r>
      <w:r w:rsidR="005E7D42">
        <w:rPr>
          <w:rFonts w:ascii="Sylfaen" w:hAnsi="Sylfaen"/>
          <w:bCs/>
        </w:rPr>
        <w:t xml:space="preserve">პედაგოგიურ საქმიანობაში უფრო </w:t>
      </w:r>
      <w:r w:rsidRPr="00CE22FF">
        <w:rPr>
          <w:rFonts w:ascii="Sylfaen" w:hAnsi="Sylfaen"/>
          <w:bCs/>
        </w:rPr>
        <w:t xml:space="preserve"> ახალგაზრდა პროფესიონალისა და კარიერის დასაწყისში მყოფი სპეციალისტის ჩართვა, განსაკუთრებით მათი, ვინც აქტიურად არი</w:t>
      </w:r>
      <w:r w:rsidR="005E7D42">
        <w:rPr>
          <w:rFonts w:ascii="Sylfaen" w:hAnsi="Sylfaen"/>
          <w:bCs/>
        </w:rPr>
        <w:t>ან</w:t>
      </w:r>
      <w:r w:rsidRPr="00CE22FF">
        <w:rPr>
          <w:rFonts w:ascii="Sylfaen" w:hAnsi="Sylfaen"/>
          <w:bCs/>
        </w:rPr>
        <w:t xml:space="preserve"> ჩართული თანამედროვე სატყეო პრაქტიკაში ან კვლევაში. ამან შეიძლება ხელი შეუწყოს აკადემიური პერსონალის განახლებასა და დივერსიფიკაციას, სწავლების პროცესში განახლებული პროფესიული პერსპექტივებისა და თანამედროვე მეთოდოლოგიური მიდგომების დანერგვას და კიდევ უფრო გააძლიეროს პროგრამის კავშირი სატყეო სექტორში მიმდინარე მოვლენებთან.</w:t>
      </w:r>
    </w:p>
    <w:p w14:paraId="5910B5BF" w14:textId="613E2562" w:rsidR="00D67084" w:rsidRPr="00CE22FF" w:rsidRDefault="00D67084" w:rsidP="00D67084">
      <w:pPr>
        <w:spacing w:after="0" w:line="276" w:lineRule="auto"/>
        <w:contextualSpacing/>
        <w:jc w:val="both"/>
        <w:textAlignment w:val="baseline"/>
        <w:rPr>
          <w:rFonts w:ascii="Sylfaen" w:hAnsi="Sylfaen"/>
          <w:bCs/>
        </w:rPr>
      </w:pPr>
      <w:r w:rsidRPr="00CE22FF">
        <w:rPr>
          <w:rFonts w:ascii="Sylfaen" w:hAnsi="Sylfaen"/>
          <w:bCs/>
        </w:rPr>
        <w:t xml:space="preserve">პროგრამის ხელმძღვანელი ფლობს შესაბამის აკადემიურ კვალიფიკაციას და პროფესიულ გამოცდილებას სატყეო და მასთან დაკავშირებული დისციპლინების სფეროში და აქტიურად არის ჩართული პროგრამის შემუშავებაში, კოორდინაციასა და განხორციელებაში. სასწავლო გეგმის შემუშავებაში, პროგრამის მონიტორინგსა და აკადემიურ ხელმძღვანელობაში მონაწილეობის გზით, პროგრამის ხელმძღვანელი ხელს უწყობს პროგრამის </w:t>
      </w:r>
      <w:r w:rsidR="005E7D42">
        <w:rPr>
          <w:rFonts w:ascii="Sylfaen" w:hAnsi="Sylfaen"/>
          <w:bCs/>
        </w:rPr>
        <w:t xml:space="preserve">ხარისხსა და </w:t>
      </w:r>
      <w:proofErr w:type="spellStart"/>
      <w:r w:rsidR="005E7D42">
        <w:rPr>
          <w:rFonts w:ascii="Sylfaen" w:hAnsi="Sylfaen"/>
          <w:bCs/>
        </w:rPr>
        <w:t>თანმიმდევრულობას</w:t>
      </w:r>
      <w:proofErr w:type="spellEnd"/>
      <w:r w:rsidR="005E7D42">
        <w:rPr>
          <w:rFonts w:ascii="Sylfaen" w:hAnsi="Sylfaen"/>
          <w:bCs/>
        </w:rPr>
        <w:t xml:space="preserve">. </w:t>
      </w:r>
    </w:p>
    <w:p w14:paraId="71195772" w14:textId="77777777" w:rsidR="00D67084" w:rsidRPr="00CE22FF" w:rsidRDefault="00D67084" w:rsidP="00D67084">
      <w:pPr>
        <w:spacing w:after="0" w:line="276" w:lineRule="auto"/>
        <w:contextualSpacing/>
        <w:jc w:val="both"/>
        <w:textAlignment w:val="baseline"/>
        <w:rPr>
          <w:rFonts w:ascii="Sylfaen" w:hAnsi="Sylfaen"/>
          <w:bCs/>
        </w:rPr>
      </w:pPr>
    </w:p>
    <w:tbl>
      <w:tblPr>
        <w:tblW w:w="9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75"/>
        <w:gridCol w:w="1440"/>
        <w:gridCol w:w="1710"/>
        <w:gridCol w:w="1710"/>
        <w:gridCol w:w="1620"/>
      </w:tblGrid>
      <w:tr w:rsidR="00D67084" w:rsidRPr="00CE22FF" w14:paraId="33A9A418" w14:textId="77777777" w:rsidTr="008B4B11">
        <w:trPr>
          <w:trHeight w:val="857"/>
        </w:trPr>
        <w:tc>
          <w:tcPr>
            <w:tcW w:w="2875" w:type="dxa"/>
            <w:hideMark/>
          </w:tcPr>
          <w:p w14:paraId="743CA24D" w14:textId="77777777" w:rsidR="00D67084" w:rsidRPr="00CE22FF" w:rsidRDefault="00D67084" w:rsidP="008B4B11">
            <w:pPr>
              <w:spacing w:after="0" w:line="276" w:lineRule="auto"/>
              <w:rPr>
                <w:rFonts w:ascii="Sylfaen" w:eastAsia="Times New Roman" w:hAnsi="Sylfaen" w:cs="Calibri"/>
                <w:b/>
                <w:bCs/>
              </w:rPr>
            </w:pPr>
            <w:bookmarkStart w:id="49" w:name="_Hlk109924420"/>
            <w:r w:rsidRPr="00CE22FF">
              <w:rPr>
                <w:rFonts w:ascii="Sylfaen" w:hAnsi="Sylfaen"/>
                <w:b/>
                <w:bCs/>
              </w:rPr>
              <w:t>პროგრამაში ჩართული პერსონალის რაოდენობა (მათ შორის აკადემიური, სამეცნიერო და მოწვეული პერსონალი)</w:t>
            </w:r>
          </w:p>
        </w:tc>
        <w:tc>
          <w:tcPr>
            <w:tcW w:w="1440" w:type="dxa"/>
          </w:tcPr>
          <w:p w14:paraId="552B67C5" w14:textId="77777777" w:rsidR="00D67084" w:rsidRPr="00CE22FF" w:rsidRDefault="00D67084" w:rsidP="008B4B11">
            <w:pPr>
              <w:spacing w:after="0" w:line="276" w:lineRule="auto"/>
              <w:rPr>
                <w:rFonts w:ascii="Sylfaen" w:eastAsia="Times New Roman" w:hAnsi="Sylfaen" w:cs="Calibri"/>
                <w:b/>
                <w:bCs/>
              </w:rPr>
            </w:pPr>
            <w:r w:rsidRPr="00CE22FF">
              <w:rPr>
                <w:rFonts w:ascii="Sylfaen" w:hAnsi="Sylfaen"/>
                <w:b/>
                <w:bCs/>
              </w:rPr>
              <w:t>პროგრამაში ჩართული პერსონალის რაოდენობა</w:t>
            </w:r>
          </w:p>
        </w:tc>
        <w:tc>
          <w:tcPr>
            <w:tcW w:w="1710" w:type="dxa"/>
          </w:tcPr>
          <w:p w14:paraId="7D38DDE2" w14:textId="77777777" w:rsidR="00D67084" w:rsidRPr="00CE22FF" w:rsidRDefault="00D67084" w:rsidP="008B4B11">
            <w:pPr>
              <w:spacing w:after="0" w:line="276" w:lineRule="auto"/>
              <w:rPr>
                <w:rFonts w:ascii="Sylfaen" w:eastAsia="Times New Roman" w:hAnsi="Sylfaen" w:cs="Calibri"/>
                <w:b/>
                <w:bCs/>
              </w:rPr>
            </w:pPr>
            <w:r w:rsidRPr="00CE22FF">
              <w:rPr>
                <w:rFonts w:ascii="Sylfaen" w:hAnsi="Sylfaen"/>
                <w:b/>
                <w:bCs/>
              </w:rPr>
              <w:t>მათ შორის დარგობრივი მიმართულებით პერსონალი</w:t>
            </w:r>
          </w:p>
        </w:tc>
        <w:tc>
          <w:tcPr>
            <w:tcW w:w="1710" w:type="dxa"/>
          </w:tcPr>
          <w:p w14:paraId="09A527D5" w14:textId="77777777" w:rsidR="00D67084" w:rsidRPr="00CE22FF" w:rsidRDefault="00D67084" w:rsidP="008B4B11">
            <w:pPr>
              <w:spacing w:after="0" w:line="276" w:lineRule="auto"/>
              <w:rPr>
                <w:rFonts w:ascii="Sylfaen" w:eastAsia="Times New Roman" w:hAnsi="Sylfaen" w:cs="Calibri"/>
                <w:b/>
                <w:bCs/>
              </w:rPr>
            </w:pPr>
            <w:r w:rsidRPr="00CE22FF">
              <w:rPr>
                <w:rFonts w:ascii="Sylfaen" w:hAnsi="Sylfaen"/>
                <w:b/>
                <w:bCs/>
              </w:rPr>
              <w:t xml:space="preserve">მათ შორის დარგობრივი მიმართულებით დოქტორის ხარისხის მქონე პერსონალი </w:t>
            </w:r>
            <w:r w:rsidRPr="00CE22FF">
              <w:rPr>
                <w:rStyle w:val="FootnoteReference"/>
                <w:rFonts w:ascii="Sylfaen" w:hAnsi="Sylfaen"/>
                <w:b/>
                <w:bCs/>
              </w:rPr>
              <w:footnoteReference w:id="6"/>
            </w:r>
          </w:p>
        </w:tc>
        <w:tc>
          <w:tcPr>
            <w:tcW w:w="1620" w:type="dxa"/>
          </w:tcPr>
          <w:p w14:paraId="1FF5CC41" w14:textId="77777777" w:rsidR="00D67084" w:rsidRPr="00CE22FF" w:rsidRDefault="00D67084" w:rsidP="008B4B11">
            <w:pPr>
              <w:spacing w:after="0" w:line="276" w:lineRule="auto"/>
              <w:rPr>
                <w:rFonts w:ascii="Sylfaen" w:eastAsia="Times New Roman" w:hAnsi="Sylfaen" w:cs="Calibri"/>
                <w:b/>
                <w:bCs/>
              </w:rPr>
            </w:pPr>
            <w:r w:rsidRPr="00CE22FF">
              <w:rPr>
                <w:rFonts w:ascii="Sylfaen" w:hAnsi="Sylfaen"/>
                <w:b/>
                <w:bCs/>
              </w:rPr>
              <w:t xml:space="preserve">მათ შორის, </w:t>
            </w:r>
            <w:proofErr w:type="spellStart"/>
            <w:r w:rsidRPr="00CE22FF">
              <w:rPr>
                <w:rFonts w:ascii="Sylfaen" w:hAnsi="Sylfaen"/>
                <w:b/>
                <w:bCs/>
              </w:rPr>
              <w:t>აფილირებული</w:t>
            </w:r>
            <w:proofErr w:type="spellEnd"/>
            <w:r w:rsidRPr="00CE22FF">
              <w:rPr>
                <w:rFonts w:ascii="Sylfaen" w:hAnsi="Sylfaen"/>
                <w:b/>
                <w:bCs/>
              </w:rPr>
              <w:t xml:space="preserve"> აკადემიური პერსონალი</w:t>
            </w:r>
          </w:p>
        </w:tc>
      </w:tr>
      <w:tr w:rsidR="00D67084" w:rsidRPr="00CE22FF" w14:paraId="34D9EEE9" w14:textId="77777777" w:rsidTr="008B4B11">
        <w:trPr>
          <w:trHeight w:val="517"/>
        </w:trPr>
        <w:tc>
          <w:tcPr>
            <w:tcW w:w="2875" w:type="dxa"/>
            <w:shd w:val="clear" w:color="auto" w:fill="F2F2F2"/>
            <w:hideMark/>
          </w:tcPr>
          <w:p w14:paraId="0E08F554" w14:textId="77777777" w:rsidR="00D67084" w:rsidRPr="00CE22FF" w:rsidRDefault="00D67084" w:rsidP="008B4B11">
            <w:pPr>
              <w:spacing w:after="0" w:line="276" w:lineRule="auto"/>
              <w:rPr>
                <w:rFonts w:ascii="Sylfaen" w:eastAsia="Times New Roman" w:hAnsi="Sylfaen" w:cs="Calibri"/>
                <w:b/>
                <w:bCs/>
              </w:rPr>
            </w:pPr>
            <w:r w:rsidRPr="00CE22FF">
              <w:rPr>
                <w:rFonts w:ascii="Sylfaen" w:hAnsi="Sylfaen"/>
                <w:bCs/>
              </w:rPr>
              <w:t>სულ აკადემიური პერსონალი</w:t>
            </w:r>
          </w:p>
        </w:tc>
        <w:tc>
          <w:tcPr>
            <w:tcW w:w="1440" w:type="dxa"/>
            <w:shd w:val="clear" w:color="auto" w:fill="F2F2F2"/>
            <w:vAlign w:val="center"/>
          </w:tcPr>
          <w:p w14:paraId="08B84B5F" w14:textId="77777777" w:rsidR="00D67084" w:rsidRPr="00CE22FF" w:rsidRDefault="00D67084" w:rsidP="008B4B11">
            <w:pPr>
              <w:spacing w:after="0" w:line="276" w:lineRule="auto"/>
              <w:jc w:val="center"/>
              <w:rPr>
                <w:rFonts w:ascii="Sylfaen" w:eastAsia="Times New Roman" w:hAnsi="Sylfaen" w:cs="Calibri"/>
                <w:b/>
                <w:bCs/>
              </w:rPr>
            </w:pPr>
            <w:r w:rsidRPr="00CE22FF">
              <w:rPr>
                <w:rFonts w:ascii="Sylfaen" w:hAnsi="Sylfaen"/>
                <w:b/>
                <w:bCs/>
              </w:rPr>
              <w:t>10</w:t>
            </w:r>
          </w:p>
        </w:tc>
        <w:tc>
          <w:tcPr>
            <w:tcW w:w="1710" w:type="dxa"/>
            <w:shd w:val="clear" w:color="auto" w:fill="F2F2F2"/>
            <w:vAlign w:val="center"/>
          </w:tcPr>
          <w:p w14:paraId="2130234D" w14:textId="77777777" w:rsidR="00D67084" w:rsidRPr="00CE22FF" w:rsidRDefault="00D67084" w:rsidP="008B4B11">
            <w:pPr>
              <w:spacing w:after="0" w:line="276" w:lineRule="auto"/>
              <w:jc w:val="center"/>
              <w:rPr>
                <w:rFonts w:ascii="Sylfaen" w:eastAsia="Times New Roman" w:hAnsi="Sylfaen" w:cs="Calibri"/>
                <w:b/>
                <w:bCs/>
              </w:rPr>
            </w:pPr>
            <w:r w:rsidRPr="00CE22FF">
              <w:rPr>
                <w:rFonts w:ascii="Sylfaen" w:hAnsi="Sylfaen"/>
                <w:b/>
                <w:bCs/>
              </w:rPr>
              <w:t>10</w:t>
            </w:r>
          </w:p>
        </w:tc>
        <w:tc>
          <w:tcPr>
            <w:tcW w:w="1710" w:type="dxa"/>
            <w:shd w:val="clear" w:color="auto" w:fill="F2F2F2"/>
            <w:vAlign w:val="center"/>
          </w:tcPr>
          <w:p w14:paraId="4EC705C2" w14:textId="77777777" w:rsidR="00D67084" w:rsidRPr="00CE22FF" w:rsidRDefault="00D67084" w:rsidP="008B4B11">
            <w:pPr>
              <w:spacing w:after="0" w:line="276" w:lineRule="auto"/>
              <w:jc w:val="center"/>
              <w:rPr>
                <w:rFonts w:ascii="Sylfaen" w:eastAsia="Times New Roman" w:hAnsi="Sylfaen" w:cs="Calibri"/>
                <w:b/>
                <w:bCs/>
              </w:rPr>
            </w:pPr>
            <w:r w:rsidRPr="00CE22FF">
              <w:rPr>
                <w:rFonts w:ascii="Sylfaen" w:hAnsi="Sylfaen"/>
                <w:b/>
                <w:bCs/>
              </w:rPr>
              <w:t>8</w:t>
            </w:r>
          </w:p>
        </w:tc>
        <w:tc>
          <w:tcPr>
            <w:tcW w:w="1620" w:type="dxa"/>
            <w:shd w:val="clear" w:color="auto" w:fill="F2F2F2"/>
            <w:vAlign w:val="center"/>
          </w:tcPr>
          <w:p w14:paraId="4434B393" w14:textId="77777777" w:rsidR="00D67084" w:rsidRPr="00CE22FF" w:rsidRDefault="00D67084" w:rsidP="008B4B11">
            <w:pPr>
              <w:spacing w:after="0" w:line="276" w:lineRule="auto"/>
              <w:jc w:val="center"/>
              <w:rPr>
                <w:rFonts w:ascii="Sylfaen" w:eastAsia="Times New Roman" w:hAnsi="Sylfaen" w:cs="Calibri"/>
                <w:b/>
                <w:bCs/>
              </w:rPr>
            </w:pPr>
            <w:r w:rsidRPr="00CE22FF">
              <w:rPr>
                <w:rFonts w:ascii="Sylfaen" w:hAnsi="Sylfaen"/>
                <w:b/>
                <w:bCs/>
              </w:rPr>
              <w:t>5</w:t>
            </w:r>
          </w:p>
        </w:tc>
      </w:tr>
      <w:tr w:rsidR="00D67084" w:rsidRPr="00CE22FF" w14:paraId="3C39E40C" w14:textId="77777777" w:rsidTr="008B4B11">
        <w:trPr>
          <w:trHeight w:val="421"/>
        </w:trPr>
        <w:tc>
          <w:tcPr>
            <w:tcW w:w="2875" w:type="dxa"/>
            <w:hideMark/>
          </w:tcPr>
          <w:p w14:paraId="27AF38B0" w14:textId="77777777" w:rsidR="00D67084" w:rsidRPr="00CE22FF" w:rsidRDefault="00D67084" w:rsidP="008B4B11">
            <w:pPr>
              <w:tabs>
                <w:tab w:val="left" w:pos="155"/>
              </w:tabs>
              <w:spacing w:after="0" w:line="276" w:lineRule="auto"/>
              <w:ind w:firstLineChars="30" w:firstLine="66"/>
              <w:rPr>
                <w:rFonts w:ascii="Sylfaen" w:eastAsia="Times New Roman" w:hAnsi="Sylfaen" w:cs="Calibri"/>
                <w:b/>
                <w:bCs/>
              </w:rPr>
            </w:pPr>
            <w:r w:rsidRPr="00CE22FF">
              <w:rPr>
                <w:rFonts w:ascii="Sylfaen" w:hAnsi="Sylfaen"/>
                <w:bCs/>
              </w:rPr>
              <w:t>- პროფესორი</w:t>
            </w:r>
          </w:p>
        </w:tc>
        <w:tc>
          <w:tcPr>
            <w:tcW w:w="1440" w:type="dxa"/>
            <w:vAlign w:val="center"/>
          </w:tcPr>
          <w:p w14:paraId="081E7BD4"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3</w:t>
            </w:r>
          </w:p>
        </w:tc>
        <w:tc>
          <w:tcPr>
            <w:tcW w:w="1710" w:type="dxa"/>
            <w:vAlign w:val="center"/>
          </w:tcPr>
          <w:p w14:paraId="148116DC"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3</w:t>
            </w:r>
          </w:p>
        </w:tc>
        <w:tc>
          <w:tcPr>
            <w:tcW w:w="1710" w:type="dxa"/>
            <w:vAlign w:val="center"/>
          </w:tcPr>
          <w:p w14:paraId="3756BB28"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3</w:t>
            </w:r>
          </w:p>
        </w:tc>
        <w:tc>
          <w:tcPr>
            <w:tcW w:w="1620" w:type="dxa"/>
            <w:vAlign w:val="center"/>
          </w:tcPr>
          <w:p w14:paraId="1556C114"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3</w:t>
            </w:r>
          </w:p>
        </w:tc>
      </w:tr>
      <w:tr w:rsidR="00D67084" w:rsidRPr="00CE22FF" w14:paraId="26F01BA9" w14:textId="77777777" w:rsidTr="008B4B11">
        <w:trPr>
          <w:trHeight w:val="379"/>
        </w:trPr>
        <w:tc>
          <w:tcPr>
            <w:tcW w:w="2875" w:type="dxa"/>
            <w:shd w:val="clear" w:color="auto" w:fill="F2F2F2"/>
            <w:hideMark/>
          </w:tcPr>
          <w:p w14:paraId="13EE7AA7" w14:textId="77777777" w:rsidR="00D67084" w:rsidRPr="00CE22FF" w:rsidRDefault="00D67084" w:rsidP="008B4B11">
            <w:pPr>
              <w:spacing w:after="0" w:line="276" w:lineRule="auto"/>
              <w:ind w:left="157" w:hanging="180"/>
              <w:rPr>
                <w:rFonts w:ascii="Sylfaen" w:eastAsia="Times New Roman" w:hAnsi="Sylfaen" w:cs="Calibri"/>
                <w:b/>
                <w:bCs/>
              </w:rPr>
            </w:pPr>
            <w:r w:rsidRPr="00CE22FF">
              <w:rPr>
                <w:rFonts w:ascii="Sylfaen" w:hAnsi="Sylfaen"/>
                <w:bCs/>
              </w:rPr>
              <w:t xml:space="preserve"> - ასოცირებული პროფესორი</w:t>
            </w:r>
          </w:p>
        </w:tc>
        <w:tc>
          <w:tcPr>
            <w:tcW w:w="1440" w:type="dxa"/>
            <w:shd w:val="clear" w:color="auto" w:fill="F2F2F2"/>
            <w:vAlign w:val="center"/>
          </w:tcPr>
          <w:p w14:paraId="3EE4076C"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2</w:t>
            </w:r>
          </w:p>
        </w:tc>
        <w:tc>
          <w:tcPr>
            <w:tcW w:w="1710" w:type="dxa"/>
            <w:shd w:val="clear" w:color="auto" w:fill="F2F2F2"/>
            <w:vAlign w:val="center"/>
          </w:tcPr>
          <w:p w14:paraId="4CFDA143"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2</w:t>
            </w:r>
          </w:p>
        </w:tc>
        <w:tc>
          <w:tcPr>
            <w:tcW w:w="1710" w:type="dxa"/>
            <w:shd w:val="clear" w:color="auto" w:fill="F2F2F2"/>
            <w:vAlign w:val="center"/>
          </w:tcPr>
          <w:p w14:paraId="392057D0"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2</w:t>
            </w:r>
          </w:p>
        </w:tc>
        <w:tc>
          <w:tcPr>
            <w:tcW w:w="1620" w:type="dxa"/>
            <w:shd w:val="clear" w:color="auto" w:fill="F2F2F2"/>
            <w:vAlign w:val="center"/>
          </w:tcPr>
          <w:p w14:paraId="28D5A38D"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2</w:t>
            </w:r>
          </w:p>
        </w:tc>
      </w:tr>
      <w:tr w:rsidR="00D67084" w:rsidRPr="00CE22FF" w14:paraId="23087DA1" w14:textId="77777777" w:rsidTr="008B4B11">
        <w:trPr>
          <w:trHeight w:val="449"/>
        </w:trPr>
        <w:tc>
          <w:tcPr>
            <w:tcW w:w="2875" w:type="dxa"/>
            <w:hideMark/>
          </w:tcPr>
          <w:p w14:paraId="6461E827" w14:textId="77777777" w:rsidR="00D67084" w:rsidRPr="00CE22FF" w:rsidRDefault="00D67084" w:rsidP="008B4B11">
            <w:pPr>
              <w:spacing w:after="0" w:line="276" w:lineRule="auto"/>
              <w:ind w:firstLineChars="30" w:firstLine="66"/>
              <w:rPr>
                <w:rFonts w:ascii="Sylfaen" w:eastAsia="Times New Roman" w:hAnsi="Sylfaen" w:cs="Calibri"/>
                <w:b/>
                <w:bCs/>
              </w:rPr>
            </w:pPr>
            <w:r w:rsidRPr="00CE22FF">
              <w:rPr>
                <w:rFonts w:ascii="Sylfaen" w:hAnsi="Sylfaen"/>
                <w:bCs/>
              </w:rPr>
              <w:t>- ასისტენტ–პროფესორი</w:t>
            </w:r>
          </w:p>
        </w:tc>
        <w:tc>
          <w:tcPr>
            <w:tcW w:w="1440" w:type="dxa"/>
            <w:vAlign w:val="center"/>
          </w:tcPr>
          <w:p w14:paraId="1B13FE21"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w:t>
            </w:r>
          </w:p>
        </w:tc>
        <w:tc>
          <w:tcPr>
            <w:tcW w:w="1710" w:type="dxa"/>
            <w:vAlign w:val="center"/>
          </w:tcPr>
          <w:p w14:paraId="69090949"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w:t>
            </w:r>
          </w:p>
        </w:tc>
        <w:tc>
          <w:tcPr>
            <w:tcW w:w="1710" w:type="dxa"/>
            <w:vAlign w:val="center"/>
          </w:tcPr>
          <w:p w14:paraId="1AB6126F"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w:t>
            </w:r>
          </w:p>
        </w:tc>
        <w:tc>
          <w:tcPr>
            <w:tcW w:w="1620" w:type="dxa"/>
            <w:vAlign w:val="center"/>
          </w:tcPr>
          <w:p w14:paraId="55EDE8CA"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w:t>
            </w:r>
          </w:p>
        </w:tc>
      </w:tr>
      <w:tr w:rsidR="00D67084" w:rsidRPr="00CE22FF" w14:paraId="27A344E3" w14:textId="77777777" w:rsidTr="008B4B11">
        <w:trPr>
          <w:trHeight w:val="421"/>
        </w:trPr>
        <w:tc>
          <w:tcPr>
            <w:tcW w:w="2875" w:type="dxa"/>
            <w:shd w:val="clear" w:color="auto" w:fill="F2F2F2"/>
            <w:hideMark/>
          </w:tcPr>
          <w:p w14:paraId="17C840B7" w14:textId="77777777" w:rsidR="00D67084" w:rsidRPr="00CE22FF" w:rsidRDefault="00D67084" w:rsidP="008B4B11">
            <w:pPr>
              <w:spacing w:after="0" w:line="276" w:lineRule="auto"/>
              <w:ind w:firstLineChars="30" w:firstLine="66"/>
              <w:rPr>
                <w:rFonts w:ascii="Sylfaen" w:eastAsia="Times New Roman" w:hAnsi="Sylfaen" w:cs="Calibri"/>
                <w:b/>
                <w:bCs/>
              </w:rPr>
            </w:pPr>
            <w:r w:rsidRPr="00CE22FF">
              <w:rPr>
                <w:rFonts w:ascii="Sylfaen" w:hAnsi="Sylfaen"/>
                <w:bCs/>
              </w:rPr>
              <w:t>- ასისტენტი</w:t>
            </w:r>
          </w:p>
        </w:tc>
        <w:tc>
          <w:tcPr>
            <w:tcW w:w="1440" w:type="dxa"/>
            <w:shd w:val="clear" w:color="auto" w:fill="F2F2F2"/>
            <w:vAlign w:val="center"/>
          </w:tcPr>
          <w:p w14:paraId="78675AEF"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w:t>
            </w:r>
          </w:p>
        </w:tc>
        <w:tc>
          <w:tcPr>
            <w:tcW w:w="1710" w:type="dxa"/>
            <w:shd w:val="clear" w:color="auto" w:fill="F2F2F2"/>
            <w:vAlign w:val="center"/>
          </w:tcPr>
          <w:p w14:paraId="30187458"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w:t>
            </w:r>
          </w:p>
        </w:tc>
        <w:tc>
          <w:tcPr>
            <w:tcW w:w="1710" w:type="dxa"/>
            <w:shd w:val="clear" w:color="auto" w:fill="F2F2F2"/>
            <w:vAlign w:val="center"/>
          </w:tcPr>
          <w:p w14:paraId="35340EA3"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w:t>
            </w:r>
          </w:p>
        </w:tc>
        <w:tc>
          <w:tcPr>
            <w:tcW w:w="1620" w:type="dxa"/>
            <w:shd w:val="clear" w:color="auto" w:fill="F2F2F2"/>
            <w:vAlign w:val="center"/>
          </w:tcPr>
          <w:p w14:paraId="292265AC"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w:t>
            </w:r>
          </w:p>
        </w:tc>
      </w:tr>
      <w:tr w:rsidR="00D67084" w:rsidRPr="00CE22FF" w14:paraId="5186AF95" w14:textId="77777777" w:rsidTr="008B4B11">
        <w:trPr>
          <w:trHeight w:val="421"/>
        </w:trPr>
        <w:tc>
          <w:tcPr>
            <w:tcW w:w="2875" w:type="dxa"/>
          </w:tcPr>
          <w:p w14:paraId="3D96844B" w14:textId="77777777" w:rsidR="00D67084" w:rsidRPr="00CE22FF" w:rsidRDefault="00D67084" w:rsidP="008B4B11">
            <w:pPr>
              <w:spacing w:after="0" w:line="276" w:lineRule="auto"/>
              <w:rPr>
                <w:rFonts w:ascii="Sylfaen" w:eastAsia="Times New Roman" w:hAnsi="Sylfaen" w:cs="Calibri"/>
                <w:b/>
                <w:bCs/>
              </w:rPr>
            </w:pPr>
            <w:r w:rsidRPr="00CE22FF">
              <w:rPr>
                <w:rFonts w:ascii="Sylfaen" w:hAnsi="Sylfaen"/>
                <w:bCs/>
              </w:rPr>
              <w:t>მოწვეული პერსონალი</w:t>
            </w:r>
          </w:p>
        </w:tc>
        <w:tc>
          <w:tcPr>
            <w:tcW w:w="1440" w:type="dxa"/>
            <w:vAlign w:val="center"/>
          </w:tcPr>
          <w:p w14:paraId="525E0431"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5</w:t>
            </w:r>
          </w:p>
        </w:tc>
        <w:tc>
          <w:tcPr>
            <w:tcW w:w="1710" w:type="dxa"/>
            <w:vAlign w:val="center"/>
          </w:tcPr>
          <w:p w14:paraId="7BD3A88F"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5</w:t>
            </w:r>
          </w:p>
        </w:tc>
        <w:tc>
          <w:tcPr>
            <w:tcW w:w="1710" w:type="dxa"/>
            <w:vAlign w:val="center"/>
          </w:tcPr>
          <w:p w14:paraId="01F67136"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3</w:t>
            </w:r>
          </w:p>
        </w:tc>
        <w:tc>
          <w:tcPr>
            <w:tcW w:w="1620" w:type="dxa"/>
            <w:vAlign w:val="center"/>
          </w:tcPr>
          <w:p w14:paraId="6661D073"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_</w:t>
            </w:r>
          </w:p>
        </w:tc>
      </w:tr>
      <w:tr w:rsidR="00D67084" w:rsidRPr="00CE22FF" w14:paraId="400C855E" w14:textId="77777777" w:rsidTr="008B4B11">
        <w:trPr>
          <w:trHeight w:val="421"/>
        </w:trPr>
        <w:tc>
          <w:tcPr>
            <w:tcW w:w="2875" w:type="dxa"/>
            <w:shd w:val="clear" w:color="auto" w:fill="F2F2F2"/>
          </w:tcPr>
          <w:p w14:paraId="370AD5E0" w14:textId="77777777" w:rsidR="00D67084" w:rsidRPr="00CE22FF" w:rsidRDefault="00D67084" w:rsidP="008B4B11">
            <w:pPr>
              <w:spacing w:after="0" w:line="276" w:lineRule="auto"/>
              <w:rPr>
                <w:rFonts w:ascii="Sylfaen" w:eastAsia="Times New Roman" w:hAnsi="Sylfaen" w:cs="Calibri"/>
                <w:b/>
                <w:bCs/>
              </w:rPr>
            </w:pPr>
            <w:r w:rsidRPr="00CE22FF">
              <w:rPr>
                <w:rFonts w:ascii="Sylfaen" w:hAnsi="Sylfaen"/>
                <w:bCs/>
              </w:rPr>
              <w:t>სამეცნიერო პერსონალი</w:t>
            </w:r>
          </w:p>
        </w:tc>
        <w:tc>
          <w:tcPr>
            <w:tcW w:w="1440" w:type="dxa"/>
            <w:shd w:val="clear" w:color="auto" w:fill="F2F2F2"/>
            <w:vAlign w:val="center"/>
          </w:tcPr>
          <w:p w14:paraId="35BBB7AF"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w:t>
            </w:r>
          </w:p>
        </w:tc>
        <w:tc>
          <w:tcPr>
            <w:tcW w:w="1710" w:type="dxa"/>
            <w:shd w:val="clear" w:color="auto" w:fill="F2F2F2"/>
            <w:vAlign w:val="center"/>
          </w:tcPr>
          <w:p w14:paraId="7D828F16"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w:t>
            </w:r>
          </w:p>
        </w:tc>
        <w:tc>
          <w:tcPr>
            <w:tcW w:w="1710" w:type="dxa"/>
            <w:shd w:val="clear" w:color="auto" w:fill="F2F2F2"/>
            <w:vAlign w:val="center"/>
          </w:tcPr>
          <w:p w14:paraId="14B82905"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w:t>
            </w:r>
          </w:p>
        </w:tc>
        <w:tc>
          <w:tcPr>
            <w:tcW w:w="1620" w:type="dxa"/>
            <w:shd w:val="clear" w:color="auto" w:fill="F2F2F2"/>
            <w:vAlign w:val="center"/>
          </w:tcPr>
          <w:p w14:paraId="780A5930"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_</w:t>
            </w:r>
          </w:p>
        </w:tc>
      </w:tr>
      <w:tr w:rsidR="00D67084" w:rsidRPr="00CE22FF" w14:paraId="22113173" w14:textId="77777777" w:rsidTr="008B4B11">
        <w:trPr>
          <w:trHeight w:val="421"/>
        </w:trPr>
        <w:tc>
          <w:tcPr>
            <w:tcW w:w="2875" w:type="dxa"/>
            <w:shd w:val="clear" w:color="auto" w:fill="F2F2F2"/>
          </w:tcPr>
          <w:p w14:paraId="3B653599" w14:textId="77777777" w:rsidR="00D67084" w:rsidRPr="00CE22FF" w:rsidRDefault="00D67084" w:rsidP="008B4B11">
            <w:pPr>
              <w:spacing w:after="0" w:line="276" w:lineRule="auto"/>
              <w:rPr>
                <w:rFonts w:ascii="Sylfaen" w:hAnsi="Sylfaen"/>
                <w:bCs/>
              </w:rPr>
            </w:pPr>
            <w:r w:rsidRPr="00CE22FF">
              <w:rPr>
                <w:rFonts w:ascii="Sylfaen" w:hAnsi="Sylfaen"/>
                <w:bCs/>
              </w:rPr>
              <w:t>საერთაშორისო პერსონალის ჩათვლით</w:t>
            </w:r>
          </w:p>
        </w:tc>
        <w:tc>
          <w:tcPr>
            <w:tcW w:w="1440" w:type="dxa"/>
            <w:shd w:val="clear" w:color="auto" w:fill="F2F2F2"/>
            <w:vAlign w:val="center"/>
          </w:tcPr>
          <w:p w14:paraId="34C60F3E"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w:t>
            </w:r>
          </w:p>
        </w:tc>
        <w:tc>
          <w:tcPr>
            <w:tcW w:w="1710" w:type="dxa"/>
            <w:shd w:val="clear" w:color="auto" w:fill="F2F2F2"/>
            <w:vAlign w:val="center"/>
          </w:tcPr>
          <w:p w14:paraId="2D437D24"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w:t>
            </w:r>
          </w:p>
        </w:tc>
        <w:tc>
          <w:tcPr>
            <w:tcW w:w="1710" w:type="dxa"/>
            <w:shd w:val="clear" w:color="auto" w:fill="F2F2F2"/>
            <w:vAlign w:val="center"/>
          </w:tcPr>
          <w:p w14:paraId="112489B9" w14:textId="77777777" w:rsidR="00D67084" w:rsidRPr="00CE22FF" w:rsidRDefault="00D67084" w:rsidP="008B4B11">
            <w:pPr>
              <w:spacing w:after="0" w:line="276" w:lineRule="auto"/>
              <w:jc w:val="center"/>
              <w:rPr>
                <w:rFonts w:ascii="Sylfaen" w:eastAsia="Times New Roman" w:hAnsi="Sylfaen" w:cs="Calibri"/>
              </w:rPr>
            </w:pPr>
            <w:r w:rsidRPr="00CE22FF">
              <w:rPr>
                <w:rFonts w:ascii="Sylfaen" w:hAnsi="Sylfaen"/>
              </w:rPr>
              <w:t>-</w:t>
            </w:r>
          </w:p>
        </w:tc>
        <w:tc>
          <w:tcPr>
            <w:tcW w:w="1620" w:type="dxa"/>
            <w:shd w:val="clear" w:color="auto" w:fill="F2F2F2"/>
            <w:vAlign w:val="center"/>
          </w:tcPr>
          <w:p w14:paraId="41C44829" w14:textId="77777777" w:rsidR="00D67084" w:rsidRPr="00CE22FF" w:rsidRDefault="00D67084" w:rsidP="008B4B11">
            <w:pPr>
              <w:spacing w:after="0" w:line="276" w:lineRule="auto"/>
              <w:jc w:val="center"/>
              <w:rPr>
                <w:rFonts w:ascii="Sylfaen" w:hAnsi="Sylfaen"/>
              </w:rPr>
            </w:pPr>
            <w:r w:rsidRPr="00CE22FF">
              <w:rPr>
                <w:rFonts w:ascii="Sylfaen" w:hAnsi="Sylfaen"/>
              </w:rPr>
              <w:t>-</w:t>
            </w:r>
          </w:p>
        </w:tc>
      </w:tr>
      <w:bookmarkEnd w:id="49"/>
    </w:tbl>
    <w:p w14:paraId="08A2D97B" w14:textId="77777777" w:rsidR="00D67084" w:rsidRPr="00CE22FF" w:rsidRDefault="00D67084" w:rsidP="00D67084">
      <w:pPr>
        <w:spacing w:after="0" w:line="276" w:lineRule="auto"/>
        <w:jc w:val="both"/>
        <w:textAlignment w:val="baseline"/>
        <w:rPr>
          <w:rFonts w:ascii="Sylfaen" w:hAnsi="Sylfaen"/>
          <w:b/>
          <w:bCs/>
        </w:rPr>
      </w:pPr>
    </w:p>
    <w:p w14:paraId="6A7DE8D9" w14:textId="77777777" w:rsidR="00D67084" w:rsidRPr="00CE22FF" w:rsidRDefault="00D67084" w:rsidP="00D67084">
      <w:pPr>
        <w:spacing w:after="0" w:line="276" w:lineRule="auto"/>
        <w:jc w:val="both"/>
        <w:textAlignment w:val="baseline"/>
        <w:rPr>
          <w:rFonts w:ascii="Sylfaen" w:eastAsia="Times New Roman" w:hAnsi="Sylfaen" w:cs="Segoe UI"/>
          <w:b/>
          <w:bCs/>
        </w:rPr>
      </w:pPr>
      <w:r w:rsidRPr="00CE22FF">
        <w:rPr>
          <w:rFonts w:ascii="Sylfaen" w:hAnsi="Sylfaen"/>
          <w:b/>
          <w:bCs/>
        </w:rPr>
        <w:t>მტკიცებულებები/ინდიკატორები:</w:t>
      </w:r>
    </w:p>
    <w:p w14:paraId="7B5AAA44" w14:textId="77777777" w:rsidR="00D67084" w:rsidRPr="00CE22FF" w:rsidRDefault="00D67084" w:rsidP="00D67084">
      <w:pPr>
        <w:numPr>
          <w:ilvl w:val="0"/>
          <w:numId w:val="12"/>
        </w:numPr>
        <w:spacing w:after="0" w:line="276" w:lineRule="auto"/>
        <w:rPr>
          <w:rFonts w:ascii="Sylfaen" w:hAnsi="Sylfaen"/>
        </w:rPr>
      </w:pPr>
      <w:r w:rsidRPr="00CE22FF">
        <w:rPr>
          <w:rFonts w:ascii="Sylfaen" w:hAnsi="Sylfaen"/>
        </w:rPr>
        <w:t>თვითშეფასების ანგარიში პერსონალის შეფასებისა და განვითარების სისტემების შესახებ</w:t>
      </w:r>
    </w:p>
    <w:p w14:paraId="6042DFF2" w14:textId="28B352F9" w:rsidR="00D67084" w:rsidRPr="00CE22FF" w:rsidRDefault="00D67084" w:rsidP="00D67084">
      <w:pPr>
        <w:numPr>
          <w:ilvl w:val="0"/>
          <w:numId w:val="12"/>
        </w:numPr>
        <w:spacing w:after="0" w:line="276" w:lineRule="auto"/>
        <w:rPr>
          <w:rFonts w:ascii="Sylfaen" w:hAnsi="Sylfaen"/>
        </w:rPr>
      </w:pPr>
      <w:r w:rsidRPr="00CE22FF">
        <w:rPr>
          <w:rFonts w:ascii="Sylfaen" w:hAnsi="Sylfaen"/>
        </w:rPr>
        <w:t>პერსონალის რეზიუმეები</w:t>
      </w:r>
      <w:r w:rsidR="00D8781C">
        <w:rPr>
          <w:rFonts w:ascii="Sylfaen" w:hAnsi="Sylfaen"/>
        </w:rPr>
        <w:t xml:space="preserve"> </w:t>
      </w:r>
      <w:r w:rsidRPr="00CE22FF">
        <w:rPr>
          <w:rFonts w:ascii="Sylfaen" w:hAnsi="Sylfaen"/>
        </w:rPr>
        <w:t>(CV-ები), რომლებიც ადასტურებენ კვლევით საქმიანობას და კვალიფიკაციას</w:t>
      </w:r>
    </w:p>
    <w:p w14:paraId="009640D4" w14:textId="77777777" w:rsidR="00D67084" w:rsidRPr="00CE22FF" w:rsidRDefault="00D67084" w:rsidP="00D67084">
      <w:pPr>
        <w:numPr>
          <w:ilvl w:val="0"/>
          <w:numId w:val="12"/>
        </w:numPr>
        <w:spacing w:after="0" w:line="276" w:lineRule="auto"/>
        <w:rPr>
          <w:rFonts w:ascii="Sylfaen" w:hAnsi="Sylfaen"/>
        </w:rPr>
      </w:pPr>
      <w:r w:rsidRPr="00CE22FF">
        <w:rPr>
          <w:rFonts w:ascii="Sylfaen" w:hAnsi="Sylfaen"/>
        </w:rPr>
        <w:t>უნივერსიტეტის ხარისხის უზრუნველყოფის დოკუმენტაცია</w:t>
      </w:r>
    </w:p>
    <w:p w14:paraId="1F41A670" w14:textId="77777777" w:rsidR="00D67084" w:rsidRPr="00B15D6A" w:rsidRDefault="00D67084" w:rsidP="00D67084">
      <w:pPr>
        <w:numPr>
          <w:ilvl w:val="0"/>
          <w:numId w:val="12"/>
        </w:numPr>
        <w:spacing w:after="0" w:line="276" w:lineRule="auto"/>
        <w:rPr>
          <w:rFonts w:ascii="Sylfaen" w:hAnsi="Sylfaen"/>
        </w:rPr>
      </w:pPr>
      <w:r>
        <w:rPr>
          <w:rFonts w:ascii="Sylfaen" w:hAnsi="Sylfaen"/>
        </w:rPr>
        <w:t>სტუდენტების კმაყოფილების გამოკითხვები და პროგრამის მიმოხილვის ანგარიშები</w:t>
      </w:r>
    </w:p>
    <w:p w14:paraId="349ACA9D" w14:textId="77777777" w:rsidR="00D67084" w:rsidRPr="00B15D6A" w:rsidRDefault="00D67084" w:rsidP="00D67084">
      <w:pPr>
        <w:numPr>
          <w:ilvl w:val="0"/>
          <w:numId w:val="12"/>
        </w:numPr>
        <w:spacing w:after="0" w:line="276" w:lineRule="auto"/>
        <w:rPr>
          <w:rFonts w:ascii="Sylfaen" w:hAnsi="Sylfaen"/>
        </w:rPr>
      </w:pPr>
      <w:r>
        <w:rPr>
          <w:rFonts w:ascii="Sylfaen" w:hAnsi="Sylfaen"/>
        </w:rPr>
        <w:t xml:space="preserve">ინტერვიუების შედეგები </w:t>
      </w:r>
    </w:p>
    <w:p w14:paraId="315BC9A8" w14:textId="77777777" w:rsidR="00D67084" w:rsidRPr="00B15D6A" w:rsidRDefault="00D67084" w:rsidP="00D67084">
      <w:pPr>
        <w:spacing w:after="0" w:line="276" w:lineRule="auto"/>
        <w:ind w:left="720"/>
        <w:rPr>
          <w:rFonts w:ascii="Sylfaen" w:hAnsi="Sylfaen"/>
        </w:rPr>
      </w:pPr>
    </w:p>
    <w:p w14:paraId="29540158" w14:textId="083C5024" w:rsidR="00D67084" w:rsidRPr="00B15D6A" w:rsidRDefault="00D67084" w:rsidP="00D67084">
      <w:pPr>
        <w:spacing w:after="0" w:line="276" w:lineRule="auto"/>
        <w:ind w:left="360"/>
        <w:rPr>
          <w:rFonts w:ascii="Sylfaen" w:hAnsi="Sylfaen"/>
          <w:b/>
        </w:rPr>
      </w:pPr>
      <w:hyperlink w:anchor="Recommendations" w:history="1">
        <w:r>
          <w:rPr>
            <w:rStyle w:val="Hyperlink"/>
            <w:rFonts w:ascii="Sylfaen" w:hAnsi="Sylfaen"/>
            <w:b/>
            <w:color w:val="auto"/>
          </w:rPr>
          <w:t>რეკომენდაც</w:t>
        </w:r>
        <w:r w:rsidR="005D751A">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16C45DDB" w14:textId="77777777" w:rsidR="00D67084" w:rsidRPr="0010222D" w:rsidRDefault="00D67084" w:rsidP="00D67084">
      <w:pPr>
        <w:spacing w:after="0" w:line="276" w:lineRule="auto"/>
        <w:ind w:left="360"/>
        <w:rPr>
          <w:rFonts w:ascii="Sylfaen" w:hAnsi="Sylfaen"/>
          <w:bCs/>
        </w:rPr>
      </w:pPr>
      <w:r w:rsidRPr="0010222D">
        <w:rPr>
          <w:rFonts w:ascii="Sylfaen" w:hAnsi="Sylfaen"/>
          <w:bCs/>
        </w:rPr>
        <w:t>არ არის მითითებული</w:t>
      </w:r>
    </w:p>
    <w:p w14:paraId="06516454" w14:textId="77777777" w:rsidR="00D67084" w:rsidRPr="00B15D6A" w:rsidRDefault="00D67084" w:rsidP="00D67084">
      <w:pPr>
        <w:spacing w:after="0" w:line="276" w:lineRule="auto"/>
        <w:ind w:left="360"/>
        <w:rPr>
          <w:rFonts w:ascii="Sylfaen" w:hAnsi="Sylfaen"/>
        </w:rPr>
      </w:pPr>
    </w:p>
    <w:p w14:paraId="7B82AA77" w14:textId="77777777" w:rsidR="00D67084" w:rsidRPr="00B15D6A" w:rsidRDefault="00D67084" w:rsidP="00D67084">
      <w:pPr>
        <w:spacing w:after="0" w:line="276" w:lineRule="auto"/>
        <w:jc w:val="both"/>
        <w:textAlignment w:val="baseline"/>
        <w:rPr>
          <w:rStyle w:val="spellingerror"/>
          <w:rFonts w:ascii="Sylfaen" w:hAnsi="Sylfaen" w:cs="Sylfaen"/>
          <w:b/>
        </w:rPr>
      </w:pPr>
      <w:hyperlink w:anchor="Suggestions" w:history="1">
        <w:r>
          <w:rPr>
            <w:rStyle w:val="Hyperlink"/>
            <w:rFonts w:ascii="Sylfaen" w:hAnsi="Sylfaen"/>
            <w:b/>
            <w:color w:val="auto"/>
          </w:rPr>
          <w:t xml:space="preserve"> რჩევები პროგრამების განვითარებისთვის</w:t>
        </w:r>
      </w:hyperlink>
      <w:r>
        <w:rPr>
          <w:rStyle w:val="spellingerror"/>
          <w:rFonts w:ascii="Sylfaen" w:hAnsi="Sylfaen"/>
          <w:b/>
        </w:rPr>
        <w:t xml:space="preserve"> </w:t>
      </w:r>
    </w:p>
    <w:p w14:paraId="1EE19803" w14:textId="05592905" w:rsidR="00D8781C" w:rsidRPr="00B15D6A" w:rsidRDefault="00D8781C" w:rsidP="00D8781C">
      <w:pPr>
        <w:pStyle w:val="ListParagraph"/>
        <w:numPr>
          <w:ilvl w:val="0"/>
          <w:numId w:val="14"/>
        </w:numPr>
        <w:spacing w:after="0" w:line="276" w:lineRule="auto"/>
        <w:jc w:val="both"/>
        <w:textAlignment w:val="baseline"/>
        <w:rPr>
          <w:rFonts w:ascii="Sylfaen" w:hAnsi="Sylfaen"/>
          <w:iCs/>
          <w:shd w:val="clear" w:color="auto" w:fill="FFFFFF"/>
        </w:rPr>
      </w:pPr>
      <w:r>
        <w:rPr>
          <w:rFonts w:ascii="Sylfaen" w:hAnsi="Sylfaen"/>
          <w:iCs/>
          <w:shd w:val="clear" w:color="auto" w:fill="FFFFFF"/>
        </w:rPr>
        <w:t xml:space="preserve">სასურველია, დაწესებულებამ თანმიმდევრულად დანერგოს აკადემიური პერსონალის სამეცნიერო პუბლიკაციების რაოდენობის მკაფიო და გამჭვირვალე მოთხოვნები, რასაც თან ახლავს კვლევითი საქმიანობის რეგულარული მონიტორინგი და შეფასება.  </w:t>
      </w:r>
    </w:p>
    <w:p w14:paraId="4F9166F5" w14:textId="0DC15C2E" w:rsidR="00D8781C" w:rsidRPr="00B15D6A" w:rsidRDefault="00D8781C" w:rsidP="00D8781C">
      <w:pPr>
        <w:pStyle w:val="ListParagraph"/>
        <w:numPr>
          <w:ilvl w:val="0"/>
          <w:numId w:val="14"/>
        </w:numPr>
        <w:spacing w:after="0" w:line="276" w:lineRule="auto"/>
        <w:jc w:val="both"/>
        <w:textAlignment w:val="baseline"/>
        <w:rPr>
          <w:rFonts w:ascii="Sylfaen" w:hAnsi="Sylfaen"/>
          <w:iCs/>
          <w:shd w:val="clear" w:color="auto" w:fill="FFFFFF"/>
        </w:rPr>
      </w:pPr>
      <w:r>
        <w:rPr>
          <w:rFonts w:ascii="Sylfaen" w:hAnsi="Sylfaen"/>
          <w:iCs/>
          <w:shd w:val="clear" w:color="auto" w:fill="FFFFFF"/>
        </w:rPr>
        <w:t xml:space="preserve">სასურველია, უნივერსიტეტმა განიხილოს ახალგაზრდა პროფესიონალების უფრო აქტიური ჩართვა პედაგოგიურ საქმიანობაში, რათა გაიზარდოს აკადემიური პერსპექტივების მრავალფეროვნება და განმტკიცდეს კავშირი სატყეო სექტორში მიმდინარე თანამედროვე მოვლენებთან. </w:t>
      </w:r>
    </w:p>
    <w:p w14:paraId="50A93B21"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lang w:eastAsia="ru-RU"/>
        </w:rPr>
      </w:pPr>
    </w:p>
    <w:p w14:paraId="074E2ED8" w14:textId="77777777" w:rsidR="00D67084" w:rsidRPr="00B15D6A" w:rsidRDefault="00D67084" w:rsidP="00D67084">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5D67BD61" w14:textId="77777777" w:rsidR="00D67084" w:rsidRPr="00B15D6A" w:rsidRDefault="00D67084" w:rsidP="00D67084">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5788"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127"/>
        <w:gridCol w:w="3661"/>
      </w:tblGrid>
      <w:tr w:rsidR="00D67084" w:rsidRPr="00B15D6A" w14:paraId="10D706BD" w14:textId="77777777" w:rsidTr="008B4B11">
        <w:trPr>
          <w:trHeight w:val="526"/>
        </w:trPr>
        <w:tc>
          <w:tcPr>
            <w:tcW w:w="2127" w:type="dxa"/>
          </w:tcPr>
          <w:p w14:paraId="6FD912D1" w14:textId="77777777" w:rsidR="00D67084" w:rsidRPr="00B15D6A" w:rsidRDefault="00D67084" w:rsidP="008B4B11">
            <w:pPr>
              <w:pStyle w:val="NormalWeb"/>
              <w:spacing w:before="0" w:beforeAutospacing="0" w:after="0" w:afterAutospacing="0" w:line="276" w:lineRule="auto"/>
              <w:rPr>
                <w:rFonts w:ascii="Sylfaen" w:hAnsi="Sylfaen"/>
                <w:b/>
                <w:bCs/>
                <w:sz w:val="22"/>
                <w:szCs w:val="22"/>
              </w:rPr>
            </w:pPr>
            <w:bookmarkStart w:id="50" w:name="_Hlk196882072"/>
            <w:r>
              <w:rPr>
                <w:rFonts w:ascii="Sylfaen" w:hAnsi="Sylfaen"/>
                <w:b/>
                <w:bCs/>
                <w:sz w:val="22"/>
                <w:szCs w:val="22"/>
              </w:rPr>
              <w:t>კომპონენტი</w:t>
            </w:r>
          </w:p>
        </w:tc>
        <w:tc>
          <w:tcPr>
            <w:tcW w:w="3661" w:type="dxa"/>
          </w:tcPr>
          <w:p w14:paraId="75B3E14C" w14:textId="77777777" w:rsidR="00D67084" w:rsidRPr="00B15D6A" w:rsidRDefault="00D67084"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51" w:name="programm41"/>
      <w:tr w:rsidR="00D67084" w:rsidRPr="00B15D6A" w14:paraId="79FCC2FD" w14:textId="77777777" w:rsidTr="008B4B11">
        <w:trPr>
          <w:trHeight w:val="356"/>
        </w:trPr>
        <w:tc>
          <w:tcPr>
            <w:tcW w:w="2127" w:type="dxa"/>
            <w:shd w:val="clear" w:color="auto" w:fill="EDEDED"/>
            <w:vAlign w:val="center"/>
          </w:tcPr>
          <w:p w14:paraId="242A4A51" w14:textId="77777777" w:rsidR="00D67084" w:rsidRPr="00B15D6A" w:rsidRDefault="00D67084" w:rsidP="0010222D">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4.1. ადამიანური რესურსი</w:t>
            </w:r>
            <w:r w:rsidRPr="00B15D6A">
              <w:rPr>
                <w:rFonts w:ascii="Sylfaen" w:hAnsi="Sylfaen"/>
                <w:b/>
                <w:bCs/>
                <w:sz w:val="22"/>
                <w:szCs w:val="22"/>
              </w:rPr>
              <w:fldChar w:fldCharType="end"/>
            </w:r>
            <w:bookmarkEnd w:id="51"/>
          </w:p>
        </w:tc>
        <w:sdt>
          <w:sdtPr>
            <w:rPr>
              <w:rFonts w:ascii="Sylfaen" w:hAnsi="Sylfaen"/>
              <w:sz w:val="22"/>
              <w:szCs w:val="22"/>
            </w:rPr>
            <w:alias w:val="შეფასება"/>
            <w:tag w:val="Evaluation"/>
            <w:id w:val="2132124068"/>
            <w:placeholder>
              <w:docPart w:val="A4171C6995304440A7514F5FBA85DDD6"/>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0571CE1C" w14:textId="77777777" w:rsidR="00D67084" w:rsidRPr="00B15D6A" w:rsidRDefault="00D67084"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შეესაბამება</w:t>
                </w:r>
              </w:p>
            </w:tc>
          </w:sdtContent>
        </w:sdt>
      </w:tr>
      <w:bookmarkEnd w:id="50"/>
    </w:tbl>
    <w:p w14:paraId="70D1544D" w14:textId="77777777" w:rsidR="00D67084" w:rsidRPr="00B15D6A" w:rsidRDefault="00D67084" w:rsidP="00D67084">
      <w:pPr>
        <w:spacing w:after="0" w:line="276" w:lineRule="auto"/>
        <w:jc w:val="both"/>
        <w:rPr>
          <w:rFonts w:ascii="Sylfaen" w:hAnsi="Sylfaen" w:cs="Sylfaen"/>
          <w:b/>
        </w:rPr>
      </w:pPr>
    </w:p>
    <w:p w14:paraId="299BF97F"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rPr>
      </w:pPr>
      <w:bookmarkStart w:id="52" w:name="_Hlk108620374"/>
    </w:p>
    <w:p w14:paraId="5FBF49C9" w14:textId="77777777" w:rsidR="00D67084" w:rsidRPr="00B15D6A" w:rsidRDefault="00D67084" w:rsidP="00D67084">
      <w:pPr>
        <w:shd w:val="clear" w:color="auto" w:fill="DEEAF6"/>
        <w:spacing w:after="0" w:line="276" w:lineRule="auto"/>
        <w:jc w:val="both"/>
        <w:rPr>
          <w:rFonts w:ascii="Sylfaen" w:eastAsia="Times New Roman" w:hAnsi="Sylfaen"/>
          <w:b/>
          <w:bCs/>
        </w:rPr>
      </w:pPr>
      <w:r>
        <w:rPr>
          <w:rFonts w:ascii="Sylfaen" w:hAnsi="Sylfaen"/>
          <w:b/>
        </w:rPr>
        <w:t>4.2 სამაგისტრო პროგრამის სტუდენტების ხელმძღვანელების კვალიფიკაცია</w:t>
      </w:r>
      <w:r>
        <w:rPr>
          <w:rFonts w:ascii="Sylfaen" w:hAnsi="Sylfaen"/>
          <w:b/>
          <w:bCs/>
        </w:rPr>
        <w:t xml:space="preserve"> </w:t>
      </w:r>
    </w:p>
    <w:p w14:paraId="487E9D41" w14:textId="77777777" w:rsidR="00D67084" w:rsidRPr="00B15D6A" w:rsidRDefault="00D67084" w:rsidP="00D67084">
      <w:pPr>
        <w:pStyle w:val="BodyText"/>
        <w:pBdr>
          <w:bottom w:val="single" w:sz="4" w:space="1" w:color="auto"/>
        </w:pBdr>
        <w:spacing w:line="276" w:lineRule="auto"/>
        <w:ind w:left="0"/>
        <w:jc w:val="both"/>
        <w:rPr>
          <w:rFonts w:ascii="Sylfaen" w:hAnsi="Sylfaen" w:cs="Calibri"/>
          <w:sz w:val="22"/>
          <w:szCs w:val="22"/>
        </w:rPr>
      </w:pPr>
      <w:r>
        <w:rPr>
          <w:rFonts w:ascii="Sylfaen" w:hAnsi="Sylfaen"/>
          <w:sz w:val="22"/>
          <w:szCs w:val="22"/>
        </w:rPr>
        <w:t xml:space="preserve">სამაგისტრო პროგრამის სტუდენტებს ჰყავთ კვალიფიციური ხელმძღვანელი / ხელმძღვანელები და საჭიროების შემთხვევაში </w:t>
      </w:r>
      <w:proofErr w:type="spellStart"/>
      <w:r>
        <w:rPr>
          <w:rFonts w:ascii="Sylfaen" w:hAnsi="Sylfaen"/>
          <w:sz w:val="22"/>
          <w:szCs w:val="22"/>
        </w:rPr>
        <w:t>თანახელმძღვანელი</w:t>
      </w:r>
      <w:proofErr w:type="spellEnd"/>
      <w:r>
        <w:rPr>
          <w:rFonts w:ascii="Sylfaen" w:hAnsi="Sylfaen"/>
          <w:sz w:val="22"/>
          <w:szCs w:val="22"/>
        </w:rPr>
        <w:t xml:space="preserve"> / </w:t>
      </w:r>
      <w:proofErr w:type="spellStart"/>
      <w:r>
        <w:rPr>
          <w:rFonts w:ascii="Sylfaen" w:hAnsi="Sylfaen"/>
          <w:sz w:val="22"/>
          <w:szCs w:val="22"/>
        </w:rPr>
        <w:t>თანახელმძღვანელები</w:t>
      </w:r>
      <w:proofErr w:type="spellEnd"/>
      <w:r>
        <w:rPr>
          <w:rFonts w:ascii="Sylfaen" w:hAnsi="Sylfaen"/>
          <w:sz w:val="22"/>
          <w:szCs w:val="22"/>
        </w:rPr>
        <w:t>, რომლებსაც აქვთ კვლევის სფეროში შესაბამისი სამეცნიერო - კვლევითი გამოცდილება.</w:t>
      </w:r>
    </w:p>
    <w:p w14:paraId="3C639C68" w14:textId="77777777" w:rsidR="00D67084" w:rsidRPr="00B15D6A" w:rsidRDefault="00D67084" w:rsidP="00D67084">
      <w:pPr>
        <w:spacing w:after="0" w:line="276" w:lineRule="auto"/>
        <w:ind w:left="360"/>
        <w:jc w:val="both"/>
        <w:rPr>
          <w:rFonts w:ascii="Sylfaen" w:hAnsi="Sylfaen"/>
          <w:b/>
          <w:bCs/>
        </w:rPr>
      </w:pPr>
    </w:p>
    <w:bookmarkEnd w:id="52"/>
    <w:p w14:paraId="54741ACC" w14:textId="77777777" w:rsidR="00D67084" w:rsidRPr="00B15D6A" w:rsidRDefault="00D67084" w:rsidP="00D67084">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0534D5DC" w14:textId="648FA147" w:rsidR="00D67084" w:rsidRPr="00B15D6A" w:rsidRDefault="004C5D92" w:rsidP="00D67084">
      <w:pPr>
        <w:spacing w:after="0" w:line="276" w:lineRule="auto"/>
        <w:contextualSpacing/>
        <w:jc w:val="both"/>
        <w:textAlignment w:val="baseline"/>
        <w:rPr>
          <w:rFonts w:ascii="Sylfaen" w:hAnsi="Sylfaen"/>
          <w:bCs/>
        </w:rPr>
      </w:pPr>
      <w:r>
        <w:rPr>
          <w:rFonts w:ascii="Sylfaen" w:hAnsi="Sylfaen"/>
          <w:bCs/>
        </w:rPr>
        <w:t>გამოვლინდა, რომ</w:t>
      </w:r>
      <w:r w:rsidR="00D67084">
        <w:rPr>
          <w:rFonts w:ascii="Sylfaen" w:hAnsi="Sylfaen"/>
          <w:bCs/>
        </w:rPr>
        <w:t xml:space="preserve"> სამაგისტრო პროგრამის სტუდენტებ</w:t>
      </w:r>
      <w:r>
        <w:rPr>
          <w:rFonts w:ascii="Sylfaen" w:hAnsi="Sylfaen"/>
          <w:bCs/>
        </w:rPr>
        <w:t>ს</w:t>
      </w:r>
      <w:r w:rsidR="004F2738">
        <w:rPr>
          <w:rFonts w:ascii="Sylfaen" w:hAnsi="Sylfaen"/>
          <w:bCs/>
        </w:rPr>
        <w:t xml:space="preserve"> </w:t>
      </w:r>
      <w:r w:rsidR="00D67084">
        <w:rPr>
          <w:rFonts w:ascii="Sylfaen" w:hAnsi="Sylfaen"/>
          <w:bCs/>
        </w:rPr>
        <w:t xml:space="preserve"> </w:t>
      </w:r>
      <w:r>
        <w:rPr>
          <w:rFonts w:ascii="Sylfaen" w:hAnsi="Sylfaen"/>
          <w:bCs/>
        </w:rPr>
        <w:t>ჰყავთ</w:t>
      </w:r>
      <w:r w:rsidR="00D67084">
        <w:rPr>
          <w:rFonts w:ascii="Sylfaen" w:hAnsi="Sylfaen"/>
          <w:bCs/>
        </w:rPr>
        <w:t xml:space="preserve"> კვალიფიციური სამეცნიერო ხელმძღვანელები, </w:t>
      </w:r>
      <w:r>
        <w:rPr>
          <w:rFonts w:ascii="Sylfaen" w:hAnsi="Sylfaen"/>
          <w:bCs/>
        </w:rPr>
        <w:t>რომლებსაც აქვთ შესაბამისი</w:t>
      </w:r>
      <w:r w:rsidR="00D67084">
        <w:rPr>
          <w:rFonts w:ascii="Sylfaen" w:hAnsi="Sylfaen"/>
          <w:bCs/>
        </w:rPr>
        <w:t xml:space="preserve"> აკადემიურ</w:t>
      </w:r>
      <w:r>
        <w:rPr>
          <w:rFonts w:ascii="Sylfaen" w:hAnsi="Sylfaen"/>
          <w:bCs/>
        </w:rPr>
        <w:t>ი</w:t>
      </w:r>
      <w:r w:rsidR="00D67084">
        <w:rPr>
          <w:rFonts w:ascii="Sylfaen" w:hAnsi="Sylfaen"/>
          <w:bCs/>
        </w:rPr>
        <w:t xml:space="preserve"> კვალიფიკაცია და სამეცნიერო-კვლევით</w:t>
      </w:r>
      <w:r>
        <w:rPr>
          <w:rFonts w:ascii="Sylfaen" w:hAnsi="Sylfaen"/>
          <w:bCs/>
        </w:rPr>
        <w:t>ი</w:t>
      </w:r>
      <w:r w:rsidR="00D67084">
        <w:rPr>
          <w:rFonts w:ascii="Sylfaen" w:hAnsi="Sylfaen"/>
          <w:bCs/>
        </w:rPr>
        <w:t xml:space="preserve"> გამოცდილება, </w:t>
      </w:r>
      <w:r>
        <w:rPr>
          <w:rFonts w:ascii="Sylfaen" w:hAnsi="Sylfaen"/>
          <w:bCs/>
        </w:rPr>
        <w:t xml:space="preserve">რაც </w:t>
      </w:r>
      <w:r w:rsidR="00D67084">
        <w:rPr>
          <w:rFonts w:ascii="Sylfaen" w:hAnsi="Sylfaen"/>
          <w:bCs/>
        </w:rPr>
        <w:t>შეესაბამება სამაგისტრო ნაშრომის თემატურ მიმართულებებს. უმაღლესმა საგანმანათლებლო დაწესებულებამ სამაგისტრო პროგრამის რეგულაციისა და სასწავლო პროცესის მარეგულირებელი წესის ფარგლებში</w:t>
      </w:r>
      <w:r w:rsidR="004F2738">
        <w:rPr>
          <w:rFonts w:ascii="Sylfaen" w:hAnsi="Sylfaen"/>
          <w:bCs/>
        </w:rPr>
        <w:t>,</w:t>
      </w:r>
      <w:r w:rsidR="00D67084">
        <w:rPr>
          <w:rFonts w:ascii="Sylfaen" w:hAnsi="Sylfaen"/>
          <w:bCs/>
        </w:rPr>
        <w:t xml:space="preserve"> სამაგისტრო ნაშრომის ხელმძღვანელებისთვის </w:t>
      </w:r>
      <w:r w:rsidR="004F2738">
        <w:rPr>
          <w:rFonts w:ascii="Sylfaen" w:hAnsi="Sylfaen"/>
          <w:bCs/>
        </w:rPr>
        <w:t xml:space="preserve">გაწერა </w:t>
      </w:r>
      <w:r w:rsidR="00D67084">
        <w:rPr>
          <w:rFonts w:ascii="Sylfaen" w:hAnsi="Sylfaen"/>
          <w:bCs/>
        </w:rPr>
        <w:t xml:space="preserve">გამჭვირვალე და </w:t>
      </w:r>
      <w:r w:rsidR="004F2738">
        <w:rPr>
          <w:rFonts w:ascii="Sylfaen" w:hAnsi="Sylfaen"/>
          <w:bCs/>
        </w:rPr>
        <w:t>სტრუქტურირებული</w:t>
      </w:r>
      <w:r w:rsidR="00D67084">
        <w:rPr>
          <w:rFonts w:ascii="Sylfaen" w:hAnsi="Sylfaen"/>
          <w:bCs/>
        </w:rPr>
        <w:t xml:space="preserve"> საკვალიფიკაციო მოთხოვნები, რომელიც განსაზღვრავს ხელმძღვანელობასთან დაკავშირებული დანიშვნის კრიტერიუმებს, </w:t>
      </w:r>
      <w:proofErr w:type="spellStart"/>
      <w:r w:rsidR="00D67084">
        <w:rPr>
          <w:rFonts w:ascii="Sylfaen" w:hAnsi="Sylfaen"/>
          <w:bCs/>
        </w:rPr>
        <w:t>პასუხისმგებლობებსა</w:t>
      </w:r>
      <w:proofErr w:type="spellEnd"/>
      <w:r w:rsidR="00D67084">
        <w:rPr>
          <w:rFonts w:ascii="Sylfaen" w:hAnsi="Sylfaen"/>
          <w:bCs/>
        </w:rPr>
        <w:t xml:space="preserve"> და </w:t>
      </w:r>
      <w:r w:rsidR="004F2738">
        <w:rPr>
          <w:rFonts w:ascii="Sylfaen" w:hAnsi="Sylfaen"/>
          <w:bCs/>
        </w:rPr>
        <w:t xml:space="preserve"> </w:t>
      </w:r>
      <w:r w:rsidR="00D67084">
        <w:rPr>
          <w:rFonts w:ascii="Sylfaen" w:hAnsi="Sylfaen"/>
          <w:bCs/>
        </w:rPr>
        <w:t>პროცედურებს</w:t>
      </w:r>
      <w:r w:rsidR="004F2738">
        <w:rPr>
          <w:rFonts w:ascii="Sylfaen" w:hAnsi="Sylfaen"/>
          <w:bCs/>
        </w:rPr>
        <w:t>,</w:t>
      </w:r>
      <w:r w:rsidR="00D67084">
        <w:rPr>
          <w:rFonts w:ascii="Sylfaen" w:hAnsi="Sylfaen"/>
          <w:bCs/>
        </w:rPr>
        <w:t xml:space="preserve"> სამაგისტრო </w:t>
      </w:r>
      <w:r w:rsidR="004F2738">
        <w:rPr>
          <w:rFonts w:ascii="Sylfaen" w:hAnsi="Sylfaen"/>
          <w:bCs/>
        </w:rPr>
        <w:t xml:space="preserve">საფეხურის </w:t>
      </w:r>
      <w:r w:rsidR="00D67084">
        <w:rPr>
          <w:rFonts w:ascii="Sylfaen" w:hAnsi="Sylfaen"/>
          <w:bCs/>
        </w:rPr>
        <w:t xml:space="preserve">აკადემიური სტანდარტებისა და  ხელმძღვანელობის </w:t>
      </w:r>
      <w:r w:rsidR="004F2738">
        <w:rPr>
          <w:rFonts w:ascii="Sylfaen" w:hAnsi="Sylfaen"/>
          <w:bCs/>
        </w:rPr>
        <w:t xml:space="preserve">საუკეთესო </w:t>
      </w:r>
      <w:r w:rsidR="00D67084">
        <w:rPr>
          <w:rFonts w:ascii="Sylfaen" w:hAnsi="Sylfaen"/>
          <w:bCs/>
        </w:rPr>
        <w:t xml:space="preserve">პრაქტიკის შესაბამისად. </w:t>
      </w:r>
    </w:p>
    <w:p w14:paraId="56FD12EA" w14:textId="7436A11A" w:rsidR="00D67084" w:rsidRPr="00B15D6A" w:rsidRDefault="00E7583B" w:rsidP="00D67084">
      <w:pPr>
        <w:spacing w:after="0" w:line="276" w:lineRule="auto"/>
        <w:contextualSpacing/>
        <w:jc w:val="both"/>
        <w:textAlignment w:val="baseline"/>
        <w:rPr>
          <w:rFonts w:ascii="Sylfaen" w:hAnsi="Sylfaen"/>
          <w:bCs/>
        </w:rPr>
      </w:pPr>
      <w:r>
        <w:rPr>
          <w:rFonts w:ascii="Sylfaen" w:hAnsi="Sylfaen"/>
          <w:bCs/>
        </w:rPr>
        <w:t>სამაგისტრო ნაშრომის ხელმძღვანელები არიან აკადემიური პერსონალი,</w:t>
      </w:r>
      <w:r w:rsidR="00D67084">
        <w:rPr>
          <w:rFonts w:ascii="Sylfaen" w:hAnsi="Sylfaen"/>
          <w:bCs/>
        </w:rPr>
        <w:t xml:space="preserve"> რომლებიც ფლობენ დოქტორის ხარისხს ან </w:t>
      </w:r>
      <w:r>
        <w:rPr>
          <w:rFonts w:ascii="Sylfaen" w:hAnsi="Sylfaen"/>
          <w:bCs/>
        </w:rPr>
        <w:t>მის ეკვივალენტურ</w:t>
      </w:r>
      <w:r w:rsidR="00D67084">
        <w:rPr>
          <w:rFonts w:ascii="Sylfaen" w:hAnsi="Sylfaen"/>
          <w:bCs/>
        </w:rPr>
        <w:t xml:space="preserve"> აკადემიურ კვალიფიკაციას</w:t>
      </w:r>
      <w:r>
        <w:rPr>
          <w:rFonts w:ascii="Sylfaen" w:hAnsi="Sylfaen"/>
          <w:bCs/>
        </w:rPr>
        <w:t xml:space="preserve">. ესენი </w:t>
      </w:r>
      <w:r w:rsidR="00D67084">
        <w:rPr>
          <w:rFonts w:ascii="Sylfaen" w:hAnsi="Sylfaen"/>
          <w:bCs/>
        </w:rPr>
        <w:t xml:space="preserve"> ძირითადად </w:t>
      </w:r>
      <w:r>
        <w:rPr>
          <w:rFonts w:ascii="Sylfaen" w:hAnsi="Sylfaen"/>
          <w:bCs/>
        </w:rPr>
        <w:t xml:space="preserve">არიან </w:t>
      </w:r>
      <w:r w:rsidR="00D67084">
        <w:rPr>
          <w:rFonts w:ascii="Sylfaen" w:hAnsi="Sylfaen"/>
          <w:bCs/>
        </w:rPr>
        <w:t xml:space="preserve">პროფესორები და ასოცირებული პროფესორები, რომლებიც აქტიურად არიან ჩართულნი პროგრამის ფარგლებში სასწავლო და კვლევით საქმიანობაში. დოკუმენტაციაში წარმოდგენილი </w:t>
      </w:r>
      <w:r>
        <w:rPr>
          <w:rFonts w:ascii="Sylfaen" w:hAnsi="Sylfaen"/>
          <w:bCs/>
        </w:rPr>
        <w:t>მტკიცებულებების მიხედვით,</w:t>
      </w:r>
      <w:r w:rsidR="00D67084">
        <w:rPr>
          <w:rFonts w:ascii="Sylfaen" w:hAnsi="Sylfaen"/>
          <w:bCs/>
        </w:rPr>
        <w:t xml:space="preserve"> </w:t>
      </w:r>
      <w:r>
        <w:rPr>
          <w:rFonts w:ascii="Sylfaen" w:hAnsi="Sylfaen"/>
          <w:bCs/>
        </w:rPr>
        <w:t>ხელმძღვანელებს აქვთ შესაბამისი გამოცდილება</w:t>
      </w:r>
      <w:r w:rsidR="00D67084">
        <w:rPr>
          <w:rFonts w:ascii="Sylfaen" w:hAnsi="Sylfaen"/>
          <w:bCs/>
        </w:rPr>
        <w:t xml:space="preserve"> სატყეო </w:t>
      </w:r>
      <w:r>
        <w:rPr>
          <w:rFonts w:ascii="Sylfaen" w:hAnsi="Sylfaen"/>
          <w:bCs/>
        </w:rPr>
        <w:t xml:space="preserve">საქმეში </w:t>
      </w:r>
      <w:r w:rsidR="00D67084">
        <w:rPr>
          <w:rFonts w:ascii="Sylfaen" w:hAnsi="Sylfaen"/>
          <w:bCs/>
        </w:rPr>
        <w:t xml:space="preserve">და მასთან დაკავშირებულ დისციპლინებში, რასაც </w:t>
      </w:r>
      <w:r>
        <w:rPr>
          <w:rFonts w:ascii="Sylfaen" w:hAnsi="Sylfaen"/>
          <w:bCs/>
        </w:rPr>
        <w:t xml:space="preserve">ადასტურებს </w:t>
      </w:r>
      <w:r w:rsidR="00D67084">
        <w:rPr>
          <w:rFonts w:ascii="Sylfaen" w:hAnsi="Sylfaen"/>
          <w:bCs/>
        </w:rPr>
        <w:t xml:space="preserve">მათი სამეცნიერო პუბლიკაციები, კვლევით საქმიანობაში მონაწილეობა და ეროვნულ და საერთაშორისო აკადემიურ ღონისძიებებში ჩართულობა. მათი სამეცნიერო და პროფესიული გამოცდილება შეესაბამება სამაგისტრო სტუდენტების მიერ ჩატარებული კვლევის თემატურ სფეროებს, რაც უზრუნველყოფს </w:t>
      </w:r>
      <w:r w:rsidR="00230619">
        <w:rPr>
          <w:rFonts w:ascii="Sylfaen" w:hAnsi="Sylfaen"/>
          <w:bCs/>
        </w:rPr>
        <w:t xml:space="preserve">სტუდენტთა </w:t>
      </w:r>
      <w:r w:rsidR="00D67084">
        <w:rPr>
          <w:rFonts w:ascii="Sylfaen" w:hAnsi="Sylfaen"/>
          <w:bCs/>
        </w:rPr>
        <w:t xml:space="preserve">სათანადო სამეცნიერო ხელმძღვანელობას დისერტაციის მომზადების დროს. </w:t>
      </w:r>
    </w:p>
    <w:p w14:paraId="45CB8B7A" w14:textId="6D7B7859" w:rsidR="00D67084" w:rsidRPr="00B15D6A" w:rsidRDefault="00D67084" w:rsidP="00D67084">
      <w:pPr>
        <w:spacing w:after="0" w:line="276" w:lineRule="auto"/>
        <w:contextualSpacing/>
        <w:jc w:val="both"/>
        <w:textAlignment w:val="baseline"/>
        <w:rPr>
          <w:rFonts w:ascii="Sylfaen" w:hAnsi="Sylfaen"/>
          <w:bCs/>
        </w:rPr>
      </w:pPr>
      <w:r>
        <w:rPr>
          <w:rFonts w:ascii="Sylfaen" w:hAnsi="Sylfaen"/>
          <w:bCs/>
        </w:rPr>
        <w:t>პროგრამა</w:t>
      </w:r>
      <w:r w:rsidR="00D93093">
        <w:rPr>
          <w:rFonts w:ascii="Sylfaen" w:hAnsi="Sylfaen"/>
          <w:bCs/>
        </w:rPr>
        <w:t xml:space="preserve">ში ასევე გაწერილია </w:t>
      </w:r>
      <w:proofErr w:type="spellStart"/>
      <w:r w:rsidR="00D93093">
        <w:rPr>
          <w:rFonts w:ascii="Sylfaen" w:hAnsi="Sylfaen"/>
          <w:bCs/>
        </w:rPr>
        <w:t>თანახელმძღვანელის</w:t>
      </w:r>
      <w:proofErr w:type="spellEnd"/>
      <w:r w:rsidR="00D93093">
        <w:rPr>
          <w:rFonts w:ascii="Sylfaen" w:hAnsi="Sylfaen"/>
          <w:bCs/>
        </w:rPr>
        <w:t xml:space="preserve"> დანიშვნის პროცედურა, საკვლევი თემის სპეციფიკის შესაბამისად. </w:t>
      </w:r>
      <w:proofErr w:type="spellStart"/>
      <w:r>
        <w:rPr>
          <w:rFonts w:ascii="Sylfaen" w:hAnsi="Sylfaen"/>
          <w:bCs/>
        </w:rPr>
        <w:t>თანახელმძღვანელები</w:t>
      </w:r>
      <w:proofErr w:type="spellEnd"/>
      <w:r>
        <w:rPr>
          <w:rFonts w:ascii="Sylfaen" w:hAnsi="Sylfaen"/>
          <w:bCs/>
        </w:rPr>
        <w:t xml:space="preserve"> შეირჩევიან მათი აკადემიური ან პროფესიული </w:t>
      </w:r>
      <w:r w:rsidR="00D93093">
        <w:rPr>
          <w:rFonts w:ascii="Sylfaen" w:hAnsi="Sylfaen"/>
          <w:bCs/>
        </w:rPr>
        <w:t xml:space="preserve">გამოცდილების </w:t>
      </w:r>
      <w:r>
        <w:rPr>
          <w:rFonts w:ascii="Sylfaen" w:hAnsi="Sylfaen"/>
          <w:bCs/>
        </w:rPr>
        <w:t>საფუძველზე</w:t>
      </w:r>
      <w:r w:rsidR="00D93093">
        <w:rPr>
          <w:rFonts w:ascii="Sylfaen" w:hAnsi="Sylfaen"/>
          <w:bCs/>
        </w:rPr>
        <w:t>,</w:t>
      </w:r>
      <w:r>
        <w:rPr>
          <w:rFonts w:ascii="Sylfaen" w:hAnsi="Sylfaen"/>
          <w:bCs/>
        </w:rPr>
        <w:t xml:space="preserve"> სადისერტაციო </w:t>
      </w:r>
      <w:r w:rsidR="00D93093">
        <w:rPr>
          <w:rFonts w:ascii="Sylfaen" w:hAnsi="Sylfaen"/>
          <w:bCs/>
        </w:rPr>
        <w:t>თემატიკის შესაბამისად</w:t>
      </w:r>
      <w:r>
        <w:rPr>
          <w:rFonts w:ascii="Sylfaen" w:hAnsi="Sylfaen"/>
          <w:bCs/>
        </w:rPr>
        <w:t xml:space="preserve">, რაც კიდევ უფრო აძლიერებს სტუდენტური კვლევის </w:t>
      </w:r>
      <w:proofErr w:type="spellStart"/>
      <w:r>
        <w:rPr>
          <w:rFonts w:ascii="Sylfaen" w:hAnsi="Sylfaen"/>
          <w:bCs/>
        </w:rPr>
        <w:t>ინტერდისციპლინურ</w:t>
      </w:r>
      <w:proofErr w:type="spellEnd"/>
      <w:r>
        <w:rPr>
          <w:rFonts w:ascii="Sylfaen" w:hAnsi="Sylfaen"/>
          <w:bCs/>
        </w:rPr>
        <w:t xml:space="preserve"> და პრაქტიკულ ასპექტებს.</w:t>
      </w:r>
    </w:p>
    <w:p w14:paraId="2CB29373" w14:textId="0F1E16BE" w:rsidR="00D67084" w:rsidRPr="00B15D6A" w:rsidRDefault="00D67084" w:rsidP="00D67084">
      <w:pPr>
        <w:spacing w:after="0" w:line="276" w:lineRule="auto"/>
        <w:contextualSpacing/>
        <w:jc w:val="both"/>
        <w:textAlignment w:val="baseline"/>
        <w:rPr>
          <w:rFonts w:ascii="Sylfaen" w:hAnsi="Sylfaen"/>
          <w:bCs/>
        </w:rPr>
      </w:pPr>
      <w:r>
        <w:rPr>
          <w:rFonts w:ascii="Sylfaen" w:hAnsi="Sylfaen"/>
          <w:bCs/>
        </w:rPr>
        <w:t>საერთო ჯამში, არსებული მტკიცებულებები მიუთითებს, რომ პროგრამ</w:t>
      </w:r>
      <w:r w:rsidR="00D93093">
        <w:rPr>
          <w:rFonts w:ascii="Sylfaen" w:hAnsi="Sylfaen"/>
          <w:bCs/>
        </w:rPr>
        <w:t xml:space="preserve">ას აქვს კარგად სტრუქტურირებული და აკადემიურად გამართული სტუდენტთა ხელმძღვანელობის ჩარჩო. </w:t>
      </w:r>
      <w:r>
        <w:rPr>
          <w:rFonts w:ascii="Sylfaen" w:hAnsi="Sylfaen"/>
          <w:bCs/>
        </w:rPr>
        <w:t xml:space="preserve">ხელმძღვანელთა საკვალიფიკაციო პროფილი და </w:t>
      </w:r>
      <w:r w:rsidR="00D93093">
        <w:rPr>
          <w:rFonts w:ascii="Sylfaen" w:hAnsi="Sylfaen"/>
          <w:bCs/>
        </w:rPr>
        <w:t xml:space="preserve">მათი </w:t>
      </w:r>
      <w:r>
        <w:rPr>
          <w:rFonts w:ascii="Sylfaen" w:hAnsi="Sylfaen"/>
          <w:bCs/>
        </w:rPr>
        <w:t>კვლევითი ჩართულობა</w:t>
      </w:r>
      <w:r w:rsidR="00D93093">
        <w:rPr>
          <w:rFonts w:ascii="Sylfaen" w:hAnsi="Sylfaen"/>
          <w:bCs/>
        </w:rPr>
        <w:t xml:space="preserve"> ქმნის მხარდამჭერ გარემოს მაგისტრანტებისთვის, რომ ჩაატარონ დამოუკიდებელი კვლევა და წარმატებით დაასრულონ პროგრამის კვლევითი კომპონენტი. </w:t>
      </w:r>
    </w:p>
    <w:p w14:paraId="59CF6B3B" w14:textId="77777777" w:rsidR="00D67084" w:rsidRPr="00B15D6A" w:rsidRDefault="00D67084" w:rsidP="00D67084">
      <w:pPr>
        <w:spacing w:after="0" w:line="276" w:lineRule="auto"/>
        <w:contextualSpacing/>
        <w:jc w:val="both"/>
        <w:textAlignment w:val="baseline"/>
        <w:rPr>
          <w:rFonts w:ascii="Sylfaen" w:eastAsia="Times New Roman" w:hAnsi="Sylfaen" w:cs="Segoe UI"/>
          <w:lang w:eastAsia="ru-RU"/>
        </w:rPr>
      </w:pPr>
    </w:p>
    <w:tbl>
      <w:tblPr>
        <w:tblW w:w="88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965"/>
        <w:gridCol w:w="1800"/>
        <w:gridCol w:w="2430"/>
        <w:gridCol w:w="1620"/>
      </w:tblGrid>
      <w:tr w:rsidR="00D67084" w:rsidRPr="00B15D6A" w14:paraId="16ADB8FD" w14:textId="77777777" w:rsidTr="008B4B11">
        <w:trPr>
          <w:trHeight w:val="857"/>
        </w:trPr>
        <w:tc>
          <w:tcPr>
            <w:tcW w:w="2965" w:type="dxa"/>
            <w:hideMark/>
          </w:tcPr>
          <w:p w14:paraId="0551A914" w14:textId="77777777" w:rsidR="00D67084" w:rsidRPr="00B15D6A" w:rsidRDefault="00D67084" w:rsidP="008B4B11">
            <w:pPr>
              <w:spacing w:after="0" w:line="276" w:lineRule="auto"/>
              <w:rPr>
                <w:rFonts w:ascii="Sylfaen" w:eastAsia="Times New Roman" w:hAnsi="Sylfaen" w:cs="Calibri"/>
                <w:b/>
                <w:bCs/>
              </w:rPr>
            </w:pPr>
            <w:bookmarkStart w:id="53" w:name="_Hlk109924652"/>
            <w:r>
              <w:rPr>
                <w:rFonts w:ascii="Sylfaen" w:hAnsi="Sylfaen"/>
                <w:b/>
                <w:bCs/>
              </w:rPr>
              <w:t>სამაგისტრო ნაშრომების ხელმძღვანელთა რაოდენობა</w:t>
            </w:r>
          </w:p>
        </w:tc>
        <w:tc>
          <w:tcPr>
            <w:tcW w:w="1800" w:type="dxa"/>
          </w:tcPr>
          <w:p w14:paraId="28D0144C" w14:textId="77777777" w:rsidR="00D67084" w:rsidRPr="00B15D6A" w:rsidRDefault="00D67084" w:rsidP="008B4B11">
            <w:pPr>
              <w:spacing w:after="0" w:line="276" w:lineRule="auto"/>
              <w:rPr>
                <w:rFonts w:ascii="Sylfaen" w:eastAsia="Times New Roman" w:hAnsi="Sylfaen" w:cs="Calibri"/>
                <w:b/>
                <w:bCs/>
              </w:rPr>
            </w:pPr>
            <w:r>
              <w:rPr>
                <w:rFonts w:ascii="Sylfaen" w:hAnsi="Sylfaen"/>
                <w:b/>
                <w:bCs/>
              </w:rPr>
              <w:t>ნაშრომის ხელმძღვანელები</w:t>
            </w:r>
          </w:p>
        </w:tc>
        <w:tc>
          <w:tcPr>
            <w:tcW w:w="2430" w:type="dxa"/>
          </w:tcPr>
          <w:p w14:paraId="51A76BA5" w14:textId="77777777" w:rsidR="00D67084" w:rsidRPr="00B15D6A" w:rsidRDefault="00D67084" w:rsidP="008B4B11">
            <w:pPr>
              <w:spacing w:after="0" w:line="276" w:lineRule="auto"/>
              <w:rPr>
                <w:rFonts w:ascii="Sylfaen" w:eastAsia="Times New Roman" w:hAnsi="Sylfaen" w:cs="Calibri"/>
                <w:b/>
                <w:bCs/>
              </w:rPr>
            </w:pPr>
            <w:r>
              <w:rPr>
                <w:rFonts w:ascii="Sylfaen" w:hAnsi="Sylfaen"/>
                <w:b/>
                <w:bCs/>
              </w:rPr>
              <w:t>მათ შორის დარგობრივი მიმართულებით დოქტორის ხარისხის მქონე ხელმძღვანელები</w:t>
            </w:r>
          </w:p>
        </w:tc>
        <w:tc>
          <w:tcPr>
            <w:tcW w:w="1620" w:type="dxa"/>
          </w:tcPr>
          <w:p w14:paraId="1ED97016" w14:textId="77777777" w:rsidR="00D67084" w:rsidRPr="00B15D6A" w:rsidRDefault="00D67084" w:rsidP="008B4B11">
            <w:pPr>
              <w:spacing w:after="0" w:line="276" w:lineRule="auto"/>
              <w:rPr>
                <w:rFonts w:ascii="Sylfaen" w:eastAsia="Times New Roman" w:hAnsi="Sylfaen" w:cs="Calibri"/>
                <w:b/>
                <w:bCs/>
              </w:rPr>
            </w:pPr>
            <w:r>
              <w:rPr>
                <w:rFonts w:ascii="Sylfaen" w:hAnsi="Sylfaen"/>
                <w:b/>
                <w:bCs/>
              </w:rPr>
              <w:t xml:space="preserve">მათ შორის, </w:t>
            </w:r>
            <w:proofErr w:type="spellStart"/>
            <w:r>
              <w:rPr>
                <w:rFonts w:ascii="Sylfaen" w:hAnsi="Sylfaen"/>
                <w:b/>
                <w:bCs/>
              </w:rPr>
              <w:t>აფილირებული</w:t>
            </w:r>
            <w:proofErr w:type="spellEnd"/>
            <w:r>
              <w:rPr>
                <w:rFonts w:ascii="Sylfaen" w:hAnsi="Sylfaen"/>
                <w:b/>
                <w:bCs/>
              </w:rPr>
              <w:t xml:space="preserve"> აკადემიური პერსონალი</w:t>
            </w:r>
          </w:p>
        </w:tc>
      </w:tr>
      <w:tr w:rsidR="00D67084" w:rsidRPr="00B15D6A" w14:paraId="0F4EB838" w14:textId="77777777" w:rsidTr="008B4B11">
        <w:trPr>
          <w:trHeight w:val="517"/>
        </w:trPr>
        <w:tc>
          <w:tcPr>
            <w:tcW w:w="2965" w:type="dxa"/>
            <w:shd w:val="clear" w:color="auto" w:fill="F2F2F2"/>
            <w:hideMark/>
          </w:tcPr>
          <w:p w14:paraId="219E6FD8" w14:textId="77777777" w:rsidR="00D67084" w:rsidRPr="00B15D6A" w:rsidRDefault="00D67084" w:rsidP="008B4B11">
            <w:pPr>
              <w:spacing w:after="0" w:line="276" w:lineRule="auto"/>
              <w:rPr>
                <w:rFonts w:ascii="Sylfaen" w:eastAsia="Times New Roman" w:hAnsi="Sylfaen" w:cs="Calibri"/>
                <w:b/>
                <w:bCs/>
              </w:rPr>
            </w:pPr>
            <w:r>
              <w:rPr>
                <w:rFonts w:ascii="Sylfaen" w:hAnsi="Sylfaen"/>
              </w:rPr>
              <w:t>სამაგისტრო ნაშრომების ხელმძღვანელთა რაოდენობა</w:t>
            </w:r>
          </w:p>
        </w:tc>
        <w:tc>
          <w:tcPr>
            <w:tcW w:w="1800" w:type="dxa"/>
            <w:shd w:val="clear" w:color="auto" w:fill="F2F2F2"/>
            <w:vAlign w:val="center"/>
          </w:tcPr>
          <w:p w14:paraId="56357235" w14:textId="77777777" w:rsidR="00D67084" w:rsidRPr="00B15D6A" w:rsidRDefault="00D67084" w:rsidP="008B4B11">
            <w:pPr>
              <w:spacing w:after="0" w:line="276" w:lineRule="auto"/>
              <w:jc w:val="center"/>
              <w:rPr>
                <w:rFonts w:ascii="Sylfaen" w:eastAsia="Times New Roman" w:hAnsi="Sylfaen" w:cs="Calibri"/>
                <w:b/>
                <w:bCs/>
              </w:rPr>
            </w:pPr>
            <w:r>
              <w:rPr>
                <w:rFonts w:ascii="Sylfaen" w:hAnsi="Sylfaen"/>
                <w:b/>
                <w:bCs/>
              </w:rPr>
              <w:t>8</w:t>
            </w:r>
          </w:p>
        </w:tc>
        <w:tc>
          <w:tcPr>
            <w:tcW w:w="2430" w:type="dxa"/>
            <w:shd w:val="clear" w:color="auto" w:fill="F2F2F2"/>
            <w:vAlign w:val="center"/>
          </w:tcPr>
          <w:p w14:paraId="5B6B32B2" w14:textId="77777777" w:rsidR="00D67084" w:rsidRPr="00B15D6A" w:rsidRDefault="00D67084" w:rsidP="008B4B11">
            <w:pPr>
              <w:spacing w:after="0" w:line="276" w:lineRule="auto"/>
              <w:jc w:val="center"/>
              <w:rPr>
                <w:rFonts w:ascii="Sylfaen" w:eastAsia="Times New Roman" w:hAnsi="Sylfaen" w:cs="Calibri"/>
                <w:b/>
                <w:bCs/>
              </w:rPr>
            </w:pPr>
            <w:r>
              <w:rPr>
                <w:rFonts w:ascii="Sylfaen" w:hAnsi="Sylfaen"/>
                <w:b/>
                <w:bCs/>
              </w:rPr>
              <w:t>8</w:t>
            </w:r>
          </w:p>
        </w:tc>
        <w:tc>
          <w:tcPr>
            <w:tcW w:w="1620" w:type="dxa"/>
            <w:shd w:val="clear" w:color="auto" w:fill="F2F2F2"/>
            <w:vAlign w:val="center"/>
          </w:tcPr>
          <w:p w14:paraId="3A84AF88" w14:textId="77777777" w:rsidR="00D67084" w:rsidRPr="00B15D6A" w:rsidRDefault="00D67084" w:rsidP="008B4B11">
            <w:pPr>
              <w:spacing w:after="0" w:line="276" w:lineRule="auto"/>
              <w:jc w:val="center"/>
              <w:rPr>
                <w:rFonts w:ascii="Sylfaen" w:eastAsia="Times New Roman" w:hAnsi="Sylfaen" w:cs="Calibri"/>
                <w:b/>
                <w:bCs/>
              </w:rPr>
            </w:pPr>
            <w:r>
              <w:rPr>
                <w:rFonts w:ascii="Sylfaen" w:hAnsi="Sylfaen"/>
                <w:b/>
                <w:bCs/>
              </w:rPr>
              <w:t>5</w:t>
            </w:r>
          </w:p>
        </w:tc>
      </w:tr>
      <w:tr w:rsidR="00D67084" w:rsidRPr="00B15D6A" w14:paraId="71286138" w14:textId="77777777" w:rsidTr="008B4B11">
        <w:trPr>
          <w:trHeight w:val="421"/>
        </w:trPr>
        <w:tc>
          <w:tcPr>
            <w:tcW w:w="2965" w:type="dxa"/>
            <w:hideMark/>
          </w:tcPr>
          <w:p w14:paraId="59FDFE94" w14:textId="77777777" w:rsidR="00D67084" w:rsidRPr="00B15D6A" w:rsidRDefault="00D67084" w:rsidP="008B4B11">
            <w:pPr>
              <w:tabs>
                <w:tab w:val="left" w:pos="155"/>
              </w:tabs>
              <w:spacing w:after="0" w:line="276" w:lineRule="auto"/>
              <w:ind w:firstLineChars="30" w:firstLine="66"/>
              <w:rPr>
                <w:rFonts w:ascii="Sylfaen" w:eastAsia="Times New Roman" w:hAnsi="Sylfaen" w:cs="Calibri"/>
                <w:b/>
                <w:bCs/>
              </w:rPr>
            </w:pPr>
            <w:r>
              <w:rPr>
                <w:rFonts w:ascii="Sylfaen" w:hAnsi="Sylfaen"/>
                <w:bCs/>
              </w:rPr>
              <w:t>- პროფესორი</w:t>
            </w:r>
          </w:p>
        </w:tc>
        <w:tc>
          <w:tcPr>
            <w:tcW w:w="1800" w:type="dxa"/>
            <w:vAlign w:val="center"/>
          </w:tcPr>
          <w:p w14:paraId="001C637D"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3</w:t>
            </w:r>
          </w:p>
        </w:tc>
        <w:tc>
          <w:tcPr>
            <w:tcW w:w="2430" w:type="dxa"/>
            <w:vAlign w:val="center"/>
          </w:tcPr>
          <w:p w14:paraId="5C215F37"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3</w:t>
            </w:r>
          </w:p>
        </w:tc>
        <w:tc>
          <w:tcPr>
            <w:tcW w:w="1620" w:type="dxa"/>
            <w:vAlign w:val="center"/>
          </w:tcPr>
          <w:p w14:paraId="074EB2A7"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3</w:t>
            </w:r>
          </w:p>
        </w:tc>
      </w:tr>
      <w:tr w:rsidR="00D67084" w:rsidRPr="00B15D6A" w14:paraId="3B29F61C" w14:textId="77777777" w:rsidTr="008B4B11">
        <w:trPr>
          <w:trHeight w:val="379"/>
        </w:trPr>
        <w:tc>
          <w:tcPr>
            <w:tcW w:w="2965" w:type="dxa"/>
            <w:shd w:val="clear" w:color="auto" w:fill="F2F2F2"/>
            <w:hideMark/>
          </w:tcPr>
          <w:p w14:paraId="35269628" w14:textId="77777777" w:rsidR="00D67084" w:rsidRPr="00B15D6A" w:rsidRDefault="00D67084" w:rsidP="008B4B11">
            <w:pPr>
              <w:spacing w:after="0" w:line="276" w:lineRule="auto"/>
              <w:ind w:firstLineChars="30" w:firstLine="66"/>
              <w:rPr>
                <w:rFonts w:ascii="Sylfaen" w:eastAsia="Times New Roman" w:hAnsi="Sylfaen" w:cs="Calibri"/>
                <w:b/>
                <w:bCs/>
              </w:rPr>
            </w:pPr>
            <w:r>
              <w:rPr>
                <w:rFonts w:ascii="Sylfaen" w:hAnsi="Sylfaen"/>
                <w:bCs/>
              </w:rPr>
              <w:t>- ასოცირებული პროფესორი</w:t>
            </w:r>
          </w:p>
        </w:tc>
        <w:tc>
          <w:tcPr>
            <w:tcW w:w="1800" w:type="dxa"/>
            <w:shd w:val="clear" w:color="auto" w:fill="F2F2F2"/>
            <w:vAlign w:val="center"/>
          </w:tcPr>
          <w:p w14:paraId="245B5D44"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2</w:t>
            </w:r>
          </w:p>
        </w:tc>
        <w:tc>
          <w:tcPr>
            <w:tcW w:w="2430" w:type="dxa"/>
            <w:shd w:val="clear" w:color="auto" w:fill="F2F2F2"/>
            <w:vAlign w:val="center"/>
          </w:tcPr>
          <w:p w14:paraId="6015C049"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2</w:t>
            </w:r>
          </w:p>
        </w:tc>
        <w:tc>
          <w:tcPr>
            <w:tcW w:w="1620" w:type="dxa"/>
            <w:shd w:val="clear" w:color="auto" w:fill="F2F2F2"/>
            <w:vAlign w:val="center"/>
          </w:tcPr>
          <w:p w14:paraId="3D7E8E68"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2</w:t>
            </w:r>
          </w:p>
        </w:tc>
      </w:tr>
      <w:tr w:rsidR="00D67084" w:rsidRPr="00B15D6A" w14:paraId="25C8B371" w14:textId="77777777" w:rsidTr="008B4B11">
        <w:trPr>
          <w:trHeight w:val="449"/>
        </w:trPr>
        <w:tc>
          <w:tcPr>
            <w:tcW w:w="2965" w:type="dxa"/>
            <w:hideMark/>
          </w:tcPr>
          <w:p w14:paraId="53D37134" w14:textId="77777777" w:rsidR="00D67084" w:rsidRPr="00B15D6A" w:rsidRDefault="00D67084" w:rsidP="008B4B11">
            <w:pPr>
              <w:spacing w:after="0" w:line="276" w:lineRule="auto"/>
              <w:ind w:firstLineChars="30" w:firstLine="66"/>
              <w:rPr>
                <w:rFonts w:ascii="Sylfaen" w:eastAsia="Times New Roman" w:hAnsi="Sylfaen" w:cs="Calibri"/>
                <w:b/>
                <w:bCs/>
              </w:rPr>
            </w:pPr>
            <w:r>
              <w:rPr>
                <w:rFonts w:ascii="Sylfaen" w:hAnsi="Sylfaen"/>
                <w:bCs/>
              </w:rPr>
              <w:t>- ასისტენტ–პროფესორი</w:t>
            </w:r>
          </w:p>
        </w:tc>
        <w:tc>
          <w:tcPr>
            <w:tcW w:w="1800" w:type="dxa"/>
            <w:vAlign w:val="center"/>
          </w:tcPr>
          <w:p w14:paraId="71AABA58"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w:t>
            </w:r>
          </w:p>
        </w:tc>
        <w:tc>
          <w:tcPr>
            <w:tcW w:w="2430" w:type="dxa"/>
            <w:vAlign w:val="center"/>
          </w:tcPr>
          <w:p w14:paraId="3DBBB5BC"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w:t>
            </w:r>
          </w:p>
        </w:tc>
        <w:tc>
          <w:tcPr>
            <w:tcW w:w="1620" w:type="dxa"/>
            <w:vAlign w:val="center"/>
          </w:tcPr>
          <w:p w14:paraId="6537B933"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w:t>
            </w:r>
          </w:p>
        </w:tc>
      </w:tr>
      <w:tr w:rsidR="00D67084" w:rsidRPr="00B15D6A" w14:paraId="4C2D4DEF" w14:textId="77777777" w:rsidTr="008B4B11">
        <w:trPr>
          <w:trHeight w:val="421"/>
        </w:trPr>
        <w:tc>
          <w:tcPr>
            <w:tcW w:w="2965" w:type="dxa"/>
            <w:shd w:val="clear" w:color="auto" w:fill="F2F2F2"/>
          </w:tcPr>
          <w:p w14:paraId="1F98CEB1" w14:textId="77777777" w:rsidR="00D67084" w:rsidRPr="00B15D6A" w:rsidRDefault="00D67084" w:rsidP="008B4B11">
            <w:pPr>
              <w:spacing w:after="0" w:line="276" w:lineRule="auto"/>
              <w:rPr>
                <w:rFonts w:ascii="Sylfaen" w:eastAsia="Times New Roman" w:hAnsi="Sylfaen" w:cs="Calibri"/>
                <w:b/>
                <w:bCs/>
              </w:rPr>
            </w:pPr>
            <w:r>
              <w:rPr>
                <w:rFonts w:ascii="Sylfaen" w:hAnsi="Sylfaen"/>
                <w:bCs/>
              </w:rPr>
              <w:t>მოწვეული პერსონალი</w:t>
            </w:r>
          </w:p>
        </w:tc>
        <w:tc>
          <w:tcPr>
            <w:tcW w:w="1800" w:type="dxa"/>
            <w:shd w:val="clear" w:color="auto" w:fill="F2F2F2"/>
            <w:vAlign w:val="center"/>
          </w:tcPr>
          <w:p w14:paraId="443E3192"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3</w:t>
            </w:r>
          </w:p>
        </w:tc>
        <w:tc>
          <w:tcPr>
            <w:tcW w:w="2430" w:type="dxa"/>
            <w:shd w:val="clear" w:color="auto" w:fill="F2F2F2"/>
            <w:vAlign w:val="center"/>
          </w:tcPr>
          <w:p w14:paraId="21007CA4"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2</w:t>
            </w:r>
          </w:p>
        </w:tc>
        <w:tc>
          <w:tcPr>
            <w:tcW w:w="1620" w:type="dxa"/>
            <w:shd w:val="clear" w:color="auto" w:fill="F2F2F2"/>
            <w:vAlign w:val="center"/>
          </w:tcPr>
          <w:p w14:paraId="2ABA67D0"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_</w:t>
            </w:r>
          </w:p>
        </w:tc>
      </w:tr>
      <w:tr w:rsidR="00D67084" w:rsidRPr="00B15D6A" w14:paraId="38F51B7B" w14:textId="77777777" w:rsidTr="008B4B11">
        <w:trPr>
          <w:trHeight w:val="421"/>
        </w:trPr>
        <w:tc>
          <w:tcPr>
            <w:tcW w:w="2965" w:type="dxa"/>
          </w:tcPr>
          <w:p w14:paraId="0113AC95" w14:textId="77777777" w:rsidR="00D67084" w:rsidRPr="00B15D6A" w:rsidRDefault="00D67084" w:rsidP="008B4B11">
            <w:pPr>
              <w:spacing w:after="0" w:line="276" w:lineRule="auto"/>
              <w:rPr>
                <w:rFonts w:ascii="Sylfaen" w:eastAsia="Times New Roman" w:hAnsi="Sylfaen" w:cs="Calibri"/>
                <w:b/>
                <w:bCs/>
              </w:rPr>
            </w:pPr>
            <w:r>
              <w:rPr>
                <w:rFonts w:ascii="Sylfaen" w:hAnsi="Sylfaen"/>
                <w:bCs/>
              </w:rPr>
              <w:t>სამეცნიერო პერსონალი</w:t>
            </w:r>
          </w:p>
        </w:tc>
        <w:tc>
          <w:tcPr>
            <w:tcW w:w="1800" w:type="dxa"/>
            <w:vAlign w:val="center"/>
          </w:tcPr>
          <w:p w14:paraId="6AD0930A"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w:t>
            </w:r>
          </w:p>
        </w:tc>
        <w:tc>
          <w:tcPr>
            <w:tcW w:w="2430" w:type="dxa"/>
            <w:vAlign w:val="center"/>
          </w:tcPr>
          <w:p w14:paraId="5EA5C857"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w:t>
            </w:r>
          </w:p>
        </w:tc>
        <w:tc>
          <w:tcPr>
            <w:tcW w:w="1620" w:type="dxa"/>
            <w:vAlign w:val="center"/>
          </w:tcPr>
          <w:p w14:paraId="19039197" w14:textId="77777777" w:rsidR="00D67084" w:rsidRPr="00B15D6A" w:rsidRDefault="00D67084" w:rsidP="008B4B11">
            <w:pPr>
              <w:spacing w:after="0" w:line="276" w:lineRule="auto"/>
              <w:jc w:val="center"/>
              <w:rPr>
                <w:rFonts w:ascii="Sylfaen" w:eastAsia="Times New Roman" w:hAnsi="Sylfaen" w:cs="Calibri"/>
              </w:rPr>
            </w:pPr>
            <w:r>
              <w:rPr>
                <w:rFonts w:ascii="Sylfaen" w:hAnsi="Sylfaen"/>
              </w:rPr>
              <w:t>_</w:t>
            </w:r>
          </w:p>
        </w:tc>
      </w:tr>
      <w:bookmarkEnd w:id="53"/>
    </w:tbl>
    <w:p w14:paraId="2E2C1E6B" w14:textId="77777777" w:rsidR="00D67084" w:rsidRPr="00B15D6A" w:rsidRDefault="00D67084" w:rsidP="00D67084">
      <w:pPr>
        <w:spacing w:after="0" w:line="276" w:lineRule="auto"/>
        <w:jc w:val="both"/>
        <w:textAlignment w:val="baseline"/>
        <w:rPr>
          <w:rFonts w:ascii="Sylfaen" w:eastAsia="Times New Roman" w:hAnsi="Sylfaen" w:cs="Segoe UI"/>
          <w:b/>
          <w:bCs/>
          <w:lang w:eastAsia="ru-RU"/>
        </w:rPr>
      </w:pPr>
    </w:p>
    <w:p w14:paraId="6D97B573" w14:textId="77777777" w:rsidR="00D67084" w:rsidRPr="00B15D6A" w:rsidRDefault="00D67084" w:rsidP="00D67084">
      <w:pPr>
        <w:spacing w:after="0" w:line="276" w:lineRule="auto"/>
        <w:jc w:val="both"/>
        <w:textAlignment w:val="baseline"/>
        <w:rPr>
          <w:rFonts w:ascii="Sylfaen" w:eastAsia="Times New Roman" w:hAnsi="Sylfaen" w:cs="Segoe UI"/>
          <w:b/>
          <w:bCs/>
        </w:rPr>
      </w:pPr>
      <w:r>
        <w:rPr>
          <w:rFonts w:ascii="Sylfaen" w:hAnsi="Sylfaen"/>
          <w:b/>
          <w:bCs/>
        </w:rPr>
        <w:t>მტკიცებულებები/ინდიკატორები:</w:t>
      </w:r>
    </w:p>
    <w:p w14:paraId="70190106" w14:textId="77777777" w:rsidR="00D67084" w:rsidRPr="00B15D6A" w:rsidRDefault="00D67084" w:rsidP="00D67084">
      <w:pPr>
        <w:pStyle w:val="ListParagraph"/>
        <w:numPr>
          <w:ilvl w:val="0"/>
          <w:numId w:val="1"/>
        </w:numPr>
        <w:spacing w:after="0" w:line="276" w:lineRule="auto"/>
        <w:jc w:val="both"/>
        <w:textAlignment w:val="baseline"/>
        <w:rPr>
          <w:rFonts w:ascii="Sylfaen" w:eastAsia="Times New Roman" w:hAnsi="Sylfaen"/>
        </w:rPr>
      </w:pPr>
    </w:p>
    <w:p w14:paraId="0A4933F3" w14:textId="1B635D1B" w:rsidR="00D67084" w:rsidRPr="00B15D6A" w:rsidRDefault="00D67084" w:rsidP="00D67084">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5D751A">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355AB2FE" w14:textId="77777777" w:rsidR="00D67084" w:rsidRPr="00B15D6A" w:rsidRDefault="00D67084" w:rsidP="00D67084">
      <w:pPr>
        <w:pStyle w:val="ListParagraph"/>
        <w:numPr>
          <w:ilvl w:val="0"/>
          <w:numId w:val="4"/>
        </w:numPr>
        <w:spacing w:after="0" w:line="276" w:lineRule="auto"/>
        <w:jc w:val="both"/>
        <w:textAlignment w:val="baseline"/>
        <w:rPr>
          <w:rStyle w:val="normaltextrun"/>
          <w:rFonts w:ascii="Sylfaen" w:eastAsia="Times New Roman" w:hAnsi="Sylfaen" w:cs="Segoe UI"/>
        </w:rPr>
      </w:pPr>
      <w:r>
        <w:rPr>
          <w:rStyle w:val="normaltextrun"/>
          <w:rFonts w:ascii="Sylfaen" w:hAnsi="Sylfaen"/>
          <w:iCs/>
          <w:shd w:val="clear" w:color="auto" w:fill="FFFFFF"/>
        </w:rPr>
        <w:t>არ არის მითითებული</w:t>
      </w:r>
    </w:p>
    <w:p w14:paraId="73917936" w14:textId="77777777" w:rsidR="00D67084" w:rsidRPr="00B15D6A" w:rsidRDefault="00D67084" w:rsidP="00D67084">
      <w:pPr>
        <w:pStyle w:val="ListParagraph"/>
        <w:spacing w:after="0" w:line="276" w:lineRule="auto"/>
        <w:jc w:val="both"/>
        <w:textAlignment w:val="baseline"/>
        <w:rPr>
          <w:rFonts w:ascii="Sylfaen" w:eastAsia="Times New Roman" w:hAnsi="Sylfaen" w:cs="Segoe UI"/>
        </w:rPr>
      </w:pPr>
    </w:p>
    <w:p w14:paraId="2EE3FCA3" w14:textId="77777777" w:rsidR="00D67084" w:rsidRPr="00B15D6A" w:rsidRDefault="00D67084" w:rsidP="00D67084">
      <w:pPr>
        <w:spacing w:after="0" w:line="276" w:lineRule="auto"/>
        <w:jc w:val="both"/>
        <w:textAlignment w:val="baseline"/>
        <w:rPr>
          <w:rStyle w:val="spellingerror"/>
          <w:rFonts w:ascii="Sylfaen" w:hAnsi="Sylfaen" w:cs="Sylfaen"/>
          <w:b/>
        </w:rPr>
      </w:pPr>
      <w:hyperlink w:anchor="Suggestions" w:history="1">
        <w:r>
          <w:rPr>
            <w:rStyle w:val="Hyperlink"/>
            <w:rFonts w:ascii="Sylfaen" w:hAnsi="Sylfaen"/>
            <w:b/>
            <w:color w:val="auto"/>
          </w:rPr>
          <w:t xml:space="preserve"> რჩევები პროგრამების განვითარებისთვის</w:t>
        </w:r>
      </w:hyperlink>
      <w:r>
        <w:rPr>
          <w:rStyle w:val="spellingerror"/>
          <w:rFonts w:ascii="Sylfaen" w:hAnsi="Sylfaen"/>
          <w:b/>
        </w:rPr>
        <w:t xml:space="preserve"> </w:t>
      </w:r>
    </w:p>
    <w:p w14:paraId="7B5FC1F8" w14:textId="77777777" w:rsidR="00D67084" w:rsidRPr="00B15D6A" w:rsidRDefault="00D67084" w:rsidP="00D67084">
      <w:pPr>
        <w:pStyle w:val="ListParagraph"/>
        <w:numPr>
          <w:ilvl w:val="0"/>
          <w:numId w:val="2"/>
        </w:numPr>
        <w:spacing w:after="0" w:line="276" w:lineRule="auto"/>
        <w:jc w:val="both"/>
        <w:textAlignment w:val="baseline"/>
        <w:rPr>
          <w:rFonts w:ascii="Sylfaen" w:hAnsi="Sylfaen" w:cs="Sylfaen"/>
          <w:b/>
        </w:rPr>
      </w:pPr>
      <w:r>
        <w:rPr>
          <w:rFonts w:ascii="Sylfaen" w:hAnsi="Sylfaen"/>
        </w:rPr>
        <w:t>არ არის მითითებული</w:t>
      </w:r>
    </w:p>
    <w:p w14:paraId="23A12F3F"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lang w:eastAsia="ru-RU"/>
        </w:rPr>
      </w:pPr>
    </w:p>
    <w:p w14:paraId="799E49F1" w14:textId="77777777" w:rsidR="00D67084" w:rsidRPr="00B15D6A" w:rsidRDefault="00D67084" w:rsidP="00D67084">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48879C62" w14:textId="77777777" w:rsidR="00D67084" w:rsidRPr="00B15D6A" w:rsidRDefault="00D67084" w:rsidP="00D67084">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5929"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268"/>
        <w:gridCol w:w="3661"/>
      </w:tblGrid>
      <w:tr w:rsidR="00D67084" w:rsidRPr="00B15D6A" w14:paraId="2D4363EB" w14:textId="77777777" w:rsidTr="008B4B11">
        <w:trPr>
          <w:trHeight w:val="526"/>
        </w:trPr>
        <w:tc>
          <w:tcPr>
            <w:tcW w:w="2268" w:type="dxa"/>
          </w:tcPr>
          <w:p w14:paraId="158742EE" w14:textId="77777777" w:rsidR="00D67084" w:rsidRPr="00B15D6A" w:rsidRDefault="00D67084" w:rsidP="008B4B11">
            <w:pPr>
              <w:pStyle w:val="NormalWeb"/>
              <w:spacing w:before="0" w:beforeAutospacing="0" w:after="0" w:afterAutospacing="0" w:line="276" w:lineRule="auto"/>
              <w:rPr>
                <w:rFonts w:ascii="Sylfaen" w:hAnsi="Sylfaen"/>
                <w:b/>
                <w:bCs/>
                <w:sz w:val="22"/>
                <w:szCs w:val="22"/>
              </w:rPr>
            </w:pPr>
            <w:r>
              <w:rPr>
                <w:rFonts w:ascii="Sylfaen" w:hAnsi="Sylfaen"/>
                <w:b/>
                <w:bCs/>
                <w:sz w:val="22"/>
                <w:szCs w:val="22"/>
              </w:rPr>
              <w:t>კომპონენტი</w:t>
            </w:r>
          </w:p>
        </w:tc>
        <w:tc>
          <w:tcPr>
            <w:tcW w:w="3661" w:type="dxa"/>
          </w:tcPr>
          <w:p w14:paraId="011F6A73" w14:textId="77777777" w:rsidR="00D67084" w:rsidRPr="00B15D6A" w:rsidRDefault="00D67084"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54" w:name="programm42"/>
      <w:tr w:rsidR="00D67084" w:rsidRPr="00B15D6A" w14:paraId="0435B1EE" w14:textId="77777777" w:rsidTr="008B4B11">
        <w:trPr>
          <w:trHeight w:val="356"/>
        </w:trPr>
        <w:tc>
          <w:tcPr>
            <w:tcW w:w="2268" w:type="dxa"/>
            <w:shd w:val="clear" w:color="auto" w:fill="EDEDED"/>
            <w:vAlign w:val="center"/>
          </w:tcPr>
          <w:p w14:paraId="0D5CF34F" w14:textId="77777777" w:rsidR="00D67084" w:rsidRPr="00B15D6A" w:rsidRDefault="00D67084" w:rsidP="008B4B11">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4.2 სამაგისტრო პროგრამის სტუდენტთა ხელმძღვანელების კვალიფიკაცია</w:t>
            </w:r>
            <w:r w:rsidRPr="00B15D6A">
              <w:rPr>
                <w:rFonts w:ascii="Sylfaen" w:hAnsi="Sylfaen"/>
                <w:b/>
                <w:bCs/>
                <w:sz w:val="22"/>
                <w:szCs w:val="22"/>
              </w:rPr>
              <w:fldChar w:fldCharType="end"/>
            </w:r>
            <w:bookmarkEnd w:id="54"/>
          </w:p>
        </w:tc>
        <w:sdt>
          <w:sdtPr>
            <w:rPr>
              <w:rFonts w:ascii="Sylfaen" w:hAnsi="Sylfaen"/>
              <w:sz w:val="22"/>
              <w:szCs w:val="22"/>
            </w:rPr>
            <w:alias w:val="შეფასება"/>
            <w:tag w:val="Evaluation"/>
            <w:id w:val="1065988211"/>
            <w:placeholder>
              <w:docPart w:val="002E0CDFA3C24EA7ACCA4BBDC27C15D8"/>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41EEE0DF" w14:textId="77777777" w:rsidR="00D67084" w:rsidRPr="00B15D6A" w:rsidRDefault="00D67084"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შეესაბამება</w:t>
                </w:r>
              </w:p>
            </w:tc>
          </w:sdtContent>
        </w:sdt>
      </w:tr>
    </w:tbl>
    <w:p w14:paraId="1AF7AA44"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rPr>
      </w:pPr>
      <w:bookmarkStart w:id="55" w:name="_Hlk108620389"/>
    </w:p>
    <w:p w14:paraId="2A4BAC06"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lang w:eastAsia="ru-RU"/>
        </w:rPr>
      </w:pPr>
    </w:p>
    <w:p w14:paraId="34133A4C"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lang w:eastAsia="ru-RU"/>
        </w:rPr>
      </w:pPr>
    </w:p>
    <w:p w14:paraId="60B04076" w14:textId="77777777" w:rsidR="00D67084" w:rsidRPr="00B15D6A" w:rsidRDefault="00D67084" w:rsidP="00D67084">
      <w:pPr>
        <w:shd w:val="clear" w:color="auto" w:fill="DEEAF6"/>
        <w:spacing w:after="0" w:line="276" w:lineRule="auto"/>
        <w:jc w:val="both"/>
        <w:rPr>
          <w:rFonts w:ascii="Sylfaen" w:hAnsi="Sylfaen" w:cs="Sylfaen"/>
          <w:b/>
        </w:rPr>
      </w:pPr>
      <w:r>
        <w:rPr>
          <w:rFonts w:ascii="Sylfaen" w:hAnsi="Sylfaen"/>
          <w:b/>
          <w:bCs/>
        </w:rPr>
        <w:t>4.3 აკადემიური, სამეცნიერო და მოწვეული პერსონალის პროფესიული განვითარება</w:t>
      </w:r>
    </w:p>
    <w:p w14:paraId="64A5DA50" w14:textId="16C7CF51" w:rsidR="00D67084" w:rsidRPr="00D93093" w:rsidRDefault="00D93093" w:rsidP="00D67084">
      <w:pPr>
        <w:pStyle w:val="BodyText"/>
        <w:spacing w:line="276" w:lineRule="auto"/>
        <w:ind w:left="0"/>
        <w:jc w:val="both"/>
        <w:rPr>
          <w:rFonts w:ascii="Sylfaen" w:hAnsi="Sylfaen"/>
          <w:sz w:val="22"/>
          <w:szCs w:val="22"/>
        </w:rPr>
      </w:pPr>
      <w:r w:rsidRPr="00D93093">
        <w:rPr>
          <w:rFonts w:ascii="Segoe UI Symbol" w:hAnsi="Segoe UI Symbol" w:cs="Segoe UI Symbol"/>
          <w:sz w:val="22"/>
          <w:szCs w:val="22"/>
        </w:rPr>
        <w:t>➢</w:t>
      </w:r>
      <w:r w:rsidR="00D67084" w:rsidRPr="0010222D">
        <w:rPr>
          <w:rFonts w:ascii="Sylfaen" w:hAnsi="Sylfaen"/>
          <w:sz w:val="22"/>
          <w:szCs w:val="22"/>
        </w:rPr>
        <w:t>დაწესებულება რეგულარულად აწარმოებს პროგრამაში ჩართული პერსონალის შეფასებასა და შედეგების ანალიზს.</w:t>
      </w:r>
    </w:p>
    <w:p w14:paraId="49B51B09" w14:textId="10F8F0D3" w:rsidR="00D67084" w:rsidRPr="00B15D6A" w:rsidRDefault="00D67084" w:rsidP="00D67084">
      <w:pPr>
        <w:pStyle w:val="BodyText"/>
        <w:pBdr>
          <w:bottom w:val="single" w:sz="4" w:space="1" w:color="auto"/>
        </w:pBdr>
        <w:spacing w:line="276" w:lineRule="auto"/>
        <w:ind w:left="0"/>
        <w:jc w:val="both"/>
        <w:rPr>
          <w:rFonts w:ascii="Sylfaen" w:hAnsi="Sylfaen" w:cs="Calibri"/>
          <w:sz w:val="22"/>
          <w:szCs w:val="22"/>
        </w:rPr>
      </w:pPr>
      <w:r>
        <w:rPr>
          <w:rFonts w:ascii="Segoe UI Symbol" w:hAnsi="Segoe UI Symbol"/>
          <w:sz w:val="22"/>
          <w:szCs w:val="22"/>
        </w:rPr>
        <w:t>➢</w:t>
      </w:r>
      <w:proofErr w:type="spellStart"/>
      <w:r>
        <w:rPr>
          <w:rFonts w:ascii="Sylfaen" w:hAnsi="Sylfaen"/>
          <w:sz w:val="22"/>
          <w:szCs w:val="22"/>
        </w:rPr>
        <w:t>უსდ</w:t>
      </w:r>
      <w:proofErr w:type="spellEnd"/>
      <w:r>
        <w:rPr>
          <w:rFonts w:ascii="Sylfaen" w:hAnsi="Sylfaen"/>
          <w:sz w:val="22"/>
          <w:szCs w:val="22"/>
        </w:rPr>
        <w:t xml:space="preserve"> ზრუნავს აკადემიური, სამეცნიერო და მოწვეული პერსონალის პროფესიულ განვითარებაზე. ასევე ხელს უწყობს მათ მიერ სამეცნიერო / კვლევითი საქმიანობის განხორციელებას.</w:t>
      </w:r>
    </w:p>
    <w:p w14:paraId="43DAF84B" w14:textId="77777777" w:rsidR="00D67084" w:rsidRPr="00B15D6A" w:rsidRDefault="00D67084" w:rsidP="00D67084">
      <w:pPr>
        <w:pStyle w:val="ListParagraph"/>
        <w:spacing w:after="0" w:line="276" w:lineRule="auto"/>
        <w:ind w:left="360"/>
        <w:jc w:val="both"/>
        <w:rPr>
          <w:rFonts w:ascii="Sylfaen" w:hAnsi="Sylfaen" w:cs="Sylfaen"/>
          <w:b/>
        </w:rPr>
      </w:pPr>
    </w:p>
    <w:bookmarkEnd w:id="55"/>
    <w:p w14:paraId="42742EC9" w14:textId="77777777" w:rsidR="00D67084" w:rsidRPr="00B15D6A" w:rsidRDefault="00D67084" w:rsidP="00D67084">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7E33B12E" w14:textId="585B3A54" w:rsidR="00D67084" w:rsidRPr="00B15D6A" w:rsidRDefault="00D67084" w:rsidP="00D67084">
      <w:pPr>
        <w:spacing w:after="0" w:line="276" w:lineRule="auto"/>
        <w:jc w:val="both"/>
        <w:textAlignment w:val="baseline"/>
        <w:rPr>
          <w:rFonts w:ascii="Sylfaen" w:hAnsi="Sylfaen"/>
          <w:bCs/>
        </w:rPr>
      </w:pPr>
      <w:r>
        <w:rPr>
          <w:rFonts w:ascii="Sylfaen" w:hAnsi="Sylfaen"/>
          <w:bCs/>
        </w:rPr>
        <w:t>უმაღლესმა საგანმანათლებლო დაწესებულებამ</w:t>
      </w:r>
      <w:r w:rsidR="00370EF2">
        <w:rPr>
          <w:rFonts w:ascii="Sylfaen" w:hAnsi="Sylfaen"/>
          <w:bCs/>
        </w:rPr>
        <w:t>, ხარისხის უზრუნველყოფის სისტემის ფარგლებში, შექმნა</w:t>
      </w:r>
      <w:r>
        <w:rPr>
          <w:rFonts w:ascii="Sylfaen" w:hAnsi="Sylfaen"/>
          <w:bCs/>
        </w:rPr>
        <w:t xml:space="preserve"> აკადემიური, მოწვეული, ადმინისტრაციული და დამხმარე პერსონალის შეფასების შიდა მექანიზმები. პერსონალის </w:t>
      </w:r>
      <w:r w:rsidR="00FD4309">
        <w:rPr>
          <w:rFonts w:ascii="Sylfaen" w:hAnsi="Sylfaen"/>
          <w:bCs/>
        </w:rPr>
        <w:t xml:space="preserve">ფასდება საუნივერსიტეტო დონეზე დანერგილი „პერსონალის შეფასების წესის“ თანახმად, </w:t>
      </w:r>
      <w:r>
        <w:rPr>
          <w:rFonts w:ascii="Sylfaen" w:hAnsi="Sylfaen"/>
          <w:bCs/>
        </w:rPr>
        <w:t xml:space="preserve">რასაც კოორდინაციას უწევს ხარისხის უზრუნველყოფის სამსახური. შეფასების პროცესი რეგულარულად ხორციელდება და მოიცავს რამდენიმე ინსტრუმენტს, როგორიცაა პერსონალის თვითშეფასების ანგარიშები, აკადემიური პერსონალის რეზიუმეების /CV-ების ანალიზი, სტუდენტების უკუკავშირის კვლევები და სწავლებისა და კვლევითი საქმიანობის შეფასება. ეს მიდგომა საშუალებას აძლევს დაწესებულებას შეაგროვოს და გააანალიზოს ინფორმაცია პერსონალის მუშაობის შესახებ და აკონტროლოს პროგრამის ფარგლებში სწავლებისა და კვლევითი საქმიანობის ხარისხი. </w:t>
      </w:r>
    </w:p>
    <w:p w14:paraId="20211B96" w14:textId="0438F5A4" w:rsidR="00D67084" w:rsidRPr="00B15D6A" w:rsidRDefault="00D67084" w:rsidP="00D67084">
      <w:pPr>
        <w:spacing w:after="0" w:line="276" w:lineRule="auto"/>
        <w:jc w:val="both"/>
        <w:textAlignment w:val="baseline"/>
        <w:rPr>
          <w:rFonts w:ascii="Sylfaen" w:hAnsi="Sylfaen"/>
          <w:bCs/>
        </w:rPr>
      </w:pPr>
      <w:r>
        <w:rPr>
          <w:rFonts w:ascii="Sylfaen" w:hAnsi="Sylfaen"/>
          <w:bCs/>
        </w:rPr>
        <w:t xml:space="preserve">შეფასების ჩარჩო მოიცავს აკადემიური პერსონალის მუშაობის ძირითად ასპექტებს, მათ შორის </w:t>
      </w:r>
      <w:r w:rsidR="00F55A96">
        <w:rPr>
          <w:rFonts w:ascii="Sylfaen" w:hAnsi="Sylfaen"/>
          <w:bCs/>
        </w:rPr>
        <w:t>სწავლებას</w:t>
      </w:r>
      <w:r>
        <w:rPr>
          <w:rFonts w:ascii="Sylfaen" w:hAnsi="Sylfaen"/>
          <w:bCs/>
        </w:rPr>
        <w:t xml:space="preserve">, სამეცნიერო და კვლევით </w:t>
      </w:r>
      <w:r w:rsidR="00F55A96">
        <w:rPr>
          <w:rFonts w:ascii="Sylfaen" w:hAnsi="Sylfaen"/>
          <w:bCs/>
        </w:rPr>
        <w:t xml:space="preserve">საქმიანობაში </w:t>
      </w:r>
      <w:r>
        <w:rPr>
          <w:rFonts w:ascii="Sylfaen" w:hAnsi="Sylfaen"/>
          <w:bCs/>
        </w:rPr>
        <w:t>მონაწილეობას და აგრეთვე</w:t>
      </w:r>
      <w:r w:rsidR="00F55A96">
        <w:rPr>
          <w:rFonts w:ascii="Sylfaen" w:hAnsi="Sylfaen"/>
          <w:bCs/>
        </w:rPr>
        <w:t>,</w:t>
      </w:r>
      <w:r>
        <w:rPr>
          <w:rFonts w:ascii="Sylfaen" w:hAnsi="Sylfaen"/>
          <w:bCs/>
        </w:rPr>
        <w:t xml:space="preserve"> სხვა წვლილს უნივერსიტეტის აკადემიურ გარემოში. ამ შეფასებების შედეგები გამოიყენება პერსონალის მუშაობის ანალიზისა და </w:t>
      </w:r>
      <w:r w:rsidR="00F55A96">
        <w:rPr>
          <w:rFonts w:ascii="Sylfaen" w:hAnsi="Sylfaen"/>
          <w:bCs/>
        </w:rPr>
        <w:t xml:space="preserve">შემდგომი </w:t>
      </w:r>
      <w:r>
        <w:rPr>
          <w:rFonts w:ascii="Sylfaen" w:hAnsi="Sylfaen"/>
          <w:bCs/>
        </w:rPr>
        <w:t xml:space="preserve">პროფესიული </w:t>
      </w:r>
      <w:r w:rsidR="00F55A96">
        <w:rPr>
          <w:rFonts w:ascii="Sylfaen" w:hAnsi="Sylfaen"/>
          <w:bCs/>
        </w:rPr>
        <w:t>განვითარებისთვის.</w:t>
      </w:r>
      <w:r>
        <w:rPr>
          <w:rFonts w:ascii="Sylfaen" w:hAnsi="Sylfaen"/>
          <w:bCs/>
        </w:rPr>
        <w:t xml:space="preserve"> </w:t>
      </w:r>
      <w:r w:rsidR="00F55A96">
        <w:rPr>
          <w:rFonts w:ascii="Sylfaen" w:hAnsi="Sylfaen"/>
          <w:bCs/>
        </w:rPr>
        <w:t xml:space="preserve">წარმოდგენილი </w:t>
      </w:r>
      <w:r>
        <w:rPr>
          <w:rFonts w:ascii="Sylfaen" w:hAnsi="Sylfaen"/>
          <w:bCs/>
        </w:rPr>
        <w:t xml:space="preserve">მტკიცებულებები მიუთითებს, რომ </w:t>
      </w:r>
      <w:r w:rsidR="00F55A96">
        <w:rPr>
          <w:rFonts w:ascii="Sylfaen" w:hAnsi="Sylfaen"/>
          <w:bCs/>
        </w:rPr>
        <w:t>პროგრამის</w:t>
      </w:r>
      <w:r>
        <w:rPr>
          <w:rFonts w:ascii="Sylfaen" w:hAnsi="Sylfaen"/>
          <w:bCs/>
        </w:rPr>
        <w:t xml:space="preserve"> აკადემიური პერსონალი </w:t>
      </w:r>
      <w:r w:rsidR="00F55A96">
        <w:rPr>
          <w:rFonts w:ascii="Sylfaen" w:hAnsi="Sylfaen"/>
          <w:bCs/>
        </w:rPr>
        <w:t xml:space="preserve">ჩართულია </w:t>
      </w:r>
      <w:r>
        <w:rPr>
          <w:rFonts w:ascii="Sylfaen" w:hAnsi="Sylfaen"/>
          <w:bCs/>
        </w:rPr>
        <w:t>სამეცნიერო საქმიანობაში, მათ შორის</w:t>
      </w:r>
      <w:r w:rsidR="00F55A96">
        <w:rPr>
          <w:rFonts w:ascii="Sylfaen" w:hAnsi="Sylfaen"/>
          <w:bCs/>
        </w:rPr>
        <w:t xml:space="preserve"> აქვეყნებს პუბლიკაციებს აკადემიურ ჟურნალებში და მონაწილეობს სამეცნიერო კონფერენციებში,</w:t>
      </w:r>
      <w:r>
        <w:rPr>
          <w:rFonts w:ascii="Sylfaen" w:hAnsi="Sylfaen"/>
          <w:bCs/>
        </w:rPr>
        <w:t xml:space="preserve"> რაც ხელს უწყობს მათი პროფესიული კომპეტენცი</w:t>
      </w:r>
      <w:r w:rsidR="00F55A96">
        <w:rPr>
          <w:rFonts w:ascii="Sylfaen" w:hAnsi="Sylfaen"/>
          <w:bCs/>
        </w:rPr>
        <w:t xml:space="preserve">ების განვითარებას. </w:t>
      </w:r>
    </w:p>
    <w:p w14:paraId="312C164B" w14:textId="18E29939" w:rsidR="00D67084" w:rsidRPr="00B15D6A" w:rsidRDefault="00D67084" w:rsidP="00D67084">
      <w:pPr>
        <w:spacing w:after="0" w:line="276" w:lineRule="auto"/>
        <w:jc w:val="both"/>
        <w:textAlignment w:val="baseline"/>
        <w:rPr>
          <w:rFonts w:ascii="Sylfaen" w:hAnsi="Sylfaen"/>
          <w:bCs/>
        </w:rPr>
      </w:pPr>
      <w:r>
        <w:rPr>
          <w:rFonts w:ascii="Sylfaen" w:hAnsi="Sylfaen"/>
          <w:bCs/>
        </w:rPr>
        <w:t>შეფასების შედეგები</w:t>
      </w:r>
      <w:r w:rsidR="00F55A96">
        <w:rPr>
          <w:rFonts w:ascii="Sylfaen" w:hAnsi="Sylfaen"/>
          <w:bCs/>
        </w:rPr>
        <w:t xml:space="preserve">ს იგეგმება პერსონალის შემდგომი განვითარება და მათი პროფესიული მხარდაჭერა. </w:t>
      </w:r>
      <w:r>
        <w:rPr>
          <w:rFonts w:ascii="Sylfaen" w:hAnsi="Sylfaen"/>
          <w:bCs/>
        </w:rPr>
        <w:t>უნივერსიტეტი</w:t>
      </w:r>
      <w:r w:rsidR="00F55A96">
        <w:rPr>
          <w:rFonts w:ascii="Sylfaen" w:hAnsi="Sylfaen"/>
          <w:bCs/>
        </w:rPr>
        <w:t xml:space="preserve"> მხარს უჭერს </w:t>
      </w:r>
      <w:r>
        <w:rPr>
          <w:rFonts w:ascii="Sylfaen" w:hAnsi="Sylfaen"/>
          <w:bCs/>
        </w:rPr>
        <w:t xml:space="preserve">აკადემიური პერსონალის </w:t>
      </w:r>
      <w:r w:rsidR="00F55A96">
        <w:rPr>
          <w:rFonts w:ascii="Sylfaen" w:hAnsi="Sylfaen"/>
          <w:bCs/>
        </w:rPr>
        <w:t xml:space="preserve">განვითარებას, რაც გულისხმობს მათი </w:t>
      </w:r>
      <w:r>
        <w:rPr>
          <w:rFonts w:ascii="Sylfaen" w:hAnsi="Sylfaen"/>
          <w:bCs/>
        </w:rPr>
        <w:t xml:space="preserve"> სამეცნიერო და პრაქტიკულ</w:t>
      </w:r>
      <w:r w:rsidR="002D3F27">
        <w:rPr>
          <w:rFonts w:ascii="Sylfaen" w:hAnsi="Sylfaen"/>
          <w:bCs/>
        </w:rPr>
        <w:t>ი</w:t>
      </w:r>
      <w:r>
        <w:rPr>
          <w:rFonts w:ascii="Sylfaen" w:hAnsi="Sylfaen"/>
          <w:bCs/>
        </w:rPr>
        <w:t xml:space="preserve"> საქმიანობ</w:t>
      </w:r>
      <w:r w:rsidR="002D3F27">
        <w:rPr>
          <w:rFonts w:ascii="Sylfaen" w:hAnsi="Sylfaen"/>
          <w:bCs/>
        </w:rPr>
        <w:t xml:space="preserve">ის </w:t>
      </w:r>
      <w:r>
        <w:rPr>
          <w:rFonts w:ascii="Sylfaen" w:hAnsi="Sylfaen"/>
          <w:bCs/>
        </w:rPr>
        <w:t>ფინანსურ მხარდაჭერას</w:t>
      </w:r>
      <w:r w:rsidR="002D3F27">
        <w:rPr>
          <w:rFonts w:ascii="Sylfaen" w:hAnsi="Sylfaen"/>
          <w:bCs/>
        </w:rPr>
        <w:t>,</w:t>
      </w:r>
      <w:r>
        <w:rPr>
          <w:rFonts w:ascii="Sylfaen" w:hAnsi="Sylfaen"/>
          <w:bCs/>
        </w:rPr>
        <w:t xml:space="preserve"> კონფერენციებსა და სხვა აკადემიურ ღონისძიებებზე კვლევის შედეგების </w:t>
      </w:r>
      <w:r w:rsidR="002D3F27">
        <w:rPr>
          <w:rFonts w:ascii="Sylfaen" w:hAnsi="Sylfaen"/>
          <w:bCs/>
        </w:rPr>
        <w:t>წარდგენას.</w:t>
      </w:r>
      <w:r>
        <w:rPr>
          <w:rFonts w:ascii="Sylfaen" w:hAnsi="Sylfaen"/>
          <w:bCs/>
        </w:rPr>
        <w:t xml:space="preserve"> ეს აქტივობები ხელს უწყობს პერსონალის პროფესიულ </w:t>
      </w:r>
      <w:r w:rsidR="002D3F27">
        <w:rPr>
          <w:rFonts w:ascii="Sylfaen" w:hAnsi="Sylfaen"/>
          <w:bCs/>
        </w:rPr>
        <w:t xml:space="preserve">ჩართულობას ეროვნულ, აკადემიურ გარემოში. </w:t>
      </w:r>
      <w:r>
        <w:rPr>
          <w:rFonts w:ascii="Sylfaen" w:hAnsi="Sylfaen"/>
          <w:bCs/>
        </w:rPr>
        <w:t xml:space="preserve"> </w:t>
      </w:r>
    </w:p>
    <w:p w14:paraId="03601C0F" w14:textId="6665B4EC" w:rsidR="00D67084" w:rsidRPr="00B15D6A" w:rsidRDefault="00D67084" w:rsidP="00D67084">
      <w:pPr>
        <w:spacing w:after="0" w:line="276" w:lineRule="auto"/>
        <w:jc w:val="both"/>
        <w:textAlignment w:val="baseline"/>
        <w:rPr>
          <w:rFonts w:ascii="Sylfaen" w:hAnsi="Sylfaen"/>
          <w:bCs/>
        </w:rPr>
      </w:pPr>
      <w:r>
        <w:rPr>
          <w:rFonts w:ascii="Sylfaen" w:hAnsi="Sylfaen"/>
          <w:bCs/>
        </w:rPr>
        <w:t xml:space="preserve">პროგრამაში მონაწილე სტუდენტებს დამატებით მხარდაჭერას უწევენ ადმინისტრაციული და დამხმარე პერსონალი, რომლებიც ეხმარებიან მათ სასწავლო პროცესის ორგანიზებაში და უწევენ ხელმძღვანელობას აკადემიურ პროცედურებთან და სტუდენტურ </w:t>
      </w:r>
      <w:r w:rsidR="00D67453">
        <w:rPr>
          <w:rFonts w:ascii="Sylfaen" w:hAnsi="Sylfaen"/>
          <w:bCs/>
        </w:rPr>
        <w:t xml:space="preserve">სერვისებთან </w:t>
      </w:r>
      <w:r>
        <w:rPr>
          <w:rFonts w:ascii="Sylfaen" w:hAnsi="Sylfaen"/>
          <w:bCs/>
        </w:rPr>
        <w:t xml:space="preserve">დაკავშირებით. ამ დამხმარე </w:t>
      </w:r>
      <w:r w:rsidR="00D67453">
        <w:rPr>
          <w:rFonts w:ascii="Sylfaen" w:hAnsi="Sylfaen"/>
          <w:bCs/>
        </w:rPr>
        <w:t>სტრუქტურული ერთეულების ჩართულობა უზრუნველყოფს</w:t>
      </w:r>
      <w:r>
        <w:rPr>
          <w:rFonts w:ascii="Sylfaen" w:hAnsi="Sylfaen"/>
          <w:bCs/>
        </w:rPr>
        <w:t xml:space="preserve"> პროგრამის ეფექტურ ფუნქციონირებას და სწავლებისა და სწავლის პროცესის ორგანიზებას.</w:t>
      </w:r>
    </w:p>
    <w:p w14:paraId="192112A4" w14:textId="76E39185" w:rsidR="00D67084" w:rsidRPr="00B15D6A" w:rsidRDefault="00D67084" w:rsidP="00D67084">
      <w:pPr>
        <w:spacing w:after="0" w:line="276" w:lineRule="auto"/>
        <w:jc w:val="both"/>
        <w:textAlignment w:val="baseline"/>
        <w:rPr>
          <w:rFonts w:ascii="Sylfaen" w:hAnsi="Sylfaen"/>
          <w:bCs/>
        </w:rPr>
      </w:pPr>
      <w:r>
        <w:rPr>
          <w:rFonts w:ascii="Sylfaen" w:hAnsi="Sylfaen"/>
          <w:bCs/>
        </w:rPr>
        <w:t xml:space="preserve">ამავე დროს, </w:t>
      </w:r>
      <w:r w:rsidR="00494BE5">
        <w:rPr>
          <w:rFonts w:ascii="Sylfaen" w:hAnsi="Sylfaen"/>
          <w:bCs/>
        </w:rPr>
        <w:t xml:space="preserve">წარმოდგენილი </w:t>
      </w:r>
      <w:r>
        <w:rPr>
          <w:rFonts w:ascii="Sylfaen" w:hAnsi="Sylfaen"/>
          <w:bCs/>
        </w:rPr>
        <w:t>დოკუმენტაციის ანალიზი, მათ შორის პერსონალის რეზიუმეები /CV-ები და ინსტიტუციური მასალები, ასევე</w:t>
      </w:r>
      <w:r w:rsidR="00494BE5">
        <w:rPr>
          <w:rFonts w:ascii="Sylfaen" w:hAnsi="Sylfaen"/>
          <w:bCs/>
        </w:rPr>
        <w:t>,</w:t>
      </w:r>
      <w:r>
        <w:rPr>
          <w:rFonts w:ascii="Sylfaen" w:hAnsi="Sylfaen"/>
          <w:bCs/>
        </w:rPr>
        <w:t xml:space="preserve"> </w:t>
      </w:r>
      <w:r w:rsidR="00494BE5">
        <w:rPr>
          <w:rFonts w:ascii="Sylfaen" w:hAnsi="Sylfaen"/>
          <w:bCs/>
        </w:rPr>
        <w:t xml:space="preserve">ინტერვიუების </w:t>
      </w:r>
      <w:r>
        <w:rPr>
          <w:rFonts w:ascii="Sylfaen" w:hAnsi="Sylfaen"/>
          <w:bCs/>
        </w:rPr>
        <w:t>დროს მიღებული ინფორმაცია მიუთითებს რამდენიმე</w:t>
      </w:r>
      <w:r w:rsidR="00494BE5">
        <w:rPr>
          <w:rFonts w:ascii="Sylfaen" w:hAnsi="Sylfaen"/>
          <w:bCs/>
        </w:rPr>
        <w:t xml:space="preserve"> გასაუმჯობესებელ მიმართულებაზე. </w:t>
      </w:r>
      <w:r>
        <w:rPr>
          <w:rFonts w:ascii="Sylfaen" w:hAnsi="Sylfaen"/>
          <w:bCs/>
        </w:rPr>
        <w:t xml:space="preserve"> კერძოდ, აკადემიური პერსონალის საქმიანობის </w:t>
      </w:r>
      <w:r w:rsidR="00494BE5">
        <w:rPr>
          <w:rFonts w:ascii="Sylfaen" w:hAnsi="Sylfaen"/>
          <w:bCs/>
        </w:rPr>
        <w:t>ინტერნაციონალიზაცია</w:t>
      </w:r>
      <w:r>
        <w:rPr>
          <w:rFonts w:ascii="Sylfaen" w:hAnsi="Sylfaen"/>
          <w:bCs/>
        </w:rPr>
        <w:t xml:space="preserve"> შედარებით შეზღუდულია</w:t>
      </w:r>
      <w:r w:rsidR="00494BE5">
        <w:rPr>
          <w:rFonts w:ascii="Sylfaen" w:hAnsi="Sylfaen"/>
          <w:bCs/>
        </w:rPr>
        <w:t xml:space="preserve">; წარმოდგენილი იყო მცირე მტკიცებულებები </w:t>
      </w:r>
      <w:r>
        <w:rPr>
          <w:rFonts w:ascii="Sylfaen" w:hAnsi="Sylfaen"/>
          <w:bCs/>
        </w:rPr>
        <w:t xml:space="preserve">საერთაშორისო </w:t>
      </w:r>
      <w:r w:rsidR="00494BE5">
        <w:rPr>
          <w:rFonts w:ascii="Sylfaen" w:hAnsi="Sylfaen"/>
          <w:bCs/>
        </w:rPr>
        <w:t xml:space="preserve">კვლევებში,  </w:t>
      </w:r>
      <w:r>
        <w:rPr>
          <w:rFonts w:ascii="Sylfaen" w:hAnsi="Sylfaen"/>
          <w:bCs/>
        </w:rPr>
        <w:t xml:space="preserve">  აკადემიური მობილობის სქემებში ან მასშტაბურ საერთაშორისო კვლევით პროექტებში </w:t>
      </w:r>
      <w:r w:rsidR="00494BE5">
        <w:rPr>
          <w:rFonts w:ascii="Sylfaen" w:hAnsi="Sylfaen"/>
          <w:bCs/>
        </w:rPr>
        <w:t xml:space="preserve">მათი </w:t>
      </w:r>
      <w:r>
        <w:rPr>
          <w:rFonts w:ascii="Sylfaen" w:hAnsi="Sylfaen"/>
          <w:bCs/>
        </w:rPr>
        <w:t xml:space="preserve">მონაწილეობის </w:t>
      </w:r>
      <w:r w:rsidR="00494BE5">
        <w:rPr>
          <w:rFonts w:ascii="Sylfaen" w:hAnsi="Sylfaen"/>
          <w:bCs/>
        </w:rPr>
        <w:t>შესახებ.</w:t>
      </w:r>
    </w:p>
    <w:p w14:paraId="24D4D0FB" w14:textId="52C51515" w:rsidR="00D67084" w:rsidRPr="00B15D6A" w:rsidRDefault="00D67084" w:rsidP="00D67084">
      <w:pPr>
        <w:spacing w:after="0" w:line="276" w:lineRule="auto"/>
        <w:jc w:val="both"/>
        <w:textAlignment w:val="baseline"/>
        <w:rPr>
          <w:rFonts w:ascii="Sylfaen" w:hAnsi="Sylfaen"/>
          <w:bCs/>
        </w:rPr>
      </w:pPr>
      <w:r>
        <w:rPr>
          <w:rFonts w:ascii="Sylfaen" w:hAnsi="Sylfaen"/>
          <w:bCs/>
        </w:rPr>
        <w:t xml:space="preserve">გარდა ამისა, კვლევის განვითარებისა და კარიერული </w:t>
      </w:r>
      <w:r w:rsidR="00B32664">
        <w:rPr>
          <w:rFonts w:ascii="Sylfaen" w:hAnsi="Sylfaen"/>
          <w:bCs/>
        </w:rPr>
        <w:t>მხარდაჭერის</w:t>
      </w:r>
      <w:r>
        <w:rPr>
          <w:rFonts w:ascii="Sylfaen" w:hAnsi="Sylfaen"/>
          <w:bCs/>
        </w:rPr>
        <w:t xml:space="preserve"> ინსტიტუციური მექანიზმები, როგორც ჩანს, განვითარების ადრეულ ეტაპზეა. </w:t>
      </w:r>
      <w:r w:rsidR="00B32664">
        <w:rPr>
          <w:rFonts w:ascii="Sylfaen" w:hAnsi="Sylfaen"/>
          <w:bCs/>
        </w:rPr>
        <w:t xml:space="preserve">მიზანშეწონილია მეტად გაძლიერდეს </w:t>
      </w:r>
      <w:r>
        <w:rPr>
          <w:rFonts w:ascii="Sylfaen" w:hAnsi="Sylfaen"/>
          <w:bCs/>
        </w:rPr>
        <w:t>სტრუქტურირებული შიდა კვლევითი საგრანტო სქემები,</w:t>
      </w:r>
      <w:r w:rsidR="00B32664">
        <w:rPr>
          <w:rFonts w:ascii="Sylfaen" w:hAnsi="Sylfaen"/>
          <w:bCs/>
        </w:rPr>
        <w:t xml:space="preserve"> ინსტიტუციური მხარდაჭერა კონკურენტულ, ეროვნულ კვლევით დაფინანსების პროგრამებში მონაწილეობისთვის და კვლევის ხელშეწყობის მექანიზმები. </w:t>
      </w:r>
      <w:r>
        <w:rPr>
          <w:rFonts w:ascii="Sylfaen" w:hAnsi="Sylfaen"/>
          <w:bCs/>
        </w:rPr>
        <w:t xml:space="preserve"> </w:t>
      </w:r>
      <w:r w:rsidR="00B32664">
        <w:rPr>
          <w:rFonts w:ascii="Sylfaen" w:hAnsi="Sylfaen"/>
          <w:bCs/>
        </w:rPr>
        <w:t xml:space="preserve"> </w:t>
      </w:r>
      <w:r>
        <w:rPr>
          <w:rFonts w:ascii="Sylfaen" w:hAnsi="Sylfaen"/>
          <w:bCs/>
        </w:rPr>
        <w:t>აკადემიური პერსონალის კვალიფიკაციის განვითარებ</w:t>
      </w:r>
      <w:r w:rsidR="00B32664">
        <w:rPr>
          <w:rFonts w:ascii="Sylfaen" w:hAnsi="Sylfaen"/>
          <w:bCs/>
        </w:rPr>
        <w:t xml:space="preserve">ა, რაც გულისხმობს მათთვის სისტემატურად ტრენინგების ჩატარებას თანამედროვე სწავლებისა და სწავლის მეთოდებში, პედაგოგიური ინოვაციებისა და თანამედროვე უმაღლესი განათლების პრაქტიკის მიმართულებით, ასევე შეზღუდულად ხორციელდება და ჯერ სრულად არ არის </w:t>
      </w:r>
      <w:proofErr w:type="spellStart"/>
      <w:r w:rsidR="00B32664">
        <w:rPr>
          <w:rFonts w:ascii="Sylfaen" w:hAnsi="Sylfaen"/>
          <w:bCs/>
        </w:rPr>
        <w:t>ინსტიტუციონალიზებული</w:t>
      </w:r>
      <w:proofErr w:type="spellEnd"/>
      <w:r w:rsidR="00B32664">
        <w:rPr>
          <w:rFonts w:ascii="Sylfaen" w:hAnsi="Sylfaen"/>
          <w:bCs/>
        </w:rPr>
        <w:t xml:space="preserve">.  </w:t>
      </w:r>
    </w:p>
    <w:p w14:paraId="1361F7E4" w14:textId="12780DB3" w:rsidR="00D67084" w:rsidRPr="00B15D6A" w:rsidRDefault="00D67084" w:rsidP="00D67084">
      <w:pPr>
        <w:spacing w:after="0" w:line="276" w:lineRule="auto"/>
        <w:jc w:val="both"/>
        <w:textAlignment w:val="baseline"/>
        <w:rPr>
          <w:rFonts w:ascii="Sylfaen" w:hAnsi="Sylfaen"/>
          <w:bCs/>
        </w:rPr>
      </w:pPr>
      <w:r>
        <w:rPr>
          <w:rFonts w:ascii="Sylfaen" w:hAnsi="Sylfaen"/>
          <w:bCs/>
        </w:rPr>
        <w:t>საერთო ჯამში, მიუხედავად იმისა, რომ უნივერსიტეტ</w:t>
      </w:r>
      <w:r w:rsidR="00B32664">
        <w:rPr>
          <w:rFonts w:ascii="Sylfaen" w:hAnsi="Sylfaen"/>
          <w:bCs/>
        </w:rPr>
        <w:t>ს აქვს</w:t>
      </w:r>
      <w:r>
        <w:rPr>
          <w:rFonts w:ascii="Sylfaen" w:hAnsi="Sylfaen"/>
          <w:bCs/>
        </w:rPr>
        <w:t xml:space="preserve"> პერსონალის შეფასებისა და სასწავლო და კვლევითი საქმიანობის მონიტორინგის </w:t>
      </w:r>
      <w:r w:rsidR="00B32664">
        <w:rPr>
          <w:rFonts w:ascii="Sylfaen" w:hAnsi="Sylfaen"/>
          <w:bCs/>
        </w:rPr>
        <w:t xml:space="preserve">მოქმედი </w:t>
      </w:r>
      <w:r>
        <w:rPr>
          <w:rFonts w:ascii="Sylfaen" w:hAnsi="Sylfaen"/>
          <w:bCs/>
        </w:rPr>
        <w:t xml:space="preserve">ჩარჩო, </w:t>
      </w:r>
      <w:r w:rsidR="00B32664">
        <w:rPr>
          <w:rFonts w:ascii="Sylfaen" w:hAnsi="Sylfaen"/>
          <w:bCs/>
        </w:rPr>
        <w:t xml:space="preserve">პროგრამის აკადემიურ ხილვადობას და მის ინტეგრაციას საერთაშორისო კვლევით და უმაღლესი განათლების სფეროში მნიშვნელოვნად გააძლიერებდა </w:t>
      </w:r>
      <w:r>
        <w:rPr>
          <w:rFonts w:ascii="Sylfaen" w:hAnsi="Sylfaen"/>
          <w:bCs/>
        </w:rPr>
        <w:t xml:space="preserve">კვლევის მხარდაჭერის მექანიზმების შემდგომი გაძლიერება, საერთაშორისო აკადემიური ჩართულობის გაფართოება და პერსონალის განვითარების </w:t>
      </w:r>
      <w:r w:rsidR="00B32664">
        <w:rPr>
          <w:rFonts w:ascii="Sylfaen" w:hAnsi="Sylfaen"/>
          <w:bCs/>
        </w:rPr>
        <w:t xml:space="preserve">შესაძლებლობების ზრდა. </w:t>
      </w:r>
    </w:p>
    <w:p w14:paraId="306F9CFA" w14:textId="77777777" w:rsidR="00D67084" w:rsidRPr="00B15D6A" w:rsidRDefault="00D67084" w:rsidP="00D67084">
      <w:pPr>
        <w:spacing w:after="0" w:line="276" w:lineRule="auto"/>
        <w:jc w:val="both"/>
        <w:textAlignment w:val="baseline"/>
        <w:rPr>
          <w:rFonts w:ascii="Sylfaen" w:hAnsi="Sylfaen"/>
          <w:bCs/>
        </w:rPr>
      </w:pPr>
    </w:p>
    <w:p w14:paraId="44E5F0AC" w14:textId="77777777" w:rsidR="00D67084" w:rsidRPr="00B15D6A" w:rsidRDefault="00D67084" w:rsidP="00D67084">
      <w:pPr>
        <w:spacing w:after="0" w:line="276" w:lineRule="auto"/>
        <w:jc w:val="both"/>
        <w:textAlignment w:val="baseline"/>
        <w:rPr>
          <w:rFonts w:ascii="Sylfaen" w:eastAsia="Times New Roman" w:hAnsi="Sylfaen" w:cs="Segoe UI"/>
          <w:b/>
          <w:bCs/>
        </w:rPr>
      </w:pPr>
      <w:r>
        <w:rPr>
          <w:rFonts w:ascii="Sylfaen" w:hAnsi="Sylfaen"/>
          <w:b/>
          <w:bCs/>
        </w:rPr>
        <w:t>მტკიცებულებები/ინდიკატორები:</w:t>
      </w:r>
    </w:p>
    <w:p w14:paraId="444EC5C2" w14:textId="77777777" w:rsidR="00D67084" w:rsidRPr="00B15D6A" w:rsidRDefault="00D67084">
      <w:pPr>
        <w:numPr>
          <w:ilvl w:val="0"/>
          <w:numId w:val="12"/>
        </w:numPr>
        <w:spacing w:after="0" w:line="276" w:lineRule="auto"/>
        <w:rPr>
          <w:rFonts w:ascii="Sylfaen" w:hAnsi="Sylfaen"/>
        </w:rPr>
      </w:pPr>
      <w:r>
        <w:rPr>
          <w:rFonts w:ascii="Sylfaen" w:hAnsi="Sylfaen"/>
        </w:rPr>
        <w:t xml:space="preserve">თვითშეფასების ანგარიში. </w:t>
      </w:r>
    </w:p>
    <w:p w14:paraId="1D058410" w14:textId="77777777" w:rsidR="00D67084" w:rsidRPr="00B15D6A" w:rsidRDefault="00D67084">
      <w:pPr>
        <w:numPr>
          <w:ilvl w:val="0"/>
          <w:numId w:val="12"/>
        </w:numPr>
        <w:spacing w:after="0" w:line="276" w:lineRule="auto"/>
        <w:rPr>
          <w:rFonts w:ascii="Sylfaen" w:hAnsi="Sylfaen"/>
        </w:rPr>
      </w:pPr>
      <w:r>
        <w:rPr>
          <w:rFonts w:ascii="Sylfaen" w:hAnsi="Sylfaen"/>
        </w:rPr>
        <w:t>პერსონალის CV-ები, რომლებიც ადასტურებენ კვლევით საქმიანობას და კვალიფიკაციას</w:t>
      </w:r>
      <w:r>
        <w:rPr>
          <w:rFonts w:ascii="Sylfaen" w:hAnsi="Sylfaen"/>
        </w:rPr>
        <w:br/>
        <w:t>უნივერსიტეტის ხარისხის უზრუნველყოფის დოკუმენტაცია</w:t>
      </w:r>
      <w:r>
        <w:rPr>
          <w:rFonts w:ascii="Sylfaen" w:hAnsi="Sylfaen"/>
        </w:rPr>
        <w:br/>
        <w:t>კვლევები და ანგარიშები</w:t>
      </w:r>
    </w:p>
    <w:p w14:paraId="77A81275" w14:textId="2D155433" w:rsidR="00D67084" w:rsidRPr="00B15D6A" w:rsidRDefault="00B32664">
      <w:pPr>
        <w:numPr>
          <w:ilvl w:val="0"/>
          <w:numId w:val="12"/>
        </w:numPr>
        <w:spacing w:after="0" w:line="276" w:lineRule="auto"/>
        <w:rPr>
          <w:rFonts w:ascii="Sylfaen" w:hAnsi="Sylfaen"/>
        </w:rPr>
      </w:pPr>
      <w:r>
        <w:rPr>
          <w:rFonts w:ascii="Sylfaen" w:hAnsi="Sylfaen"/>
        </w:rPr>
        <w:t xml:space="preserve">ინტერვიუს </w:t>
      </w:r>
      <w:r w:rsidR="00D67084">
        <w:rPr>
          <w:rFonts w:ascii="Sylfaen" w:hAnsi="Sylfaen"/>
        </w:rPr>
        <w:t xml:space="preserve">შედეგები </w:t>
      </w:r>
    </w:p>
    <w:p w14:paraId="05D8F8A3" w14:textId="77777777" w:rsidR="00D67084" w:rsidRPr="00B15D6A" w:rsidRDefault="00D67084" w:rsidP="00D67084">
      <w:pPr>
        <w:spacing w:after="0" w:line="276" w:lineRule="auto"/>
        <w:rPr>
          <w:rFonts w:ascii="Sylfaen" w:hAnsi="Sylfaen"/>
        </w:rPr>
      </w:pPr>
    </w:p>
    <w:p w14:paraId="6FC72881" w14:textId="30788544" w:rsidR="00D67084" w:rsidRPr="00B15D6A" w:rsidRDefault="00D67084" w:rsidP="00D67084">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5D751A">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4669CBE8" w14:textId="77777777" w:rsidR="00D67084" w:rsidRPr="00B15D6A" w:rsidRDefault="00D67084" w:rsidP="00D67084">
      <w:pPr>
        <w:pStyle w:val="ListParagraph"/>
        <w:numPr>
          <w:ilvl w:val="0"/>
          <w:numId w:val="4"/>
        </w:numPr>
        <w:spacing w:after="0" w:line="276" w:lineRule="auto"/>
        <w:jc w:val="both"/>
        <w:textAlignment w:val="baseline"/>
        <w:rPr>
          <w:rStyle w:val="normaltextrun"/>
          <w:rFonts w:ascii="Sylfaen" w:eastAsia="Times New Roman" w:hAnsi="Sylfaen" w:cs="Segoe UI"/>
        </w:rPr>
      </w:pPr>
      <w:r>
        <w:rPr>
          <w:rStyle w:val="normaltextrun"/>
          <w:rFonts w:ascii="Sylfaen" w:hAnsi="Sylfaen"/>
          <w:iCs/>
          <w:shd w:val="clear" w:color="auto" w:fill="FFFFFF"/>
        </w:rPr>
        <w:t>არ არის მითითებული</w:t>
      </w:r>
    </w:p>
    <w:p w14:paraId="63C0649C" w14:textId="77777777" w:rsidR="00D67084" w:rsidRPr="00B15D6A" w:rsidRDefault="00D67084" w:rsidP="00D67084">
      <w:pPr>
        <w:pStyle w:val="ListParagraph"/>
        <w:spacing w:after="0" w:line="276" w:lineRule="auto"/>
        <w:jc w:val="both"/>
        <w:textAlignment w:val="baseline"/>
        <w:rPr>
          <w:rFonts w:ascii="Sylfaen" w:eastAsia="Times New Roman" w:hAnsi="Sylfaen" w:cs="Segoe UI"/>
        </w:rPr>
      </w:pPr>
    </w:p>
    <w:p w14:paraId="66E0B300" w14:textId="77777777" w:rsidR="00D67084" w:rsidRPr="00B15D6A" w:rsidRDefault="00D67084" w:rsidP="00D67084">
      <w:pPr>
        <w:spacing w:after="0" w:line="276" w:lineRule="auto"/>
        <w:jc w:val="both"/>
        <w:textAlignment w:val="baseline"/>
        <w:rPr>
          <w:rStyle w:val="spellingerror"/>
          <w:rFonts w:ascii="Sylfaen" w:hAnsi="Sylfaen" w:cs="Sylfaen"/>
          <w:b/>
        </w:rPr>
      </w:pPr>
      <w:hyperlink w:anchor="Suggestions" w:history="1">
        <w:r>
          <w:rPr>
            <w:rStyle w:val="Hyperlink"/>
            <w:rFonts w:ascii="Sylfaen" w:hAnsi="Sylfaen"/>
            <w:b/>
            <w:color w:val="auto"/>
          </w:rPr>
          <w:t xml:space="preserve"> რჩევები პროგრამების განვითარებისთვის</w:t>
        </w:r>
      </w:hyperlink>
      <w:r>
        <w:rPr>
          <w:rStyle w:val="spellingerror"/>
          <w:rFonts w:ascii="Sylfaen" w:hAnsi="Sylfaen"/>
          <w:b/>
        </w:rPr>
        <w:t xml:space="preserve"> </w:t>
      </w:r>
    </w:p>
    <w:p w14:paraId="00624DE7" w14:textId="525CA6CA" w:rsidR="006E47D1" w:rsidRPr="00B15D6A" w:rsidRDefault="006E47D1" w:rsidP="006E47D1">
      <w:pPr>
        <w:pStyle w:val="ListParagraph"/>
        <w:numPr>
          <w:ilvl w:val="0"/>
          <w:numId w:val="30"/>
        </w:numPr>
        <w:spacing w:after="0" w:line="276" w:lineRule="auto"/>
        <w:jc w:val="both"/>
        <w:textAlignment w:val="baseline"/>
        <w:rPr>
          <w:rFonts w:ascii="Sylfaen" w:hAnsi="Sylfaen"/>
        </w:rPr>
      </w:pPr>
      <w:r>
        <w:rPr>
          <w:rFonts w:ascii="Sylfaen" w:hAnsi="Sylfaen"/>
        </w:rPr>
        <w:t xml:space="preserve">სასურველია, გაძლიერდეს აკადემიური პერსონალის ინტერნაციონალიზაცია საერთაშორისო კვლევით პროექტებში მონაწილეობის, აკადემიური მობილობის პროგრამებსა და უცხოურ უნივერსიტეტებთან და კვლევით ინსტიტუტებთან თანამშრომლობის წახალისების გზით. </w:t>
      </w:r>
    </w:p>
    <w:p w14:paraId="56534B11" w14:textId="22E0FCFA" w:rsidR="006E47D1" w:rsidRPr="00B15D6A" w:rsidRDefault="006E47D1" w:rsidP="006E47D1">
      <w:pPr>
        <w:pStyle w:val="ListParagraph"/>
        <w:numPr>
          <w:ilvl w:val="0"/>
          <w:numId w:val="30"/>
        </w:numPr>
        <w:spacing w:after="0" w:line="276" w:lineRule="auto"/>
        <w:jc w:val="both"/>
        <w:textAlignment w:val="baseline"/>
        <w:rPr>
          <w:rFonts w:ascii="Sylfaen" w:hAnsi="Sylfaen"/>
        </w:rPr>
      </w:pPr>
      <w:r>
        <w:rPr>
          <w:rFonts w:ascii="Sylfaen" w:hAnsi="Sylfaen"/>
        </w:rPr>
        <w:t>სასურველია, დაინერგოს კვლევითი საქმიანობის განვითარების მხარდამჭერი, უფრო მკაფიო ინსტიტუციური მექანიზმები, მათ შორის შიდა საგრანტო სქემები და ეროვნული და საერთაშორისო კონკურენტულ საგრანტო პროგრამებში მონაწილეობის სისტემური მხარდაჭერა.</w:t>
      </w:r>
    </w:p>
    <w:p w14:paraId="5473B533" w14:textId="51D8F1AE" w:rsidR="006E47D1" w:rsidRPr="00B15D6A" w:rsidRDefault="006E47D1" w:rsidP="006E47D1">
      <w:pPr>
        <w:pStyle w:val="ListParagraph"/>
        <w:numPr>
          <w:ilvl w:val="0"/>
          <w:numId w:val="30"/>
        </w:numPr>
        <w:spacing w:after="0" w:line="276" w:lineRule="auto"/>
        <w:jc w:val="both"/>
        <w:textAlignment w:val="baseline"/>
        <w:rPr>
          <w:rFonts w:ascii="Sylfaen" w:hAnsi="Sylfaen"/>
        </w:rPr>
      </w:pPr>
      <w:r>
        <w:rPr>
          <w:rFonts w:ascii="Sylfaen" w:hAnsi="Sylfaen"/>
        </w:rPr>
        <w:t xml:space="preserve">სასურველია, დაინერგოს აკადემიური პერსონალის შესაძლებლობების განვითარების სტრუქტურირებული პროგრამები, მათ შორის რეგულარული ტრენინგები - თანამედროვე სწავლა-სწავლების მეთოდებზე, პედაგოგიურ ინოვაციებსა და უმაღლესი განათლების თანამედროვე პრაქტიკებზე. </w:t>
      </w:r>
    </w:p>
    <w:p w14:paraId="75FB4E93" w14:textId="1563C08D" w:rsidR="006E47D1" w:rsidRPr="00B15D6A" w:rsidRDefault="006E47D1" w:rsidP="006E47D1">
      <w:pPr>
        <w:pStyle w:val="ListParagraph"/>
        <w:numPr>
          <w:ilvl w:val="0"/>
          <w:numId w:val="30"/>
        </w:numPr>
        <w:spacing w:after="0" w:line="276" w:lineRule="auto"/>
        <w:jc w:val="both"/>
        <w:textAlignment w:val="baseline"/>
        <w:rPr>
          <w:rFonts w:ascii="Sylfaen" w:hAnsi="Sylfaen"/>
        </w:rPr>
      </w:pPr>
      <w:r>
        <w:rPr>
          <w:rFonts w:ascii="Sylfaen" w:hAnsi="Sylfaen"/>
        </w:rPr>
        <w:t xml:space="preserve">სასურველია, გაძლიერდეს ინსტიტუციური წახალისებისა და მხარდაჭერის მექანიზმები, რომლებიც მიმართული იქნება მაღალრეიტინგულ საერთაშორისო რეცენზირებად ჟურნალებში პუბლიკაციების რაოდენობის </w:t>
      </w:r>
      <w:proofErr w:type="spellStart"/>
      <w:r>
        <w:rPr>
          <w:rFonts w:ascii="Sylfaen" w:hAnsi="Sylfaen"/>
        </w:rPr>
        <w:t>ზრდაზე.კომპონენტი</w:t>
      </w:r>
      <w:proofErr w:type="spellEnd"/>
      <w:r>
        <w:rPr>
          <w:rFonts w:ascii="Sylfaen" w:hAnsi="Sylfaen"/>
        </w:rPr>
        <w:t xml:space="preserve"> 4.3.</w:t>
      </w:r>
    </w:p>
    <w:p w14:paraId="5E7B5FB8" w14:textId="77777777" w:rsidR="00D67084" w:rsidRPr="00B15D6A" w:rsidRDefault="00D67084" w:rsidP="00D67084">
      <w:pPr>
        <w:pStyle w:val="ListParagraph"/>
        <w:spacing w:after="0" w:line="276" w:lineRule="auto"/>
        <w:jc w:val="both"/>
        <w:textAlignment w:val="baseline"/>
        <w:rPr>
          <w:rFonts w:ascii="Sylfaen" w:hAnsi="Sylfaen" w:cs="Sylfaen"/>
          <w:b/>
        </w:rPr>
      </w:pPr>
    </w:p>
    <w:p w14:paraId="3E13EE56" w14:textId="77777777" w:rsidR="00D67084" w:rsidRPr="00B15D6A" w:rsidRDefault="00D67084" w:rsidP="00D67084">
      <w:pPr>
        <w:spacing w:after="0" w:line="276" w:lineRule="auto"/>
        <w:jc w:val="both"/>
        <w:textAlignment w:val="baseline"/>
        <w:rPr>
          <w:rStyle w:val="spellingerror"/>
          <w:rFonts w:ascii="Sylfaen" w:hAnsi="Sylfaen" w:cs="Sylfaen"/>
          <w:b/>
        </w:rPr>
      </w:pPr>
      <w:r>
        <w:rPr>
          <w:rStyle w:val="spellingerror"/>
          <w:rFonts w:ascii="Sylfaen" w:hAnsi="Sylfaen"/>
          <w:b/>
        </w:rPr>
        <w:t>შეფასება</w:t>
      </w:r>
    </w:p>
    <w:p w14:paraId="1DAB2094" w14:textId="77777777" w:rsidR="00D67084" w:rsidRPr="00B15D6A" w:rsidRDefault="00D67084" w:rsidP="00D67084">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6355"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694"/>
        <w:gridCol w:w="3661"/>
      </w:tblGrid>
      <w:tr w:rsidR="00D67084" w:rsidRPr="00B15D6A" w14:paraId="121B40EE" w14:textId="77777777" w:rsidTr="008B4B11">
        <w:trPr>
          <w:trHeight w:val="526"/>
        </w:trPr>
        <w:tc>
          <w:tcPr>
            <w:tcW w:w="2694" w:type="dxa"/>
          </w:tcPr>
          <w:p w14:paraId="490D7E3E" w14:textId="77777777" w:rsidR="00D67084" w:rsidRPr="00B15D6A" w:rsidRDefault="00D67084" w:rsidP="006E47D1">
            <w:pPr>
              <w:pStyle w:val="NormalWeb"/>
              <w:spacing w:before="0" w:beforeAutospacing="0" w:after="0" w:afterAutospacing="0" w:line="276" w:lineRule="auto"/>
              <w:rPr>
                <w:rFonts w:ascii="Sylfaen" w:hAnsi="Sylfaen"/>
                <w:b/>
                <w:bCs/>
                <w:sz w:val="22"/>
                <w:szCs w:val="22"/>
              </w:rPr>
            </w:pPr>
            <w:bookmarkStart w:id="56" w:name="_Hlk196882128"/>
            <w:r>
              <w:rPr>
                <w:rFonts w:ascii="Sylfaen" w:hAnsi="Sylfaen"/>
                <w:b/>
                <w:bCs/>
                <w:sz w:val="22"/>
                <w:szCs w:val="22"/>
              </w:rPr>
              <w:t>კომპონენტი</w:t>
            </w:r>
          </w:p>
        </w:tc>
        <w:tc>
          <w:tcPr>
            <w:tcW w:w="3661" w:type="dxa"/>
          </w:tcPr>
          <w:p w14:paraId="25B0FE5F" w14:textId="77777777" w:rsidR="00D67084" w:rsidRPr="00B15D6A" w:rsidRDefault="00D67084"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57" w:name="programm43"/>
      <w:tr w:rsidR="00D67084" w:rsidRPr="00B15D6A" w14:paraId="2FEFAF26" w14:textId="77777777" w:rsidTr="008B4B11">
        <w:trPr>
          <w:trHeight w:val="356"/>
        </w:trPr>
        <w:tc>
          <w:tcPr>
            <w:tcW w:w="2694" w:type="dxa"/>
            <w:shd w:val="clear" w:color="auto" w:fill="EDEDED"/>
            <w:vAlign w:val="center"/>
          </w:tcPr>
          <w:p w14:paraId="3A96A9B3" w14:textId="77777777" w:rsidR="00D67084" w:rsidRPr="00B15D6A" w:rsidRDefault="00D67084" w:rsidP="0010222D">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4.3 აკადემიური, სამეცნიერო და მოწვეული პერსონალის პროფესიული განვითარება</w:t>
            </w:r>
            <w:r w:rsidRPr="00B15D6A">
              <w:rPr>
                <w:rFonts w:ascii="Sylfaen" w:hAnsi="Sylfaen"/>
                <w:b/>
                <w:bCs/>
                <w:sz w:val="22"/>
                <w:szCs w:val="22"/>
              </w:rPr>
              <w:fldChar w:fldCharType="end"/>
            </w:r>
            <w:bookmarkEnd w:id="57"/>
          </w:p>
        </w:tc>
        <w:sdt>
          <w:sdtPr>
            <w:rPr>
              <w:rFonts w:ascii="Sylfaen" w:hAnsi="Sylfaen"/>
              <w:sz w:val="22"/>
              <w:szCs w:val="22"/>
            </w:rPr>
            <w:alias w:val="შეფასება"/>
            <w:tag w:val="Evaluation"/>
            <w:id w:val="-737707419"/>
            <w:placeholder>
              <w:docPart w:val="4AA208709F494276821B320A07ED6AC4"/>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40F91D8E" w14:textId="2FC96529" w:rsidR="00D67084" w:rsidRPr="00B15D6A" w:rsidRDefault="0010222D"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 xml:space="preserve">შესაბამისობაშია </w:t>
                </w:r>
              </w:p>
            </w:tc>
          </w:sdtContent>
        </w:sdt>
      </w:tr>
      <w:bookmarkEnd w:id="56"/>
    </w:tbl>
    <w:p w14:paraId="191F0120" w14:textId="77777777" w:rsidR="00D67084" w:rsidRPr="00B15D6A" w:rsidRDefault="00D67084" w:rsidP="00D67084">
      <w:pPr>
        <w:spacing w:after="0" w:line="276" w:lineRule="auto"/>
        <w:jc w:val="both"/>
        <w:rPr>
          <w:rFonts w:ascii="Sylfaen" w:hAnsi="Sylfaen" w:cs="Sylfaen"/>
          <w:b/>
        </w:rPr>
      </w:pPr>
    </w:p>
    <w:p w14:paraId="557AE491" w14:textId="77777777" w:rsidR="00D67084" w:rsidRPr="00B15D6A" w:rsidRDefault="00D67084" w:rsidP="00D67084">
      <w:pPr>
        <w:spacing w:after="0" w:line="276" w:lineRule="auto"/>
        <w:ind w:right="120"/>
        <w:jc w:val="both"/>
        <w:rPr>
          <w:rFonts w:ascii="Sylfaen" w:hAnsi="Sylfaen"/>
          <w:b/>
        </w:rPr>
      </w:pPr>
      <w:bookmarkStart w:id="58" w:name="_Hlk108620405"/>
    </w:p>
    <w:p w14:paraId="669F7480" w14:textId="77777777" w:rsidR="00D67084" w:rsidRPr="00B15D6A" w:rsidRDefault="00D67084" w:rsidP="00D67084">
      <w:pPr>
        <w:shd w:val="clear" w:color="auto" w:fill="DEEAF6"/>
        <w:spacing w:after="0" w:line="276" w:lineRule="auto"/>
        <w:jc w:val="both"/>
        <w:rPr>
          <w:rFonts w:ascii="Sylfaen" w:hAnsi="Sylfaen"/>
          <w:b/>
        </w:rPr>
      </w:pPr>
      <w:r>
        <w:rPr>
          <w:rFonts w:ascii="Sylfaen" w:hAnsi="Sylfaen"/>
          <w:b/>
          <w:bCs/>
        </w:rPr>
        <w:t>4.4. მატერიალური რესურსი</w:t>
      </w:r>
    </w:p>
    <w:p w14:paraId="0E454CF0" w14:textId="77777777" w:rsidR="00D67084" w:rsidRPr="00B15D6A" w:rsidRDefault="00D67084" w:rsidP="00D67084">
      <w:pPr>
        <w:pStyle w:val="BodyText"/>
        <w:pBdr>
          <w:bottom w:val="single" w:sz="4" w:space="1" w:color="auto"/>
        </w:pBdr>
        <w:spacing w:line="276" w:lineRule="auto"/>
        <w:ind w:left="0"/>
        <w:jc w:val="both"/>
        <w:rPr>
          <w:rFonts w:ascii="Sylfaen" w:hAnsi="Sylfaen" w:cs="Calibri"/>
          <w:sz w:val="22"/>
          <w:szCs w:val="22"/>
        </w:rPr>
      </w:pPr>
      <w:r>
        <w:rPr>
          <w:rFonts w:ascii="Sylfaen" w:hAnsi="Sylfaen"/>
          <w:sz w:val="22"/>
          <w:szCs w:val="22"/>
        </w:rPr>
        <w:t>პროგრამა უზრუნველყოფილია აუცილებელი ინფრასტრუქტურით, სწავლის სფეროს შესაბამისი საინფორმაციო რესურსებით და ტექნიკური აღჭურვილობით, რომელიც საჭიროა საგანმანათლებლო პროგრამით გათვალისწინებული სწავლის შედეგების მისაღწევად.</w:t>
      </w:r>
    </w:p>
    <w:p w14:paraId="13A53F06" w14:textId="77777777" w:rsidR="00D67084" w:rsidRPr="00B15D6A" w:rsidRDefault="00D67084" w:rsidP="00D67084">
      <w:pPr>
        <w:spacing w:after="0" w:line="276" w:lineRule="auto"/>
        <w:jc w:val="both"/>
        <w:rPr>
          <w:rFonts w:ascii="Sylfaen" w:hAnsi="Sylfaen"/>
          <w:b/>
          <w:bCs/>
        </w:rPr>
      </w:pPr>
    </w:p>
    <w:bookmarkEnd w:id="58"/>
    <w:p w14:paraId="456F869F" w14:textId="77777777" w:rsidR="00D67084" w:rsidRPr="00B15D6A" w:rsidRDefault="00D67084" w:rsidP="00D67084">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628C5980" w14:textId="44D40D8B" w:rsidR="00D67084" w:rsidRPr="00B15D6A" w:rsidRDefault="00D67084" w:rsidP="00D67084">
      <w:pPr>
        <w:spacing w:after="0" w:line="276" w:lineRule="auto"/>
        <w:jc w:val="both"/>
        <w:textAlignment w:val="baseline"/>
        <w:rPr>
          <w:rFonts w:ascii="Sylfaen" w:eastAsia="Times New Roman" w:hAnsi="Sylfaen" w:cs="Segoe UI"/>
        </w:rPr>
      </w:pPr>
      <w:r>
        <w:rPr>
          <w:rFonts w:ascii="Sylfaen" w:hAnsi="Sylfaen"/>
        </w:rPr>
        <w:t>თვითშეფასების ანგარიშის  ანალიზის, დამხმარე დოკუმენტაციის</w:t>
      </w:r>
      <w:r w:rsidR="00E912C8">
        <w:rPr>
          <w:rFonts w:ascii="Sylfaen" w:hAnsi="Sylfaen"/>
        </w:rPr>
        <w:t xml:space="preserve"> შესწავლისა</w:t>
      </w:r>
      <w:r>
        <w:rPr>
          <w:rFonts w:ascii="Sylfaen" w:hAnsi="Sylfaen"/>
        </w:rPr>
        <w:t xml:space="preserve"> და ადგილზე ვიზიტის დროს მიღებული ინფორმაციის საფუძველზე, პროგრამა უზრუნველყოფილია საჭირო ინფრასტრუქტურით, ტექნიკური აღჭურვილობით და საინფორმაციო რესურსებით, რომლებიც საჭიროა პროგრამის სწავლის შედეგების მისაღწევად.</w:t>
      </w:r>
    </w:p>
    <w:p w14:paraId="3D52783D" w14:textId="43CAC2B0" w:rsidR="00D67084" w:rsidRPr="00B15D6A" w:rsidRDefault="00D67084" w:rsidP="00D67084">
      <w:pPr>
        <w:spacing w:after="0" w:line="276" w:lineRule="auto"/>
        <w:jc w:val="both"/>
        <w:textAlignment w:val="baseline"/>
        <w:rPr>
          <w:rFonts w:ascii="Sylfaen" w:eastAsia="Times New Roman" w:hAnsi="Sylfaen" w:cs="Segoe UI"/>
        </w:rPr>
      </w:pPr>
      <w:r>
        <w:rPr>
          <w:rFonts w:ascii="Sylfaen" w:hAnsi="Sylfaen"/>
        </w:rPr>
        <w:t xml:space="preserve">უნივერსიტეტი უზრუნველყოფს, რომ სტუდენტებს ჰქონდეთ თანაბარი წვდომა საგანმანათლებლო და კვლევით რესურსებზე, მათ შორის </w:t>
      </w:r>
      <w:r w:rsidR="001D38FB">
        <w:rPr>
          <w:rFonts w:ascii="Sylfaen" w:hAnsi="Sylfaen"/>
        </w:rPr>
        <w:t xml:space="preserve">წვდომა </w:t>
      </w:r>
      <w:r>
        <w:rPr>
          <w:rFonts w:ascii="Sylfaen" w:hAnsi="Sylfaen"/>
        </w:rPr>
        <w:t xml:space="preserve">ინტერნეტთან წ, </w:t>
      </w:r>
      <w:proofErr w:type="spellStart"/>
      <w:r>
        <w:rPr>
          <w:rFonts w:ascii="Sylfaen" w:hAnsi="Sylfaen"/>
        </w:rPr>
        <w:t>პროექტორებითა</w:t>
      </w:r>
      <w:proofErr w:type="spellEnd"/>
      <w:r>
        <w:rPr>
          <w:rFonts w:ascii="Sylfaen" w:hAnsi="Sylfaen"/>
        </w:rPr>
        <w:t xml:space="preserve"> და სხვა სასწავლო საშუალებებით აღჭურვილ კომპიუტერულ ლაბორატორიებ</w:t>
      </w:r>
      <w:r w:rsidR="001D38FB">
        <w:rPr>
          <w:rFonts w:ascii="Sylfaen" w:hAnsi="Sylfaen"/>
        </w:rPr>
        <w:t>თან</w:t>
      </w:r>
      <w:r>
        <w:rPr>
          <w:rFonts w:ascii="Sylfaen" w:hAnsi="Sylfaen"/>
        </w:rPr>
        <w:t>. როგორც ინტერნეტის, ასევე ინტრანეტის სისტემების ხელმისაწვდომობა ხელს უწყობს სწავლებისა და სწავლის პროცესების ეფექტურ განხორციელებას.</w:t>
      </w:r>
    </w:p>
    <w:p w14:paraId="1FDB95DA" w14:textId="3E8D84AF" w:rsidR="00D67084" w:rsidRPr="00B15D6A" w:rsidRDefault="00D67084" w:rsidP="00D67084">
      <w:pPr>
        <w:spacing w:after="0" w:line="276" w:lineRule="auto"/>
        <w:jc w:val="both"/>
        <w:textAlignment w:val="baseline"/>
        <w:rPr>
          <w:rFonts w:ascii="Sylfaen" w:eastAsia="Times New Roman" w:hAnsi="Sylfaen" w:cs="Segoe UI"/>
        </w:rPr>
      </w:pPr>
      <w:r>
        <w:rPr>
          <w:rFonts w:ascii="Sylfaen" w:hAnsi="Sylfaen"/>
        </w:rPr>
        <w:t xml:space="preserve">უნივერსიტეტის ბიბლიოთეკა შეიცავს დაახლოებით 17,000 ტომს, მათ შორის ბეჭდურ და ელექტრონულ მასალებს, რომლებიც შეესაბამება პროგრამის კურსებს. სტრუქტურირებული კატალოგის სისტემის არსებობა და ელექტრონულ რესურსებზე წვდომა </w:t>
      </w:r>
      <w:r w:rsidR="00DF1496">
        <w:rPr>
          <w:rFonts w:ascii="Sylfaen" w:hAnsi="Sylfaen"/>
        </w:rPr>
        <w:t xml:space="preserve">ხელს უწყობს მათ </w:t>
      </w:r>
      <w:proofErr w:type="spellStart"/>
      <w:r w:rsidR="00DF1496">
        <w:rPr>
          <w:rFonts w:ascii="Sylfaen" w:hAnsi="Sylfaen"/>
        </w:rPr>
        <w:t>გამოყენებადობას</w:t>
      </w:r>
      <w:proofErr w:type="spellEnd"/>
      <w:r w:rsidR="00DF1496">
        <w:rPr>
          <w:rFonts w:ascii="Sylfaen" w:hAnsi="Sylfaen"/>
        </w:rPr>
        <w:t xml:space="preserve">. </w:t>
      </w:r>
      <w:r>
        <w:rPr>
          <w:rFonts w:ascii="Sylfaen" w:hAnsi="Sylfaen"/>
        </w:rPr>
        <w:t>გარდა ამისა, უნივერსიტეტი უზრუნველყოფს საერთაშორისო სამეცნიერო მონაცემთა ბაზებზე</w:t>
      </w:r>
      <w:r w:rsidR="00DF1496">
        <w:rPr>
          <w:rFonts w:ascii="Sylfaen" w:hAnsi="Sylfaen"/>
        </w:rPr>
        <w:t xml:space="preserve"> წვდომას </w:t>
      </w:r>
      <w:r>
        <w:rPr>
          <w:rFonts w:ascii="Sylfaen" w:hAnsi="Sylfaen"/>
        </w:rPr>
        <w:t xml:space="preserve"> (მაგ., </w:t>
      </w:r>
      <w:proofErr w:type="spellStart"/>
      <w:r>
        <w:rPr>
          <w:rFonts w:ascii="Sylfaen" w:hAnsi="Sylfaen"/>
        </w:rPr>
        <w:t>Cambridge</w:t>
      </w:r>
      <w:proofErr w:type="spellEnd"/>
      <w:r>
        <w:rPr>
          <w:rFonts w:ascii="Sylfaen" w:hAnsi="Sylfaen"/>
        </w:rPr>
        <w:t xml:space="preserve"> </w:t>
      </w:r>
      <w:proofErr w:type="spellStart"/>
      <w:r>
        <w:rPr>
          <w:rFonts w:ascii="Sylfaen" w:hAnsi="Sylfaen"/>
        </w:rPr>
        <w:t>Journals</w:t>
      </w:r>
      <w:proofErr w:type="spellEnd"/>
      <w:r>
        <w:rPr>
          <w:rFonts w:ascii="Sylfaen" w:hAnsi="Sylfaen"/>
        </w:rPr>
        <w:t xml:space="preserve">, SAGE, </w:t>
      </w:r>
      <w:proofErr w:type="spellStart"/>
      <w:r>
        <w:rPr>
          <w:rFonts w:ascii="Sylfaen" w:hAnsi="Sylfaen"/>
        </w:rPr>
        <w:t>Edward</w:t>
      </w:r>
      <w:proofErr w:type="spellEnd"/>
      <w:r>
        <w:rPr>
          <w:rFonts w:ascii="Sylfaen" w:hAnsi="Sylfaen"/>
        </w:rPr>
        <w:t xml:space="preserve"> </w:t>
      </w:r>
      <w:proofErr w:type="spellStart"/>
      <w:r>
        <w:rPr>
          <w:rFonts w:ascii="Sylfaen" w:hAnsi="Sylfaen"/>
        </w:rPr>
        <w:t>Elgar</w:t>
      </w:r>
      <w:proofErr w:type="spellEnd"/>
      <w:r>
        <w:rPr>
          <w:rFonts w:ascii="Sylfaen" w:hAnsi="Sylfaen"/>
        </w:rPr>
        <w:t xml:space="preserve">, </w:t>
      </w:r>
      <w:proofErr w:type="spellStart"/>
      <w:r>
        <w:rPr>
          <w:rFonts w:ascii="Sylfaen" w:hAnsi="Sylfaen"/>
        </w:rPr>
        <w:t>Royal</w:t>
      </w:r>
      <w:proofErr w:type="spellEnd"/>
      <w:r>
        <w:rPr>
          <w:rFonts w:ascii="Sylfaen" w:hAnsi="Sylfaen"/>
        </w:rPr>
        <w:t xml:space="preserve"> </w:t>
      </w:r>
      <w:proofErr w:type="spellStart"/>
      <w:r>
        <w:rPr>
          <w:rFonts w:ascii="Sylfaen" w:hAnsi="Sylfaen"/>
        </w:rPr>
        <w:t>Society</w:t>
      </w:r>
      <w:proofErr w:type="spellEnd"/>
      <w:r>
        <w:rPr>
          <w:rFonts w:ascii="Sylfaen" w:hAnsi="Sylfaen"/>
        </w:rPr>
        <w:t>), რაც ხელს უწყობს აკადემიურ და კვლევით საქმიანობას.</w:t>
      </w:r>
    </w:p>
    <w:p w14:paraId="46108FEE" w14:textId="77777777" w:rsidR="00D67084" w:rsidRPr="00B15D6A" w:rsidRDefault="00D67084" w:rsidP="00D67084">
      <w:pPr>
        <w:spacing w:after="0" w:line="276" w:lineRule="auto"/>
        <w:jc w:val="both"/>
        <w:textAlignment w:val="baseline"/>
        <w:rPr>
          <w:rFonts w:ascii="Sylfaen" w:eastAsia="Times New Roman" w:hAnsi="Sylfaen" w:cs="Segoe UI"/>
        </w:rPr>
      </w:pPr>
      <w:r>
        <w:rPr>
          <w:rFonts w:ascii="Sylfaen" w:hAnsi="Sylfaen"/>
        </w:rPr>
        <w:t xml:space="preserve">ადგილზე ვიზიტის დროს დადასტურდა, რომ სტუდენტებს აქვთ წვდომა ამ რესურსებზე და შეუძლიათ მათი გამოყენება საკურსო ნაშრომებისა და </w:t>
      </w:r>
      <w:proofErr w:type="spellStart"/>
      <w:r>
        <w:rPr>
          <w:rFonts w:ascii="Sylfaen" w:hAnsi="Sylfaen"/>
        </w:rPr>
        <w:t>სადიპლომო</w:t>
      </w:r>
      <w:proofErr w:type="spellEnd"/>
      <w:r>
        <w:rPr>
          <w:rFonts w:ascii="Sylfaen" w:hAnsi="Sylfaen"/>
        </w:rPr>
        <w:t xml:space="preserve"> ნაშრომების მოსამზადებლად. კურსის სპეციფიკური ლიტერატურისა და აკადემიური პერსონალის რესურსების ხელმისაწვდომობა კიდევ უფრო უწყობს ხელს სწავლის შედეგების მიღწევას.</w:t>
      </w:r>
    </w:p>
    <w:p w14:paraId="046E7F19" w14:textId="73136846" w:rsidR="00D67084" w:rsidRPr="00B15D6A" w:rsidRDefault="00D67084" w:rsidP="00D67084">
      <w:pPr>
        <w:spacing w:after="0" w:line="276" w:lineRule="auto"/>
        <w:jc w:val="both"/>
        <w:textAlignment w:val="baseline"/>
        <w:rPr>
          <w:rFonts w:ascii="Sylfaen" w:eastAsia="Times New Roman" w:hAnsi="Sylfaen" w:cs="Segoe UI"/>
        </w:rPr>
      </w:pPr>
      <w:r>
        <w:rPr>
          <w:rFonts w:ascii="Sylfaen" w:hAnsi="Sylfaen"/>
        </w:rPr>
        <w:t xml:space="preserve">თუმცა, </w:t>
      </w:r>
      <w:r w:rsidR="00DF1496">
        <w:rPr>
          <w:rFonts w:ascii="Sylfaen" w:hAnsi="Sylfaen"/>
        </w:rPr>
        <w:t xml:space="preserve">შეფასების შედეგად </w:t>
      </w:r>
      <w:r>
        <w:rPr>
          <w:rFonts w:ascii="Sylfaen" w:hAnsi="Sylfaen"/>
        </w:rPr>
        <w:t>გ</w:t>
      </w:r>
      <w:r w:rsidR="00DF1496">
        <w:rPr>
          <w:rFonts w:ascii="Sylfaen" w:hAnsi="Sylfaen"/>
        </w:rPr>
        <w:t>ამოვლინდა</w:t>
      </w:r>
      <w:r>
        <w:rPr>
          <w:rFonts w:ascii="Sylfaen" w:hAnsi="Sylfaen"/>
        </w:rPr>
        <w:t xml:space="preserve"> გარკვეული ნაკლოვანებები. ელექტრონული რესურსების რაოდენობა (95 ერთეული), როგორც ჩანს, სამაგისტრო პროგრამისთვის შედარებით შეზღუდულია და ელექტრონულ მონაცემთა ბაზებზე წვდომა გრაფიკის მიხედვით ხორციელდება, რამაც შეიძლება </w:t>
      </w:r>
      <w:r w:rsidR="00DF1496">
        <w:rPr>
          <w:rFonts w:ascii="Sylfaen" w:hAnsi="Sylfaen"/>
        </w:rPr>
        <w:t xml:space="preserve">შეზღუდოს </w:t>
      </w:r>
      <w:r>
        <w:rPr>
          <w:rFonts w:ascii="Sylfaen" w:hAnsi="Sylfaen"/>
        </w:rPr>
        <w:t xml:space="preserve">მოქნილობა. გარდა ამისა, </w:t>
      </w:r>
      <w:r w:rsidR="00DF1496">
        <w:rPr>
          <w:rFonts w:ascii="Sylfaen" w:hAnsi="Sylfaen"/>
        </w:rPr>
        <w:t>ნაკლები მტკიცებულებებია წარმოდგენილი</w:t>
      </w:r>
      <w:r>
        <w:rPr>
          <w:rFonts w:ascii="Sylfaen" w:hAnsi="Sylfaen"/>
        </w:rPr>
        <w:t xml:space="preserve"> სპეციალიზებული ლაბორატორიული ინფრასტრუქტურის ან მოწინავე საველე/კვლევითი აღჭურვილობის შესახებ (მაგალითად, გეოგრაფიული ინფორმაციის სისტემის ლაბორატორიები, დისტანციური დაკვირვების ინსტრუმენტები), </w:t>
      </w:r>
      <w:r w:rsidR="00DF1496">
        <w:rPr>
          <w:rFonts w:ascii="Sylfaen" w:hAnsi="Sylfaen"/>
        </w:rPr>
        <w:t xml:space="preserve">რაც </w:t>
      </w:r>
      <w:r>
        <w:rPr>
          <w:rFonts w:ascii="Sylfaen" w:hAnsi="Sylfaen"/>
        </w:rPr>
        <w:t>მნიშვნელოვანია თანამედროვე სატყეო განათლებისთვის.</w:t>
      </w:r>
    </w:p>
    <w:p w14:paraId="1E0E8932" w14:textId="4A944BC7" w:rsidR="00D67084" w:rsidRPr="00B15D6A" w:rsidRDefault="00D67084" w:rsidP="00D67084">
      <w:pPr>
        <w:spacing w:after="0" w:line="276" w:lineRule="auto"/>
        <w:jc w:val="both"/>
        <w:textAlignment w:val="baseline"/>
        <w:rPr>
          <w:rFonts w:ascii="Sylfaen" w:eastAsia="Times New Roman" w:hAnsi="Sylfaen" w:cs="Segoe UI"/>
        </w:rPr>
      </w:pPr>
      <w:r>
        <w:rPr>
          <w:rFonts w:ascii="Sylfaen" w:hAnsi="Sylfaen"/>
        </w:rPr>
        <w:t>პროგრამა მეტწილად შეესაბამება სტანდარტ</w:t>
      </w:r>
      <w:r w:rsidR="00DF1496">
        <w:rPr>
          <w:rFonts w:ascii="Sylfaen" w:hAnsi="Sylfaen"/>
        </w:rPr>
        <w:t>ის მოთხოვნებს</w:t>
      </w:r>
      <w:r>
        <w:rPr>
          <w:rFonts w:ascii="Sylfaen" w:hAnsi="Sylfaen"/>
        </w:rPr>
        <w:t>. მიუხედავად იმისა, რომ არსებითი მატერიალური და საინფორმაციო რესურსები ხელმისაწვდომია, ციფრული რესურსების შემდგომი გაუმჯობესება, ინფრასტრუქტურის მოდერნიზაცია და მონაცემთა ბაზებზე შეუზღუდავი წვდომა გააძლიერებს შესაბამისობას.</w:t>
      </w:r>
    </w:p>
    <w:p w14:paraId="2EB215F6" w14:textId="77777777" w:rsidR="00D67084" w:rsidRPr="00B15D6A" w:rsidRDefault="00D67084" w:rsidP="00D67084">
      <w:pPr>
        <w:spacing w:after="0" w:line="276" w:lineRule="auto"/>
        <w:jc w:val="both"/>
        <w:textAlignment w:val="baseline"/>
        <w:rPr>
          <w:rFonts w:ascii="Sylfaen" w:eastAsia="Times New Roman" w:hAnsi="Sylfaen" w:cs="Segoe UI"/>
        </w:rPr>
      </w:pPr>
    </w:p>
    <w:p w14:paraId="01014D32" w14:textId="77777777" w:rsidR="00D67084" w:rsidRPr="00B15D6A" w:rsidRDefault="00D67084" w:rsidP="00D67084">
      <w:pPr>
        <w:spacing w:after="0" w:line="276" w:lineRule="auto"/>
        <w:jc w:val="both"/>
        <w:textAlignment w:val="baseline"/>
        <w:rPr>
          <w:rFonts w:ascii="Sylfaen" w:eastAsia="Times New Roman" w:hAnsi="Sylfaen" w:cs="Segoe UI"/>
          <w:b/>
          <w:bCs/>
        </w:rPr>
      </w:pPr>
      <w:r>
        <w:rPr>
          <w:rFonts w:ascii="Sylfaen" w:hAnsi="Sylfaen"/>
          <w:b/>
          <w:bCs/>
        </w:rPr>
        <w:t>მტკიცებულებები/ინდიკატორები:</w:t>
      </w:r>
    </w:p>
    <w:p w14:paraId="29FB2DF0" w14:textId="77777777" w:rsidR="00D67084" w:rsidRPr="00B15D6A" w:rsidRDefault="00D67084" w:rsidP="00D67084">
      <w:pPr>
        <w:numPr>
          <w:ilvl w:val="0"/>
          <w:numId w:val="12"/>
        </w:numPr>
        <w:spacing w:after="0" w:line="276" w:lineRule="auto"/>
        <w:jc w:val="both"/>
        <w:rPr>
          <w:rFonts w:ascii="Sylfaen" w:eastAsia="Merriweather" w:hAnsi="Sylfaen" w:cs="Merriweather"/>
        </w:rPr>
      </w:pPr>
      <w:r>
        <w:rPr>
          <w:rFonts w:ascii="Sylfaen" w:hAnsi="Sylfaen"/>
        </w:rPr>
        <w:t>უნივერსიტეტის ბიბლიოთეკის კატალოგი</w:t>
      </w:r>
    </w:p>
    <w:p w14:paraId="241E2190" w14:textId="77777777" w:rsidR="00D67084" w:rsidRPr="00B15D6A" w:rsidRDefault="00D67084" w:rsidP="00D67084">
      <w:pPr>
        <w:numPr>
          <w:ilvl w:val="0"/>
          <w:numId w:val="12"/>
        </w:numPr>
        <w:spacing w:after="0" w:line="276" w:lineRule="auto"/>
        <w:jc w:val="both"/>
        <w:rPr>
          <w:rFonts w:ascii="Sylfaen" w:eastAsia="Merriweather" w:hAnsi="Sylfaen" w:cs="Merriweather"/>
        </w:rPr>
      </w:pPr>
      <w:r>
        <w:rPr>
          <w:rFonts w:ascii="Sylfaen" w:hAnsi="Sylfaen"/>
        </w:rPr>
        <w:t>მატერიალური და ტექნიკური რესურსების ამჟამინდელი მდგომარეობა</w:t>
      </w:r>
    </w:p>
    <w:p w14:paraId="32FA5A55" w14:textId="04DD7A18" w:rsidR="00D67084" w:rsidRPr="00B15D6A" w:rsidRDefault="00D67084" w:rsidP="00D67084">
      <w:pPr>
        <w:numPr>
          <w:ilvl w:val="0"/>
          <w:numId w:val="12"/>
        </w:numPr>
        <w:spacing w:after="0" w:line="276" w:lineRule="auto"/>
        <w:jc w:val="both"/>
        <w:rPr>
          <w:rFonts w:ascii="Sylfaen" w:eastAsia="Merriweather" w:hAnsi="Sylfaen" w:cs="Merriweather"/>
        </w:rPr>
      </w:pPr>
      <w:r>
        <w:rPr>
          <w:rFonts w:ascii="Sylfaen" w:hAnsi="Sylfaen"/>
        </w:rPr>
        <w:t xml:space="preserve"> </w:t>
      </w:r>
      <w:r w:rsidR="00DF1496">
        <w:rPr>
          <w:rFonts w:ascii="Sylfaen" w:hAnsi="Sylfaen"/>
        </w:rPr>
        <w:t xml:space="preserve">ინტერვიუს </w:t>
      </w:r>
      <w:r>
        <w:rPr>
          <w:rFonts w:ascii="Sylfaen" w:hAnsi="Sylfaen"/>
        </w:rPr>
        <w:t>გასაუბრების შედეგები</w:t>
      </w:r>
    </w:p>
    <w:p w14:paraId="496835E0" w14:textId="77777777" w:rsidR="00D67084" w:rsidRPr="00B15D6A" w:rsidRDefault="00D67084" w:rsidP="00D67084">
      <w:pPr>
        <w:spacing w:after="0" w:line="276" w:lineRule="auto"/>
        <w:ind w:left="720"/>
        <w:jc w:val="both"/>
        <w:rPr>
          <w:rFonts w:ascii="Sylfaen" w:eastAsia="Merriweather" w:hAnsi="Sylfaen" w:cs="Merriweather"/>
        </w:rPr>
      </w:pPr>
    </w:p>
    <w:p w14:paraId="3DE79D0B" w14:textId="618EF800" w:rsidR="00D67084" w:rsidRPr="00B15D6A" w:rsidRDefault="00D67084" w:rsidP="00D67084">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5D751A">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798075E0" w14:textId="77777777" w:rsidR="00D67084" w:rsidRPr="00B15D6A" w:rsidRDefault="00D67084" w:rsidP="00D67084">
      <w:pPr>
        <w:pStyle w:val="ListParagraph"/>
        <w:numPr>
          <w:ilvl w:val="0"/>
          <w:numId w:val="4"/>
        </w:numPr>
        <w:spacing w:after="0" w:line="276" w:lineRule="auto"/>
        <w:jc w:val="both"/>
        <w:textAlignment w:val="baseline"/>
        <w:rPr>
          <w:rStyle w:val="normaltextrun"/>
          <w:rFonts w:ascii="Sylfaen" w:eastAsia="Times New Roman" w:hAnsi="Sylfaen" w:cs="Segoe UI"/>
        </w:rPr>
      </w:pPr>
      <w:r>
        <w:rPr>
          <w:rStyle w:val="normaltextrun"/>
          <w:rFonts w:ascii="Sylfaen" w:hAnsi="Sylfaen"/>
          <w:iCs/>
          <w:shd w:val="clear" w:color="auto" w:fill="FFFFFF"/>
        </w:rPr>
        <w:t>არ არის მითითებული</w:t>
      </w:r>
    </w:p>
    <w:p w14:paraId="50370C22" w14:textId="77777777" w:rsidR="00D67084" w:rsidRPr="00B15D6A" w:rsidRDefault="00D67084" w:rsidP="00D67084">
      <w:pPr>
        <w:pStyle w:val="ListParagraph"/>
        <w:spacing w:after="0" w:line="276" w:lineRule="auto"/>
        <w:jc w:val="both"/>
        <w:textAlignment w:val="baseline"/>
        <w:rPr>
          <w:rFonts w:ascii="Sylfaen" w:eastAsia="Times New Roman" w:hAnsi="Sylfaen" w:cs="Segoe UI"/>
        </w:rPr>
      </w:pPr>
    </w:p>
    <w:p w14:paraId="6AD954A2" w14:textId="77777777" w:rsidR="00D67084" w:rsidRPr="00B15D6A" w:rsidRDefault="00D67084" w:rsidP="00D67084">
      <w:pPr>
        <w:spacing w:after="0" w:line="276" w:lineRule="auto"/>
        <w:jc w:val="both"/>
        <w:textAlignment w:val="baseline"/>
        <w:rPr>
          <w:rStyle w:val="spellingerror"/>
          <w:rFonts w:ascii="Sylfaen" w:hAnsi="Sylfaen" w:cs="Sylfaen"/>
          <w:b/>
        </w:rPr>
      </w:pPr>
      <w:hyperlink w:anchor="Suggestions" w:history="1">
        <w:r>
          <w:rPr>
            <w:rStyle w:val="Hyperlink"/>
            <w:rFonts w:ascii="Sylfaen" w:hAnsi="Sylfaen"/>
            <w:b/>
            <w:color w:val="auto"/>
          </w:rPr>
          <w:t xml:space="preserve"> რჩევები პროგრამების განვითარებისთვის</w:t>
        </w:r>
      </w:hyperlink>
      <w:r>
        <w:rPr>
          <w:rStyle w:val="spellingerror"/>
          <w:rFonts w:ascii="Sylfaen" w:hAnsi="Sylfaen"/>
          <w:b/>
        </w:rPr>
        <w:t xml:space="preserve"> </w:t>
      </w:r>
    </w:p>
    <w:p w14:paraId="3948641D" w14:textId="77777777" w:rsidR="00674D5C" w:rsidRPr="00674D5C" w:rsidRDefault="00674D5C" w:rsidP="0010222D">
      <w:pPr>
        <w:pStyle w:val="ListParagraph"/>
        <w:numPr>
          <w:ilvl w:val="0"/>
          <w:numId w:val="41"/>
        </w:numPr>
        <w:spacing w:after="0" w:line="276" w:lineRule="auto"/>
        <w:jc w:val="both"/>
        <w:textAlignment w:val="baseline"/>
        <w:rPr>
          <w:rStyle w:val="spellingerror"/>
          <w:rFonts w:ascii="Sylfaen" w:hAnsi="Sylfaen"/>
          <w:bCs/>
        </w:rPr>
      </w:pPr>
      <w:r w:rsidRPr="00674D5C">
        <w:rPr>
          <w:rStyle w:val="spellingerror"/>
          <w:rFonts w:ascii="Sylfaen" w:hAnsi="Sylfaen"/>
          <w:bCs/>
        </w:rPr>
        <w:t xml:space="preserve">სასურველია, გაფართოვდეს ელექტრონული ბიბლიოთეკის რესურსები და გაიზარდოს ხელმისაწვდომობა სატყეო და </w:t>
      </w:r>
      <w:proofErr w:type="spellStart"/>
      <w:r w:rsidRPr="00674D5C">
        <w:rPr>
          <w:rStyle w:val="spellingerror"/>
          <w:rFonts w:ascii="Sylfaen" w:hAnsi="Sylfaen"/>
          <w:bCs/>
        </w:rPr>
        <w:t>გარემოსდაცვით</w:t>
      </w:r>
      <w:proofErr w:type="spellEnd"/>
      <w:r w:rsidRPr="00674D5C">
        <w:rPr>
          <w:rStyle w:val="spellingerror"/>
          <w:rFonts w:ascii="Sylfaen" w:hAnsi="Sylfaen"/>
          <w:bCs/>
        </w:rPr>
        <w:t xml:space="preserve"> მეცნიერებებთან დაკავშირებულ საერთაშორისო სამეცნიერო მონაცემთა ბაზებზე.</w:t>
      </w:r>
    </w:p>
    <w:p w14:paraId="2F0FC33E" w14:textId="7B2D0574" w:rsidR="00674D5C" w:rsidRPr="0010222D" w:rsidRDefault="00674D5C" w:rsidP="0010222D">
      <w:pPr>
        <w:pStyle w:val="ListParagraph"/>
        <w:numPr>
          <w:ilvl w:val="0"/>
          <w:numId w:val="41"/>
        </w:numPr>
        <w:spacing w:after="0" w:line="276" w:lineRule="auto"/>
        <w:jc w:val="both"/>
        <w:textAlignment w:val="baseline"/>
        <w:rPr>
          <w:rFonts w:ascii="Sylfaen" w:hAnsi="Sylfaen" w:cs="Sylfaen"/>
          <w:bCs/>
        </w:rPr>
      </w:pPr>
      <w:r w:rsidRPr="00674D5C">
        <w:rPr>
          <w:rStyle w:val="spellingerror"/>
          <w:rFonts w:ascii="Sylfaen" w:hAnsi="Sylfaen"/>
          <w:bCs/>
        </w:rPr>
        <w:t>სასურველია, გაძლიერდეს თანამედროვე ტექნიკური ინფრასტრუქტურა, მათ შორის:  GIS-ისა და დისტანციური ზონდირების ლაბორატორიები, ასევე</w:t>
      </w:r>
      <w:r>
        <w:rPr>
          <w:rStyle w:val="spellingerror"/>
          <w:rFonts w:ascii="Sylfaen" w:hAnsi="Sylfaen"/>
          <w:bCs/>
        </w:rPr>
        <w:t>,</w:t>
      </w:r>
      <w:r w:rsidRPr="00674D5C">
        <w:rPr>
          <w:rStyle w:val="spellingerror"/>
          <w:rFonts w:ascii="Sylfaen" w:hAnsi="Sylfaen"/>
          <w:bCs/>
        </w:rPr>
        <w:t xml:space="preserve"> სატყეო და გარემოსდაცვითი მონიტორინგისთვის განკუთვნილი სპეციალიზებული აღჭურვილობა. </w:t>
      </w:r>
    </w:p>
    <w:p w14:paraId="3E996B77" w14:textId="77777777" w:rsidR="00674D5C" w:rsidRPr="00B15D6A" w:rsidRDefault="00674D5C" w:rsidP="0010222D">
      <w:pPr>
        <w:pStyle w:val="ListParagraph"/>
        <w:spacing w:after="0" w:line="276" w:lineRule="auto"/>
        <w:ind w:left="1080"/>
        <w:jc w:val="both"/>
        <w:textAlignment w:val="baseline"/>
        <w:rPr>
          <w:rStyle w:val="spellingerror"/>
          <w:rFonts w:ascii="Sylfaen" w:hAnsi="Sylfaen" w:cs="Sylfaen"/>
          <w:bCs/>
        </w:rPr>
      </w:pPr>
    </w:p>
    <w:p w14:paraId="0B87FC00" w14:textId="77777777" w:rsidR="00D67084" w:rsidRPr="00B15D6A" w:rsidRDefault="00D67084" w:rsidP="00D67084">
      <w:pPr>
        <w:spacing w:after="0" w:line="276" w:lineRule="auto"/>
        <w:jc w:val="both"/>
        <w:textAlignment w:val="baseline"/>
        <w:rPr>
          <w:rFonts w:ascii="Sylfaen" w:hAnsi="Sylfaen" w:cs="Sylfaen"/>
          <w:b/>
        </w:rPr>
      </w:pPr>
    </w:p>
    <w:p w14:paraId="7ADB356F" w14:textId="77777777" w:rsidR="00D67084" w:rsidRPr="00B15D6A" w:rsidRDefault="00D67084" w:rsidP="00D67084">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469DDCB3" w14:textId="77777777" w:rsidR="00D67084" w:rsidRPr="00B15D6A" w:rsidRDefault="00D67084" w:rsidP="00D67084">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5788"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127"/>
        <w:gridCol w:w="3661"/>
      </w:tblGrid>
      <w:tr w:rsidR="00D67084" w:rsidRPr="00B15D6A" w14:paraId="23F184D6" w14:textId="77777777" w:rsidTr="008B4B11">
        <w:trPr>
          <w:trHeight w:val="526"/>
        </w:trPr>
        <w:tc>
          <w:tcPr>
            <w:tcW w:w="2127" w:type="dxa"/>
          </w:tcPr>
          <w:p w14:paraId="3128939F" w14:textId="77777777" w:rsidR="00D67084" w:rsidRPr="00B15D6A" w:rsidRDefault="00D67084" w:rsidP="008B4B11">
            <w:pPr>
              <w:pStyle w:val="NormalWeb"/>
              <w:spacing w:before="0" w:beforeAutospacing="0" w:after="0" w:afterAutospacing="0" w:line="276" w:lineRule="auto"/>
              <w:rPr>
                <w:rFonts w:ascii="Sylfaen" w:hAnsi="Sylfaen"/>
                <w:b/>
                <w:bCs/>
                <w:sz w:val="22"/>
                <w:szCs w:val="22"/>
              </w:rPr>
            </w:pPr>
            <w:bookmarkStart w:id="59" w:name="_Hlk196882153"/>
            <w:r>
              <w:rPr>
                <w:rFonts w:ascii="Sylfaen" w:hAnsi="Sylfaen"/>
                <w:b/>
                <w:bCs/>
                <w:sz w:val="22"/>
                <w:szCs w:val="22"/>
              </w:rPr>
              <w:t>კომპონენტი</w:t>
            </w:r>
          </w:p>
        </w:tc>
        <w:tc>
          <w:tcPr>
            <w:tcW w:w="3661" w:type="dxa"/>
          </w:tcPr>
          <w:p w14:paraId="7CB4175F" w14:textId="77777777" w:rsidR="00D67084" w:rsidRPr="00B15D6A" w:rsidRDefault="00D67084"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60" w:name="programm44"/>
      <w:tr w:rsidR="00D67084" w:rsidRPr="00B15D6A" w14:paraId="1768A0F8" w14:textId="77777777" w:rsidTr="008B4B11">
        <w:trPr>
          <w:trHeight w:val="356"/>
        </w:trPr>
        <w:tc>
          <w:tcPr>
            <w:tcW w:w="2127" w:type="dxa"/>
            <w:shd w:val="clear" w:color="auto" w:fill="EDEDED"/>
            <w:vAlign w:val="center"/>
          </w:tcPr>
          <w:p w14:paraId="0381B9D2" w14:textId="77777777" w:rsidR="00D67084" w:rsidRPr="00B15D6A" w:rsidRDefault="00D67084" w:rsidP="008B4B11">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4.4  მატერიალური რესურსი</w:t>
            </w:r>
            <w:r w:rsidRPr="00B15D6A">
              <w:rPr>
                <w:rFonts w:ascii="Sylfaen" w:hAnsi="Sylfaen"/>
                <w:b/>
                <w:bCs/>
                <w:sz w:val="22"/>
                <w:szCs w:val="22"/>
              </w:rPr>
              <w:fldChar w:fldCharType="end"/>
            </w:r>
            <w:bookmarkEnd w:id="60"/>
          </w:p>
        </w:tc>
        <w:sdt>
          <w:sdtPr>
            <w:rPr>
              <w:rFonts w:ascii="Sylfaen" w:hAnsi="Sylfaen"/>
              <w:sz w:val="22"/>
              <w:szCs w:val="22"/>
            </w:rPr>
            <w:alias w:val="შეფასება"/>
            <w:tag w:val="Evaluation"/>
            <w:id w:val="-176275061"/>
            <w:placeholder>
              <w:docPart w:val="1748728C77324A8A8A37D706E68036E8"/>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22C269FC" w14:textId="01531F0E" w:rsidR="00D67084" w:rsidRPr="00B15D6A" w:rsidRDefault="0010222D"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შესაბამისობაშია</w:t>
                </w:r>
              </w:p>
            </w:tc>
          </w:sdtContent>
        </w:sdt>
      </w:tr>
      <w:bookmarkEnd w:id="59"/>
    </w:tbl>
    <w:p w14:paraId="23F41B51" w14:textId="77777777" w:rsidR="00D67084" w:rsidRPr="00B15D6A" w:rsidRDefault="00D67084" w:rsidP="00D67084">
      <w:pPr>
        <w:spacing w:after="0" w:line="276" w:lineRule="auto"/>
        <w:jc w:val="both"/>
        <w:rPr>
          <w:rFonts w:ascii="Sylfaen" w:hAnsi="Sylfaen" w:cs="Sylfaen"/>
          <w:b/>
        </w:rPr>
      </w:pPr>
    </w:p>
    <w:p w14:paraId="66C8C85E" w14:textId="77777777" w:rsidR="00D67084" w:rsidRPr="00B15D6A" w:rsidRDefault="00D67084" w:rsidP="00D67084">
      <w:pPr>
        <w:widowControl w:val="0"/>
        <w:spacing w:after="0" w:line="276" w:lineRule="auto"/>
        <w:ind w:right="109"/>
        <w:jc w:val="both"/>
        <w:rPr>
          <w:rFonts w:ascii="Sylfaen" w:hAnsi="Sylfaen"/>
          <w:b/>
          <w:bCs/>
        </w:rPr>
      </w:pPr>
      <w:bookmarkStart w:id="61" w:name="_Hlk108620429"/>
    </w:p>
    <w:p w14:paraId="3FBBA51A" w14:textId="77777777" w:rsidR="00D67084" w:rsidRPr="00B15D6A" w:rsidRDefault="00D67084" w:rsidP="00D67084">
      <w:pPr>
        <w:shd w:val="clear" w:color="auto" w:fill="DEEAF6"/>
        <w:spacing w:after="0" w:line="276" w:lineRule="auto"/>
        <w:jc w:val="both"/>
        <w:rPr>
          <w:rFonts w:ascii="Sylfaen" w:hAnsi="Sylfaen"/>
          <w:b/>
          <w:bCs/>
        </w:rPr>
      </w:pPr>
      <w:r>
        <w:rPr>
          <w:rFonts w:ascii="Sylfaen" w:hAnsi="Sylfaen"/>
          <w:b/>
          <w:bCs/>
        </w:rPr>
        <w:t>4.5 პროგრამის/ფაკულტეტის/სკოლის ბიუჯეტი და პროგრამის ფინანსური მდგრადობა</w:t>
      </w:r>
    </w:p>
    <w:p w14:paraId="1CB99FF4" w14:textId="77777777" w:rsidR="00D67084" w:rsidRPr="00B15D6A" w:rsidRDefault="00D67084" w:rsidP="00D67084">
      <w:pPr>
        <w:pStyle w:val="BodyText"/>
        <w:pBdr>
          <w:bottom w:val="single" w:sz="4" w:space="1" w:color="auto"/>
        </w:pBdr>
        <w:spacing w:line="276" w:lineRule="auto"/>
        <w:ind w:left="0"/>
        <w:jc w:val="both"/>
        <w:rPr>
          <w:rFonts w:ascii="Sylfaen" w:hAnsi="Sylfaen" w:cs="Calibri"/>
          <w:sz w:val="22"/>
          <w:szCs w:val="22"/>
        </w:rPr>
      </w:pPr>
      <w:r>
        <w:rPr>
          <w:rFonts w:ascii="Sylfaen" w:hAnsi="Sylfaen"/>
          <w:sz w:val="22"/>
          <w:szCs w:val="22"/>
        </w:rPr>
        <w:t>პროგრამის/ფაკულტეტის/სკოლის ბიუჯეტით გათვალისწინებული ფინანსური რესურსების გამოყოფა ეკონომიკურად მიღწევადია და შეესაბამება პროგრამის საჭიროებებს</w:t>
      </w:r>
    </w:p>
    <w:p w14:paraId="183A0E63" w14:textId="77777777" w:rsidR="00D67084" w:rsidRPr="00B15D6A" w:rsidRDefault="00D67084" w:rsidP="00D67084">
      <w:pPr>
        <w:spacing w:after="0" w:line="276" w:lineRule="auto"/>
        <w:jc w:val="both"/>
        <w:rPr>
          <w:rFonts w:ascii="Sylfaen" w:hAnsi="Sylfaen"/>
          <w:b/>
          <w:bCs/>
        </w:rPr>
      </w:pPr>
    </w:p>
    <w:bookmarkEnd w:id="61"/>
    <w:p w14:paraId="0646AF08" w14:textId="77777777" w:rsidR="00D67084" w:rsidRPr="00B15D6A" w:rsidRDefault="00D67084" w:rsidP="00D67084">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60B568D2" w14:textId="2AEC2783" w:rsidR="00D67084" w:rsidRPr="00B15D6A" w:rsidRDefault="00D67084" w:rsidP="00D67084">
      <w:pPr>
        <w:spacing w:after="0" w:line="276" w:lineRule="auto"/>
        <w:jc w:val="both"/>
        <w:textAlignment w:val="baseline"/>
        <w:rPr>
          <w:rFonts w:ascii="Sylfaen" w:eastAsia="Times New Roman" w:hAnsi="Sylfaen" w:cs="Segoe UI"/>
        </w:rPr>
      </w:pPr>
      <w:r>
        <w:rPr>
          <w:rFonts w:ascii="Sylfaen" w:hAnsi="Sylfaen"/>
        </w:rPr>
        <w:t>თვითშეფასების ანგარიშ</w:t>
      </w:r>
      <w:r w:rsidR="00674D5C">
        <w:rPr>
          <w:rFonts w:ascii="Sylfaen" w:hAnsi="Sylfaen"/>
        </w:rPr>
        <w:t>ი</w:t>
      </w:r>
      <w:r>
        <w:rPr>
          <w:rFonts w:ascii="Sylfaen" w:hAnsi="Sylfaen"/>
        </w:rPr>
        <w:t>, ფინანსურ</w:t>
      </w:r>
      <w:r w:rsidR="00674D5C">
        <w:rPr>
          <w:rFonts w:ascii="Sylfaen" w:hAnsi="Sylfaen"/>
        </w:rPr>
        <w:t>ი</w:t>
      </w:r>
      <w:r>
        <w:rPr>
          <w:rFonts w:ascii="Sylfaen" w:hAnsi="Sylfaen"/>
        </w:rPr>
        <w:t xml:space="preserve"> დოკუმენტაცია და ადგილზე ვიზიტის შედეგებ</w:t>
      </w:r>
      <w:r w:rsidR="00674D5C">
        <w:rPr>
          <w:rFonts w:ascii="Sylfaen" w:hAnsi="Sylfaen"/>
        </w:rPr>
        <w:t xml:space="preserve">ი ადასტურებს, </w:t>
      </w:r>
      <w:r>
        <w:rPr>
          <w:rFonts w:ascii="Sylfaen" w:hAnsi="Sylfaen"/>
        </w:rPr>
        <w:t>რომ პროგრამა</w:t>
      </w:r>
      <w:r w:rsidR="00553D13">
        <w:rPr>
          <w:rFonts w:ascii="Sylfaen" w:hAnsi="Sylfaen"/>
        </w:rPr>
        <w:t xml:space="preserve"> აქვს სტაბილურობა და მდგრადი ფინანსები.</w:t>
      </w:r>
      <w:r>
        <w:rPr>
          <w:rFonts w:ascii="Sylfaen" w:hAnsi="Sylfaen"/>
        </w:rPr>
        <w:t xml:space="preserve"> უნივერსიტეტის დაფინანსების მოდელი, პირველ რიგში, ეფუძნება საქართველოს საპატრიარქოს ფინანსურ მხარდაჭერას და კერძო შემოწირულობებს, რაც უზრუნველყოფს</w:t>
      </w:r>
      <w:r w:rsidR="00553D13">
        <w:rPr>
          <w:rFonts w:ascii="Sylfaen" w:hAnsi="Sylfaen"/>
        </w:rPr>
        <w:t>,</w:t>
      </w:r>
      <w:r>
        <w:rPr>
          <w:rFonts w:ascii="Sylfaen" w:hAnsi="Sylfaen"/>
        </w:rPr>
        <w:t xml:space="preserve"> სწავლის საფასურისგან დამოუკიდებლად</w:t>
      </w:r>
      <w:r w:rsidR="00553D13">
        <w:rPr>
          <w:rFonts w:ascii="Sylfaen" w:hAnsi="Sylfaen"/>
        </w:rPr>
        <w:t>,</w:t>
      </w:r>
      <w:r>
        <w:rPr>
          <w:rFonts w:ascii="Sylfaen" w:hAnsi="Sylfaen"/>
        </w:rPr>
        <w:t xml:space="preserve"> პროგრამის </w:t>
      </w:r>
      <w:r w:rsidR="00553D13">
        <w:rPr>
          <w:rFonts w:ascii="Sylfaen" w:hAnsi="Sylfaen"/>
        </w:rPr>
        <w:t xml:space="preserve">უწყვეტ </w:t>
      </w:r>
      <w:r>
        <w:rPr>
          <w:rFonts w:ascii="Sylfaen" w:hAnsi="Sylfaen"/>
        </w:rPr>
        <w:t>განხორციელებ</w:t>
      </w:r>
      <w:r w:rsidR="00553D13">
        <w:rPr>
          <w:rFonts w:ascii="Sylfaen" w:hAnsi="Sylfaen"/>
        </w:rPr>
        <w:t xml:space="preserve">ას. </w:t>
      </w:r>
    </w:p>
    <w:p w14:paraId="2A8332DB" w14:textId="15488EA5" w:rsidR="00D67084" w:rsidRPr="00B15D6A" w:rsidRDefault="00D67084" w:rsidP="00D67084">
      <w:pPr>
        <w:spacing w:after="0" w:line="276" w:lineRule="auto"/>
        <w:jc w:val="both"/>
        <w:textAlignment w:val="baseline"/>
        <w:rPr>
          <w:rFonts w:ascii="Sylfaen" w:eastAsia="Times New Roman" w:hAnsi="Sylfaen" w:cs="Segoe UI"/>
        </w:rPr>
      </w:pPr>
      <w:r>
        <w:rPr>
          <w:rFonts w:ascii="Sylfaen" w:hAnsi="Sylfaen"/>
        </w:rPr>
        <w:t>პროგრამ</w:t>
      </w:r>
      <w:r w:rsidR="00553D13">
        <w:rPr>
          <w:rFonts w:ascii="Sylfaen" w:hAnsi="Sylfaen"/>
        </w:rPr>
        <w:t xml:space="preserve">ისთვის გამოყოფილია </w:t>
      </w:r>
      <w:r>
        <w:rPr>
          <w:rFonts w:ascii="Sylfaen" w:hAnsi="Sylfaen"/>
        </w:rPr>
        <w:t xml:space="preserve"> </w:t>
      </w:r>
      <w:r w:rsidR="00553D13">
        <w:rPr>
          <w:rFonts w:ascii="Sylfaen" w:hAnsi="Sylfaen"/>
        </w:rPr>
        <w:t xml:space="preserve">- </w:t>
      </w:r>
      <w:r>
        <w:rPr>
          <w:rFonts w:ascii="Sylfaen" w:hAnsi="Sylfaen"/>
        </w:rPr>
        <w:t>ბიუჯეტი (31,500 ლარი), რომელიც მოიცავს პერსონალის ანაზღაურებას, ადმინისტრაციულ ხარჯებს და საოპერაციო ხარჯებს, მათ შორის სწავლებისა და კვლევასთან დაკავშირებულ საქმიანობას. ბიუჯეტის დაგეგმვ</w:t>
      </w:r>
      <w:r w:rsidR="00553D13">
        <w:rPr>
          <w:rFonts w:ascii="Sylfaen" w:hAnsi="Sylfaen"/>
        </w:rPr>
        <w:t xml:space="preserve">ის პროცესი სტრუქტურირებულია და </w:t>
      </w:r>
      <w:r>
        <w:rPr>
          <w:rFonts w:ascii="Sylfaen" w:hAnsi="Sylfaen"/>
        </w:rPr>
        <w:t>მოიცავს მომზადებას, დამტკიცებას, განხორციელებას და მონიტორინგს, რაც უზრუნველყოფს ფინანსურ ანგარიშვალდებულებას და პროგრამის საჭიროებებთან შესაბამისობას.</w:t>
      </w:r>
    </w:p>
    <w:p w14:paraId="0642CAFD" w14:textId="77777777" w:rsidR="00D67084" w:rsidRPr="00B15D6A" w:rsidRDefault="00D67084" w:rsidP="00D67084">
      <w:pPr>
        <w:spacing w:after="0" w:line="276" w:lineRule="auto"/>
        <w:jc w:val="both"/>
        <w:textAlignment w:val="baseline"/>
        <w:rPr>
          <w:rFonts w:ascii="Sylfaen" w:eastAsia="Times New Roman" w:hAnsi="Sylfaen" w:cs="Segoe UI"/>
        </w:rPr>
      </w:pPr>
      <w:r>
        <w:rPr>
          <w:rFonts w:ascii="Sylfaen" w:hAnsi="Sylfaen"/>
        </w:rPr>
        <w:t>ფინანსური რესურსები გამოყოფილია პროგრამის პრიორიტეტების შესაბამისად, მათ შორის სწავლების, კვლევის, ინფრასტრუქტურის განვითარებისა და სტუდენტებთან დაკავშირებული საქმიანობის მხარდაჭერის ჩათვლით. ადგილზე ვიზიტის დროს დადასტურდა, რომ პროგრამა ხორციელდება ფინანსური შეფერხებების გარეშე და დაფინანსება რეგულარულად იგეგმება და იმართება, რაც მინიმუმამდე ამცირებს მდგრადობასთან დაკავშირებულ რისკებს.</w:t>
      </w:r>
    </w:p>
    <w:p w14:paraId="4B71EDB4" w14:textId="42C182BA" w:rsidR="00D67084" w:rsidRPr="00B15D6A" w:rsidRDefault="00D67084" w:rsidP="00D67084">
      <w:pPr>
        <w:spacing w:after="0" w:line="276" w:lineRule="auto"/>
        <w:jc w:val="both"/>
        <w:textAlignment w:val="baseline"/>
        <w:rPr>
          <w:rFonts w:ascii="Sylfaen" w:eastAsia="Times New Roman" w:hAnsi="Sylfaen" w:cs="Segoe UI"/>
        </w:rPr>
      </w:pPr>
      <w:r>
        <w:rPr>
          <w:rFonts w:ascii="Sylfaen" w:hAnsi="Sylfaen"/>
        </w:rPr>
        <w:t>პროგრამა სრულად შეესაბამება სტანდარტ</w:t>
      </w:r>
      <w:r w:rsidR="00553D13">
        <w:rPr>
          <w:rFonts w:ascii="Sylfaen" w:hAnsi="Sylfaen"/>
        </w:rPr>
        <w:t>ი</w:t>
      </w:r>
      <w:r>
        <w:rPr>
          <w:rFonts w:ascii="Sylfaen" w:hAnsi="Sylfaen"/>
        </w:rPr>
        <w:t>ს</w:t>
      </w:r>
      <w:r w:rsidR="00553D13">
        <w:rPr>
          <w:rFonts w:ascii="Sylfaen" w:hAnsi="Sylfaen"/>
        </w:rPr>
        <w:t xml:space="preserve"> მოთხოვნებს</w:t>
      </w:r>
      <w:r>
        <w:rPr>
          <w:rFonts w:ascii="Sylfaen" w:hAnsi="Sylfaen"/>
        </w:rPr>
        <w:t>. ეს ადასტურებს ფინანსურ სტაბილურობას, რესურსების ადეკვატურ განაწილებას და ბიუჯეტის ეფექტურ მართვას, რაც უზრუნველყოფს პროგრამის მდგრად განხორციელებას.</w:t>
      </w:r>
    </w:p>
    <w:p w14:paraId="6CB8E928" w14:textId="77777777" w:rsidR="00D67084" w:rsidRPr="00B15D6A" w:rsidRDefault="00D67084" w:rsidP="00D67084">
      <w:pPr>
        <w:spacing w:after="0" w:line="276" w:lineRule="auto"/>
        <w:jc w:val="both"/>
        <w:textAlignment w:val="baseline"/>
        <w:rPr>
          <w:rFonts w:ascii="Sylfaen" w:eastAsia="Times New Roman" w:hAnsi="Sylfaen" w:cs="Segoe UI"/>
        </w:rPr>
      </w:pPr>
      <w:r>
        <w:rPr>
          <w:rFonts w:ascii="Sylfaen" w:hAnsi="Sylfaen"/>
          <w:bCs/>
        </w:rPr>
        <w:t xml:space="preserve"> </w:t>
      </w:r>
    </w:p>
    <w:p w14:paraId="0CD58A69" w14:textId="77777777" w:rsidR="00D67084" w:rsidRPr="00B15D6A" w:rsidRDefault="00D67084" w:rsidP="00D67084">
      <w:pPr>
        <w:spacing w:after="0" w:line="276" w:lineRule="auto"/>
        <w:jc w:val="both"/>
        <w:textAlignment w:val="baseline"/>
        <w:rPr>
          <w:rFonts w:ascii="Sylfaen" w:eastAsia="Times New Roman" w:hAnsi="Sylfaen" w:cs="Segoe UI"/>
          <w:b/>
          <w:bCs/>
        </w:rPr>
      </w:pPr>
      <w:r>
        <w:rPr>
          <w:rFonts w:ascii="Sylfaen" w:hAnsi="Sylfaen"/>
          <w:b/>
          <w:bCs/>
        </w:rPr>
        <w:t>მტკიცებულებები/ინდიკატორები:</w:t>
      </w:r>
    </w:p>
    <w:p w14:paraId="772BA0C1" w14:textId="77777777" w:rsidR="00D67084" w:rsidRPr="00B15D6A" w:rsidRDefault="00D67084" w:rsidP="00D67084">
      <w:pPr>
        <w:numPr>
          <w:ilvl w:val="0"/>
          <w:numId w:val="12"/>
        </w:numPr>
        <w:pBdr>
          <w:top w:val="nil"/>
          <w:left w:val="nil"/>
          <w:bottom w:val="nil"/>
          <w:right w:val="nil"/>
          <w:between w:val="nil"/>
        </w:pBdr>
        <w:spacing w:after="0" w:line="276" w:lineRule="auto"/>
        <w:jc w:val="both"/>
        <w:rPr>
          <w:rFonts w:ascii="Sylfaen" w:hAnsi="Sylfaen"/>
        </w:rPr>
      </w:pPr>
      <w:r>
        <w:rPr>
          <w:rFonts w:ascii="Sylfaen" w:hAnsi="Sylfaen"/>
        </w:rPr>
        <w:t>პროგრამის ბიუჯეტი</w:t>
      </w:r>
    </w:p>
    <w:p w14:paraId="5FC2F84F" w14:textId="77777777" w:rsidR="00D67084" w:rsidRPr="00B15D6A" w:rsidRDefault="00D67084" w:rsidP="00D67084">
      <w:pPr>
        <w:pStyle w:val="ListParagraph"/>
        <w:spacing w:after="0" w:line="276" w:lineRule="auto"/>
        <w:jc w:val="both"/>
        <w:textAlignment w:val="baseline"/>
        <w:rPr>
          <w:rFonts w:ascii="Sylfaen" w:eastAsia="Times New Roman" w:hAnsi="Sylfaen"/>
        </w:rPr>
      </w:pPr>
    </w:p>
    <w:p w14:paraId="55BCD3A0" w14:textId="20962A70" w:rsidR="00D67084" w:rsidRPr="00B15D6A" w:rsidRDefault="00D67084" w:rsidP="00D67084">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5D751A">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480F94AA" w14:textId="77777777" w:rsidR="00D67084" w:rsidRPr="00B15D6A" w:rsidRDefault="00D67084" w:rsidP="00D67084">
      <w:pPr>
        <w:pStyle w:val="ListParagraph"/>
        <w:numPr>
          <w:ilvl w:val="0"/>
          <w:numId w:val="4"/>
        </w:numPr>
        <w:spacing w:after="0" w:line="276" w:lineRule="auto"/>
        <w:jc w:val="both"/>
        <w:textAlignment w:val="baseline"/>
        <w:rPr>
          <w:rStyle w:val="normaltextrun"/>
          <w:rFonts w:ascii="Sylfaen" w:eastAsia="Times New Roman" w:hAnsi="Sylfaen" w:cs="Segoe UI"/>
        </w:rPr>
      </w:pPr>
      <w:r>
        <w:rPr>
          <w:rStyle w:val="normaltextrun"/>
          <w:rFonts w:ascii="Sylfaen" w:hAnsi="Sylfaen"/>
          <w:iCs/>
          <w:shd w:val="clear" w:color="auto" w:fill="FFFFFF"/>
        </w:rPr>
        <w:t>არ არის მითითებული</w:t>
      </w:r>
    </w:p>
    <w:p w14:paraId="18C71B0C" w14:textId="77777777" w:rsidR="00D67084" w:rsidRPr="00B15D6A" w:rsidRDefault="00D67084" w:rsidP="00D67084">
      <w:pPr>
        <w:spacing w:after="0" w:line="276" w:lineRule="auto"/>
        <w:jc w:val="both"/>
        <w:textAlignment w:val="baseline"/>
        <w:rPr>
          <w:rStyle w:val="spellingerror"/>
          <w:rFonts w:ascii="Sylfaen" w:hAnsi="Sylfaen" w:cs="Sylfaen"/>
          <w:b/>
        </w:rPr>
      </w:pPr>
      <w:hyperlink w:anchor="Suggestions" w:history="1">
        <w:r>
          <w:rPr>
            <w:rStyle w:val="Hyperlink"/>
            <w:rFonts w:ascii="Sylfaen" w:hAnsi="Sylfaen"/>
            <w:b/>
            <w:color w:val="auto"/>
          </w:rPr>
          <w:t xml:space="preserve"> რჩევები პროგრამების განვითარებისთვის</w:t>
        </w:r>
      </w:hyperlink>
      <w:r>
        <w:rPr>
          <w:rStyle w:val="spellingerror"/>
          <w:rFonts w:ascii="Sylfaen" w:hAnsi="Sylfaen"/>
          <w:b/>
        </w:rPr>
        <w:t xml:space="preserve"> </w:t>
      </w:r>
    </w:p>
    <w:p w14:paraId="3D750FD4" w14:textId="470868B7" w:rsidR="00553D13" w:rsidRPr="00B15D6A" w:rsidRDefault="00553D13" w:rsidP="00553D13">
      <w:pPr>
        <w:pStyle w:val="ListParagraph"/>
        <w:numPr>
          <w:ilvl w:val="0"/>
          <w:numId w:val="32"/>
        </w:numPr>
        <w:spacing w:after="0" w:line="276" w:lineRule="auto"/>
        <w:jc w:val="both"/>
        <w:textAlignment w:val="baseline"/>
        <w:rPr>
          <w:rFonts w:ascii="Sylfaen" w:hAnsi="Sylfaen" w:cs="Sylfaen"/>
          <w:bCs/>
        </w:rPr>
      </w:pPr>
      <w:r>
        <w:rPr>
          <w:rStyle w:val="spellingerror"/>
          <w:rFonts w:ascii="Sylfaen" w:hAnsi="Sylfaen"/>
          <w:bCs/>
        </w:rPr>
        <w:t xml:space="preserve">სასურველია, დაფინანსების წყაროების დივერსიფიკაცია, კერძოდ, გაიზარდოს მონაწილეობა საერთაშორისო კვლევით და საგანმანათლებლო საგრანტო პროგრამებში (მაგ., </w:t>
      </w:r>
      <w:proofErr w:type="spellStart"/>
      <w:r>
        <w:rPr>
          <w:rStyle w:val="spellingerror"/>
          <w:rFonts w:ascii="Sylfaen" w:hAnsi="Sylfaen"/>
          <w:bCs/>
        </w:rPr>
        <w:t>Erasmus</w:t>
      </w:r>
      <w:proofErr w:type="spellEnd"/>
      <w:r>
        <w:rPr>
          <w:rStyle w:val="spellingerror"/>
          <w:rFonts w:ascii="Sylfaen" w:hAnsi="Sylfaen"/>
          <w:bCs/>
        </w:rPr>
        <w:t xml:space="preserve">+, </w:t>
      </w:r>
      <w:proofErr w:type="spellStart"/>
      <w:r>
        <w:rPr>
          <w:rStyle w:val="spellingerror"/>
          <w:rFonts w:ascii="Sylfaen" w:hAnsi="Sylfaen"/>
          <w:bCs/>
        </w:rPr>
        <w:t>Horizon</w:t>
      </w:r>
      <w:proofErr w:type="spellEnd"/>
      <w:r>
        <w:rPr>
          <w:rStyle w:val="spellingerror"/>
          <w:rFonts w:ascii="Sylfaen" w:hAnsi="Sylfaen"/>
          <w:bCs/>
        </w:rPr>
        <w:t xml:space="preserve"> </w:t>
      </w:r>
      <w:proofErr w:type="spellStart"/>
      <w:r>
        <w:rPr>
          <w:rStyle w:val="spellingerror"/>
          <w:rFonts w:ascii="Sylfaen" w:hAnsi="Sylfaen"/>
          <w:bCs/>
        </w:rPr>
        <w:t>Europe</w:t>
      </w:r>
      <w:proofErr w:type="spellEnd"/>
      <w:r>
        <w:rPr>
          <w:rStyle w:val="spellingerror"/>
          <w:rFonts w:ascii="Sylfaen" w:hAnsi="Sylfaen"/>
          <w:bCs/>
        </w:rPr>
        <w:t xml:space="preserve">); გაძლიერდეს თანამშრომლობა გარე დაინტერესებულ მხარეებთან და ინდუსტრიულ პარტნიორებთან. </w:t>
      </w:r>
    </w:p>
    <w:p w14:paraId="3DE3D495"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lang w:eastAsia="ru-RU"/>
        </w:rPr>
      </w:pPr>
    </w:p>
    <w:p w14:paraId="685F2F58" w14:textId="77777777" w:rsidR="00D67084" w:rsidRPr="00B15D6A" w:rsidRDefault="00D67084" w:rsidP="00D67084">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26A82D4B" w14:textId="77777777" w:rsidR="00D67084" w:rsidRPr="00B15D6A" w:rsidRDefault="00D67084" w:rsidP="00D67084">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6638"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3664"/>
        <w:gridCol w:w="2974"/>
      </w:tblGrid>
      <w:tr w:rsidR="00D67084" w:rsidRPr="00B15D6A" w14:paraId="36297041" w14:textId="77777777" w:rsidTr="008B4B11">
        <w:trPr>
          <w:trHeight w:val="526"/>
        </w:trPr>
        <w:tc>
          <w:tcPr>
            <w:tcW w:w="2977" w:type="dxa"/>
          </w:tcPr>
          <w:p w14:paraId="1CDE666C" w14:textId="77777777" w:rsidR="00D67084" w:rsidRPr="00B15D6A" w:rsidRDefault="00D67084" w:rsidP="008B4B11">
            <w:pPr>
              <w:pStyle w:val="NormalWeb"/>
              <w:spacing w:before="0" w:beforeAutospacing="0" w:after="0" w:afterAutospacing="0" w:line="276" w:lineRule="auto"/>
              <w:rPr>
                <w:rFonts w:ascii="Sylfaen" w:hAnsi="Sylfaen"/>
                <w:b/>
                <w:bCs/>
                <w:sz w:val="22"/>
                <w:szCs w:val="22"/>
              </w:rPr>
            </w:pPr>
            <w:bookmarkStart w:id="62" w:name="_Hlk196882196"/>
            <w:r>
              <w:rPr>
                <w:rFonts w:ascii="Sylfaen" w:hAnsi="Sylfaen"/>
                <w:b/>
                <w:bCs/>
                <w:sz w:val="22"/>
                <w:szCs w:val="22"/>
              </w:rPr>
              <w:t>კომპონენტი</w:t>
            </w:r>
          </w:p>
        </w:tc>
        <w:tc>
          <w:tcPr>
            <w:tcW w:w="3661" w:type="dxa"/>
          </w:tcPr>
          <w:p w14:paraId="1B0BFE5A" w14:textId="77777777" w:rsidR="00D67084" w:rsidRPr="00B15D6A" w:rsidRDefault="00D67084"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63" w:name="programm45"/>
      <w:tr w:rsidR="00D67084" w:rsidRPr="00B15D6A" w14:paraId="3B062A97" w14:textId="77777777" w:rsidTr="008B4B11">
        <w:trPr>
          <w:trHeight w:val="356"/>
        </w:trPr>
        <w:tc>
          <w:tcPr>
            <w:tcW w:w="2977" w:type="dxa"/>
            <w:shd w:val="clear" w:color="auto" w:fill="EDEDED"/>
            <w:vAlign w:val="center"/>
          </w:tcPr>
          <w:p w14:paraId="6EC431DF" w14:textId="77777777" w:rsidR="00D67084" w:rsidRPr="00B15D6A" w:rsidRDefault="00D67084" w:rsidP="0010222D">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4.5. პროგრამის/ფაკულტეტის/სკოლის ბიუჯეტი და პროგრამის ფინანსური მდგრადობა</w:t>
            </w:r>
            <w:r w:rsidRPr="00B15D6A">
              <w:rPr>
                <w:rFonts w:ascii="Sylfaen" w:hAnsi="Sylfaen"/>
                <w:b/>
                <w:bCs/>
                <w:sz w:val="22"/>
                <w:szCs w:val="22"/>
              </w:rPr>
              <w:fldChar w:fldCharType="end"/>
            </w:r>
            <w:bookmarkEnd w:id="63"/>
          </w:p>
        </w:tc>
        <w:sdt>
          <w:sdtPr>
            <w:rPr>
              <w:rFonts w:ascii="Sylfaen" w:hAnsi="Sylfaen"/>
              <w:sz w:val="22"/>
              <w:szCs w:val="22"/>
            </w:rPr>
            <w:alias w:val="შეფასება"/>
            <w:tag w:val="Evaluation"/>
            <w:id w:val="-1918079101"/>
            <w:placeholder>
              <w:docPart w:val="3113566A113241169EBD6DB4F5C72D1B"/>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77BA240E" w14:textId="4974EF37" w:rsidR="00D67084" w:rsidRPr="00B15D6A" w:rsidRDefault="0010222D"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შესაბამისობაშია</w:t>
                </w:r>
              </w:p>
            </w:tc>
          </w:sdtContent>
        </w:sdt>
      </w:tr>
      <w:bookmarkEnd w:id="62"/>
    </w:tbl>
    <w:p w14:paraId="769CC648" w14:textId="77777777" w:rsidR="00D67084" w:rsidRPr="00B15D6A" w:rsidRDefault="00D67084" w:rsidP="00D67084">
      <w:pPr>
        <w:spacing w:after="0" w:line="276" w:lineRule="auto"/>
        <w:jc w:val="both"/>
        <w:rPr>
          <w:rFonts w:ascii="Sylfaen" w:hAnsi="Sylfaen" w:cs="Sylfaen"/>
          <w:b/>
        </w:rPr>
      </w:pPr>
    </w:p>
    <w:p w14:paraId="776FB9C7"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lang w:eastAsia="ru-RU"/>
        </w:rPr>
      </w:pPr>
    </w:p>
    <w:p w14:paraId="143710CA"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lang w:eastAsia="ru-RU"/>
        </w:rPr>
      </w:pPr>
    </w:p>
    <w:p w14:paraId="1F8BD4D9" w14:textId="77777777" w:rsidR="00D67084" w:rsidRPr="00B15D6A" w:rsidRDefault="00D67084" w:rsidP="00D67084">
      <w:pPr>
        <w:pStyle w:val="Heading3"/>
        <w:pBdr>
          <w:top w:val="single" w:sz="4" w:space="1" w:color="auto"/>
        </w:pBdr>
        <w:shd w:val="clear" w:color="auto" w:fill="DEEAF6"/>
        <w:spacing w:before="0" w:line="276" w:lineRule="auto"/>
        <w:jc w:val="both"/>
        <w:rPr>
          <w:rFonts w:ascii="Sylfaen" w:hAnsi="Sylfaen"/>
          <w:b/>
          <w:color w:val="auto"/>
          <w:sz w:val="22"/>
          <w:szCs w:val="22"/>
        </w:rPr>
      </w:pPr>
      <w:bookmarkStart w:id="64" w:name="_Toc230880566"/>
      <w:bookmarkStart w:id="65" w:name="_Hlk108620450"/>
      <w:r>
        <w:rPr>
          <w:rFonts w:ascii="Sylfaen" w:hAnsi="Sylfaen"/>
          <w:b/>
          <w:color w:val="auto"/>
          <w:sz w:val="22"/>
          <w:szCs w:val="22"/>
        </w:rPr>
        <w:t>5. სწავლების ხარისხის განვითარების შესაძლებლობები</w:t>
      </w:r>
      <w:bookmarkEnd w:id="64"/>
    </w:p>
    <w:p w14:paraId="52715CE7" w14:textId="77777777" w:rsidR="00D67084" w:rsidRPr="00B15D6A" w:rsidRDefault="00D67084" w:rsidP="00D67084">
      <w:pPr>
        <w:pStyle w:val="BodyText"/>
        <w:pBdr>
          <w:bottom w:val="single" w:sz="4" w:space="1" w:color="auto"/>
        </w:pBdr>
        <w:spacing w:line="276" w:lineRule="auto"/>
        <w:ind w:left="0" w:right="105"/>
        <w:jc w:val="both"/>
        <w:rPr>
          <w:rFonts w:ascii="Sylfaen" w:hAnsi="Sylfaen" w:cs="Calibri"/>
          <w:sz w:val="22"/>
          <w:szCs w:val="22"/>
        </w:rPr>
      </w:pPr>
      <w:r>
        <w:rPr>
          <w:rFonts w:ascii="Sylfaen" w:hAnsi="Sylfaen"/>
          <w:sz w:val="22"/>
          <w:szCs w:val="22"/>
        </w:rPr>
        <w:t>სწავლების ხარისხის განვითარების მიზნით, პროგრამა იყენებს შიდა და გარე ხარისხის შეფასებებს, პერიოდულ მონიტორინგსა და შეფასებას უწევს პროგრამას. აგროვებს და აანალიზებს რელევანტურ ინფორმაციას შესაბამისი გადაწყვეტილების მისაღებად და განსავითარებლად.</w:t>
      </w:r>
    </w:p>
    <w:p w14:paraId="6205DC1D" w14:textId="77777777" w:rsidR="00D67084" w:rsidRPr="00B15D6A" w:rsidRDefault="00D67084" w:rsidP="00D67084">
      <w:pPr>
        <w:pStyle w:val="BodyText"/>
        <w:spacing w:line="276" w:lineRule="auto"/>
        <w:ind w:left="102" w:right="105"/>
        <w:jc w:val="both"/>
        <w:rPr>
          <w:rFonts w:ascii="Sylfaen" w:hAnsi="Sylfaen" w:cs="Calibri"/>
          <w:sz w:val="22"/>
          <w:szCs w:val="22"/>
        </w:rPr>
      </w:pPr>
    </w:p>
    <w:p w14:paraId="15DA2858" w14:textId="77777777" w:rsidR="00D67084" w:rsidRPr="00B15D6A" w:rsidRDefault="00D67084" w:rsidP="00D67084">
      <w:pPr>
        <w:shd w:val="clear" w:color="auto" w:fill="DEEAF6"/>
        <w:spacing w:after="0" w:line="276" w:lineRule="auto"/>
        <w:jc w:val="both"/>
        <w:rPr>
          <w:rFonts w:ascii="Sylfaen" w:eastAsia="Times New Roman" w:hAnsi="Sylfaen"/>
          <w:b/>
          <w:bCs/>
        </w:rPr>
      </w:pPr>
      <w:r>
        <w:rPr>
          <w:rFonts w:ascii="Sylfaen" w:hAnsi="Sylfaen"/>
          <w:b/>
          <w:bCs/>
        </w:rPr>
        <w:t>5.1. შიდა ხარისხის შეფასება</w:t>
      </w:r>
    </w:p>
    <w:p w14:paraId="6D4A6958" w14:textId="77777777" w:rsidR="00D67084" w:rsidRPr="00B15D6A" w:rsidRDefault="00D67084" w:rsidP="00D67084">
      <w:pPr>
        <w:pStyle w:val="BodyText"/>
        <w:pBdr>
          <w:bottom w:val="single" w:sz="4" w:space="1" w:color="auto"/>
        </w:pBdr>
        <w:spacing w:line="276" w:lineRule="auto"/>
        <w:ind w:left="0" w:right="105"/>
        <w:jc w:val="both"/>
        <w:rPr>
          <w:rFonts w:ascii="Sylfaen" w:hAnsi="Sylfaen" w:cs="Calibri"/>
          <w:sz w:val="22"/>
          <w:szCs w:val="22"/>
        </w:rPr>
      </w:pPr>
      <w:r>
        <w:rPr>
          <w:rFonts w:ascii="Sylfaen" w:hAnsi="Sylfaen"/>
          <w:sz w:val="22"/>
          <w:szCs w:val="22"/>
        </w:rPr>
        <w:t>პროგრამაში ჩართული პერსონალი თანამშრომლობს შიდა ხარისხის უზრუნველყოფის სამსახურთან / პერსონალთან პროგრამის ხარისხის შეფასების პროცესის დაგეგმვის, შეფასების ინსტრუმენტების შემუშავებისა და შეფასების განხორციელების პროცესში პროგრამის პერსონალი იყენებს ხარისხის უზრუნველყოფის შედეგებს პროგრამის გასაუმჯობესებლად.</w:t>
      </w:r>
    </w:p>
    <w:p w14:paraId="5AB849B5" w14:textId="77777777" w:rsidR="00D67084" w:rsidRPr="00B15D6A" w:rsidRDefault="00D67084" w:rsidP="00D67084">
      <w:pPr>
        <w:pStyle w:val="ListParagraph"/>
        <w:spacing w:after="0" w:line="276" w:lineRule="auto"/>
        <w:ind w:left="540"/>
        <w:jc w:val="both"/>
        <w:rPr>
          <w:rFonts w:ascii="Sylfaen" w:hAnsi="Sylfaen" w:cs="Merriweather"/>
          <w:b/>
          <w:bCs/>
        </w:rPr>
      </w:pPr>
    </w:p>
    <w:bookmarkEnd w:id="65"/>
    <w:p w14:paraId="6AF07E97" w14:textId="77777777" w:rsidR="00D67084" w:rsidRPr="00B15D6A" w:rsidRDefault="00D67084" w:rsidP="00D67084">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27355EE4" w14:textId="74E83179"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საქართველოს საპატრიარქოს წმიდა ტბელ აბუსერი</w:t>
      </w:r>
      <w:r w:rsidR="00EC71E6">
        <w:rPr>
          <w:rFonts w:ascii="Sylfaen" w:hAnsi="Sylfaen"/>
          <w:sz w:val="22"/>
          <w:szCs w:val="22"/>
        </w:rPr>
        <w:t>ს</w:t>
      </w:r>
      <w:r>
        <w:rPr>
          <w:rFonts w:ascii="Sylfaen" w:hAnsi="Sylfaen"/>
          <w:sz w:val="22"/>
          <w:szCs w:val="22"/>
        </w:rPr>
        <w:t xml:space="preserve">ძის </w:t>
      </w:r>
      <w:r w:rsidR="00EC71E6">
        <w:rPr>
          <w:rFonts w:ascii="Sylfaen" w:hAnsi="Sylfaen"/>
          <w:sz w:val="22"/>
          <w:szCs w:val="22"/>
        </w:rPr>
        <w:t xml:space="preserve">სასწავლო </w:t>
      </w:r>
      <w:r>
        <w:rPr>
          <w:rFonts w:ascii="Sylfaen" w:hAnsi="Sylfaen"/>
          <w:sz w:val="22"/>
          <w:szCs w:val="22"/>
        </w:rPr>
        <w:t xml:space="preserve">უნივერსიტეტში სატყეო </w:t>
      </w:r>
      <w:r w:rsidR="00EC71E6">
        <w:rPr>
          <w:rFonts w:ascii="Sylfaen" w:hAnsi="Sylfaen"/>
          <w:sz w:val="22"/>
          <w:szCs w:val="22"/>
        </w:rPr>
        <w:t>საქმის</w:t>
      </w:r>
      <w:r>
        <w:rPr>
          <w:rFonts w:ascii="Sylfaen" w:hAnsi="Sylfaen"/>
          <w:sz w:val="22"/>
          <w:szCs w:val="22"/>
        </w:rPr>
        <w:t xml:space="preserve"> სამაგისტრო პროგრამისთვის წარდგენილი დოკუმენტაცია, აკრედიტაციის პროცესში ჩატარებულ</w:t>
      </w:r>
      <w:r w:rsidR="00EC71E6">
        <w:rPr>
          <w:rFonts w:ascii="Sylfaen" w:hAnsi="Sylfaen"/>
          <w:sz w:val="22"/>
          <w:szCs w:val="22"/>
        </w:rPr>
        <w:t xml:space="preserve"> </w:t>
      </w:r>
      <w:proofErr w:type="spellStart"/>
      <w:r w:rsidR="00EC71E6">
        <w:rPr>
          <w:rFonts w:ascii="Sylfaen" w:hAnsi="Sylfaen"/>
          <w:sz w:val="22"/>
          <w:szCs w:val="22"/>
        </w:rPr>
        <w:t>ინტერვიუებთან</w:t>
      </w:r>
      <w:proofErr w:type="spellEnd"/>
      <w:r>
        <w:rPr>
          <w:rFonts w:ascii="Sylfaen" w:hAnsi="Sylfaen"/>
          <w:sz w:val="22"/>
          <w:szCs w:val="22"/>
        </w:rPr>
        <w:t xml:space="preserve"> ერთად, მიუთითებს, რომ ხარისხის შიდა უზრუნველყოფას </w:t>
      </w:r>
      <w:r w:rsidR="00EC71E6">
        <w:rPr>
          <w:rFonts w:ascii="Sylfaen" w:hAnsi="Sylfaen"/>
          <w:sz w:val="22"/>
          <w:szCs w:val="22"/>
        </w:rPr>
        <w:t xml:space="preserve">ახორციელებს </w:t>
      </w:r>
      <w:r>
        <w:rPr>
          <w:rFonts w:ascii="Sylfaen" w:hAnsi="Sylfaen"/>
          <w:sz w:val="22"/>
          <w:szCs w:val="22"/>
        </w:rPr>
        <w:t>უნივერსიტეტის ხარისხის უზრუნველყოფის სამსახური.</w:t>
      </w:r>
    </w:p>
    <w:p w14:paraId="45862A5E" w14:textId="77777777"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სამსახური აკონტროლებს და მონაწილეობს პროცესის ყველა ეტაპზე:  დაგეგმვა, განხორციელება, შემოწმება და განვითარება. მათი ძირითადი ამოცანაა უმაღლეს საგანმანათლებლო დაწესებულებაში (</w:t>
      </w:r>
      <w:proofErr w:type="spellStart"/>
      <w:r>
        <w:rPr>
          <w:rFonts w:ascii="Sylfaen" w:hAnsi="Sylfaen"/>
          <w:sz w:val="22"/>
          <w:szCs w:val="22"/>
        </w:rPr>
        <w:t>უსდ</w:t>
      </w:r>
      <w:proofErr w:type="spellEnd"/>
      <w:r>
        <w:rPr>
          <w:rFonts w:ascii="Sylfaen" w:hAnsi="Sylfaen"/>
          <w:sz w:val="22"/>
          <w:szCs w:val="22"/>
        </w:rPr>
        <w:t>) სწავლებისა და კვლევის ხარისხის მუდმივი შეფასება და გაუმჯობესება. შესაბამისი პროცედურები, შეფასების ინსტრუმენტები და მექანიზმები დეტალურად არის აღწერილი უნივერსიტეტის "შიდა ხარისხის უზრუნველყოფისა და პროგრამის განხორციელების შეფასების წესებში."</w:t>
      </w:r>
    </w:p>
    <w:p w14:paraId="4714344F" w14:textId="5E542D75"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 xml:space="preserve">ხარისხის უზრუნველყოფის </w:t>
      </w:r>
      <w:r w:rsidR="00EC71E6">
        <w:rPr>
          <w:rFonts w:ascii="Sylfaen" w:hAnsi="Sylfaen"/>
          <w:sz w:val="22"/>
          <w:szCs w:val="22"/>
        </w:rPr>
        <w:t xml:space="preserve">სამსახურის </w:t>
      </w:r>
      <w:r>
        <w:rPr>
          <w:rFonts w:ascii="Sylfaen" w:hAnsi="Sylfaen"/>
          <w:sz w:val="22"/>
          <w:szCs w:val="22"/>
        </w:rPr>
        <w:t>ხელმძღვანელის განცხადებით, სამსახური აფასებს საგანმანათლებლო და სამეცნიერო-კვლევით საქმიანობას და ხელმძღვანელობს აკადემიური პერსონალის პროფესიულ განვითარებას. აკადემიურ და ადმინისტრაციულ პერსონალთან თანამშრომლობით</w:t>
      </w:r>
      <w:r w:rsidR="00EC71E6">
        <w:rPr>
          <w:rFonts w:ascii="Sylfaen" w:hAnsi="Sylfaen"/>
          <w:sz w:val="22"/>
          <w:szCs w:val="22"/>
        </w:rPr>
        <w:t>,</w:t>
      </w:r>
      <w:r>
        <w:rPr>
          <w:rFonts w:ascii="Sylfaen" w:hAnsi="Sylfaen"/>
          <w:sz w:val="22"/>
          <w:szCs w:val="22"/>
        </w:rPr>
        <w:t xml:space="preserve"> ამზადებენ </w:t>
      </w:r>
      <w:r w:rsidR="00EC71E6">
        <w:rPr>
          <w:rFonts w:ascii="Sylfaen" w:hAnsi="Sylfaen"/>
          <w:sz w:val="22"/>
          <w:szCs w:val="22"/>
        </w:rPr>
        <w:t xml:space="preserve">თვითშეფასების ანგარიშებს </w:t>
      </w:r>
      <w:r>
        <w:rPr>
          <w:rFonts w:ascii="Sylfaen" w:hAnsi="Sylfaen"/>
          <w:sz w:val="22"/>
          <w:szCs w:val="22"/>
        </w:rPr>
        <w:t xml:space="preserve">უნივერსიტეტის ავტორიზაციისა და აკრედიტაციისათვის. ეს </w:t>
      </w:r>
      <w:r w:rsidR="00EC71E6">
        <w:rPr>
          <w:rFonts w:ascii="Sylfaen" w:hAnsi="Sylfaen"/>
          <w:sz w:val="22"/>
          <w:szCs w:val="22"/>
        </w:rPr>
        <w:t xml:space="preserve">პროცესი </w:t>
      </w:r>
      <w:r>
        <w:rPr>
          <w:rFonts w:ascii="Sylfaen" w:hAnsi="Sylfaen"/>
          <w:sz w:val="22"/>
          <w:szCs w:val="22"/>
        </w:rPr>
        <w:t xml:space="preserve">გულისხმობს დადგენილ სტანდარტებთან </w:t>
      </w:r>
      <w:r w:rsidR="00EC71E6">
        <w:rPr>
          <w:rFonts w:ascii="Sylfaen" w:hAnsi="Sylfaen"/>
          <w:sz w:val="22"/>
          <w:szCs w:val="22"/>
        </w:rPr>
        <w:t xml:space="preserve">მიმართებით </w:t>
      </w:r>
      <w:r>
        <w:rPr>
          <w:rFonts w:ascii="Sylfaen" w:hAnsi="Sylfaen"/>
          <w:sz w:val="22"/>
          <w:szCs w:val="22"/>
        </w:rPr>
        <w:t>ძლიერი და სუსტი მხარეების იდენტიფიცირებას და რეკომენდაციების შემუშავებას</w:t>
      </w:r>
      <w:r w:rsidR="00EC71E6">
        <w:rPr>
          <w:rFonts w:ascii="Sylfaen" w:hAnsi="Sylfaen"/>
          <w:sz w:val="22"/>
          <w:szCs w:val="22"/>
        </w:rPr>
        <w:t>,</w:t>
      </w:r>
      <w:r>
        <w:rPr>
          <w:rFonts w:ascii="Sylfaen" w:hAnsi="Sylfaen"/>
          <w:sz w:val="22"/>
          <w:szCs w:val="22"/>
        </w:rPr>
        <w:t xml:space="preserve"> ნებისმიერი ხარვეზის აღმოსაფხვრელად.</w:t>
      </w:r>
    </w:p>
    <w:p w14:paraId="5796DC21" w14:textId="1F1591AF" w:rsidR="00EC71E6"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 xml:space="preserve">ეფექტიანობის უზრუნველსაყოფად, ხარისხის უზრუნველყოფის სამსახური ეყრდნობა თავის შიდა მარეგულირებელ დებულებებს. პროცედურები კარგად არის დაგეგმილი და დანერგილი, რათა შესაძლებელი იყოს მიმდინარე პროცესების უწყვეტი შეფასება. ამ შედეგების საფუძველზე, შემდგომი </w:t>
      </w:r>
      <w:proofErr w:type="spellStart"/>
      <w:r>
        <w:rPr>
          <w:rFonts w:ascii="Sylfaen" w:hAnsi="Sylfaen"/>
          <w:sz w:val="22"/>
          <w:szCs w:val="22"/>
        </w:rPr>
        <w:t>გაუმჯობესებები</w:t>
      </w:r>
      <w:proofErr w:type="spellEnd"/>
      <w:r>
        <w:rPr>
          <w:rFonts w:ascii="Sylfaen" w:hAnsi="Sylfaen"/>
          <w:sz w:val="22"/>
          <w:szCs w:val="22"/>
        </w:rPr>
        <w:t xml:space="preserve"> ხორციელდება „დაგეგმე, გააკეთე, შეამოწმე, იმოქმედე“ პრინციპის შესაბამისად. საბოლოოდ, დაინტერესებული მხარეების</w:t>
      </w:r>
      <w:r w:rsidR="001B240A">
        <w:rPr>
          <w:rFonts w:ascii="Sylfaen" w:hAnsi="Sylfaen"/>
          <w:sz w:val="22"/>
          <w:szCs w:val="22"/>
        </w:rPr>
        <w:t xml:space="preserve"> ჩართვა ხელს შეუწყობს მათგან ღირებული უკუკავშირის მიღებას </w:t>
      </w:r>
      <w:r>
        <w:rPr>
          <w:rFonts w:ascii="Sylfaen" w:hAnsi="Sylfaen"/>
          <w:sz w:val="22"/>
          <w:szCs w:val="22"/>
        </w:rPr>
        <w:t xml:space="preserve">და ამავდროულად, პროგრამის გაუმჯობესებაზე </w:t>
      </w:r>
      <w:r w:rsidR="00EC71E6">
        <w:rPr>
          <w:rFonts w:ascii="Sylfaen" w:hAnsi="Sylfaen"/>
          <w:sz w:val="22"/>
          <w:szCs w:val="22"/>
        </w:rPr>
        <w:t>პასუხისმგებლობა მთელ საზოგადოებაზე ნაწილდება.</w:t>
      </w:r>
    </w:p>
    <w:p w14:paraId="6D27A492" w14:textId="73D32B65"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br/>
        <w:t xml:space="preserve">ხარისხის უზრუნველყოფის დეპარტამენტის წარმომადგენლების თქმით, საგანმანათლებლო პროგრამის შეფასება რეგულარული პროცესია, რომელიც </w:t>
      </w:r>
      <w:r w:rsidR="001B240A">
        <w:rPr>
          <w:rFonts w:ascii="Sylfaen" w:hAnsi="Sylfaen"/>
          <w:sz w:val="22"/>
          <w:szCs w:val="22"/>
        </w:rPr>
        <w:t xml:space="preserve">ითვალისწინებს </w:t>
      </w:r>
      <w:r>
        <w:rPr>
          <w:rFonts w:ascii="Sylfaen" w:hAnsi="Sylfaen"/>
          <w:sz w:val="22"/>
          <w:szCs w:val="22"/>
        </w:rPr>
        <w:t xml:space="preserve"> როგორც პირდაპირ</w:t>
      </w:r>
      <w:r w:rsidR="001B240A">
        <w:rPr>
          <w:rFonts w:ascii="Sylfaen" w:hAnsi="Sylfaen"/>
          <w:sz w:val="22"/>
          <w:szCs w:val="22"/>
        </w:rPr>
        <w:t>ი</w:t>
      </w:r>
      <w:r>
        <w:rPr>
          <w:rFonts w:ascii="Sylfaen" w:hAnsi="Sylfaen"/>
          <w:sz w:val="22"/>
          <w:szCs w:val="22"/>
        </w:rPr>
        <w:t>, ასევე</w:t>
      </w:r>
      <w:r w:rsidR="001B240A">
        <w:rPr>
          <w:rFonts w:ascii="Sylfaen" w:hAnsi="Sylfaen"/>
          <w:sz w:val="22"/>
          <w:szCs w:val="22"/>
        </w:rPr>
        <w:t>,</w:t>
      </w:r>
      <w:r>
        <w:rPr>
          <w:rFonts w:ascii="Sylfaen" w:hAnsi="Sylfaen"/>
          <w:sz w:val="22"/>
          <w:szCs w:val="22"/>
        </w:rPr>
        <w:t xml:space="preserve"> არაპირდაპირ</w:t>
      </w:r>
      <w:r w:rsidR="001B240A">
        <w:rPr>
          <w:rFonts w:ascii="Sylfaen" w:hAnsi="Sylfaen"/>
          <w:sz w:val="22"/>
          <w:szCs w:val="22"/>
        </w:rPr>
        <w:t>ი</w:t>
      </w:r>
      <w:r>
        <w:rPr>
          <w:rFonts w:ascii="Sylfaen" w:hAnsi="Sylfaen"/>
          <w:sz w:val="22"/>
          <w:szCs w:val="22"/>
        </w:rPr>
        <w:t xml:space="preserve"> მეთოდებ</w:t>
      </w:r>
      <w:r w:rsidR="001B240A">
        <w:rPr>
          <w:rFonts w:ascii="Sylfaen" w:hAnsi="Sylfaen"/>
          <w:sz w:val="22"/>
          <w:szCs w:val="22"/>
        </w:rPr>
        <w:t>ის გამოყენებას</w:t>
      </w:r>
      <w:r>
        <w:rPr>
          <w:rFonts w:ascii="Sylfaen" w:hAnsi="Sylfaen"/>
          <w:sz w:val="22"/>
          <w:szCs w:val="22"/>
        </w:rPr>
        <w:t>, ასევე</w:t>
      </w:r>
      <w:r w:rsidR="001B240A">
        <w:rPr>
          <w:rFonts w:ascii="Sylfaen" w:hAnsi="Sylfaen"/>
          <w:sz w:val="22"/>
          <w:szCs w:val="22"/>
        </w:rPr>
        <w:t>,</w:t>
      </w:r>
      <w:r>
        <w:rPr>
          <w:rFonts w:ascii="Sylfaen" w:hAnsi="Sylfaen"/>
          <w:sz w:val="22"/>
          <w:szCs w:val="22"/>
        </w:rPr>
        <w:t xml:space="preserve"> რაოდენობრივ და თვისებრივ მონაცემებს. </w:t>
      </w:r>
      <w:r w:rsidR="001B240A">
        <w:rPr>
          <w:rFonts w:ascii="Sylfaen" w:hAnsi="Sylfaen"/>
          <w:sz w:val="22"/>
          <w:szCs w:val="22"/>
        </w:rPr>
        <w:t xml:space="preserve">ეს დადასტურდა </w:t>
      </w:r>
      <w:r>
        <w:rPr>
          <w:rFonts w:ascii="Sylfaen" w:hAnsi="Sylfaen"/>
          <w:sz w:val="22"/>
          <w:szCs w:val="22"/>
        </w:rPr>
        <w:t xml:space="preserve"> წარმოდგენილი დოკუმენტაცი</w:t>
      </w:r>
      <w:r w:rsidR="001B240A">
        <w:rPr>
          <w:rFonts w:ascii="Sylfaen" w:hAnsi="Sylfaen"/>
          <w:sz w:val="22"/>
          <w:szCs w:val="22"/>
        </w:rPr>
        <w:t>ით</w:t>
      </w:r>
      <w:r>
        <w:rPr>
          <w:rFonts w:ascii="Sylfaen" w:hAnsi="Sylfaen"/>
          <w:sz w:val="22"/>
          <w:szCs w:val="22"/>
        </w:rPr>
        <w:t xml:space="preserve"> და </w:t>
      </w:r>
      <w:r w:rsidR="001B240A">
        <w:rPr>
          <w:rFonts w:ascii="Sylfaen" w:hAnsi="Sylfaen"/>
          <w:sz w:val="22"/>
          <w:szCs w:val="22"/>
        </w:rPr>
        <w:t xml:space="preserve"> ინტერვიუს შედეგებით. </w:t>
      </w:r>
    </w:p>
    <w:p w14:paraId="24E16822" w14:textId="54BB03FD" w:rsidR="00D67084" w:rsidRPr="00B15D6A" w:rsidRDefault="001B240A" w:rsidP="00D67084">
      <w:pPr>
        <w:pStyle w:val="NormalWeb"/>
        <w:spacing w:before="0" w:beforeAutospacing="0" w:after="0" w:afterAutospacing="0"/>
        <w:jc w:val="both"/>
        <w:rPr>
          <w:rFonts w:ascii="Sylfaen" w:hAnsi="Sylfaen"/>
          <w:sz w:val="22"/>
          <w:szCs w:val="22"/>
        </w:rPr>
      </w:pPr>
      <w:r>
        <w:rPr>
          <w:rFonts w:ascii="Sylfaen" w:hAnsi="Sylfaen"/>
          <w:sz w:val="22"/>
          <w:szCs w:val="22"/>
        </w:rPr>
        <w:t xml:space="preserve">ინტერვიუებმა </w:t>
      </w:r>
      <w:r w:rsidR="00D67084">
        <w:rPr>
          <w:rFonts w:ascii="Sylfaen" w:hAnsi="Sylfaen"/>
          <w:sz w:val="22"/>
          <w:szCs w:val="22"/>
        </w:rPr>
        <w:t xml:space="preserve">ასევე აჩვენებს, რომ უნივერსიტეტი სისტემატურად </w:t>
      </w:r>
      <w:r w:rsidR="00823081">
        <w:rPr>
          <w:rFonts w:ascii="Sylfaen" w:hAnsi="Sylfaen"/>
          <w:sz w:val="22"/>
          <w:szCs w:val="22"/>
        </w:rPr>
        <w:t xml:space="preserve">აფასებს </w:t>
      </w:r>
      <w:r w:rsidR="00D67084">
        <w:rPr>
          <w:rFonts w:ascii="Sylfaen" w:hAnsi="Sylfaen"/>
          <w:sz w:val="22"/>
          <w:szCs w:val="22"/>
        </w:rPr>
        <w:t xml:space="preserve">დაინტერესებული მხარეების </w:t>
      </w:r>
      <w:r w:rsidR="00823081">
        <w:rPr>
          <w:rFonts w:ascii="Sylfaen" w:hAnsi="Sylfaen"/>
          <w:sz w:val="22"/>
          <w:szCs w:val="22"/>
        </w:rPr>
        <w:t xml:space="preserve">კმაყოფილებას, </w:t>
      </w:r>
      <w:r w:rsidR="00D67084">
        <w:rPr>
          <w:rFonts w:ascii="Sylfaen" w:hAnsi="Sylfaen"/>
          <w:sz w:val="22"/>
          <w:szCs w:val="22"/>
        </w:rPr>
        <w:t>სტუდენტებისა და პერსონალის მომსახურებასთან, მატერიალურ-ტექნიკური ინფრასტრუქტურ</w:t>
      </w:r>
      <w:r w:rsidR="00823081">
        <w:rPr>
          <w:rFonts w:ascii="Sylfaen" w:hAnsi="Sylfaen"/>
          <w:sz w:val="22"/>
          <w:szCs w:val="22"/>
        </w:rPr>
        <w:t>ასა</w:t>
      </w:r>
      <w:r w:rsidR="00D67084">
        <w:rPr>
          <w:rFonts w:ascii="Sylfaen" w:hAnsi="Sylfaen"/>
          <w:sz w:val="22"/>
          <w:szCs w:val="22"/>
        </w:rPr>
        <w:t xml:space="preserve"> და ბიბლიოთეკის რესურსების გამოყენებასთან დაკავშირებით. ეს კითხვარები პერიოდულად განახლდება. გამოკითხვის პროცეს</w:t>
      </w:r>
      <w:r w:rsidR="00823081">
        <w:rPr>
          <w:rFonts w:ascii="Sylfaen" w:hAnsi="Sylfaen"/>
          <w:sz w:val="22"/>
          <w:szCs w:val="22"/>
        </w:rPr>
        <w:t>ში გამოყენებულია</w:t>
      </w:r>
      <w:r w:rsidR="00D67084">
        <w:rPr>
          <w:rFonts w:ascii="Sylfaen" w:hAnsi="Sylfaen"/>
          <w:sz w:val="22"/>
          <w:szCs w:val="22"/>
        </w:rPr>
        <w:t xml:space="preserve"> როგორც სტანდარტიზებულ</w:t>
      </w:r>
      <w:r w:rsidR="00823081">
        <w:rPr>
          <w:rFonts w:ascii="Sylfaen" w:hAnsi="Sylfaen"/>
          <w:sz w:val="22"/>
          <w:szCs w:val="22"/>
        </w:rPr>
        <w:t>ი,</w:t>
      </w:r>
      <w:r w:rsidR="00D67084">
        <w:rPr>
          <w:rFonts w:ascii="Sylfaen" w:hAnsi="Sylfaen"/>
          <w:sz w:val="22"/>
          <w:szCs w:val="22"/>
        </w:rPr>
        <w:t xml:space="preserve"> საუნივერსიტეტო კითხვარებ</w:t>
      </w:r>
      <w:r w:rsidR="00823081">
        <w:rPr>
          <w:rFonts w:ascii="Sylfaen" w:hAnsi="Sylfaen"/>
          <w:sz w:val="22"/>
          <w:szCs w:val="22"/>
        </w:rPr>
        <w:t>ი</w:t>
      </w:r>
      <w:r w:rsidR="00D67084">
        <w:rPr>
          <w:rFonts w:ascii="Sylfaen" w:hAnsi="Sylfaen"/>
          <w:sz w:val="22"/>
          <w:szCs w:val="22"/>
        </w:rPr>
        <w:t>, ასევე</w:t>
      </w:r>
      <w:r w:rsidR="00823081">
        <w:rPr>
          <w:rFonts w:ascii="Sylfaen" w:hAnsi="Sylfaen"/>
          <w:sz w:val="22"/>
          <w:szCs w:val="22"/>
        </w:rPr>
        <w:t>,</w:t>
      </w:r>
      <w:r w:rsidR="00D67084">
        <w:rPr>
          <w:rFonts w:ascii="Sylfaen" w:hAnsi="Sylfaen"/>
          <w:sz w:val="22"/>
          <w:szCs w:val="22"/>
        </w:rPr>
        <w:t xml:space="preserve"> სპეციალურ</w:t>
      </w:r>
      <w:r w:rsidR="00823081">
        <w:rPr>
          <w:rFonts w:ascii="Sylfaen" w:hAnsi="Sylfaen"/>
          <w:sz w:val="22"/>
          <w:szCs w:val="22"/>
        </w:rPr>
        <w:t>ი</w:t>
      </w:r>
      <w:r w:rsidR="00D67084">
        <w:rPr>
          <w:rFonts w:ascii="Sylfaen" w:hAnsi="Sylfaen"/>
          <w:sz w:val="22"/>
          <w:szCs w:val="22"/>
        </w:rPr>
        <w:t xml:space="preserve"> ფორმებ</w:t>
      </w:r>
      <w:r w:rsidR="00823081">
        <w:rPr>
          <w:rFonts w:ascii="Sylfaen" w:hAnsi="Sylfaen"/>
          <w:sz w:val="22"/>
          <w:szCs w:val="22"/>
        </w:rPr>
        <w:t>ი</w:t>
      </w:r>
      <w:r w:rsidR="00D67084">
        <w:rPr>
          <w:rFonts w:ascii="Sylfaen" w:hAnsi="Sylfaen"/>
          <w:sz w:val="22"/>
          <w:szCs w:val="22"/>
        </w:rPr>
        <w:t>, რომლებიც მორგებულია კონკრეტულ სასწავლო სფეროზე.</w:t>
      </w:r>
    </w:p>
    <w:p w14:paraId="766493D3" w14:textId="5CF46E43" w:rsidR="00D67084" w:rsidRPr="00B15D6A" w:rsidRDefault="00823081" w:rsidP="00D67084">
      <w:pPr>
        <w:pStyle w:val="NormalWeb"/>
        <w:spacing w:before="0" w:beforeAutospacing="0" w:after="0" w:afterAutospacing="0"/>
        <w:jc w:val="both"/>
        <w:rPr>
          <w:rFonts w:ascii="Sylfaen" w:hAnsi="Sylfaen"/>
          <w:sz w:val="22"/>
          <w:szCs w:val="22"/>
        </w:rPr>
      </w:pPr>
      <w:proofErr w:type="spellStart"/>
      <w:r>
        <w:rPr>
          <w:rFonts w:ascii="Sylfaen" w:hAnsi="Sylfaen"/>
          <w:sz w:val="22"/>
          <w:szCs w:val="22"/>
        </w:rPr>
        <w:t>ინტერვიუებისას</w:t>
      </w:r>
      <w:proofErr w:type="spellEnd"/>
      <w:r>
        <w:rPr>
          <w:rFonts w:ascii="Sylfaen" w:hAnsi="Sylfaen"/>
          <w:sz w:val="22"/>
          <w:szCs w:val="22"/>
        </w:rPr>
        <w:t xml:space="preserve"> </w:t>
      </w:r>
      <w:r w:rsidR="00D67084">
        <w:rPr>
          <w:rFonts w:ascii="Sylfaen" w:hAnsi="Sylfaen"/>
          <w:sz w:val="22"/>
          <w:szCs w:val="22"/>
        </w:rPr>
        <w:t>ასევე გამოავლინა, რომ დიდი ყურადღება ეთმობა აკადემიური პერსონალის სამეცნიერო საქმიანობის შეფასებას. ხარისხის უზრუნველყოფის სამსახურმა შეიმუშავა წლიური ანგარიშის ფორმა, რომელიც პერსონალმა უნდა შეავსოს ყოველ სასწავლო წელს და რომელიც მოიცავს როგორც სამეცნიერო, ასევე</w:t>
      </w:r>
      <w:r w:rsidR="00EF4A31">
        <w:rPr>
          <w:rFonts w:ascii="Sylfaen" w:hAnsi="Sylfaen"/>
          <w:sz w:val="22"/>
          <w:szCs w:val="22"/>
        </w:rPr>
        <w:t>,</w:t>
      </w:r>
      <w:r w:rsidR="00D67084">
        <w:rPr>
          <w:rFonts w:ascii="Sylfaen" w:hAnsi="Sylfaen"/>
          <w:sz w:val="22"/>
          <w:szCs w:val="22"/>
        </w:rPr>
        <w:t xml:space="preserve"> საგანმანათლებლო საქმიანობას. გარდა ამისა, აკადემიური პერსონალი ვალდებულია წარადგინოს სავალდებულო კვლევითი ანგარიში, რომელსაც ხარისხის </w:t>
      </w:r>
      <w:r w:rsidR="00EF4A31">
        <w:rPr>
          <w:rFonts w:ascii="Sylfaen" w:hAnsi="Sylfaen"/>
          <w:sz w:val="22"/>
          <w:szCs w:val="22"/>
        </w:rPr>
        <w:t xml:space="preserve">უზრუნველყოფის </w:t>
      </w:r>
      <w:r w:rsidR="00D67084">
        <w:rPr>
          <w:rFonts w:ascii="Sylfaen" w:hAnsi="Sylfaen"/>
          <w:sz w:val="22"/>
          <w:szCs w:val="22"/>
        </w:rPr>
        <w:t>სამსახური განიხილავს</w:t>
      </w:r>
      <w:r w:rsidR="00EF4A31">
        <w:rPr>
          <w:rFonts w:ascii="Sylfaen" w:hAnsi="Sylfaen"/>
          <w:sz w:val="22"/>
          <w:szCs w:val="22"/>
        </w:rPr>
        <w:t>, შეფასების მიზნით.</w:t>
      </w:r>
    </w:p>
    <w:p w14:paraId="0B87FDB1" w14:textId="5DD54BEE"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 xml:space="preserve">მას შემდეგ, რაც მონაცემები დამუშავდება ხარისხის უზრუნველყოფის </w:t>
      </w:r>
      <w:r w:rsidR="00EF4A31">
        <w:rPr>
          <w:rFonts w:ascii="Sylfaen" w:hAnsi="Sylfaen"/>
          <w:sz w:val="22"/>
          <w:szCs w:val="22"/>
        </w:rPr>
        <w:t xml:space="preserve">სამსახურის </w:t>
      </w:r>
      <w:r>
        <w:rPr>
          <w:rFonts w:ascii="Sylfaen" w:hAnsi="Sylfaen"/>
          <w:sz w:val="22"/>
          <w:szCs w:val="22"/>
        </w:rPr>
        <w:t>მიერ, თანამშრომლებ</w:t>
      </w:r>
      <w:r w:rsidR="00EF4A31">
        <w:rPr>
          <w:rFonts w:ascii="Sylfaen" w:hAnsi="Sylfaen"/>
          <w:sz w:val="22"/>
          <w:szCs w:val="22"/>
        </w:rPr>
        <w:t xml:space="preserve">ს </w:t>
      </w:r>
      <w:proofErr w:type="spellStart"/>
      <w:r w:rsidR="00EF4A31">
        <w:rPr>
          <w:rFonts w:ascii="Sylfaen" w:hAnsi="Sylfaen"/>
          <w:sz w:val="22"/>
          <w:szCs w:val="22"/>
        </w:rPr>
        <w:t>მიეწოდებატ</w:t>
      </w:r>
      <w:proofErr w:type="spellEnd"/>
      <w:r w:rsidR="00EF4A31">
        <w:rPr>
          <w:rFonts w:ascii="Sylfaen" w:hAnsi="Sylfaen"/>
          <w:sz w:val="22"/>
          <w:szCs w:val="22"/>
        </w:rPr>
        <w:t xml:space="preserve"> კონკრეტული წინადადებები, </w:t>
      </w:r>
      <w:r>
        <w:rPr>
          <w:rFonts w:ascii="Sylfaen" w:hAnsi="Sylfaen"/>
          <w:sz w:val="22"/>
          <w:szCs w:val="22"/>
        </w:rPr>
        <w:t>გაუმჯობესების მიზნით. ამის შემდეგ</w:t>
      </w:r>
      <w:r w:rsidR="00EF4A31">
        <w:rPr>
          <w:rFonts w:ascii="Sylfaen" w:hAnsi="Sylfaen"/>
          <w:sz w:val="22"/>
          <w:szCs w:val="22"/>
        </w:rPr>
        <w:t>,</w:t>
      </w:r>
      <w:r>
        <w:rPr>
          <w:rFonts w:ascii="Sylfaen" w:hAnsi="Sylfaen"/>
          <w:sz w:val="22"/>
          <w:szCs w:val="22"/>
        </w:rPr>
        <w:t xml:space="preserve"> აკადემიურ პერსონალთან ერთად შემუშავდება ინდივიდუალური საქმიანობის გეგმები მათი განსაზღვრული საჭიროებების საფუძველზე. ხარისხის </w:t>
      </w:r>
      <w:proofErr w:type="spellStart"/>
      <w:r w:rsidR="00EF4A31">
        <w:rPr>
          <w:rFonts w:ascii="Sylfaen" w:hAnsi="Sylfaen"/>
          <w:sz w:val="22"/>
          <w:szCs w:val="22"/>
        </w:rPr>
        <w:t>უზრუნელყოფის</w:t>
      </w:r>
      <w:proofErr w:type="spellEnd"/>
      <w:r w:rsidR="00EF4A31">
        <w:rPr>
          <w:rFonts w:ascii="Sylfaen" w:hAnsi="Sylfaen"/>
          <w:sz w:val="22"/>
          <w:szCs w:val="22"/>
        </w:rPr>
        <w:t xml:space="preserve"> </w:t>
      </w:r>
      <w:r>
        <w:rPr>
          <w:rFonts w:ascii="Sylfaen" w:hAnsi="Sylfaen"/>
          <w:sz w:val="22"/>
          <w:szCs w:val="22"/>
        </w:rPr>
        <w:t>სამსახურის უფროსის თქმით, "იმის გამო, რომ ჩვენ ვართ საპატრიარქო</w:t>
      </w:r>
      <w:r w:rsidR="009B0ADC">
        <w:rPr>
          <w:rFonts w:ascii="Sylfaen" w:hAnsi="Sylfaen"/>
          <w:sz w:val="22"/>
          <w:szCs w:val="22"/>
        </w:rPr>
        <w:t>ს</w:t>
      </w:r>
      <w:r>
        <w:rPr>
          <w:rFonts w:ascii="Sylfaen" w:hAnsi="Sylfaen"/>
          <w:sz w:val="22"/>
          <w:szCs w:val="22"/>
        </w:rPr>
        <w:t xml:space="preserve"> უნივერსიტეტი, აკადემიური პერსონალის წარმომადგენლები ამ ანგარიშის ფორმებს ძალიან კეთილსინდისიერად ავსებენ.”</w:t>
      </w:r>
    </w:p>
    <w:p w14:paraId="7B1C2279" w14:textId="11833903"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შრომითი ხელშეკრულებები</w:t>
      </w:r>
      <w:r w:rsidR="00896FCB">
        <w:rPr>
          <w:rFonts w:ascii="Sylfaen" w:hAnsi="Sylfaen"/>
          <w:sz w:val="22"/>
          <w:szCs w:val="22"/>
        </w:rPr>
        <w:t>ს საფუძველზე განისაზღვრება</w:t>
      </w:r>
      <w:r>
        <w:rPr>
          <w:rFonts w:ascii="Sylfaen" w:hAnsi="Sylfaen"/>
          <w:sz w:val="22"/>
          <w:szCs w:val="22"/>
        </w:rPr>
        <w:t xml:space="preserve"> თითოეული თანამშრომლისთვის საჭირო სამეცნიერო და პრაქტიკული საათების რაოდენობა. გარდა ამისა, 2019 წელს დაინერგა კოლეგიალური დაკვირვების (ურთიერთდასწრების) სისტემა. როგორც ფაკულტეტის ხარისხის წარმომადგენელმა აღნიშნა: „ჩვენ უფრო ხშირად ვესწრებით ახალი თანამშრომლების მიერ ორგანიზებულ სესიებს</w:t>
      </w:r>
      <w:r w:rsidR="00896FCB">
        <w:rPr>
          <w:rFonts w:ascii="Sylfaen" w:hAnsi="Sylfaen"/>
          <w:sz w:val="22"/>
          <w:szCs w:val="22"/>
        </w:rPr>
        <w:t xml:space="preserve">, მათი </w:t>
      </w:r>
      <w:r>
        <w:rPr>
          <w:rFonts w:ascii="Sylfaen" w:hAnsi="Sylfaen"/>
          <w:sz w:val="22"/>
          <w:szCs w:val="22"/>
        </w:rPr>
        <w:t>მხარდაჭერის</w:t>
      </w:r>
      <w:r w:rsidR="00896FCB">
        <w:rPr>
          <w:rFonts w:ascii="Sylfaen" w:hAnsi="Sylfaen"/>
          <w:sz w:val="22"/>
          <w:szCs w:val="22"/>
        </w:rPr>
        <w:t xml:space="preserve"> მიზნით</w:t>
      </w:r>
      <w:r>
        <w:rPr>
          <w:rFonts w:ascii="Sylfaen" w:hAnsi="Sylfaen"/>
          <w:sz w:val="22"/>
          <w:szCs w:val="22"/>
        </w:rPr>
        <w:t xml:space="preserve"> და რეკომენდაციების მისაცემად.  მაგალითად, იყო შემთხვევები, როდესაც ლექტორები პრაქტიკულ მეცადინეობებზე სტუდენტებს არ აწვდიდნენ ინფორმაციას მათი შეფასებების შესახებ.  რეკომენდაციების გაცემის შემდეგ, სიტუაცია მნიშვნელოვნად გაუმჯობესდა.“</w:t>
      </w:r>
    </w:p>
    <w:p w14:paraId="01637E7C" w14:textId="4A5BC7DF"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 xml:space="preserve">ხარისხის უზრუნველყოფის </w:t>
      </w:r>
      <w:r w:rsidR="00896FCB">
        <w:rPr>
          <w:rFonts w:ascii="Sylfaen" w:hAnsi="Sylfaen"/>
          <w:sz w:val="22"/>
          <w:szCs w:val="22"/>
        </w:rPr>
        <w:t>სამსახური</w:t>
      </w:r>
      <w:r>
        <w:rPr>
          <w:rFonts w:ascii="Sylfaen" w:hAnsi="Sylfaen"/>
          <w:sz w:val="22"/>
          <w:szCs w:val="22"/>
        </w:rPr>
        <w:t xml:space="preserve"> აკადემიურ, სამეცნიერო, მოწვეულ, ადმინისტრაციულ და დამხმარე პერსონალს მუდმივ კონსულტაციებს უწევს შიდა და გარე ხარისხის უზრუნველყოფის, ავტორიზაციისა და აკრედიტაციის საკითხებთან დაკავშირებით. ამ პროცესის ფარგლებში, </w:t>
      </w:r>
      <w:r w:rsidR="00E93C0D">
        <w:rPr>
          <w:rFonts w:ascii="Sylfaen" w:hAnsi="Sylfaen"/>
          <w:sz w:val="22"/>
          <w:szCs w:val="22"/>
        </w:rPr>
        <w:t xml:space="preserve">სისტემატურად ტარდება </w:t>
      </w:r>
      <w:r>
        <w:rPr>
          <w:rFonts w:ascii="Sylfaen" w:hAnsi="Sylfaen"/>
          <w:sz w:val="22"/>
          <w:szCs w:val="22"/>
        </w:rPr>
        <w:t xml:space="preserve">გამოკითხვები სტუდენტების </w:t>
      </w:r>
      <w:r w:rsidR="00E93C0D">
        <w:rPr>
          <w:rFonts w:ascii="Sylfaen" w:hAnsi="Sylfaen"/>
          <w:sz w:val="22"/>
          <w:szCs w:val="22"/>
        </w:rPr>
        <w:t xml:space="preserve">კმაყოფილების </w:t>
      </w:r>
      <w:r>
        <w:rPr>
          <w:rFonts w:ascii="Sylfaen" w:hAnsi="Sylfaen"/>
          <w:sz w:val="22"/>
          <w:szCs w:val="22"/>
        </w:rPr>
        <w:t xml:space="preserve"> შესაფასებლად</w:t>
      </w:r>
      <w:r w:rsidR="00E93C0D">
        <w:rPr>
          <w:rFonts w:ascii="Sylfaen" w:hAnsi="Sylfaen"/>
          <w:sz w:val="22"/>
          <w:szCs w:val="22"/>
        </w:rPr>
        <w:t>,</w:t>
      </w:r>
      <w:r>
        <w:rPr>
          <w:rFonts w:ascii="Sylfaen" w:hAnsi="Sylfaen"/>
          <w:sz w:val="22"/>
          <w:szCs w:val="22"/>
        </w:rPr>
        <w:t xml:space="preserve"> სასწავლო პროცესის </w:t>
      </w:r>
      <w:r w:rsidR="00E93C0D">
        <w:rPr>
          <w:rFonts w:ascii="Sylfaen" w:hAnsi="Sylfaen"/>
          <w:sz w:val="22"/>
          <w:szCs w:val="22"/>
        </w:rPr>
        <w:t xml:space="preserve">ორგანიზებისა </w:t>
      </w:r>
      <w:r>
        <w:rPr>
          <w:rFonts w:ascii="Sylfaen" w:hAnsi="Sylfaen"/>
          <w:sz w:val="22"/>
          <w:szCs w:val="22"/>
        </w:rPr>
        <w:t>და ხარისხის შესახებ.</w:t>
      </w:r>
    </w:p>
    <w:p w14:paraId="60F81EB5" w14:textId="282AC8BA"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 xml:space="preserve">პროგრამის დირექტორი და თანამშრომლები აქტიურად თანამშრომლობენ ხარისხის უზრუნველყოფის </w:t>
      </w:r>
      <w:r w:rsidR="00295A41">
        <w:rPr>
          <w:rFonts w:ascii="Sylfaen" w:hAnsi="Sylfaen"/>
          <w:sz w:val="22"/>
          <w:szCs w:val="22"/>
        </w:rPr>
        <w:t xml:space="preserve">სამსახურთან, </w:t>
      </w:r>
      <w:r>
        <w:rPr>
          <w:rFonts w:ascii="Sylfaen" w:hAnsi="Sylfaen"/>
          <w:sz w:val="22"/>
          <w:szCs w:val="22"/>
        </w:rPr>
        <w:t xml:space="preserve">მონაწილეობენ შეხვედრებში, რომლებიც ორიენტირებულია საგანმანათლებლო და სამეცნიერო პროცესების სინქრონიზაციაზე, პროგრამის შემუშავებასა და </w:t>
      </w:r>
      <w:proofErr w:type="spellStart"/>
      <w:r>
        <w:rPr>
          <w:rFonts w:ascii="Sylfaen" w:hAnsi="Sylfaen"/>
          <w:sz w:val="22"/>
          <w:szCs w:val="22"/>
        </w:rPr>
        <w:t>სილაბუსის</w:t>
      </w:r>
      <w:proofErr w:type="spellEnd"/>
      <w:r>
        <w:rPr>
          <w:rFonts w:ascii="Sylfaen" w:hAnsi="Sylfaen"/>
          <w:sz w:val="22"/>
          <w:szCs w:val="22"/>
        </w:rPr>
        <w:t xml:space="preserve"> მომზადებაზე. შედეგად, ინდივიდუალური კურსები რეგულარულად განახლდება. გარდა ამისა, პერსონალი ჩართულია სხვადასხვა საკონსულტაციო </w:t>
      </w:r>
      <w:r w:rsidR="00295A41">
        <w:rPr>
          <w:rFonts w:ascii="Sylfaen" w:hAnsi="Sylfaen"/>
          <w:sz w:val="22"/>
          <w:szCs w:val="22"/>
        </w:rPr>
        <w:t xml:space="preserve">სერვისსა </w:t>
      </w:r>
      <w:r>
        <w:rPr>
          <w:rFonts w:ascii="Sylfaen" w:hAnsi="Sylfaen"/>
          <w:sz w:val="22"/>
          <w:szCs w:val="22"/>
        </w:rPr>
        <w:t xml:space="preserve">და ტრენინგებში, </w:t>
      </w:r>
      <w:r w:rsidR="00295A41">
        <w:rPr>
          <w:rFonts w:ascii="Sylfaen" w:hAnsi="Sylfaen"/>
          <w:sz w:val="22"/>
          <w:szCs w:val="22"/>
        </w:rPr>
        <w:t xml:space="preserve">რათა ინფორმირებულნი იყვნენ </w:t>
      </w:r>
      <w:r>
        <w:rPr>
          <w:rFonts w:ascii="Sylfaen" w:hAnsi="Sylfaen"/>
          <w:sz w:val="22"/>
          <w:szCs w:val="22"/>
        </w:rPr>
        <w:t>ახალი ან განახლებული შიდა და გარე რეგულაციების შესახებ.</w:t>
      </w:r>
    </w:p>
    <w:p w14:paraId="29BEE06C" w14:textId="0C634431"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 xml:space="preserve">შიდა ხარისხის </w:t>
      </w:r>
      <w:r w:rsidR="00374FD0">
        <w:rPr>
          <w:rFonts w:ascii="Sylfaen" w:hAnsi="Sylfaen"/>
          <w:sz w:val="22"/>
          <w:szCs w:val="22"/>
        </w:rPr>
        <w:t xml:space="preserve">უზრუნველყოფის </w:t>
      </w:r>
      <w:r>
        <w:rPr>
          <w:rFonts w:ascii="Sylfaen" w:hAnsi="Sylfaen"/>
          <w:sz w:val="22"/>
          <w:szCs w:val="22"/>
        </w:rPr>
        <w:t>მექანიზმი მიჰყვება ურთიერთდაკავშირებული კომპონენტების ციკლს: დაგეგმვა, განხორციელება, შეფასება და განვითარება. ამ მექანიზმების ეფექტურობა დასტურდება პროგრამის საფუძვლიანი შეფასების შედეგებით. პროგრამის დირექტორის თქმით, თვითშეფასების პროცესი,</w:t>
      </w:r>
      <w:r w:rsidR="00374FD0">
        <w:rPr>
          <w:rFonts w:ascii="Sylfaen" w:hAnsi="Sylfaen"/>
          <w:sz w:val="22"/>
          <w:szCs w:val="22"/>
        </w:rPr>
        <w:t xml:space="preserve"> სადაც ხდება სტუდენტთა და კურსდამთავრებულთა გამოკითხვები, სასიცოცხლოდ მნიშვნელოვანია. </w:t>
      </w:r>
      <w:r>
        <w:rPr>
          <w:rFonts w:ascii="Sylfaen" w:hAnsi="Sylfaen"/>
          <w:sz w:val="22"/>
          <w:szCs w:val="22"/>
        </w:rPr>
        <w:t xml:space="preserve"> </w:t>
      </w:r>
    </w:p>
    <w:p w14:paraId="1AB445EF" w14:textId="29D83BF5"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 xml:space="preserve">ხარისხის უზრუნველყოფის სამსახურის წარმომადგენლებმა აღნიშნეს, რომ ფაკულტეტის წევრები პერიოდულად ავსებენ </w:t>
      </w:r>
      <w:r w:rsidR="00235B23">
        <w:rPr>
          <w:rFonts w:ascii="Sylfaen" w:hAnsi="Sylfaen"/>
          <w:sz w:val="22"/>
          <w:szCs w:val="22"/>
        </w:rPr>
        <w:t xml:space="preserve">თვისებრივ </w:t>
      </w:r>
      <w:r>
        <w:rPr>
          <w:rFonts w:ascii="Sylfaen" w:hAnsi="Sylfaen"/>
          <w:sz w:val="22"/>
          <w:szCs w:val="22"/>
        </w:rPr>
        <w:t xml:space="preserve">ანგარიშებს, ხოლო </w:t>
      </w:r>
      <w:r w:rsidR="00235B23">
        <w:rPr>
          <w:rFonts w:ascii="Sylfaen" w:hAnsi="Sylfaen"/>
          <w:sz w:val="22"/>
          <w:szCs w:val="22"/>
        </w:rPr>
        <w:t>სტუდენტების გამოკითხვით, რაოდენობრივი მონაცემები გროვდება.  ინტერვიუებმა</w:t>
      </w:r>
      <w:r>
        <w:rPr>
          <w:rFonts w:ascii="Sylfaen" w:hAnsi="Sylfaen"/>
          <w:sz w:val="22"/>
          <w:szCs w:val="22"/>
        </w:rPr>
        <w:t xml:space="preserve"> დაადასტურა, რომ როგორც აკადემიური, ასევე</w:t>
      </w:r>
      <w:r w:rsidR="00235B23">
        <w:rPr>
          <w:rFonts w:ascii="Sylfaen" w:hAnsi="Sylfaen"/>
          <w:sz w:val="22"/>
          <w:szCs w:val="22"/>
        </w:rPr>
        <w:t>,</w:t>
      </w:r>
      <w:r>
        <w:rPr>
          <w:rFonts w:ascii="Sylfaen" w:hAnsi="Sylfaen"/>
          <w:sz w:val="22"/>
          <w:szCs w:val="22"/>
        </w:rPr>
        <w:t xml:space="preserve"> მოწვეული პერსონალი იცნობს ამ მექანიზმებს და მათ პროგრამის გაუმჯობესებისა და პროფესიული თვითგანვითარების ეფექტურ ინსტრუმენტებად მიიჩნევს.</w:t>
      </w:r>
    </w:p>
    <w:p w14:paraId="10EBAC3B" w14:textId="34C52203"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ამ შიდა მექანიზმები</w:t>
      </w:r>
      <w:r w:rsidR="00235B23">
        <w:rPr>
          <w:rFonts w:ascii="Sylfaen" w:hAnsi="Sylfaen"/>
          <w:sz w:val="22"/>
          <w:szCs w:val="22"/>
        </w:rPr>
        <w:t xml:space="preserve">თა გამოვლენილ ხარვეზებზე მუშაობას თვითშეფასების სამუშაო ჯგუფი. </w:t>
      </w:r>
      <w:r>
        <w:rPr>
          <w:rFonts w:ascii="Sylfaen" w:hAnsi="Sylfaen"/>
          <w:sz w:val="22"/>
          <w:szCs w:val="22"/>
        </w:rPr>
        <w:t xml:space="preserve">ამ ჯგუფში წევრებს შორის ნაწილდება დავალებები, რომლებიც ეხება </w:t>
      </w:r>
      <w:r w:rsidR="00235B23">
        <w:rPr>
          <w:rFonts w:ascii="Sylfaen" w:hAnsi="Sylfaen"/>
          <w:sz w:val="22"/>
          <w:szCs w:val="22"/>
        </w:rPr>
        <w:t xml:space="preserve">საბიბლიოთეკო რესურსებზე </w:t>
      </w:r>
      <w:r>
        <w:rPr>
          <w:rFonts w:ascii="Sylfaen" w:hAnsi="Sylfaen"/>
          <w:sz w:val="22"/>
          <w:szCs w:val="22"/>
        </w:rPr>
        <w:t xml:space="preserve">წვდომას, პროგრამის სტრუქტურას, სასწავლო გეგმების განახლებებს და </w:t>
      </w:r>
      <w:proofErr w:type="spellStart"/>
      <w:r>
        <w:rPr>
          <w:rFonts w:ascii="Sylfaen" w:hAnsi="Sylfaen"/>
          <w:sz w:val="22"/>
          <w:szCs w:val="22"/>
        </w:rPr>
        <w:t>მემორანდუმებისა</w:t>
      </w:r>
      <w:proofErr w:type="spellEnd"/>
      <w:r>
        <w:rPr>
          <w:rFonts w:ascii="Sylfaen" w:hAnsi="Sylfaen"/>
          <w:sz w:val="22"/>
          <w:szCs w:val="22"/>
        </w:rPr>
        <w:t xml:space="preserve"> და შეთანხმებების მართვას. საბოლოოდ, ჯგუფი შეიმუშავებს მიზნობრივ რეკომენდაციებს; ეს იწვევს ფორმალურ ცვლილებებს, </w:t>
      </w:r>
      <w:r w:rsidR="00235B23">
        <w:rPr>
          <w:rFonts w:ascii="Sylfaen" w:hAnsi="Sylfaen"/>
          <w:sz w:val="22"/>
          <w:szCs w:val="22"/>
        </w:rPr>
        <w:t xml:space="preserve">რაც </w:t>
      </w:r>
      <w:r>
        <w:rPr>
          <w:rFonts w:ascii="Sylfaen" w:hAnsi="Sylfaen"/>
          <w:sz w:val="22"/>
          <w:szCs w:val="22"/>
        </w:rPr>
        <w:t xml:space="preserve">განიხილება ფაკულტეტის საბჭოს მიერ და საბოლოოდ </w:t>
      </w:r>
      <w:r w:rsidR="00235B23">
        <w:rPr>
          <w:rFonts w:ascii="Sylfaen" w:hAnsi="Sylfaen"/>
          <w:sz w:val="22"/>
          <w:szCs w:val="22"/>
        </w:rPr>
        <w:t xml:space="preserve">მტკიცდება </w:t>
      </w:r>
      <w:r>
        <w:rPr>
          <w:rFonts w:ascii="Sylfaen" w:hAnsi="Sylfaen"/>
          <w:sz w:val="22"/>
          <w:szCs w:val="22"/>
        </w:rPr>
        <w:t>უნივერსიტეტის აკადემიური საბჭოს მიერ.</w:t>
      </w:r>
      <w:r>
        <w:rPr>
          <w:rFonts w:ascii="Sylfaen" w:hAnsi="Sylfaen"/>
          <w:sz w:val="22"/>
          <w:szCs w:val="22"/>
        </w:rPr>
        <w:br/>
        <w:t>ინტერვიუებში ხაზგასმულია, რომ პერსონალის შეფასების შედეგები ინტეგრირებულია პროგრამის შემუშავების პროცესში. ეს მიდგომა ზრდის პროფესორებისა და მასწავლებლების ანგარიშვალდებულებას, ამავდროულად</w:t>
      </w:r>
      <w:r w:rsidR="00B81D3F">
        <w:rPr>
          <w:rFonts w:ascii="Sylfaen" w:hAnsi="Sylfaen"/>
          <w:sz w:val="22"/>
          <w:szCs w:val="22"/>
        </w:rPr>
        <w:t>,</w:t>
      </w:r>
      <w:r>
        <w:rPr>
          <w:rFonts w:ascii="Sylfaen" w:hAnsi="Sylfaen"/>
          <w:sz w:val="22"/>
          <w:szCs w:val="22"/>
        </w:rPr>
        <w:t xml:space="preserve"> უშუალოდ ხელს უწყობს სასწავლო პროცესის გაუმჯობესებას. დაინტერესებული მხარეები, ოფიციალურ სამუშაო ჯგუფთან ერთად, აქტიურად იყვნენ ჩართულნი საგანმანათლებლო პროგრამისა და აკრედიტაციის თვითშეფასების ანგარიშის მომზადებაში.</w:t>
      </w:r>
    </w:p>
    <w:p w14:paraId="3C3B1512" w14:textId="09B68A4F"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აშკარაა, რომ ხარისხის უზრუნველყოფის სამსახური სტუდენტზეა ორიენტირებული, თანმიმდევრულად ამახვილებს ყურადღებას სწავლებისა და კვლევის ხარისხის ამაღლებაზე. დაწესებულება ეფექტურად მართავს თავის საგანმანათლებლო რესურსებსა და მომსახურებას</w:t>
      </w:r>
      <w:r w:rsidR="0080415E">
        <w:rPr>
          <w:rFonts w:ascii="Sylfaen" w:hAnsi="Sylfaen"/>
          <w:sz w:val="22"/>
          <w:szCs w:val="22"/>
        </w:rPr>
        <w:t>,</w:t>
      </w:r>
      <w:r>
        <w:rPr>
          <w:rFonts w:ascii="Sylfaen" w:hAnsi="Sylfaen"/>
          <w:sz w:val="22"/>
          <w:szCs w:val="22"/>
        </w:rPr>
        <w:t xml:space="preserve"> პერიოდული მონიტორინგის, მკაცრი შეფასებისა და დროული </w:t>
      </w:r>
      <w:r w:rsidR="0080415E">
        <w:rPr>
          <w:rFonts w:ascii="Sylfaen" w:hAnsi="Sylfaen"/>
          <w:sz w:val="22"/>
          <w:szCs w:val="22"/>
        </w:rPr>
        <w:t xml:space="preserve">რეაგირების </w:t>
      </w:r>
      <w:r>
        <w:rPr>
          <w:rFonts w:ascii="Sylfaen" w:hAnsi="Sylfaen"/>
          <w:sz w:val="22"/>
          <w:szCs w:val="22"/>
        </w:rPr>
        <w:t>გზით.</w:t>
      </w:r>
    </w:p>
    <w:p w14:paraId="41A431E0" w14:textId="593D30D2"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 xml:space="preserve">პროგრამა იყენებს შიდა ხარისხის შეფასების მექანიზმებს, რომლებიც შეესაბამება უნივერსიტეტის მიერ დადგენილ ხარისხის პოლიტიკას. ეს ეფუძნება დაგეგმვის, შეფასების, მონიტორინგისა და უწყვეტი გაუმჯობესების ძირითად პრინციპებს. დოკუმენტაციისა და </w:t>
      </w:r>
      <w:r w:rsidR="009F4F96">
        <w:rPr>
          <w:rFonts w:ascii="Sylfaen" w:hAnsi="Sylfaen"/>
          <w:sz w:val="22"/>
          <w:szCs w:val="22"/>
        </w:rPr>
        <w:t xml:space="preserve">ინტერვიუს </w:t>
      </w:r>
      <w:r>
        <w:rPr>
          <w:rFonts w:ascii="Sylfaen" w:hAnsi="Sylfaen"/>
          <w:sz w:val="22"/>
          <w:szCs w:val="22"/>
        </w:rPr>
        <w:t xml:space="preserve">შედეგები ადასტურებს, რომ ეს მექანიზმები, მათ შორის, პროგრამის შემუშავების წესები, სამეცნიერო პერსონალის შეფასება, აკადემიური მოსწრების </w:t>
      </w:r>
      <w:r w:rsidR="009F4F96">
        <w:rPr>
          <w:rFonts w:ascii="Sylfaen" w:hAnsi="Sylfaen"/>
          <w:sz w:val="22"/>
          <w:szCs w:val="22"/>
        </w:rPr>
        <w:t xml:space="preserve"> </w:t>
      </w:r>
      <w:r>
        <w:rPr>
          <w:rFonts w:ascii="Sylfaen" w:hAnsi="Sylfaen"/>
          <w:sz w:val="22"/>
          <w:szCs w:val="22"/>
        </w:rPr>
        <w:t xml:space="preserve">და კურსდამთავრებულთა დასაქმების </w:t>
      </w:r>
      <w:r w:rsidR="009F4F96">
        <w:rPr>
          <w:rFonts w:ascii="Sylfaen" w:hAnsi="Sylfaen"/>
          <w:sz w:val="22"/>
          <w:szCs w:val="22"/>
        </w:rPr>
        <w:t>მონიტორინგი,</w:t>
      </w:r>
      <w:r>
        <w:rPr>
          <w:rFonts w:ascii="Sylfaen" w:hAnsi="Sylfaen"/>
          <w:sz w:val="22"/>
          <w:szCs w:val="22"/>
        </w:rPr>
        <w:t xml:space="preserve"> სპეციალურად შექმნილია სასწავლო პროცესისა და აკადემიური პერსონალის </w:t>
      </w:r>
      <w:r w:rsidR="009F4F96">
        <w:rPr>
          <w:rFonts w:ascii="Sylfaen" w:hAnsi="Sylfaen"/>
          <w:sz w:val="22"/>
          <w:szCs w:val="22"/>
        </w:rPr>
        <w:t xml:space="preserve">განვითარების </w:t>
      </w:r>
      <w:r>
        <w:rPr>
          <w:rFonts w:ascii="Sylfaen" w:hAnsi="Sylfaen"/>
          <w:sz w:val="22"/>
          <w:szCs w:val="22"/>
        </w:rPr>
        <w:t>მხარდასაჭერად.</w:t>
      </w:r>
    </w:p>
    <w:p w14:paraId="531A2C26" w14:textId="4AF68F18"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ხარისხის უზრუნველყოფის სამსახური</w:t>
      </w:r>
      <w:r w:rsidR="00ED68FC">
        <w:rPr>
          <w:rFonts w:ascii="Sylfaen" w:hAnsi="Sylfaen"/>
          <w:sz w:val="22"/>
          <w:szCs w:val="22"/>
        </w:rPr>
        <w:t xml:space="preserve"> </w:t>
      </w:r>
      <w:proofErr w:type="spellStart"/>
      <w:r w:rsidR="00ED68FC">
        <w:rPr>
          <w:rFonts w:ascii="Sylfaen" w:hAnsi="Sylfaen"/>
          <w:sz w:val="22"/>
          <w:szCs w:val="22"/>
        </w:rPr>
        <w:t>შეიმუშვებს</w:t>
      </w:r>
      <w:proofErr w:type="spellEnd"/>
      <w:r w:rsidR="00ED68FC">
        <w:rPr>
          <w:rFonts w:ascii="Sylfaen" w:hAnsi="Sylfaen"/>
          <w:sz w:val="22"/>
          <w:szCs w:val="22"/>
        </w:rPr>
        <w:t xml:space="preserve"> შეფასების ინსტრუმენტებს და აფასებს საგანმანათლებლო პროცესს, ადგენს შეფასების გეგმებს და შედეგებზე დაყრდნობით, გასცემს </w:t>
      </w:r>
      <w:proofErr w:type="spellStart"/>
      <w:r w:rsidR="00ED68FC">
        <w:rPr>
          <w:rFonts w:ascii="Sylfaen" w:hAnsi="Sylfaen"/>
          <w:sz w:val="22"/>
          <w:szCs w:val="22"/>
        </w:rPr>
        <w:t>რეკომენდაციებს.</w:t>
      </w:r>
      <w:r>
        <w:rPr>
          <w:rFonts w:ascii="Sylfaen" w:hAnsi="Sylfaen"/>
          <w:sz w:val="22"/>
          <w:szCs w:val="22"/>
        </w:rPr>
        <w:t>აკადემიური</w:t>
      </w:r>
      <w:proofErr w:type="spellEnd"/>
      <w:r>
        <w:rPr>
          <w:rFonts w:ascii="Sylfaen" w:hAnsi="Sylfaen"/>
          <w:sz w:val="22"/>
          <w:szCs w:val="22"/>
        </w:rPr>
        <w:t xml:space="preserve"> და მოწვეული პერსონალი აქტიურად იყენებს ამ დასკვნებს; სტუდენტების, </w:t>
      </w:r>
      <w:proofErr w:type="spellStart"/>
      <w:r>
        <w:rPr>
          <w:rFonts w:ascii="Sylfaen" w:hAnsi="Sylfaen"/>
          <w:sz w:val="22"/>
          <w:szCs w:val="22"/>
        </w:rPr>
        <w:t>კურსდამთავრებულებისა</w:t>
      </w:r>
      <w:proofErr w:type="spellEnd"/>
      <w:r>
        <w:rPr>
          <w:rFonts w:ascii="Sylfaen" w:hAnsi="Sylfaen"/>
          <w:sz w:val="22"/>
          <w:szCs w:val="22"/>
        </w:rPr>
        <w:t xml:space="preserve"> და დამსაქმებლების გამოკითხვები სისტემატურად ტარდება სწავლის შედეგების </w:t>
      </w:r>
      <w:r w:rsidR="00ED68FC">
        <w:rPr>
          <w:rFonts w:ascii="Sylfaen" w:hAnsi="Sylfaen"/>
          <w:sz w:val="22"/>
          <w:szCs w:val="22"/>
        </w:rPr>
        <w:t>გაუმჯობესების და</w:t>
      </w:r>
      <w:r>
        <w:rPr>
          <w:rFonts w:ascii="Sylfaen" w:hAnsi="Sylfaen"/>
          <w:sz w:val="22"/>
          <w:szCs w:val="22"/>
        </w:rPr>
        <w:t xml:space="preserve"> სასწავლო გეგმების განახლე</w:t>
      </w:r>
      <w:r w:rsidR="00ED68FC">
        <w:rPr>
          <w:rFonts w:ascii="Sylfaen" w:hAnsi="Sylfaen"/>
          <w:sz w:val="22"/>
          <w:szCs w:val="22"/>
        </w:rPr>
        <w:t xml:space="preserve">ბის </w:t>
      </w:r>
      <w:r>
        <w:rPr>
          <w:rFonts w:ascii="Sylfaen" w:hAnsi="Sylfaen"/>
          <w:sz w:val="22"/>
          <w:szCs w:val="22"/>
        </w:rPr>
        <w:t>მიზნით.</w:t>
      </w:r>
    </w:p>
    <w:p w14:paraId="2E1C9C7A" w14:textId="0B51B6BC" w:rsidR="00D67084" w:rsidRPr="00B15D6A" w:rsidRDefault="00D67084" w:rsidP="00D67084">
      <w:pPr>
        <w:pStyle w:val="NormalWeb"/>
        <w:spacing w:before="0" w:beforeAutospacing="0" w:after="0" w:afterAutospacing="0"/>
        <w:jc w:val="both"/>
        <w:rPr>
          <w:rFonts w:ascii="Sylfaen" w:hAnsi="Sylfaen"/>
          <w:sz w:val="22"/>
          <w:szCs w:val="22"/>
        </w:rPr>
      </w:pPr>
      <w:r>
        <w:rPr>
          <w:rFonts w:ascii="Sylfaen" w:hAnsi="Sylfaen"/>
          <w:sz w:val="22"/>
          <w:szCs w:val="22"/>
        </w:rPr>
        <w:t xml:space="preserve">გარდა ამისა, პროგრამა შემუშავდა შრომის ბაზრის </w:t>
      </w:r>
      <w:r w:rsidR="00325ED9">
        <w:rPr>
          <w:rFonts w:ascii="Sylfaen" w:hAnsi="Sylfaen"/>
          <w:sz w:val="22"/>
          <w:szCs w:val="22"/>
        </w:rPr>
        <w:t xml:space="preserve">მოთხოვნების </w:t>
      </w:r>
      <w:r>
        <w:rPr>
          <w:rFonts w:ascii="Sylfaen" w:hAnsi="Sylfaen"/>
          <w:sz w:val="22"/>
          <w:szCs w:val="22"/>
        </w:rPr>
        <w:t>გათვალისწინებით. კვლევები აჩვენებს</w:t>
      </w:r>
      <w:r w:rsidR="003722D5">
        <w:rPr>
          <w:rFonts w:ascii="Sylfaen" w:hAnsi="Sylfaen"/>
          <w:sz w:val="22"/>
          <w:szCs w:val="22"/>
        </w:rPr>
        <w:t>, რომ</w:t>
      </w:r>
      <w:r>
        <w:rPr>
          <w:rFonts w:ascii="Sylfaen" w:hAnsi="Sylfaen"/>
          <w:sz w:val="22"/>
          <w:szCs w:val="22"/>
        </w:rPr>
        <w:t xml:space="preserve"> ამ პროგრამის კურსდამთავრებულებზე მაღალ მოთხოვნა</w:t>
      </w:r>
      <w:r w:rsidR="003722D5">
        <w:rPr>
          <w:rFonts w:ascii="Sylfaen" w:hAnsi="Sylfaen"/>
          <w:sz w:val="22"/>
          <w:szCs w:val="22"/>
        </w:rPr>
        <w:t>ა</w:t>
      </w:r>
      <w:r>
        <w:rPr>
          <w:rFonts w:ascii="Sylfaen" w:hAnsi="Sylfaen"/>
          <w:sz w:val="22"/>
          <w:szCs w:val="22"/>
        </w:rPr>
        <w:t xml:space="preserve">, რადგან აჭარის რეგიონში მნიშვნელოვანი ტყიანი ტერიტორიებია, სადაც სატყეო ექსპერტიზა აუცილებელია. ეს მოთხოვნა </w:t>
      </w:r>
      <w:r w:rsidR="003722D5">
        <w:rPr>
          <w:rFonts w:ascii="Sylfaen" w:hAnsi="Sylfaen"/>
          <w:sz w:val="22"/>
          <w:szCs w:val="22"/>
        </w:rPr>
        <w:t xml:space="preserve">არსებობს </w:t>
      </w:r>
      <w:r>
        <w:rPr>
          <w:rFonts w:ascii="Sylfaen" w:hAnsi="Sylfaen"/>
          <w:sz w:val="22"/>
          <w:szCs w:val="22"/>
        </w:rPr>
        <w:t>არა მხოლოდ რეგიონ</w:t>
      </w:r>
      <w:r w:rsidR="003722D5">
        <w:rPr>
          <w:rFonts w:ascii="Sylfaen" w:hAnsi="Sylfaen"/>
          <w:sz w:val="22"/>
          <w:szCs w:val="22"/>
        </w:rPr>
        <w:t>ულ დონეზე</w:t>
      </w:r>
      <w:r>
        <w:rPr>
          <w:rFonts w:ascii="Sylfaen" w:hAnsi="Sylfaen"/>
          <w:sz w:val="22"/>
          <w:szCs w:val="22"/>
        </w:rPr>
        <w:t>, არამედ მთელი ქვეყნის მასშტაბით.</w:t>
      </w:r>
    </w:p>
    <w:p w14:paraId="1AABB2AA" w14:textId="092F0AEF" w:rsidR="00D67084" w:rsidRPr="00B15D6A" w:rsidRDefault="003722D5" w:rsidP="00D67084">
      <w:pPr>
        <w:pStyle w:val="NormalWeb"/>
        <w:spacing w:before="0" w:beforeAutospacing="0" w:after="0" w:afterAutospacing="0"/>
        <w:jc w:val="both"/>
        <w:rPr>
          <w:rFonts w:ascii="Sylfaen" w:hAnsi="Sylfaen"/>
          <w:sz w:val="22"/>
          <w:szCs w:val="22"/>
        </w:rPr>
      </w:pPr>
      <w:r>
        <w:rPr>
          <w:rFonts w:ascii="Sylfaen" w:hAnsi="Sylfaen"/>
          <w:sz w:val="22"/>
          <w:szCs w:val="22"/>
        </w:rPr>
        <w:t xml:space="preserve">ინტერვიუების </w:t>
      </w:r>
      <w:r w:rsidR="00D67084">
        <w:rPr>
          <w:rFonts w:ascii="Sylfaen" w:hAnsi="Sylfaen"/>
          <w:sz w:val="22"/>
          <w:szCs w:val="22"/>
        </w:rPr>
        <w:t xml:space="preserve">შედეგად დადგინდა, რომ სამაგისტრო პროგრამა შემუშავდა პროგრამის დირექტორის, თვითშეფასების ჯგუფის, პროგრამის თანამშრომლების, დამსაქმებლებისა და გარე შემფასებლების თანამშრომლობითი პროცესის შედეგად. ფაკულტეტთან და უნივერსიტეტის ხარისხის უზრუნველყოფის სამსახურთან კოორდინაციით, პროგრამა </w:t>
      </w:r>
      <w:r>
        <w:rPr>
          <w:rFonts w:ascii="Sylfaen" w:hAnsi="Sylfaen"/>
          <w:sz w:val="22"/>
          <w:szCs w:val="22"/>
        </w:rPr>
        <w:t xml:space="preserve">შემუშავდა </w:t>
      </w:r>
      <w:r w:rsidR="00D67084">
        <w:rPr>
          <w:rFonts w:ascii="Sylfaen" w:hAnsi="Sylfaen"/>
          <w:sz w:val="22"/>
          <w:szCs w:val="22"/>
        </w:rPr>
        <w:t>დარგობრივი დოკუმენტების საფუძვლიანი ანალიზი</w:t>
      </w:r>
      <w:r>
        <w:rPr>
          <w:rFonts w:ascii="Sylfaen" w:hAnsi="Sylfaen"/>
          <w:sz w:val="22"/>
          <w:szCs w:val="22"/>
        </w:rPr>
        <w:t>ს</w:t>
      </w:r>
      <w:r w:rsidR="00D67084">
        <w:rPr>
          <w:rFonts w:ascii="Sylfaen" w:hAnsi="Sylfaen"/>
          <w:sz w:val="22"/>
          <w:szCs w:val="22"/>
        </w:rPr>
        <w:t xml:space="preserve"> და თანამედროვე საგანმანათლებლო მიდგომების საფუძველზე. ეს უზრუნველყოფს, რომ პროგრამა კვლავ ძალიან აქტუალურია და თანხვედრაშია თანამედროვე </w:t>
      </w:r>
      <w:r>
        <w:rPr>
          <w:rFonts w:ascii="Sylfaen" w:hAnsi="Sylfaen"/>
          <w:sz w:val="22"/>
          <w:szCs w:val="22"/>
        </w:rPr>
        <w:t xml:space="preserve">დარგობრივ </w:t>
      </w:r>
      <w:r w:rsidR="00D67084">
        <w:rPr>
          <w:rFonts w:ascii="Sylfaen" w:hAnsi="Sylfaen"/>
          <w:sz w:val="22"/>
          <w:szCs w:val="22"/>
        </w:rPr>
        <w:t>ხედვებთან</w:t>
      </w:r>
      <w:r>
        <w:rPr>
          <w:rFonts w:ascii="Sylfaen" w:hAnsi="Sylfaen"/>
          <w:sz w:val="22"/>
          <w:szCs w:val="22"/>
        </w:rPr>
        <w:t xml:space="preserve">. </w:t>
      </w:r>
    </w:p>
    <w:p w14:paraId="47F1DC07" w14:textId="77777777" w:rsidR="00D67084" w:rsidRPr="00B15D6A" w:rsidRDefault="00D67084" w:rsidP="00D67084">
      <w:pPr>
        <w:spacing w:after="0" w:line="360" w:lineRule="auto"/>
        <w:jc w:val="both"/>
        <w:textAlignment w:val="baseline"/>
        <w:rPr>
          <w:rFonts w:ascii="Sylfaen" w:hAnsi="Sylfaen"/>
          <w:bCs/>
        </w:rPr>
      </w:pPr>
    </w:p>
    <w:p w14:paraId="2492E232" w14:textId="77777777" w:rsidR="00D67084" w:rsidRPr="00B15D6A" w:rsidRDefault="00D67084" w:rsidP="00D67084">
      <w:pPr>
        <w:pStyle w:val="NormalWeb"/>
        <w:spacing w:before="0" w:beforeAutospacing="0" w:after="0" w:afterAutospacing="0"/>
        <w:rPr>
          <w:rFonts w:ascii="Sylfaen" w:hAnsi="Sylfaen"/>
          <w:b/>
          <w:bCs/>
          <w:sz w:val="22"/>
          <w:szCs w:val="22"/>
        </w:rPr>
      </w:pPr>
      <w:r>
        <w:rPr>
          <w:rFonts w:ascii="Sylfaen" w:hAnsi="Sylfaen"/>
          <w:b/>
          <w:bCs/>
          <w:sz w:val="22"/>
          <w:szCs w:val="22"/>
        </w:rPr>
        <w:t>მტკიცებულებები/ინდიკატორები:</w:t>
      </w:r>
    </w:p>
    <w:p w14:paraId="31FC4FFD" w14:textId="77777777" w:rsidR="00D67084" w:rsidRPr="00B15D6A" w:rsidRDefault="00D67084" w:rsidP="00D67084">
      <w:pPr>
        <w:pStyle w:val="NormalWeb"/>
        <w:numPr>
          <w:ilvl w:val="0"/>
          <w:numId w:val="34"/>
        </w:numPr>
        <w:spacing w:before="0" w:beforeAutospacing="0" w:after="0" w:afterAutospacing="0"/>
        <w:jc w:val="both"/>
        <w:rPr>
          <w:rFonts w:ascii="Sylfaen" w:hAnsi="Sylfaen"/>
          <w:sz w:val="22"/>
          <w:szCs w:val="22"/>
        </w:rPr>
      </w:pPr>
      <w:r>
        <w:rPr>
          <w:rFonts w:ascii="Sylfaen" w:hAnsi="Sylfaen"/>
          <w:bCs/>
          <w:sz w:val="22"/>
          <w:szCs w:val="22"/>
        </w:rPr>
        <w:t>ხარისხის უზრუნველყოფის სამსახურის დებულება;</w:t>
      </w:r>
    </w:p>
    <w:p w14:paraId="37955CC0" w14:textId="77777777" w:rsidR="00D67084" w:rsidRPr="00B15D6A" w:rsidRDefault="00D67084" w:rsidP="00D67084">
      <w:pPr>
        <w:pStyle w:val="NormalWeb"/>
        <w:numPr>
          <w:ilvl w:val="0"/>
          <w:numId w:val="34"/>
        </w:numPr>
        <w:spacing w:before="0" w:beforeAutospacing="0" w:after="0" w:afterAutospacing="0"/>
        <w:jc w:val="both"/>
        <w:rPr>
          <w:rFonts w:ascii="Sylfaen" w:hAnsi="Sylfaen"/>
          <w:sz w:val="22"/>
          <w:szCs w:val="22"/>
        </w:rPr>
      </w:pPr>
      <w:r>
        <w:rPr>
          <w:rFonts w:ascii="Sylfaen" w:hAnsi="Sylfaen"/>
          <w:bCs/>
          <w:sz w:val="22"/>
          <w:szCs w:val="22"/>
        </w:rPr>
        <w:t>ხარისხის უზრუნველყოფის სამსახურის სამოქმედო გეგმა.</w:t>
      </w:r>
    </w:p>
    <w:p w14:paraId="7814024B" w14:textId="77777777" w:rsidR="00D67084" w:rsidRPr="00B15D6A" w:rsidRDefault="00D67084" w:rsidP="00D67084">
      <w:pPr>
        <w:pStyle w:val="NormalWeb"/>
        <w:numPr>
          <w:ilvl w:val="0"/>
          <w:numId w:val="34"/>
        </w:numPr>
        <w:spacing w:before="0" w:beforeAutospacing="0" w:after="0" w:afterAutospacing="0"/>
        <w:jc w:val="both"/>
        <w:rPr>
          <w:rFonts w:ascii="Sylfaen" w:hAnsi="Sylfaen"/>
          <w:sz w:val="22"/>
          <w:szCs w:val="22"/>
        </w:rPr>
      </w:pPr>
      <w:r>
        <w:rPr>
          <w:rFonts w:ascii="Sylfaen" w:hAnsi="Sylfaen"/>
          <w:bCs/>
          <w:sz w:val="22"/>
          <w:szCs w:val="22"/>
        </w:rPr>
        <w:t>სწავლების ხარისხის განვითარების მექანიზმები:</w:t>
      </w:r>
      <w:r>
        <w:rPr>
          <w:rFonts w:ascii="Sylfaen" w:hAnsi="Sylfaen"/>
          <w:sz w:val="22"/>
          <w:szCs w:val="22"/>
        </w:rPr>
        <w:t xml:space="preserve"> ციკლი "დაგეგმვა, გაკეთება, შემოწმება, მოქმედება" (PDCA).</w:t>
      </w:r>
    </w:p>
    <w:p w14:paraId="32A90191" w14:textId="77777777" w:rsidR="00D67084" w:rsidRPr="00B15D6A" w:rsidRDefault="00D67084" w:rsidP="00D67084">
      <w:pPr>
        <w:pStyle w:val="NormalWeb"/>
        <w:numPr>
          <w:ilvl w:val="0"/>
          <w:numId w:val="34"/>
        </w:numPr>
        <w:spacing w:before="0" w:beforeAutospacing="0" w:after="0" w:afterAutospacing="0"/>
        <w:jc w:val="both"/>
        <w:rPr>
          <w:rFonts w:ascii="Sylfaen" w:hAnsi="Sylfaen"/>
          <w:sz w:val="22"/>
          <w:szCs w:val="22"/>
        </w:rPr>
      </w:pPr>
      <w:r>
        <w:rPr>
          <w:rFonts w:ascii="Sylfaen" w:hAnsi="Sylfaen"/>
          <w:bCs/>
          <w:sz w:val="22"/>
          <w:szCs w:val="22"/>
        </w:rPr>
        <w:t>სტუდენტთა ჩარიცხვის პოლიტიკა:</w:t>
      </w:r>
      <w:r>
        <w:rPr>
          <w:rFonts w:ascii="Sylfaen" w:hAnsi="Sylfaen"/>
          <w:sz w:val="22"/>
          <w:szCs w:val="22"/>
        </w:rPr>
        <w:t xml:space="preserve"> სტუდენტური/პროფესიული კონტინგენტების დაგეგმვის მექანიზმების, მეთოდოლოგიისა და სამიზნე ინდიკატორების განსაზღვრის წესები.</w:t>
      </w:r>
    </w:p>
    <w:p w14:paraId="18ADD725" w14:textId="77777777" w:rsidR="00D67084" w:rsidRPr="00B15D6A" w:rsidRDefault="00D67084" w:rsidP="00D67084">
      <w:pPr>
        <w:pStyle w:val="NormalWeb"/>
        <w:numPr>
          <w:ilvl w:val="0"/>
          <w:numId w:val="34"/>
        </w:numPr>
        <w:spacing w:before="0" w:beforeAutospacing="0" w:after="0" w:afterAutospacing="0"/>
        <w:jc w:val="both"/>
        <w:rPr>
          <w:rFonts w:ascii="Sylfaen" w:hAnsi="Sylfaen"/>
          <w:sz w:val="22"/>
          <w:szCs w:val="22"/>
        </w:rPr>
      </w:pPr>
      <w:r>
        <w:rPr>
          <w:rFonts w:ascii="Sylfaen" w:hAnsi="Sylfaen"/>
          <w:sz w:val="22"/>
          <w:szCs w:val="22"/>
        </w:rPr>
        <w:t>პირველი და მეორე საფეხურის უმაღლესი საგანმანათლებლო პროგრამების დაგეგმვის, განვითარების, განხორციელებისა და უწყვეტი გაუმჯობესების წესები.</w:t>
      </w:r>
    </w:p>
    <w:p w14:paraId="60235425" w14:textId="77777777" w:rsidR="00D67084" w:rsidRPr="00B15D6A" w:rsidRDefault="00D67084" w:rsidP="00D67084">
      <w:pPr>
        <w:pStyle w:val="NormalWeb"/>
        <w:spacing w:before="0" w:beforeAutospacing="0" w:after="0" w:afterAutospacing="0"/>
        <w:ind w:left="360"/>
        <w:jc w:val="both"/>
        <w:rPr>
          <w:rFonts w:ascii="Sylfaen" w:hAnsi="Sylfaen"/>
          <w:sz w:val="22"/>
          <w:szCs w:val="22"/>
        </w:rPr>
      </w:pPr>
    </w:p>
    <w:p w14:paraId="46600800" w14:textId="49DF040A" w:rsidR="00D67084" w:rsidRPr="00B15D6A" w:rsidRDefault="00D67084" w:rsidP="00D67084">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5D751A">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6D1FCBCD" w14:textId="77777777" w:rsidR="00D67084" w:rsidRPr="00B15D6A" w:rsidRDefault="00D67084" w:rsidP="00D67084">
      <w:pPr>
        <w:pStyle w:val="ListParagraph"/>
        <w:numPr>
          <w:ilvl w:val="0"/>
          <w:numId w:val="4"/>
        </w:numPr>
        <w:spacing w:after="0" w:line="276" w:lineRule="auto"/>
        <w:jc w:val="both"/>
        <w:textAlignment w:val="baseline"/>
        <w:rPr>
          <w:rStyle w:val="normaltextrun"/>
          <w:rFonts w:ascii="Sylfaen" w:eastAsia="Times New Roman" w:hAnsi="Sylfaen" w:cs="Segoe UI"/>
        </w:rPr>
      </w:pPr>
      <w:r>
        <w:rPr>
          <w:rStyle w:val="normaltextrun"/>
          <w:rFonts w:ascii="Sylfaen" w:hAnsi="Sylfaen"/>
          <w:iCs/>
          <w:shd w:val="clear" w:color="auto" w:fill="FFFFFF"/>
        </w:rPr>
        <w:t>არ არის მითითებული</w:t>
      </w:r>
    </w:p>
    <w:p w14:paraId="77DA7593" w14:textId="77777777" w:rsidR="00D67084" w:rsidRPr="00B15D6A" w:rsidRDefault="00D67084" w:rsidP="00D67084">
      <w:pPr>
        <w:pStyle w:val="ListParagraph"/>
        <w:spacing w:after="0" w:line="276" w:lineRule="auto"/>
        <w:jc w:val="both"/>
        <w:textAlignment w:val="baseline"/>
        <w:rPr>
          <w:rFonts w:ascii="Sylfaen" w:eastAsia="Times New Roman" w:hAnsi="Sylfaen" w:cs="Segoe UI"/>
        </w:rPr>
      </w:pPr>
    </w:p>
    <w:p w14:paraId="12DD7D38" w14:textId="77777777" w:rsidR="00D67084" w:rsidRPr="00B15D6A" w:rsidRDefault="00D67084" w:rsidP="00D67084">
      <w:pPr>
        <w:spacing w:after="0" w:line="276" w:lineRule="auto"/>
        <w:jc w:val="both"/>
        <w:textAlignment w:val="baseline"/>
        <w:rPr>
          <w:rStyle w:val="spellingerror"/>
          <w:rFonts w:ascii="Sylfaen" w:hAnsi="Sylfaen" w:cs="Sylfaen"/>
          <w:b/>
        </w:rPr>
      </w:pPr>
      <w:hyperlink w:anchor="Suggestions" w:history="1">
        <w:r>
          <w:rPr>
            <w:rStyle w:val="Hyperlink"/>
            <w:rFonts w:ascii="Sylfaen" w:hAnsi="Sylfaen"/>
            <w:b/>
            <w:color w:val="auto"/>
          </w:rPr>
          <w:t xml:space="preserve"> რჩევები პროგრამების განვითარებისთვის</w:t>
        </w:r>
      </w:hyperlink>
      <w:r>
        <w:rPr>
          <w:rStyle w:val="spellingerror"/>
          <w:rFonts w:ascii="Sylfaen" w:hAnsi="Sylfaen"/>
          <w:b/>
        </w:rPr>
        <w:t xml:space="preserve"> </w:t>
      </w:r>
    </w:p>
    <w:p w14:paraId="561987B6" w14:textId="77777777" w:rsidR="00D67084" w:rsidRPr="00B15D6A" w:rsidRDefault="00D67084" w:rsidP="00D67084">
      <w:pPr>
        <w:pStyle w:val="ListParagraph"/>
        <w:numPr>
          <w:ilvl w:val="0"/>
          <w:numId w:val="4"/>
        </w:numPr>
        <w:spacing w:after="0" w:line="276" w:lineRule="auto"/>
        <w:jc w:val="both"/>
        <w:textAlignment w:val="baseline"/>
        <w:rPr>
          <w:rStyle w:val="normaltextrun"/>
          <w:rFonts w:ascii="Sylfaen" w:eastAsia="Times New Roman" w:hAnsi="Sylfaen" w:cs="Segoe UI"/>
        </w:rPr>
      </w:pPr>
      <w:r>
        <w:rPr>
          <w:rStyle w:val="normaltextrun"/>
          <w:rFonts w:ascii="Sylfaen" w:hAnsi="Sylfaen"/>
          <w:iCs/>
          <w:shd w:val="clear" w:color="auto" w:fill="FFFFFF"/>
        </w:rPr>
        <w:t>არ არის მითითებული</w:t>
      </w:r>
    </w:p>
    <w:p w14:paraId="2C783E10"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lang w:eastAsia="ru-RU"/>
        </w:rPr>
      </w:pPr>
    </w:p>
    <w:p w14:paraId="1BF1C9B3" w14:textId="77777777" w:rsidR="00D67084" w:rsidRPr="00B15D6A" w:rsidRDefault="00D67084" w:rsidP="00D67084">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25D3A25C" w14:textId="77777777" w:rsidR="00D67084" w:rsidRPr="00B15D6A" w:rsidRDefault="00D67084" w:rsidP="00D67084">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5788"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127"/>
        <w:gridCol w:w="3661"/>
      </w:tblGrid>
      <w:tr w:rsidR="00D67084" w:rsidRPr="00B15D6A" w14:paraId="4D8A4AF7" w14:textId="77777777" w:rsidTr="008B4B11">
        <w:trPr>
          <w:trHeight w:val="526"/>
        </w:trPr>
        <w:tc>
          <w:tcPr>
            <w:tcW w:w="2127" w:type="dxa"/>
          </w:tcPr>
          <w:p w14:paraId="43085E17" w14:textId="77777777" w:rsidR="00D67084" w:rsidRPr="00B15D6A" w:rsidRDefault="00D67084" w:rsidP="008B4B11">
            <w:pPr>
              <w:pStyle w:val="NormalWeb"/>
              <w:spacing w:before="0" w:beforeAutospacing="0" w:after="0" w:afterAutospacing="0" w:line="276" w:lineRule="auto"/>
              <w:rPr>
                <w:rFonts w:ascii="Sylfaen" w:hAnsi="Sylfaen"/>
                <w:b/>
                <w:bCs/>
                <w:sz w:val="22"/>
                <w:szCs w:val="22"/>
              </w:rPr>
            </w:pPr>
            <w:bookmarkStart w:id="66" w:name="_Hlk196882268"/>
            <w:r>
              <w:rPr>
                <w:rFonts w:ascii="Sylfaen" w:hAnsi="Sylfaen"/>
                <w:b/>
                <w:bCs/>
                <w:sz w:val="22"/>
                <w:szCs w:val="22"/>
              </w:rPr>
              <w:t>კომპონენტი</w:t>
            </w:r>
          </w:p>
        </w:tc>
        <w:tc>
          <w:tcPr>
            <w:tcW w:w="3661" w:type="dxa"/>
          </w:tcPr>
          <w:p w14:paraId="330E7AD0" w14:textId="77777777" w:rsidR="00D67084" w:rsidRPr="00B15D6A" w:rsidRDefault="00D67084"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67" w:name="programm51" w:colFirst="0" w:colLast="0"/>
      <w:tr w:rsidR="00D67084" w:rsidRPr="00B15D6A" w14:paraId="289266F4" w14:textId="77777777" w:rsidTr="008B4B11">
        <w:trPr>
          <w:trHeight w:val="356"/>
        </w:trPr>
        <w:tc>
          <w:tcPr>
            <w:tcW w:w="2127" w:type="dxa"/>
            <w:shd w:val="clear" w:color="auto" w:fill="EDEDED"/>
            <w:vAlign w:val="center"/>
          </w:tcPr>
          <w:p w14:paraId="4D6AB18F" w14:textId="77777777" w:rsidR="00D67084" w:rsidRPr="00B15D6A" w:rsidRDefault="00D67084" w:rsidP="008B4B11">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5.1. შიდა ხარისხის შეფასება</w:t>
            </w:r>
            <w:r w:rsidRPr="00B15D6A">
              <w:rPr>
                <w:rFonts w:ascii="Sylfaen" w:hAnsi="Sylfaen"/>
                <w:b/>
                <w:bCs/>
                <w:sz w:val="22"/>
                <w:szCs w:val="22"/>
              </w:rPr>
              <w:fldChar w:fldCharType="end"/>
            </w:r>
          </w:p>
        </w:tc>
        <w:sdt>
          <w:sdtPr>
            <w:rPr>
              <w:rFonts w:ascii="Sylfaen" w:hAnsi="Sylfaen"/>
              <w:sz w:val="22"/>
              <w:szCs w:val="22"/>
            </w:rPr>
            <w:alias w:val="შეფასება"/>
            <w:tag w:val="Evaluation"/>
            <w:id w:val="-1217430481"/>
            <w:placeholder>
              <w:docPart w:val="31E2996297104F5B9C618AC3CF651BFC"/>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112A8DE6" w14:textId="6CC321CD" w:rsidR="00D67084" w:rsidRPr="00B15D6A" w:rsidRDefault="0010222D"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შესაბამისობაშია</w:t>
                </w:r>
              </w:p>
            </w:tc>
          </w:sdtContent>
        </w:sdt>
      </w:tr>
      <w:bookmarkEnd w:id="66"/>
      <w:bookmarkEnd w:id="67"/>
    </w:tbl>
    <w:p w14:paraId="1384738A"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lang w:eastAsia="ru-RU"/>
        </w:rPr>
      </w:pPr>
    </w:p>
    <w:p w14:paraId="5B5120E4"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rPr>
      </w:pPr>
      <w:bookmarkStart w:id="68" w:name="_Hlk108620461"/>
    </w:p>
    <w:p w14:paraId="5267A7AA" w14:textId="77777777" w:rsidR="00D67084" w:rsidRPr="00B15D6A" w:rsidRDefault="00D67084" w:rsidP="00D67084">
      <w:pPr>
        <w:shd w:val="clear" w:color="auto" w:fill="DEEAF6"/>
        <w:spacing w:after="0" w:line="276" w:lineRule="auto"/>
        <w:jc w:val="both"/>
        <w:rPr>
          <w:rFonts w:ascii="Sylfaen" w:eastAsia="Times New Roman" w:hAnsi="Sylfaen"/>
          <w:b/>
          <w:bCs/>
        </w:rPr>
      </w:pPr>
      <w:r>
        <w:rPr>
          <w:rFonts w:ascii="Sylfaen" w:hAnsi="Sylfaen"/>
          <w:b/>
          <w:bCs/>
        </w:rPr>
        <w:t>5.2. გარე ხარისხის შეფასება</w:t>
      </w:r>
    </w:p>
    <w:p w14:paraId="6D98009E" w14:textId="77777777" w:rsidR="00D67084" w:rsidRPr="00B15D6A" w:rsidRDefault="00D67084" w:rsidP="00D67084">
      <w:pPr>
        <w:pStyle w:val="BodyText"/>
        <w:pBdr>
          <w:bottom w:val="single" w:sz="4" w:space="1" w:color="auto"/>
        </w:pBdr>
        <w:tabs>
          <w:tab w:val="left" w:pos="461"/>
        </w:tabs>
        <w:spacing w:line="276" w:lineRule="auto"/>
        <w:ind w:left="0"/>
        <w:rPr>
          <w:rFonts w:ascii="Sylfaen" w:hAnsi="Sylfaen" w:cs="Calibri"/>
          <w:sz w:val="22"/>
          <w:szCs w:val="22"/>
        </w:rPr>
      </w:pPr>
      <w:r>
        <w:rPr>
          <w:rFonts w:ascii="Sylfaen" w:hAnsi="Sylfaen"/>
          <w:sz w:val="22"/>
          <w:szCs w:val="22"/>
        </w:rPr>
        <w:t>პროგრამა რეგულარულად იყენებს გარე ხარისხის შეფასების შედეგებს.</w:t>
      </w:r>
    </w:p>
    <w:p w14:paraId="7B5CA1C2" w14:textId="77777777" w:rsidR="00D67084" w:rsidRPr="00B15D6A" w:rsidRDefault="00D67084" w:rsidP="00D67084">
      <w:pPr>
        <w:spacing w:after="0" w:line="276" w:lineRule="auto"/>
        <w:jc w:val="both"/>
        <w:rPr>
          <w:rFonts w:ascii="Sylfaen" w:hAnsi="Sylfaen"/>
          <w:b/>
          <w:bCs/>
        </w:rPr>
      </w:pPr>
    </w:p>
    <w:bookmarkEnd w:id="68"/>
    <w:p w14:paraId="2BB69321" w14:textId="77777777" w:rsidR="00D67084" w:rsidRPr="00B15D6A" w:rsidRDefault="00D67084" w:rsidP="00D67084">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16371203" w14:textId="77777777" w:rsidR="00D67084" w:rsidRPr="00B15D6A" w:rsidRDefault="00D67084" w:rsidP="00D67084">
      <w:pPr>
        <w:spacing w:after="0" w:line="276" w:lineRule="auto"/>
        <w:jc w:val="both"/>
        <w:textAlignment w:val="baseline"/>
        <w:rPr>
          <w:rFonts w:ascii="Sylfaen" w:hAnsi="Sylfaen"/>
          <w:b/>
          <w:bCs/>
        </w:rPr>
      </w:pPr>
    </w:p>
    <w:p w14:paraId="59BAB955" w14:textId="0C508AA9" w:rsidR="00D67084" w:rsidRPr="00B15D6A"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დოკუმენტაციისა და აქტიური </w:t>
      </w:r>
      <w:r w:rsidR="004E104F">
        <w:rPr>
          <w:rFonts w:ascii="Sylfaen" w:hAnsi="Sylfaen"/>
          <w:sz w:val="22"/>
          <w:szCs w:val="22"/>
        </w:rPr>
        <w:t xml:space="preserve">ინტერვიუების </w:t>
      </w:r>
      <w:r>
        <w:rPr>
          <w:rFonts w:ascii="Sylfaen" w:hAnsi="Sylfaen"/>
          <w:sz w:val="22"/>
          <w:szCs w:val="22"/>
        </w:rPr>
        <w:t xml:space="preserve">საფუძველზე გაირკვა, რომ პროგრამა იყენებს სხვადასხვა ინსტრუმენტებს გარე ხარისხის შეფასებისთვის, მათ შორის გარე ექსპერტების შეფასებებსა და დამსაქმებლების, </w:t>
      </w:r>
      <w:proofErr w:type="spellStart"/>
      <w:r>
        <w:rPr>
          <w:rFonts w:ascii="Sylfaen" w:hAnsi="Sylfaen"/>
          <w:sz w:val="22"/>
          <w:szCs w:val="22"/>
        </w:rPr>
        <w:t>კურსდამთავრებულებისა</w:t>
      </w:r>
      <w:proofErr w:type="spellEnd"/>
      <w:r>
        <w:rPr>
          <w:rFonts w:ascii="Sylfaen" w:hAnsi="Sylfaen"/>
          <w:sz w:val="22"/>
          <w:szCs w:val="22"/>
        </w:rPr>
        <w:t xml:space="preserve"> და სტუდენტების გამოკითხვებს.</w:t>
      </w:r>
    </w:p>
    <w:p w14:paraId="6B64CD37" w14:textId="64515F91" w:rsidR="00D67084" w:rsidRPr="00B15D6A"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პროგრამის </w:t>
      </w:r>
      <w:r w:rsidR="004E104F">
        <w:rPr>
          <w:rFonts w:ascii="Sylfaen" w:hAnsi="Sylfaen"/>
          <w:sz w:val="22"/>
          <w:szCs w:val="22"/>
        </w:rPr>
        <w:t>ხელმძღვანელის</w:t>
      </w:r>
      <w:r>
        <w:rPr>
          <w:rFonts w:ascii="Sylfaen" w:hAnsi="Sylfaen"/>
          <w:sz w:val="22"/>
          <w:szCs w:val="22"/>
        </w:rPr>
        <w:t xml:space="preserve"> თქმით, სასწავლო პროგრამა მოიცავს კურსებს, რომლებიც სპეციალურად ბაზრის კვლევის </w:t>
      </w:r>
      <w:r w:rsidR="004E104F">
        <w:rPr>
          <w:rFonts w:ascii="Sylfaen" w:hAnsi="Sylfaen"/>
          <w:sz w:val="22"/>
          <w:szCs w:val="22"/>
        </w:rPr>
        <w:t xml:space="preserve">შედეგების საფუძველზეა </w:t>
      </w:r>
      <w:r>
        <w:rPr>
          <w:rFonts w:ascii="Sylfaen" w:hAnsi="Sylfaen"/>
          <w:sz w:val="22"/>
          <w:szCs w:val="22"/>
        </w:rPr>
        <w:t xml:space="preserve">შემუშავებული. „პროგრამა დიდ ყურადღებას აქცევს პრაქტიკულ გამოყენებას“, - აღნიშნა </w:t>
      </w:r>
      <w:r w:rsidR="004E104F">
        <w:rPr>
          <w:rFonts w:ascii="Sylfaen" w:hAnsi="Sylfaen"/>
          <w:sz w:val="22"/>
          <w:szCs w:val="22"/>
        </w:rPr>
        <w:t xml:space="preserve">პროგრამის ხელმძღვანელმა. </w:t>
      </w:r>
      <w:r>
        <w:rPr>
          <w:rFonts w:ascii="Sylfaen" w:hAnsi="Sylfaen"/>
          <w:sz w:val="22"/>
          <w:szCs w:val="22"/>
        </w:rPr>
        <w:t xml:space="preserve"> „პრაქტიკული სწავლების </w:t>
      </w:r>
      <w:r w:rsidR="004E104F">
        <w:rPr>
          <w:rFonts w:ascii="Sylfaen" w:hAnsi="Sylfaen"/>
          <w:sz w:val="22"/>
          <w:szCs w:val="22"/>
        </w:rPr>
        <w:t xml:space="preserve">განხორციელების ადგილად შეირჩა - </w:t>
      </w:r>
      <w:r>
        <w:rPr>
          <w:rFonts w:ascii="Sylfaen" w:hAnsi="Sylfaen"/>
          <w:sz w:val="22"/>
          <w:szCs w:val="22"/>
        </w:rPr>
        <w:t xml:space="preserve"> დაცული ტერიტორიების სააგენტო და აჭარის რეგიონის მუნიციპალიტეტების სატყეო სამსახურები.“</w:t>
      </w:r>
    </w:p>
    <w:p w14:paraId="1521A0EF" w14:textId="53EDAF40" w:rsidR="00D67084" w:rsidRPr="00B15D6A" w:rsidRDefault="00966E41"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გარე შეფასების მიზნით, </w:t>
      </w:r>
      <w:r w:rsidR="00D67084">
        <w:rPr>
          <w:rFonts w:ascii="Sylfaen" w:hAnsi="Sylfaen"/>
          <w:sz w:val="22"/>
          <w:szCs w:val="22"/>
        </w:rPr>
        <w:t xml:space="preserve">პროგრამის შემქმნელებმა სასწავლო გეგმა ასევე წარუდგინეს საქართველოს სოფლის მეურნეობის სამინისტროს აკადემიის წევრ-კორესპონდენტს, </w:t>
      </w:r>
      <w:proofErr w:type="spellStart"/>
      <w:r w:rsidR="00D67084">
        <w:rPr>
          <w:rFonts w:ascii="Sylfaen" w:hAnsi="Sylfaen"/>
          <w:sz w:val="22"/>
          <w:szCs w:val="22"/>
        </w:rPr>
        <w:t>გ.კ</w:t>
      </w:r>
      <w:proofErr w:type="spellEnd"/>
      <w:r w:rsidR="00D67084">
        <w:rPr>
          <w:rFonts w:ascii="Sylfaen" w:hAnsi="Sylfaen"/>
          <w:sz w:val="22"/>
          <w:szCs w:val="22"/>
        </w:rPr>
        <w:t xml:space="preserve">.-ს. ექსპერტის შეფასება დადებითი იყო და მისი რეკომენდაცია </w:t>
      </w:r>
      <w:r>
        <w:rPr>
          <w:rFonts w:ascii="Sylfaen" w:hAnsi="Sylfaen"/>
          <w:sz w:val="22"/>
          <w:szCs w:val="22"/>
        </w:rPr>
        <w:t xml:space="preserve">პროგრამაზე მისაღები გამოცდების შესახებ, პროგრამის ხელმძღვანელობამ </w:t>
      </w:r>
      <w:r w:rsidR="00D67084">
        <w:rPr>
          <w:rFonts w:ascii="Sylfaen" w:hAnsi="Sylfaen"/>
          <w:sz w:val="22"/>
          <w:szCs w:val="22"/>
        </w:rPr>
        <w:t>უკვე გაითვალისწინა.</w:t>
      </w:r>
    </w:p>
    <w:p w14:paraId="46279E4E" w14:textId="606901EA" w:rsidR="00D67084" w:rsidRPr="00B15D6A"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დამსაქმებლებმა გამოხატეს ძლიერი მხარდაჭერა, და განაცხადეს: "ეს ინოვაციური პროგრამა სრულად აკმაყოფილებს თანამედროვე მეტყევეების მომზადების მოთხოვნებს. სწავლების მეთოდოლოგია, რომელიც მოიცავს პრაქტიკულ, სამეცნიერო და კვლევით კომპონენტებს, სრულყოფილად შეესაბამება შრომის ბაზრის მოთხოვნებს.” კიდევ ერთმა დამსაქმებელმა ხაზი გაუსვა პროგრამის აუცილებლობას და აღნიშნა: „ჩვენ სატყეო სამსახურში კვალიფიციური პერსონალის მწვავე დეფიციტი გვაქვს“.</w:t>
      </w:r>
    </w:p>
    <w:p w14:paraId="78F0F9FD" w14:textId="0CDD80C7" w:rsidR="00D67084" w:rsidRPr="00B15D6A"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გარდა ამისა, დამსაქმებელმა შუახევიდან ყურადღება გაამახვილა </w:t>
      </w:r>
      <w:r w:rsidR="00806AE3">
        <w:rPr>
          <w:rFonts w:ascii="Sylfaen" w:hAnsi="Sylfaen"/>
          <w:sz w:val="22"/>
          <w:szCs w:val="22"/>
        </w:rPr>
        <w:t xml:space="preserve">- </w:t>
      </w:r>
      <w:r>
        <w:rPr>
          <w:rFonts w:ascii="Sylfaen" w:hAnsi="Sylfaen"/>
          <w:sz w:val="22"/>
          <w:szCs w:val="22"/>
        </w:rPr>
        <w:t xml:space="preserve">მავნებლების კონტროლის თანამედროვე ლაბორატორიაზე, სადაც სტუდენტები პრაქტიკულ </w:t>
      </w:r>
      <w:r w:rsidR="00806AE3">
        <w:rPr>
          <w:rFonts w:ascii="Sylfaen" w:hAnsi="Sylfaen"/>
          <w:sz w:val="22"/>
          <w:szCs w:val="22"/>
        </w:rPr>
        <w:t xml:space="preserve">დავალებებს </w:t>
      </w:r>
      <w:r>
        <w:rPr>
          <w:rFonts w:ascii="Sylfaen" w:hAnsi="Sylfaen"/>
          <w:sz w:val="22"/>
          <w:szCs w:val="22"/>
        </w:rPr>
        <w:t>ასრულებენ. საველე სწავლებაში ჩართვით, მომავალი მეტყევეები</w:t>
      </w:r>
      <w:r w:rsidR="00806AE3">
        <w:rPr>
          <w:rFonts w:ascii="Sylfaen" w:hAnsi="Sylfaen"/>
          <w:sz w:val="22"/>
          <w:szCs w:val="22"/>
        </w:rPr>
        <w:t xml:space="preserve"> შეიძენენ </w:t>
      </w:r>
      <w:r>
        <w:rPr>
          <w:rFonts w:ascii="Sylfaen" w:hAnsi="Sylfaen"/>
          <w:sz w:val="22"/>
          <w:szCs w:val="22"/>
        </w:rPr>
        <w:t xml:space="preserve"> თანამედროვე ცოდნას და პრაქტიკულ უნარებს. პროგრამა ასევე ითვალისწინებს კურსდამთავრებულთა უკუკავშირს; მაგალითად, ერთი კურსდამთავრებულის წინადადება პრაქტიკული კომპონენტის გაძლიერების შესახებ ინტეგრირებულია მიმდინარე სასწავლო პროგრამაში.</w:t>
      </w:r>
    </w:p>
    <w:p w14:paraId="000AFA20" w14:textId="29E589AE" w:rsidR="00806AE3"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რაც შეეხება საერთაშორისო ან ადგილობრივ </w:t>
      </w:r>
      <w:r w:rsidR="00806AE3">
        <w:rPr>
          <w:rFonts w:ascii="Sylfaen" w:hAnsi="Sylfaen"/>
          <w:sz w:val="22"/>
          <w:szCs w:val="22"/>
        </w:rPr>
        <w:t xml:space="preserve">სამიზნე </w:t>
      </w:r>
      <w:r>
        <w:rPr>
          <w:rFonts w:ascii="Sylfaen" w:hAnsi="Sylfaen"/>
          <w:sz w:val="22"/>
          <w:szCs w:val="22"/>
        </w:rPr>
        <w:t xml:space="preserve">ნიშნულებს, პროგრამის </w:t>
      </w:r>
      <w:r w:rsidR="00806AE3">
        <w:rPr>
          <w:rFonts w:ascii="Sylfaen" w:hAnsi="Sylfaen"/>
          <w:sz w:val="22"/>
          <w:szCs w:val="22"/>
        </w:rPr>
        <w:t xml:space="preserve">ხელმძღვანელებმა </w:t>
      </w:r>
      <w:r>
        <w:rPr>
          <w:rFonts w:ascii="Sylfaen" w:hAnsi="Sylfaen"/>
          <w:sz w:val="22"/>
          <w:szCs w:val="22"/>
        </w:rPr>
        <w:t xml:space="preserve">აღნიშნეს, რომ </w:t>
      </w:r>
      <w:r w:rsidR="00806AE3">
        <w:rPr>
          <w:rFonts w:ascii="Sylfaen" w:hAnsi="Sylfaen"/>
          <w:sz w:val="22"/>
          <w:szCs w:val="22"/>
        </w:rPr>
        <w:t xml:space="preserve">მათ მოიძიეს </w:t>
      </w:r>
      <w:r>
        <w:rPr>
          <w:rFonts w:ascii="Sylfaen" w:hAnsi="Sylfaen"/>
          <w:sz w:val="22"/>
          <w:szCs w:val="22"/>
        </w:rPr>
        <w:t xml:space="preserve">სხვა უნივერსიტეტების გამოცდილება, </w:t>
      </w:r>
      <w:r w:rsidR="00806AE3">
        <w:rPr>
          <w:rFonts w:ascii="Sylfaen" w:hAnsi="Sylfaen"/>
          <w:sz w:val="22"/>
          <w:szCs w:val="22"/>
        </w:rPr>
        <w:t xml:space="preserve">თუმცა </w:t>
      </w:r>
      <w:r>
        <w:rPr>
          <w:rFonts w:ascii="Sylfaen" w:hAnsi="Sylfaen"/>
          <w:sz w:val="22"/>
          <w:szCs w:val="22"/>
        </w:rPr>
        <w:t xml:space="preserve">სატყეო პროგრამები კვლავ მწირია. მათ განმარტეს: „ადრე, სატყეო </w:t>
      </w:r>
      <w:r w:rsidR="00806AE3">
        <w:rPr>
          <w:rFonts w:ascii="Sylfaen" w:hAnsi="Sylfaen"/>
          <w:sz w:val="22"/>
          <w:szCs w:val="22"/>
        </w:rPr>
        <w:t xml:space="preserve">საქმე </w:t>
      </w:r>
      <w:r>
        <w:rPr>
          <w:rFonts w:ascii="Sylfaen" w:hAnsi="Sylfaen"/>
          <w:sz w:val="22"/>
          <w:szCs w:val="22"/>
        </w:rPr>
        <w:t>მხოლოდ მოდული იყო სოფლის მეურნეობის მეცნიერებათა კვალიფიკაციის ფარგლებში. პროგრამები სტრუქტურირებული იყო საერთო ბირთვით, რომელსაც მოსდევდა კონკრეტული კურსები.  თუმცა, ეროვნული კვალიფიკაციების ჩარჩოში ცვლილებების შემდეგ, დიფერენცირებული მიდგომის საჭიროება ნათელი გახდა.  შესაბამისად, წმიდა ტბელ აბუსერი</w:t>
      </w:r>
      <w:r w:rsidR="00806AE3">
        <w:rPr>
          <w:rFonts w:ascii="Sylfaen" w:hAnsi="Sylfaen"/>
          <w:sz w:val="22"/>
          <w:szCs w:val="22"/>
        </w:rPr>
        <w:t>ს</w:t>
      </w:r>
      <w:r>
        <w:rPr>
          <w:rFonts w:ascii="Sylfaen" w:hAnsi="Sylfaen"/>
          <w:sz w:val="22"/>
          <w:szCs w:val="22"/>
        </w:rPr>
        <w:t>ძის სახელობის უნივერსიტეტმა (</w:t>
      </w:r>
      <w:proofErr w:type="spellStart"/>
      <w:r>
        <w:rPr>
          <w:rFonts w:ascii="Sylfaen" w:hAnsi="Sylfaen"/>
          <w:sz w:val="22"/>
          <w:szCs w:val="22"/>
        </w:rPr>
        <w:t>ტასუ</w:t>
      </w:r>
      <w:proofErr w:type="spellEnd"/>
      <w:r>
        <w:rPr>
          <w:rFonts w:ascii="Sylfaen" w:hAnsi="Sylfaen"/>
          <w:sz w:val="22"/>
          <w:szCs w:val="22"/>
        </w:rPr>
        <w:t>) გადაწყვიტა სატყეო მეურნეობის დამოუკიდებელ სამაგისტრო პროგრამად ჩამოყალიბება, სატყეო მეურნეობის მაგისტრის კვალიფიკაციის მინიჭება.”</w:t>
      </w:r>
    </w:p>
    <w:p w14:paraId="4FB34F14" w14:textId="45824E85" w:rsidR="00D67084" w:rsidRPr="00B15D6A"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br/>
        <w:t>შედარებითი შეფასების/</w:t>
      </w:r>
      <w:r w:rsidR="00806AE3">
        <w:rPr>
          <w:rFonts w:ascii="Sylfaen" w:hAnsi="Sylfaen"/>
          <w:sz w:val="22"/>
          <w:szCs w:val="22"/>
        </w:rPr>
        <w:t>“</w:t>
      </w:r>
      <w:proofErr w:type="spellStart"/>
      <w:r>
        <w:rPr>
          <w:rFonts w:ascii="Sylfaen" w:hAnsi="Sylfaen"/>
          <w:sz w:val="22"/>
          <w:szCs w:val="22"/>
        </w:rPr>
        <w:t>ბენჩმარკინგის</w:t>
      </w:r>
      <w:proofErr w:type="spellEnd"/>
      <w:r w:rsidR="00806AE3">
        <w:rPr>
          <w:rFonts w:ascii="Sylfaen" w:hAnsi="Sylfaen"/>
          <w:sz w:val="22"/>
          <w:szCs w:val="22"/>
        </w:rPr>
        <w:t>“</w:t>
      </w:r>
      <w:r>
        <w:rPr>
          <w:rFonts w:ascii="Sylfaen" w:hAnsi="Sylfaen"/>
          <w:sz w:val="22"/>
          <w:szCs w:val="22"/>
        </w:rPr>
        <w:t xml:space="preserve"> პროცესში</w:t>
      </w:r>
      <w:r w:rsidR="00806AE3">
        <w:rPr>
          <w:rFonts w:ascii="Sylfaen" w:hAnsi="Sylfaen"/>
          <w:sz w:val="22"/>
          <w:szCs w:val="22"/>
        </w:rPr>
        <w:t>,</w:t>
      </w:r>
      <w:r>
        <w:rPr>
          <w:rFonts w:ascii="Sylfaen" w:hAnsi="Sylfaen"/>
          <w:sz w:val="22"/>
          <w:szCs w:val="22"/>
        </w:rPr>
        <w:t xml:space="preserve"> პროგრამის </w:t>
      </w:r>
      <w:r w:rsidR="00806AE3">
        <w:rPr>
          <w:rFonts w:ascii="Sylfaen" w:hAnsi="Sylfaen"/>
          <w:sz w:val="22"/>
          <w:szCs w:val="22"/>
        </w:rPr>
        <w:t xml:space="preserve">ხელმძღვანელებმა </w:t>
      </w:r>
      <w:r>
        <w:rPr>
          <w:rFonts w:ascii="Sylfaen" w:hAnsi="Sylfaen"/>
          <w:sz w:val="22"/>
          <w:szCs w:val="22"/>
        </w:rPr>
        <w:t xml:space="preserve"> შეაფასეს ბათუმის შოთა რუსთაველის სახელმწიფო უნივერსიტეტ</w:t>
      </w:r>
      <w:r w:rsidR="00806AE3">
        <w:rPr>
          <w:rFonts w:ascii="Sylfaen" w:hAnsi="Sylfaen"/>
          <w:sz w:val="22"/>
          <w:szCs w:val="22"/>
        </w:rPr>
        <w:t>ის სასწავლო გეგმა</w:t>
      </w:r>
      <w:r>
        <w:rPr>
          <w:rFonts w:ascii="Sylfaen" w:hAnsi="Sylfaen"/>
          <w:sz w:val="22"/>
          <w:szCs w:val="22"/>
        </w:rPr>
        <w:t>, სადაც ძირითადი აქცენტი სოფლის მეურნეობის ტექნოლოგიებზე კეთდება. გადაწყდა, რომ ორი</w:t>
      </w:r>
      <w:r w:rsidR="00806AE3">
        <w:rPr>
          <w:rFonts w:ascii="Sylfaen" w:hAnsi="Sylfaen"/>
          <w:sz w:val="22"/>
          <w:szCs w:val="22"/>
        </w:rPr>
        <w:t>ვე</w:t>
      </w:r>
      <w:r>
        <w:rPr>
          <w:rFonts w:ascii="Sylfaen" w:hAnsi="Sylfaen"/>
          <w:sz w:val="22"/>
          <w:szCs w:val="22"/>
        </w:rPr>
        <w:t xml:space="preserve"> პროგრამა </w:t>
      </w:r>
      <w:r w:rsidR="00806AE3">
        <w:rPr>
          <w:rFonts w:ascii="Sylfaen" w:hAnsi="Sylfaen"/>
          <w:sz w:val="22"/>
          <w:szCs w:val="22"/>
        </w:rPr>
        <w:t xml:space="preserve">შეედარებინათ </w:t>
      </w:r>
      <w:r>
        <w:rPr>
          <w:rFonts w:ascii="Sylfaen" w:hAnsi="Sylfaen"/>
          <w:sz w:val="22"/>
          <w:szCs w:val="22"/>
        </w:rPr>
        <w:t>კონკრეტულად კრედიტების განაწილებისა და პრაქტიკული სწავლების კომპონენტის თვალსაზრისით</w:t>
      </w:r>
      <w:r w:rsidR="00806AE3">
        <w:rPr>
          <w:rFonts w:ascii="Sylfaen" w:hAnsi="Sylfaen"/>
          <w:sz w:val="22"/>
          <w:szCs w:val="22"/>
        </w:rPr>
        <w:t xml:space="preserve">. </w:t>
      </w:r>
    </w:p>
    <w:p w14:paraId="2CED88F6" w14:textId="330B2979" w:rsidR="00D67084" w:rsidRPr="00B15D6A"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პროგრამის </w:t>
      </w:r>
      <w:r w:rsidR="00806AE3">
        <w:rPr>
          <w:rFonts w:ascii="Sylfaen" w:hAnsi="Sylfaen"/>
          <w:sz w:val="22"/>
          <w:szCs w:val="22"/>
        </w:rPr>
        <w:t>ხელმძღვანელებმა</w:t>
      </w:r>
      <w:r>
        <w:rPr>
          <w:rFonts w:ascii="Sylfaen" w:hAnsi="Sylfaen"/>
          <w:sz w:val="22"/>
          <w:szCs w:val="22"/>
        </w:rPr>
        <w:t xml:space="preserve"> აღნიშნეს: "ამჟამად</w:t>
      </w:r>
      <w:r w:rsidR="00806AE3">
        <w:rPr>
          <w:rFonts w:ascii="Sylfaen" w:hAnsi="Sylfaen"/>
          <w:sz w:val="22"/>
          <w:szCs w:val="22"/>
        </w:rPr>
        <w:t>,</w:t>
      </w:r>
      <w:r>
        <w:rPr>
          <w:rFonts w:ascii="Sylfaen" w:hAnsi="Sylfaen"/>
          <w:sz w:val="22"/>
          <w:szCs w:val="22"/>
        </w:rPr>
        <w:t xml:space="preserve"> ქვეყანაში ასეთი პროგრამების რაოდენობა საკმაოდ შეზღუდულია; შესაბამისად, შრომის ბაზარზე ამ კონკრეტულ პროგრამაზე დიდი მოთხოვნაა."</w:t>
      </w:r>
    </w:p>
    <w:p w14:paraId="2FABFEEA" w14:textId="31EF6100" w:rsidR="00D67084" w:rsidRPr="00B15D6A"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მოწოდებული ინფორმაცია დასტურდება წარმოდგენილი დოკუმენტაციით და პროგრამის </w:t>
      </w:r>
      <w:r w:rsidR="005C6F40">
        <w:rPr>
          <w:rFonts w:ascii="Sylfaen" w:hAnsi="Sylfaen"/>
          <w:sz w:val="22"/>
          <w:szCs w:val="22"/>
        </w:rPr>
        <w:t xml:space="preserve">ხელმძღვანელებთან, </w:t>
      </w:r>
      <w:r>
        <w:rPr>
          <w:rFonts w:ascii="Sylfaen" w:hAnsi="Sylfaen"/>
          <w:sz w:val="22"/>
          <w:szCs w:val="22"/>
        </w:rPr>
        <w:t xml:space="preserve">თვითშეფასების ჯგუფთან, ხარისხის უზრუნველყოფის </w:t>
      </w:r>
      <w:r w:rsidR="005C6F40">
        <w:rPr>
          <w:rFonts w:ascii="Sylfaen" w:hAnsi="Sylfaen"/>
          <w:sz w:val="22"/>
          <w:szCs w:val="22"/>
        </w:rPr>
        <w:t>სამსახურის</w:t>
      </w:r>
      <w:r>
        <w:rPr>
          <w:rFonts w:ascii="Sylfaen" w:hAnsi="Sylfaen"/>
          <w:sz w:val="22"/>
          <w:szCs w:val="22"/>
        </w:rPr>
        <w:t xml:space="preserve"> წარმომადგენლებთან და ადგილობრივ დამსაქმებლებთან ჩატარებული</w:t>
      </w:r>
      <w:r w:rsidR="005C6F40">
        <w:rPr>
          <w:rFonts w:ascii="Sylfaen" w:hAnsi="Sylfaen"/>
          <w:sz w:val="22"/>
          <w:szCs w:val="22"/>
        </w:rPr>
        <w:t xml:space="preserve"> ინტერვიუებით. </w:t>
      </w:r>
    </w:p>
    <w:p w14:paraId="745F1DAA" w14:textId="77777777" w:rsidR="00D67084" w:rsidRPr="00B15D6A" w:rsidRDefault="00D67084" w:rsidP="00D67084">
      <w:pPr>
        <w:spacing w:after="0" w:line="276" w:lineRule="auto"/>
        <w:jc w:val="both"/>
        <w:rPr>
          <w:rFonts w:ascii="Sylfaen" w:eastAsia="Times New Roman" w:hAnsi="Sylfaen"/>
        </w:rPr>
      </w:pPr>
      <w:r>
        <w:rPr>
          <w:rFonts w:ascii="Sylfaen" w:hAnsi="Sylfaen"/>
        </w:rPr>
        <w:br/>
      </w:r>
      <w:r>
        <w:rPr>
          <w:rFonts w:ascii="Sylfaen" w:hAnsi="Sylfaen"/>
          <w:b/>
          <w:bCs/>
        </w:rPr>
        <w:t>მტკიცებულებები/ინდიკატორები:</w:t>
      </w:r>
    </w:p>
    <w:p w14:paraId="0001E79E" w14:textId="77777777" w:rsidR="00D67084" w:rsidRPr="00B15D6A" w:rsidRDefault="00D67084" w:rsidP="00D67084">
      <w:pPr>
        <w:pStyle w:val="NormalWeb"/>
        <w:numPr>
          <w:ilvl w:val="0"/>
          <w:numId w:val="35"/>
        </w:numPr>
        <w:spacing w:before="0" w:beforeAutospacing="0" w:after="0" w:afterAutospacing="0" w:line="276" w:lineRule="auto"/>
        <w:rPr>
          <w:rFonts w:ascii="Sylfaen" w:hAnsi="Sylfaen"/>
          <w:sz w:val="22"/>
          <w:szCs w:val="22"/>
        </w:rPr>
      </w:pPr>
      <w:r>
        <w:rPr>
          <w:rFonts w:ascii="Sylfaen" w:hAnsi="Sylfaen"/>
          <w:sz w:val="22"/>
          <w:szCs w:val="22"/>
        </w:rPr>
        <w:t>გარე შეფასება _ მ-სატყეო-ქავთარაძე 2025</w:t>
      </w:r>
    </w:p>
    <w:p w14:paraId="641F3864" w14:textId="77777777" w:rsidR="00D67084" w:rsidRPr="00B15D6A" w:rsidRDefault="00D67084" w:rsidP="00D67084">
      <w:pPr>
        <w:pStyle w:val="NormalWeb"/>
        <w:numPr>
          <w:ilvl w:val="0"/>
          <w:numId w:val="35"/>
        </w:numPr>
        <w:spacing w:before="0" w:beforeAutospacing="0" w:after="0" w:afterAutospacing="0" w:line="276" w:lineRule="auto"/>
        <w:rPr>
          <w:rFonts w:ascii="Sylfaen" w:hAnsi="Sylfaen"/>
          <w:sz w:val="22"/>
          <w:szCs w:val="22"/>
        </w:rPr>
      </w:pPr>
      <w:r>
        <w:rPr>
          <w:rFonts w:ascii="Sylfaen" w:hAnsi="Sylfaen"/>
          <w:sz w:val="22"/>
          <w:szCs w:val="22"/>
        </w:rPr>
        <w:t>კურსდამთავრებულთა გამოკითხვის შედეგები და ანალიზი. სატყეო მეურნეობა, 2025</w:t>
      </w:r>
    </w:p>
    <w:p w14:paraId="1CC343AD" w14:textId="77777777" w:rsidR="00D67084" w:rsidRPr="00B15D6A" w:rsidRDefault="00D67084" w:rsidP="00D67084">
      <w:pPr>
        <w:pStyle w:val="NormalWeb"/>
        <w:numPr>
          <w:ilvl w:val="0"/>
          <w:numId w:val="35"/>
        </w:numPr>
        <w:spacing w:before="0" w:beforeAutospacing="0" w:after="0" w:afterAutospacing="0" w:line="276" w:lineRule="auto"/>
        <w:rPr>
          <w:rFonts w:ascii="Sylfaen" w:hAnsi="Sylfaen"/>
          <w:b/>
          <w:sz w:val="22"/>
          <w:szCs w:val="22"/>
        </w:rPr>
      </w:pPr>
      <w:r>
        <w:rPr>
          <w:rFonts w:ascii="Sylfaen" w:hAnsi="Sylfaen"/>
          <w:sz w:val="22"/>
          <w:szCs w:val="22"/>
        </w:rPr>
        <w:t>პედაგოგიური, სამეცნიერო და სხვა საუნივერსიტეტო საქმიანობის შეფასების ფორმები</w:t>
      </w:r>
    </w:p>
    <w:p w14:paraId="0A08020B" w14:textId="77777777" w:rsidR="00D67084" w:rsidRPr="00B15D6A" w:rsidRDefault="00D67084" w:rsidP="00D67084">
      <w:pPr>
        <w:spacing w:after="0" w:line="276" w:lineRule="auto"/>
        <w:jc w:val="both"/>
        <w:textAlignment w:val="baseline"/>
        <w:rPr>
          <w:rFonts w:ascii="Sylfaen" w:hAnsi="Sylfaen"/>
        </w:rPr>
      </w:pPr>
    </w:p>
    <w:p w14:paraId="70430A54" w14:textId="5119A0CB" w:rsidR="00D67084" w:rsidRPr="00B15D6A" w:rsidRDefault="00D67084" w:rsidP="00D67084">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5D751A">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56F02A68" w14:textId="77777777" w:rsidR="00D67084" w:rsidRPr="00B15D6A" w:rsidRDefault="00D67084" w:rsidP="00D67084">
      <w:pPr>
        <w:pStyle w:val="ListParagraph"/>
        <w:numPr>
          <w:ilvl w:val="0"/>
          <w:numId w:val="4"/>
        </w:numPr>
        <w:spacing w:after="0" w:line="276" w:lineRule="auto"/>
        <w:jc w:val="both"/>
        <w:textAlignment w:val="baseline"/>
        <w:rPr>
          <w:rStyle w:val="normaltextrun"/>
          <w:rFonts w:ascii="Sylfaen" w:eastAsia="Times New Roman" w:hAnsi="Sylfaen" w:cs="Segoe UI"/>
        </w:rPr>
      </w:pPr>
      <w:r>
        <w:rPr>
          <w:rStyle w:val="normaltextrun"/>
          <w:rFonts w:ascii="Sylfaen" w:hAnsi="Sylfaen"/>
          <w:iCs/>
          <w:shd w:val="clear" w:color="auto" w:fill="FFFFFF"/>
        </w:rPr>
        <w:t>არ არის მითითებული</w:t>
      </w:r>
    </w:p>
    <w:p w14:paraId="5697B537" w14:textId="77777777" w:rsidR="00D67084" w:rsidRPr="00B15D6A" w:rsidRDefault="00D67084" w:rsidP="00D67084">
      <w:pPr>
        <w:pStyle w:val="ListParagraph"/>
        <w:spacing w:after="0" w:line="276" w:lineRule="auto"/>
        <w:jc w:val="both"/>
        <w:textAlignment w:val="baseline"/>
        <w:rPr>
          <w:rFonts w:ascii="Sylfaen" w:eastAsia="Times New Roman" w:hAnsi="Sylfaen" w:cs="Segoe UI"/>
        </w:rPr>
      </w:pPr>
    </w:p>
    <w:p w14:paraId="150FEC3B" w14:textId="77777777" w:rsidR="00D67084" w:rsidRPr="00B15D6A" w:rsidRDefault="00D67084" w:rsidP="00D67084">
      <w:pPr>
        <w:spacing w:after="0" w:line="276" w:lineRule="auto"/>
        <w:jc w:val="both"/>
        <w:textAlignment w:val="baseline"/>
        <w:rPr>
          <w:rStyle w:val="spellingerror"/>
          <w:rFonts w:ascii="Sylfaen" w:hAnsi="Sylfaen" w:cs="Sylfaen"/>
          <w:b/>
        </w:rPr>
      </w:pPr>
      <w:hyperlink w:anchor="Suggestions" w:history="1">
        <w:r>
          <w:rPr>
            <w:rStyle w:val="Hyperlink"/>
            <w:rFonts w:ascii="Sylfaen" w:hAnsi="Sylfaen"/>
            <w:b/>
            <w:color w:val="auto"/>
          </w:rPr>
          <w:t xml:space="preserve"> რჩევები პროგრამების განვითარებისთვის</w:t>
        </w:r>
      </w:hyperlink>
      <w:r>
        <w:rPr>
          <w:rStyle w:val="spellingerror"/>
          <w:rFonts w:ascii="Sylfaen" w:hAnsi="Sylfaen"/>
          <w:b/>
        </w:rPr>
        <w:t xml:space="preserve"> </w:t>
      </w:r>
    </w:p>
    <w:p w14:paraId="1EE64078" w14:textId="30163264" w:rsidR="00D67084" w:rsidRPr="00B15D6A" w:rsidRDefault="00D67084" w:rsidP="00D67084">
      <w:pPr>
        <w:pStyle w:val="ListParagraph"/>
        <w:numPr>
          <w:ilvl w:val="0"/>
          <w:numId w:val="36"/>
        </w:numPr>
        <w:spacing w:after="0" w:line="276" w:lineRule="auto"/>
        <w:ind w:left="360"/>
        <w:jc w:val="both"/>
        <w:textAlignment w:val="baseline"/>
        <w:rPr>
          <w:rFonts w:ascii="Sylfaen" w:hAnsi="Sylfaen" w:cs="Sylfaen"/>
          <w:b/>
          <w:sz w:val="20"/>
          <w:szCs w:val="20"/>
        </w:rPr>
      </w:pPr>
      <w:r>
        <w:rPr>
          <w:rFonts w:ascii="Sylfaen" w:hAnsi="Sylfaen"/>
        </w:rPr>
        <w:t>სასურველია, რომ პროგრამის გარე შეფასება განხორციელდეს საერთაშორისო ექსპერტების მიერ</w:t>
      </w:r>
      <w:r w:rsidR="005C6F40">
        <w:rPr>
          <w:rFonts w:ascii="Sylfaen" w:hAnsi="Sylfaen"/>
        </w:rPr>
        <w:t>.</w:t>
      </w:r>
    </w:p>
    <w:p w14:paraId="0243F571" w14:textId="7537ACE6" w:rsidR="00D67084" w:rsidRPr="00B15D6A" w:rsidRDefault="00D67084" w:rsidP="00D67084">
      <w:pPr>
        <w:pStyle w:val="ListParagraph"/>
        <w:numPr>
          <w:ilvl w:val="0"/>
          <w:numId w:val="36"/>
        </w:numPr>
        <w:spacing w:after="0" w:line="276" w:lineRule="auto"/>
        <w:ind w:left="360"/>
        <w:jc w:val="both"/>
        <w:textAlignment w:val="baseline"/>
        <w:rPr>
          <w:rFonts w:ascii="Sylfaen" w:hAnsi="Sylfaen" w:cs="Sylfaen"/>
          <w:b/>
          <w:sz w:val="20"/>
          <w:szCs w:val="20"/>
        </w:rPr>
      </w:pPr>
      <w:r>
        <w:rPr>
          <w:rFonts w:ascii="Sylfaen" w:hAnsi="Sylfaen"/>
        </w:rPr>
        <w:t xml:space="preserve">სასურველია, რომ </w:t>
      </w:r>
      <w:r w:rsidR="005C6F40">
        <w:rPr>
          <w:rFonts w:ascii="Sylfaen" w:hAnsi="Sylfaen"/>
        </w:rPr>
        <w:t xml:space="preserve">ანალოგიურ პროგრამებთან შედარებისას, </w:t>
      </w:r>
      <w:r>
        <w:rPr>
          <w:rFonts w:ascii="Sylfaen" w:hAnsi="Sylfaen"/>
        </w:rPr>
        <w:t>გათვალისწინებული იყოს მსოფლიოს წამყვანი უნივერსიტეტების საერთაშორისო გამოცდილება ამ სფეროში.</w:t>
      </w:r>
    </w:p>
    <w:p w14:paraId="042BAC39"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lang w:eastAsia="ru-RU"/>
        </w:rPr>
      </w:pPr>
    </w:p>
    <w:p w14:paraId="1A7AB4B8" w14:textId="77777777" w:rsidR="00D67084" w:rsidRPr="00B15D6A" w:rsidRDefault="00D67084" w:rsidP="00D67084">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7073AF2E" w14:textId="77777777" w:rsidR="00D67084" w:rsidRPr="00B15D6A" w:rsidRDefault="00D67084" w:rsidP="00D67084">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5929"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268"/>
        <w:gridCol w:w="3661"/>
      </w:tblGrid>
      <w:tr w:rsidR="00D67084" w:rsidRPr="00B15D6A" w14:paraId="32D6AF87" w14:textId="77777777" w:rsidTr="008B4B11">
        <w:trPr>
          <w:trHeight w:val="526"/>
        </w:trPr>
        <w:tc>
          <w:tcPr>
            <w:tcW w:w="2268" w:type="dxa"/>
          </w:tcPr>
          <w:p w14:paraId="21145915" w14:textId="77777777" w:rsidR="00D67084" w:rsidRPr="00B15D6A" w:rsidRDefault="00D67084" w:rsidP="008B4B11">
            <w:pPr>
              <w:pStyle w:val="NormalWeb"/>
              <w:spacing w:before="0" w:beforeAutospacing="0" w:after="0" w:afterAutospacing="0" w:line="276" w:lineRule="auto"/>
              <w:rPr>
                <w:rFonts w:ascii="Sylfaen" w:hAnsi="Sylfaen"/>
                <w:b/>
                <w:bCs/>
                <w:sz w:val="22"/>
                <w:szCs w:val="22"/>
              </w:rPr>
            </w:pPr>
            <w:bookmarkStart w:id="69" w:name="_Hlk196882335"/>
            <w:r>
              <w:rPr>
                <w:rFonts w:ascii="Sylfaen" w:hAnsi="Sylfaen"/>
                <w:b/>
                <w:bCs/>
                <w:sz w:val="22"/>
                <w:szCs w:val="22"/>
              </w:rPr>
              <w:t>კომპონენტი</w:t>
            </w:r>
          </w:p>
        </w:tc>
        <w:tc>
          <w:tcPr>
            <w:tcW w:w="3661" w:type="dxa"/>
          </w:tcPr>
          <w:p w14:paraId="24AA42F0" w14:textId="77777777" w:rsidR="00D67084" w:rsidRPr="00B15D6A" w:rsidRDefault="00D67084"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70" w:name="programm52"/>
      <w:tr w:rsidR="00D67084" w:rsidRPr="00B15D6A" w14:paraId="135AB079" w14:textId="77777777" w:rsidTr="008B4B11">
        <w:trPr>
          <w:trHeight w:val="356"/>
        </w:trPr>
        <w:tc>
          <w:tcPr>
            <w:tcW w:w="2268" w:type="dxa"/>
            <w:shd w:val="clear" w:color="auto" w:fill="EDEDED"/>
            <w:vAlign w:val="center"/>
          </w:tcPr>
          <w:p w14:paraId="7118ACAD" w14:textId="77777777" w:rsidR="00D67084" w:rsidRPr="00B15D6A" w:rsidRDefault="00D67084" w:rsidP="008B4B11">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5.2. გარე ხარისხის შეფასება</w:t>
            </w:r>
            <w:r w:rsidRPr="00B15D6A">
              <w:rPr>
                <w:rFonts w:ascii="Sylfaen" w:hAnsi="Sylfaen"/>
                <w:b/>
                <w:bCs/>
                <w:sz w:val="22"/>
                <w:szCs w:val="22"/>
              </w:rPr>
              <w:fldChar w:fldCharType="end"/>
            </w:r>
            <w:bookmarkEnd w:id="70"/>
          </w:p>
        </w:tc>
        <w:sdt>
          <w:sdtPr>
            <w:rPr>
              <w:rFonts w:ascii="Sylfaen" w:hAnsi="Sylfaen"/>
              <w:sz w:val="22"/>
              <w:szCs w:val="22"/>
            </w:rPr>
            <w:alias w:val="შეფასება"/>
            <w:tag w:val="Evaluation"/>
            <w:id w:val="1226114995"/>
            <w:placeholder>
              <w:docPart w:val="9F5AFDEE7CB048F29503095B30B7C42C"/>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5AA5527F" w14:textId="73F0E152" w:rsidR="00D67084" w:rsidRPr="00B15D6A" w:rsidRDefault="0010222D"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შესაბამისობაშია</w:t>
                </w:r>
              </w:p>
            </w:tc>
          </w:sdtContent>
        </w:sdt>
      </w:tr>
      <w:bookmarkEnd w:id="69"/>
    </w:tbl>
    <w:p w14:paraId="1930DFBC" w14:textId="77777777" w:rsidR="00D67084" w:rsidRPr="00B15D6A" w:rsidRDefault="00D67084" w:rsidP="00D67084">
      <w:pPr>
        <w:spacing w:after="0" w:line="276" w:lineRule="auto"/>
        <w:jc w:val="both"/>
        <w:rPr>
          <w:rFonts w:ascii="Sylfaen" w:hAnsi="Sylfaen" w:cs="Sylfaen"/>
          <w:b/>
        </w:rPr>
      </w:pPr>
    </w:p>
    <w:p w14:paraId="0303F79B" w14:textId="77777777" w:rsidR="00D67084" w:rsidRPr="00B15D6A" w:rsidRDefault="00D67084" w:rsidP="00D67084">
      <w:pPr>
        <w:pStyle w:val="ListParagraph"/>
        <w:spacing w:after="0" w:line="276" w:lineRule="auto"/>
        <w:ind w:left="0"/>
        <w:jc w:val="both"/>
        <w:textAlignment w:val="baseline"/>
        <w:rPr>
          <w:rFonts w:ascii="Sylfaen" w:eastAsia="Times New Roman" w:hAnsi="Sylfaen" w:cs="Segoe UI"/>
          <w:b/>
        </w:rPr>
      </w:pPr>
      <w:bookmarkStart w:id="71" w:name="_Hlk108620506"/>
    </w:p>
    <w:p w14:paraId="4A3EB3A6" w14:textId="77777777" w:rsidR="00D67084" w:rsidRPr="00B15D6A" w:rsidRDefault="00D67084" w:rsidP="00D67084">
      <w:pPr>
        <w:shd w:val="clear" w:color="auto" w:fill="DEEAF6"/>
        <w:spacing w:after="0" w:line="276" w:lineRule="auto"/>
        <w:jc w:val="both"/>
        <w:rPr>
          <w:rFonts w:ascii="Sylfaen" w:eastAsia="Times New Roman" w:hAnsi="Sylfaen"/>
          <w:b/>
          <w:bCs/>
        </w:rPr>
      </w:pPr>
      <w:r>
        <w:rPr>
          <w:rFonts w:ascii="Sylfaen" w:hAnsi="Sylfaen"/>
          <w:b/>
          <w:bCs/>
        </w:rPr>
        <w:t>5.3. პროგრამის მონიტორინგი და პერიოდული შეფასება</w:t>
      </w:r>
    </w:p>
    <w:p w14:paraId="627EC5F1" w14:textId="77777777" w:rsidR="00D67084" w:rsidRPr="00B15D6A" w:rsidRDefault="00D67084" w:rsidP="00D67084">
      <w:pPr>
        <w:pStyle w:val="BodyText"/>
        <w:pBdr>
          <w:bottom w:val="single" w:sz="4" w:space="1" w:color="auto"/>
        </w:pBdr>
        <w:spacing w:line="276" w:lineRule="auto"/>
        <w:ind w:left="0"/>
        <w:jc w:val="both"/>
        <w:rPr>
          <w:rFonts w:ascii="Sylfaen" w:hAnsi="Sylfaen" w:cs="Calibri"/>
          <w:sz w:val="22"/>
          <w:szCs w:val="22"/>
        </w:rPr>
      </w:pPr>
      <w:r>
        <w:rPr>
          <w:rFonts w:ascii="Sylfaen" w:hAnsi="Sylfaen"/>
          <w:sz w:val="22"/>
          <w:szCs w:val="22"/>
        </w:rPr>
        <w:t>პროგრამის მონიტორინგი და პერიოდული შეფასება ხორციელდება აკადემიური, სამეცნიერო,</w:t>
      </w:r>
      <w:r>
        <w:rPr>
          <w:rFonts w:ascii="Sylfaen" w:hAnsi="Sylfaen"/>
          <w:sz w:val="22"/>
          <w:szCs w:val="22"/>
        </w:rPr>
        <w:br/>
        <w:t>მოწვეული ადმინისტრაციული, დამხმარე პერსონალის, სტუდენტების, კურსდამთავრებულების, დამსაქმებლების და სხვა დაინტერესებული მხარეების ჩართულობით ინფორმაციის სისტემური შეგროვების, დამუშავებისა და ანალიზის მეშვეობით. შეფასების შედეგები გამოიყენება პროგრამის გასაუმჯობესებლად.</w:t>
      </w:r>
    </w:p>
    <w:p w14:paraId="347C88D7" w14:textId="77777777" w:rsidR="00D67084" w:rsidRPr="00B15D6A" w:rsidRDefault="00D67084" w:rsidP="00D67084">
      <w:pPr>
        <w:spacing w:after="0" w:line="276" w:lineRule="auto"/>
        <w:jc w:val="both"/>
        <w:rPr>
          <w:rFonts w:ascii="Sylfaen" w:hAnsi="Sylfaen"/>
          <w:b/>
          <w:bCs/>
        </w:rPr>
      </w:pPr>
    </w:p>
    <w:bookmarkEnd w:id="71"/>
    <w:p w14:paraId="289A753A" w14:textId="77777777" w:rsidR="00D67084" w:rsidRPr="00B15D6A" w:rsidRDefault="00D67084" w:rsidP="00D67084">
      <w:pPr>
        <w:spacing w:after="0" w:line="276" w:lineRule="auto"/>
        <w:jc w:val="both"/>
        <w:textAlignment w:val="baseline"/>
        <w:rPr>
          <w:rFonts w:ascii="Sylfaen" w:hAnsi="Sylfaen"/>
          <w:b/>
          <w:bCs/>
        </w:rPr>
      </w:pPr>
      <w:r>
        <w:rPr>
          <w:rFonts w:ascii="Sylfaen" w:hAnsi="Sylfaen"/>
          <w:b/>
          <w:bCs/>
        </w:rPr>
        <w:t>საგანმანათლებლო პროგრამის სტანდარტის კომპონენტის მოთხოვნებთან შესაბამისობის შეფასება და ანალიზი</w:t>
      </w:r>
    </w:p>
    <w:p w14:paraId="488FF2BC" w14:textId="718BB79E" w:rsidR="00D67084" w:rsidRPr="00B15D6A" w:rsidRDefault="005C6F40" w:rsidP="00D67084">
      <w:pPr>
        <w:spacing w:after="0" w:line="276" w:lineRule="auto"/>
        <w:jc w:val="both"/>
        <w:rPr>
          <w:rFonts w:ascii="Sylfaen" w:eastAsia="Times New Roman" w:hAnsi="Sylfaen"/>
        </w:rPr>
      </w:pPr>
      <w:r>
        <w:rPr>
          <w:rFonts w:ascii="Sylfaen" w:hAnsi="Sylfaen"/>
        </w:rPr>
        <w:t xml:space="preserve">ინტერვიუებისა </w:t>
      </w:r>
      <w:r w:rsidR="00D67084">
        <w:rPr>
          <w:rFonts w:ascii="Sylfaen" w:hAnsi="Sylfaen"/>
        </w:rPr>
        <w:t xml:space="preserve"> და </w:t>
      </w:r>
      <w:r>
        <w:rPr>
          <w:rFonts w:ascii="Sylfaen" w:hAnsi="Sylfaen"/>
        </w:rPr>
        <w:t xml:space="preserve">წარმოდგენილი </w:t>
      </w:r>
      <w:r w:rsidR="00D67084">
        <w:rPr>
          <w:rFonts w:ascii="Sylfaen" w:hAnsi="Sylfaen"/>
        </w:rPr>
        <w:t>დოკუმენტაციის საფუძველზე, წმიდა ტბელ აბუსერი</w:t>
      </w:r>
      <w:r>
        <w:rPr>
          <w:rFonts w:ascii="Sylfaen" w:hAnsi="Sylfaen"/>
        </w:rPr>
        <w:t>ს</w:t>
      </w:r>
      <w:r w:rsidR="00D67084">
        <w:rPr>
          <w:rFonts w:ascii="Sylfaen" w:hAnsi="Sylfaen"/>
        </w:rPr>
        <w:t>ძის სახელობის უნივერსიტეტის (</w:t>
      </w:r>
      <w:proofErr w:type="spellStart"/>
      <w:r w:rsidR="00D67084">
        <w:rPr>
          <w:rFonts w:ascii="Sylfaen" w:hAnsi="Sylfaen"/>
        </w:rPr>
        <w:t>ტასუ</w:t>
      </w:r>
      <w:proofErr w:type="spellEnd"/>
      <w:r w:rsidR="00D67084">
        <w:rPr>
          <w:rFonts w:ascii="Sylfaen" w:hAnsi="Sylfaen"/>
        </w:rPr>
        <w:t xml:space="preserve">) სამაგისტრო პროგრამის თვითშეფასების ანგარიში შემუშავდა ყოვლისმომცველი შიდა მიმოხილვის გზით. ეს პროცესი მოიცავს </w:t>
      </w:r>
      <w:r>
        <w:rPr>
          <w:rFonts w:ascii="Sylfaen" w:hAnsi="Sylfaen"/>
        </w:rPr>
        <w:t xml:space="preserve">ინსტიტუციის </w:t>
      </w:r>
      <w:r w:rsidR="00D67084">
        <w:rPr>
          <w:rFonts w:ascii="Sylfaen" w:hAnsi="Sylfaen"/>
        </w:rPr>
        <w:t xml:space="preserve">ძლიერი მხარეებისა და </w:t>
      </w:r>
      <w:r>
        <w:rPr>
          <w:rFonts w:ascii="Sylfaen" w:hAnsi="Sylfaen"/>
        </w:rPr>
        <w:t xml:space="preserve">გასაუმჯობესებელი მიმართულებების  </w:t>
      </w:r>
      <w:r w:rsidR="00D67084">
        <w:rPr>
          <w:rFonts w:ascii="Sylfaen" w:hAnsi="Sylfaen"/>
        </w:rPr>
        <w:t xml:space="preserve">იდენტიფიცირებას, რასაც </w:t>
      </w:r>
      <w:r>
        <w:rPr>
          <w:rFonts w:ascii="Sylfaen" w:hAnsi="Sylfaen"/>
        </w:rPr>
        <w:t xml:space="preserve">შემდგომ, მონაცემთა ანალიზის საფუძველზე, </w:t>
      </w:r>
      <w:r w:rsidR="00D67084">
        <w:rPr>
          <w:rFonts w:ascii="Sylfaen" w:hAnsi="Sylfaen"/>
        </w:rPr>
        <w:t xml:space="preserve">მოჰყვება მიზნობრივი </w:t>
      </w:r>
      <w:r>
        <w:rPr>
          <w:rFonts w:ascii="Sylfaen" w:hAnsi="Sylfaen"/>
        </w:rPr>
        <w:t>გადაწყვეტილებების მიღება.</w:t>
      </w:r>
    </w:p>
    <w:p w14:paraId="555FE6C5" w14:textId="34695C93" w:rsidR="00D67084" w:rsidRPr="00B15D6A" w:rsidRDefault="00D67084" w:rsidP="00D67084">
      <w:pPr>
        <w:spacing w:after="0" w:line="276" w:lineRule="auto"/>
        <w:jc w:val="both"/>
        <w:rPr>
          <w:rFonts w:ascii="Sylfaen" w:eastAsia="Times New Roman" w:hAnsi="Sylfaen"/>
        </w:rPr>
      </w:pPr>
      <w:r>
        <w:rPr>
          <w:rFonts w:ascii="Sylfaen" w:hAnsi="Sylfaen"/>
        </w:rPr>
        <w:t xml:space="preserve">ხარისხის უზრუნველყოფის სამსახურის წარმომადგენლების განცხადებით, პერიოდულად ტარდება შემდეგი შეფასებები: </w:t>
      </w:r>
      <w:r>
        <w:rPr>
          <w:rFonts w:ascii="Sylfaen" w:hAnsi="Sylfaen"/>
          <w:bCs/>
        </w:rPr>
        <w:t>აკადემიური მოსწრების ანალიზი</w:t>
      </w:r>
      <w:r w:rsidR="00D61DB9">
        <w:rPr>
          <w:rFonts w:ascii="Sylfaen" w:hAnsi="Sylfaen"/>
          <w:bCs/>
        </w:rPr>
        <w:t>;</w:t>
      </w:r>
      <w:r>
        <w:rPr>
          <w:rFonts w:ascii="Sylfaen" w:hAnsi="Sylfaen"/>
        </w:rPr>
        <w:t xml:space="preserve"> სტუდენტური მიღწევების მონაცემების სისტემური მიმოხილვა; </w:t>
      </w:r>
      <w:r w:rsidR="00D61DB9">
        <w:rPr>
          <w:rFonts w:ascii="Sylfaen" w:hAnsi="Sylfaen"/>
        </w:rPr>
        <w:t xml:space="preserve">კურსის ფარგლებში, </w:t>
      </w:r>
      <w:r>
        <w:rPr>
          <w:rFonts w:ascii="Sylfaen" w:hAnsi="Sylfaen"/>
        </w:rPr>
        <w:t>სტუდენ</w:t>
      </w:r>
      <w:r w:rsidR="00D61DB9">
        <w:rPr>
          <w:rFonts w:ascii="Sylfaen" w:hAnsi="Sylfaen"/>
        </w:rPr>
        <w:t xml:space="preserve">ტთა  გამოკითხვები </w:t>
      </w:r>
      <w:r>
        <w:rPr>
          <w:rFonts w:ascii="Sylfaen" w:hAnsi="Sylfaen"/>
        </w:rPr>
        <w:t xml:space="preserve"> ტარდება ყოველ სემესტრში კონკრეტულ მოდულებზე უკუკავშირის </w:t>
      </w:r>
      <w:r w:rsidR="00D61DB9">
        <w:rPr>
          <w:rFonts w:ascii="Sylfaen" w:hAnsi="Sylfaen"/>
        </w:rPr>
        <w:t>მისაღებად</w:t>
      </w:r>
      <w:r>
        <w:rPr>
          <w:rFonts w:ascii="Sylfaen" w:hAnsi="Sylfaen"/>
        </w:rPr>
        <w:t>; კურსდამთავრებულთა და დაინტერესებულ მხარეთა გამოკითხვები</w:t>
      </w:r>
      <w:r w:rsidR="00D61DB9">
        <w:rPr>
          <w:rFonts w:ascii="Sylfaen" w:hAnsi="Sylfaen"/>
        </w:rPr>
        <w:t>;</w:t>
      </w:r>
      <w:r>
        <w:rPr>
          <w:rFonts w:ascii="Sylfaen" w:hAnsi="Sylfaen"/>
        </w:rPr>
        <w:t xml:space="preserve"> პროგრამის გრძელვადიანი </w:t>
      </w:r>
      <w:r w:rsidR="00D61DB9">
        <w:rPr>
          <w:rFonts w:ascii="Sylfaen" w:hAnsi="Sylfaen"/>
        </w:rPr>
        <w:t xml:space="preserve">შედეგების მონიტორინგი; </w:t>
      </w:r>
      <w:r>
        <w:rPr>
          <w:rFonts w:ascii="Sylfaen" w:hAnsi="Sylfaen"/>
        </w:rPr>
        <w:t>პერსონალის შეფასება: აკადემიური და მოწვეული პერსონალის შეფასება სტუდენტების უკუკავშირისა და შესრულების მაჩვენებლების საფუძველზე.</w:t>
      </w:r>
    </w:p>
    <w:p w14:paraId="5B24F08D" w14:textId="75A79569" w:rsidR="00D67084" w:rsidRPr="00B15D6A" w:rsidRDefault="00D67084" w:rsidP="00D67084">
      <w:pPr>
        <w:spacing w:after="0" w:line="276" w:lineRule="auto"/>
        <w:jc w:val="both"/>
        <w:rPr>
          <w:rFonts w:ascii="Sylfaen" w:eastAsia="Times New Roman" w:hAnsi="Sylfaen"/>
        </w:rPr>
      </w:pPr>
      <w:r>
        <w:rPr>
          <w:rFonts w:ascii="Sylfaen" w:hAnsi="Sylfaen"/>
        </w:rPr>
        <w:t xml:space="preserve">ხარისხის უზრუნველყოფის სამსახური მუდმივად აკონტროლებს პროგრამის სამიზნე </w:t>
      </w:r>
      <w:r w:rsidR="00D61DB9">
        <w:rPr>
          <w:rFonts w:ascii="Sylfaen" w:hAnsi="Sylfaen"/>
        </w:rPr>
        <w:t>ნიშნულებს, სემესტრულად</w:t>
      </w:r>
      <w:r>
        <w:rPr>
          <w:rFonts w:ascii="Sylfaen" w:hAnsi="Sylfaen"/>
        </w:rPr>
        <w:t xml:space="preserve"> აკადემიური მოსწრებისა და დამსაქმებლის შეფასებების ანალიზით. გარდა ამისა, შიდა შეფასების მექანიზმები</w:t>
      </w:r>
      <w:r w:rsidR="00BB01DC">
        <w:rPr>
          <w:rFonts w:ascii="Sylfaen" w:hAnsi="Sylfaen"/>
        </w:rPr>
        <w:t xml:space="preserve"> მუდმივად იხვეწება და იქმნება ახალი მექანიზმები, ხარისხის უზრუნველყოფის სისტემის ფარგლებში. </w:t>
      </w:r>
      <w:r>
        <w:rPr>
          <w:rFonts w:ascii="Sylfaen" w:hAnsi="Sylfaen"/>
        </w:rPr>
        <w:t xml:space="preserve"> </w:t>
      </w:r>
    </w:p>
    <w:p w14:paraId="332D3B06" w14:textId="3650D260" w:rsidR="00D67084" w:rsidRPr="00B15D6A" w:rsidRDefault="00D67084" w:rsidP="00D67084">
      <w:pPr>
        <w:spacing w:after="0" w:line="276" w:lineRule="auto"/>
        <w:jc w:val="both"/>
        <w:rPr>
          <w:rFonts w:ascii="Sylfaen" w:eastAsia="Times New Roman" w:hAnsi="Sylfaen"/>
        </w:rPr>
      </w:pPr>
      <w:r>
        <w:rPr>
          <w:rFonts w:ascii="Sylfaen" w:hAnsi="Sylfaen"/>
        </w:rPr>
        <w:t xml:space="preserve">პროფესიული წარმატების </w:t>
      </w:r>
      <w:r w:rsidR="00BB01DC">
        <w:rPr>
          <w:rFonts w:ascii="Sylfaen" w:hAnsi="Sylfaen"/>
        </w:rPr>
        <w:t xml:space="preserve">ხელშეწყობის </w:t>
      </w:r>
      <w:r>
        <w:rPr>
          <w:rFonts w:ascii="Sylfaen" w:hAnsi="Sylfaen"/>
        </w:rPr>
        <w:t>მიზნით, უნივერსიტეტმა განახორციელა სხვადასხვა წამახალისებელი ღონისძიებები. ეს მოიცავს პერსონალის ტრენინგებსა და კონფერენციებში მონაწილეობ</w:t>
      </w:r>
      <w:r w:rsidR="00BB01DC">
        <w:rPr>
          <w:rFonts w:ascii="Sylfaen" w:hAnsi="Sylfaen"/>
        </w:rPr>
        <w:t>ას</w:t>
      </w:r>
      <w:r>
        <w:rPr>
          <w:rFonts w:ascii="Sylfaen" w:hAnsi="Sylfaen"/>
        </w:rPr>
        <w:t xml:space="preserve">, საერთაშორისო ჟურნალებში სტატიების გამოქვეყნებისთვის </w:t>
      </w:r>
      <w:r w:rsidR="00BB01DC">
        <w:rPr>
          <w:rFonts w:ascii="Sylfaen" w:hAnsi="Sylfaen"/>
        </w:rPr>
        <w:t xml:space="preserve">საჭირო </w:t>
      </w:r>
      <w:r>
        <w:rPr>
          <w:rFonts w:ascii="Sylfaen" w:hAnsi="Sylfaen"/>
        </w:rPr>
        <w:t>ფინანსური დახმარების გაწევას და სახელმძღვანელოებისა და მონოგრაფიების გამოცემის დაფინანსებას.</w:t>
      </w:r>
    </w:p>
    <w:p w14:paraId="56802850" w14:textId="355BCDFC" w:rsidR="00BB01DC"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როგორც პროგრამის ხელმძღვანელებმა აღნიშნეს: „უნივერსიტეტი სრულად არის ორიენტირებული ჩვენი პერსონალის პროფესიულ </w:t>
      </w:r>
      <w:r w:rsidR="00BB01DC">
        <w:rPr>
          <w:rFonts w:ascii="Sylfaen" w:hAnsi="Sylfaen"/>
          <w:sz w:val="22"/>
          <w:szCs w:val="22"/>
        </w:rPr>
        <w:t>განვითარებაზე</w:t>
      </w:r>
      <w:r>
        <w:rPr>
          <w:rFonts w:ascii="Sylfaen" w:hAnsi="Sylfaen"/>
          <w:sz w:val="22"/>
          <w:szCs w:val="22"/>
        </w:rPr>
        <w:t>. ჩვე</w:t>
      </w:r>
      <w:r w:rsidR="00BB01DC">
        <w:rPr>
          <w:rFonts w:ascii="Sylfaen" w:hAnsi="Sylfaen"/>
          <w:sz w:val="22"/>
          <w:szCs w:val="22"/>
        </w:rPr>
        <w:t>ნთვის პრიორიტეტულია</w:t>
      </w:r>
      <w:r>
        <w:rPr>
          <w:rFonts w:ascii="Sylfaen" w:hAnsi="Sylfaen"/>
          <w:sz w:val="22"/>
          <w:szCs w:val="22"/>
        </w:rPr>
        <w:t xml:space="preserve"> ინდივიდუალურ საჭიროებებზე მორგებული აქტივობების დაგეგმვა და განხორციელება, რაც უზრუნველყოფს, </w:t>
      </w:r>
      <w:r w:rsidR="00BB01DC">
        <w:rPr>
          <w:rFonts w:ascii="Sylfaen" w:hAnsi="Sylfaen"/>
          <w:sz w:val="22"/>
          <w:szCs w:val="22"/>
        </w:rPr>
        <w:t>პროფესიული განვითარ</w:t>
      </w:r>
      <w:r w:rsidR="0010222D">
        <w:rPr>
          <w:rFonts w:ascii="Sylfaen" w:hAnsi="Sylfaen"/>
          <w:sz w:val="22"/>
          <w:szCs w:val="22"/>
        </w:rPr>
        <w:t>ე</w:t>
      </w:r>
      <w:r w:rsidR="00BB01DC">
        <w:rPr>
          <w:rFonts w:ascii="Sylfaen" w:hAnsi="Sylfaen"/>
          <w:sz w:val="22"/>
          <w:szCs w:val="22"/>
        </w:rPr>
        <w:t xml:space="preserve">ბის უწყვეტობას. </w:t>
      </w:r>
      <w:r>
        <w:rPr>
          <w:rFonts w:ascii="Sylfaen" w:hAnsi="Sylfaen"/>
          <w:sz w:val="22"/>
          <w:szCs w:val="22"/>
        </w:rPr>
        <w:t>ეს უნივერსიტეტის მთავარი პრიორიტეტია.“</w:t>
      </w:r>
    </w:p>
    <w:p w14:paraId="693E1AF0" w14:textId="1B962408" w:rsidR="00D67084" w:rsidRPr="00B15D6A"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br/>
        <w:t>პროგრამის მონიტორინგი ასევე მოიცავს კურსდამთავრებულთა დასაქმების მაჩვენებლებისა და კარიერული პროგრესის ანალიზს.</w:t>
      </w:r>
      <w:r w:rsidR="00BB01DC">
        <w:rPr>
          <w:rFonts w:ascii="Sylfaen" w:hAnsi="Sylfaen"/>
          <w:sz w:val="22"/>
          <w:szCs w:val="22"/>
        </w:rPr>
        <w:t xml:space="preserve"> ეს მონაცემები კრიტიკულად მნიშვნელოვანია, რომ განისაზღვროს პროგრამის შესაბამისობა ინდუსტრიის საჭიროებებთან და მომზადდეს სტუდენტები, როგორც პროფესიონალი სამუშაო ძალა. </w:t>
      </w:r>
      <w:r>
        <w:rPr>
          <w:rFonts w:ascii="Sylfaen" w:hAnsi="Sylfaen"/>
          <w:sz w:val="22"/>
          <w:szCs w:val="22"/>
        </w:rPr>
        <w:t xml:space="preserve"> </w:t>
      </w:r>
    </w:p>
    <w:p w14:paraId="0E9C4727" w14:textId="5E1863E2" w:rsidR="00D67084" w:rsidRPr="00B15D6A" w:rsidRDefault="00D67084" w:rsidP="00D67084">
      <w:pPr>
        <w:pStyle w:val="NormalWeb"/>
        <w:spacing w:before="0" w:beforeAutospacing="0" w:after="0" w:afterAutospacing="0" w:line="276" w:lineRule="auto"/>
        <w:jc w:val="both"/>
        <w:rPr>
          <w:rFonts w:ascii="Sylfaen" w:hAnsi="Sylfaen"/>
          <w:sz w:val="22"/>
          <w:szCs w:val="22"/>
        </w:rPr>
      </w:pPr>
      <w:r>
        <w:rPr>
          <w:rFonts w:ascii="Sylfaen" w:hAnsi="Sylfaen"/>
          <w:sz w:val="22"/>
          <w:szCs w:val="22"/>
        </w:rPr>
        <w:t xml:space="preserve">დასასრულს, წარმოდგენილი დოკუმენტაციის ანალიზი და ჩატარებული </w:t>
      </w:r>
      <w:r w:rsidR="00BB01DC">
        <w:rPr>
          <w:rFonts w:ascii="Sylfaen" w:hAnsi="Sylfaen"/>
          <w:sz w:val="22"/>
          <w:szCs w:val="22"/>
        </w:rPr>
        <w:t xml:space="preserve">ინტერვიუები  </w:t>
      </w:r>
      <w:r>
        <w:rPr>
          <w:rFonts w:ascii="Sylfaen" w:hAnsi="Sylfaen"/>
          <w:sz w:val="22"/>
          <w:szCs w:val="22"/>
        </w:rPr>
        <w:t xml:space="preserve">ცხადყოფს, რომ უნივერსიტეტში მონიტორინგისა და პერიოდული შეფასების მექანიზმები კარგად არის განვითარებული და ნათლად არის გააზრებული ყველა დაინტერესებული მხარის მიერ.  ხარისხის უზრუნველყოფის </w:t>
      </w:r>
      <w:r w:rsidR="00BB01DC">
        <w:rPr>
          <w:rFonts w:ascii="Sylfaen" w:hAnsi="Sylfaen"/>
          <w:sz w:val="22"/>
          <w:szCs w:val="22"/>
        </w:rPr>
        <w:t xml:space="preserve">ძლიერი </w:t>
      </w:r>
      <w:r>
        <w:rPr>
          <w:rFonts w:ascii="Sylfaen" w:hAnsi="Sylfaen"/>
          <w:sz w:val="22"/>
          <w:szCs w:val="22"/>
        </w:rPr>
        <w:t>ჩარჩო უზრუნველყოფს სატყეო მეურნეობის სამაგისტრო პროგრამის უწყვეტ განვითარებას და გრძელვადიან მდგრადობას.</w:t>
      </w:r>
    </w:p>
    <w:p w14:paraId="1C624E1B" w14:textId="77777777" w:rsidR="00D67084" w:rsidRPr="00B15D6A" w:rsidRDefault="00D67084" w:rsidP="00D67084">
      <w:pPr>
        <w:pStyle w:val="NormalWeb"/>
        <w:spacing w:before="0" w:beforeAutospacing="0" w:after="0" w:afterAutospacing="0" w:line="276" w:lineRule="auto"/>
        <w:jc w:val="both"/>
        <w:rPr>
          <w:rFonts w:ascii="Sylfaen" w:hAnsi="Sylfaen"/>
          <w:sz w:val="22"/>
          <w:szCs w:val="22"/>
        </w:rPr>
      </w:pPr>
    </w:p>
    <w:p w14:paraId="025B185C" w14:textId="77777777" w:rsidR="00D67084" w:rsidRPr="00B15D6A" w:rsidRDefault="00D67084" w:rsidP="00D67084">
      <w:pPr>
        <w:pStyle w:val="NormalWeb"/>
        <w:spacing w:before="0" w:beforeAutospacing="0" w:after="0" w:afterAutospacing="0" w:line="276" w:lineRule="auto"/>
        <w:rPr>
          <w:sz w:val="22"/>
          <w:szCs w:val="22"/>
        </w:rPr>
      </w:pPr>
      <w:r>
        <w:rPr>
          <w:rFonts w:ascii="Sylfaen" w:hAnsi="Sylfaen"/>
          <w:b/>
          <w:bCs/>
          <w:sz w:val="22"/>
          <w:szCs w:val="22"/>
        </w:rPr>
        <w:t>მტკიცებულებები/ინდიკატორები:</w:t>
      </w:r>
    </w:p>
    <w:p w14:paraId="7BC23DE3" w14:textId="77777777" w:rsidR="00D67084" w:rsidRPr="00B15D6A" w:rsidRDefault="00D67084" w:rsidP="00D67084">
      <w:pPr>
        <w:numPr>
          <w:ilvl w:val="0"/>
          <w:numId w:val="37"/>
        </w:numPr>
        <w:spacing w:after="0" w:line="276" w:lineRule="auto"/>
        <w:ind w:left="270"/>
        <w:rPr>
          <w:rFonts w:ascii="Sylfaen" w:eastAsia="Times New Roman" w:hAnsi="Sylfaen"/>
          <w:bCs/>
        </w:rPr>
      </w:pPr>
      <w:r>
        <w:rPr>
          <w:rFonts w:ascii="Sylfaen" w:hAnsi="Sylfaen"/>
          <w:bCs/>
        </w:rPr>
        <w:t>ხარისხის უზრუნველყოფის სამსახურის დებულება;</w:t>
      </w:r>
    </w:p>
    <w:p w14:paraId="04CE8762" w14:textId="68BCB6CE" w:rsidR="00BB01DC" w:rsidRPr="00B15D6A" w:rsidRDefault="00BB01DC" w:rsidP="00BB01DC">
      <w:pPr>
        <w:spacing w:after="0" w:line="276" w:lineRule="auto"/>
        <w:jc w:val="both"/>
        <w:textAlignment w:val="baseline"/>
        <w:rPr>
          <w:rFonts w:ascii="Sylfaen" w:eastAsia="Times New Roman" w:hAnsi="Sylfaen"/>
          <w:bCs/>
        </w:rPr>
      </w:pPr>
      <w:r>
        <w:rPr>
          <w:rFonts w:ascii="Sylfaen" w:hAnsi="Sylfaen"/>
          <w:bCs/>
        </w:rPr>
        <w:t xml:space="preserve">წმიდა </w:t>
      </w:r>
      <w:r w:rsidR="00D67084">
        <w:rPr>
          <w:rFonts w:ascii="Sylfaen" w:hAnsi="Sylfaen"/>
          <w:bCs/>
        </w:rPr>
        <w:t>ტბელ აბუსერისძის სახელობის სასწავლო უნივერსიტეტი უმაღლესი საგანმანათლებლო პროგრამების დაგეგმვის, განვითარების, განხორციელების, შეფასებისა და განვითარების წესები</w:t>
      </w:r>
      <w:r>
        <w:rPr>
          <w:rFonts w:ascii="Sylfaen" w:hAnsi="Sylfaen"/>
          <w:bCs/>
        </w:rPr>
        <w:t>; მართვის ეფექტურობისა და შეფასების სისტემის მონიტორინგის მექანიზმები;</w:t>
      </w:r>
    </w:p>
    <w:p w14:paraId="6B18E497" w14:textId="77777777" w:rsidR="00D67084" w:rsidRPr="00B15D6A" w:rsidRDefault="00D67084" w:rsidP="00D67084">
      <w:pPr>
        <w:spacing w:after="0" w:line="276" w:lineRule="auto"/>
        <w:jc w:val="both"/>
        <w:textAlignment w:val="baseline"/>
        <w:rPr>
          <w:rFonts w:ascii="Sylfaen" w:eastAsia="Times New Roman" w:hAnsi="Sylfaen"/>
          <w:bCs/>
        </w:rPr>
      </w:pPr>
    </w:p>
    <w:p w14:paraId="35066313" w14:textId="6664DC3F" w:rsidR="00D67084" w:rsidRPr="00B15D6A" w:rsidRDefault="00D67084" w:rsidP="00D67084">
      <w:pPr>
        <w:spacing w:after="0" w:line="276" w:lineRule="auto"/>
        <w:jc w:val="both"/>
        <w:textAlignment w:val="baseline"/>
        <w:rPr>
          <w:rFonts w:ascii="Sylfaen" w:hAnsi="Sylfaen" w:cs="Sylfaen"/>
          <w:b/>
          <w:noProof/>
        </w:rPr>
      </w:pPr>
      <w:hyperlink w:anchor="Recommendations" w:history="1">
        <w:r>
          <w:rPr>
            <w:rStyle w:val="Hyperlink"/>
            <w:rFonts w:ascii="Sylfaen" w:hAnsi="Sylfaen"/>
            <w:b/>
            <w:color w:val="auto"/>
          </w:rPr>
          <w:t>რეკომენდაც</w:t>
        </w:r>
        <w:r w:rsidR="005D751A">
          <w:rPr>
            <w:rStyle w:val="Hyperlink"/>
            <w:rFonts w:ascii="Sylfaen" w:hAnsi="Sylfaen"/>
            <w:b/>
            <w:color w:val="auto"/>
          </w:rPr>
          <w:t>ი</w:t>
        </w:r>
        <w:r>
          <w:rPr>
            <w:rStyle w:val="Hyperlink"/>
            <w:rFonts w:ascii="Sylfaen" w:hAnsi="Sylfaen"/>
            <w:b/>
            <w:color w:val="auto"/>
          </w:rPr>
          <w:t>ები</w:t>
        </w:r>
      </w:hyperlink>
      <w:r>
        <w:rPr>
          <w:rFonts w:ascii="Sylfaen" w:hAnsi="Sylfaen"/>
          <w:b/>
        </w:rPr>
        <w:t>.</w:t>
      </w:r>
    </w:p>
    <w:p w14:paraId="5113B13C" w14:textId="77777777" w:rsidR="00D67084" w:rsidRPr="00B15D6A" w:rsidRDefault="00D67084" w:rsidP="00D67084">
      <w:pPr>
        <w:pStyle w:val="ListParagraph"/>
        <w:numPr>
          <w:ilvl w:val="0"/>
          <w:numId w:val="4"/>
        </w:numPr>
        <w:spacing w:after="0" w:line="276" w:lineRule="auto"/>
        <w:jc w:val="both"/>
        <w:textAlignment w:val="baseline"/>
        <w:rPr>
          <w:rStyle w:val="normaltextrun"/>
          <w:rFonts w:ascii="Sylfaen" w:eastAsia="Times New Roman" w:hAnsi="Sylfaen" w:cs="Segoe UI"/>
        </w:rPr>
      </w:pPr>
      <w:r>
        <w:rPr>
          <w:rStyle w:val="normaltextrun"/>
          <w:rFonts w:ascii="Sylfaen" w:hAnsi="Sylfaen"/>
          <w:iCs/>
          <w:shd w:val="clear" w:color="auto" w:fill="FFFFFF"/>
        </w:rPr>
        <w:t>არ არის მითითებული</w:t>
      </w:r>
    </w:p>
    <w:p w14:paraId="7B8322C2" w14:textId="77777777" w:rsidR="00D67084" w:rsidRPr="00B15D6A" w:rsidRDefault="00D67084" w:rsidP="00D67084">
      <w:pPr>
        <w:pStyle w:val="ListParagraph"/>
        <w:spacing w:after="0" w:line="276" w:lineRule="auto"/>
        <w:jc w:val="both"/>
        <w:textAlignment w:val="baseline"/>
        <w:rPr>
          <w:rFonts w:ascii="Sylfaen" w:eastAsia="Times New Roman" w:hAnsi="Sylfaen" w:cs="Segoe UI"/>
        </w:rPr>
      </w:pPr>
    </w:p>
    <w:p w14:paraId="70D9761E" w14:textId="77777777" w:rsidR="00D67084" w:rsidRPr="00B15D6A" w:rsidRDefault="00D67084" w:rsidP="00D67084">
      <w:pPr>
        <w:spacing w:after="0" w:line="276" w:lineRule="auto"/>
        <w:jc w:val="both"/>
        <w:textAlignment w:val="baseline"/>
        <w:rPr>
          <w:rStyle w:val="spellingerror"/>
          <w:rFonts w:ascii="Sylfaen" w:hAnsi="Sylfaen" w:cs="Sylfaen"/>
          <w:b/>
        </w:rPr>
      </w:pPr>
      <w:hyperlink w:anchor="Suggestions" w:history="1">
        <w:r>
          <w:rPr>
            <w:rStyle w:val="Hyperlink"/>
            <w:rFonts w:ascii="Sylfaen" w:hAnsi="Sylfaen"/>
            <w:b/>
            <w:color w:val="auto"/>
          </w:rPr>
          <w:t xml:space="preserve"> რჩევები პროგრამების განვითარებისთვის</w:t>
        </w:r>
      </w:hyperlink>
      <w:r>
        <w:rPr>
          <w:rStyle w:val="spellingerror"/>
          <w:rFonts w:ascii="Sylfaen" w:hAnsi="Sylfaen"/>
          <w:b/>
        </w:rPr>
        <w:t xml:space="preserve"> </w:t>
      </w:r>
    </w:p>
    <w:p w14:paraId="619550A9" w14:textId="77777777" w:rsidR="00D67084" w:rsidRPr="00B15D6A" w:rsidRDefault="00D67084" w:rsidP="00D67084">
      <w:pPr>
        <w:pStyle w:val="ListParagraph"/>
        <w:numPr>
          <w:ilvl w:val="0"/>
          <w:numId w:val="2"/>
        </w:numPr>
        <w:spacing w:after="0" w:line="276" w:lineRule="auto"/>
        <w:jc w:val="both"/>
        <w:textAlignment w:val="baseline"/>
        <w:rPr>
          <w:rFonts w:ascii="Sylfaen" w:hAnsi="Sylfaen" w:cs="Sylfaen"/>
          <w:b/>
        </w:rPr>
      </w:pPr>
      <w:r>
        <w:rPr>
          <w:rFonts w:ascii="Sylfaen" w:hAnsi="Sylfaen"/>
        </w:rPr>
        <w:t xml:space="preserve">არ არის მითითებული </w:t>
      </w:r>
    </w:p>
    <w:p w14:paraId="384455A9" w14:textId="77777777" w:rsidR="00D67084" w:rsidRPr="00B15D6A" w:rsidRDefault="00D67084" w:rsidP="00D67084">
      <w:pPr>
        <w:pStyle w:val="ListParagraph"/>
        <w:spacing w:after="0" w:line="276" w:lineRule="auto"/>
        <w:jc w:val="both"/>
        <w:textAlignment w:val="baseline"/>
        <w:rPr>
          <w:rFonts w:ascii="Sylfaen" w:hAnsi="Sylfaen" w:cs="Sylfaen"/>
          <w:b/>
        </w:rPr>
      </w:pPr>
    </w:p>
    <w:p w14:paraId="30970E4F" w14:textId="77777777" w:rsidR="00D67084" w:rsidRPr="00B15D6A" w:rsidRDefault="00D67084" w:rsidP="00D67084">
      <w:pPr>
        <w:spacing w:after="0" w:line="276" w:lineRule="auto"/>
        <w:jc w:val="both"/>
        <w:textAlignment w:val="baseline"/>
        <w:rPr>
          <w:rStyle w:val="spellingerror"/>
          <w:rFonts w:ascii="Sylfaen" w:hAnsi="Sylfaen" w:cs="Sylfaen"/>
          <w:b/>
        </w:rPr>
      </w:pPr>
      <w:r>
        <w:rPr>
          <w:rStyle w:val="spellingerror"/>
          <w:rFonts w:ascii="Sylfaen" w:hAnsi="Sylfaen"/>
          <w:b/>
        </w:rPr>
        <w:t xml:space="preserve">შეფასება </w:t>
      </w:r>
    </w:p>
    <w:p w14:paraId="2E0CC557" w14:textId="77777777" w:rsidR="00D67084" w:rsidRPr="00B15D6A" w:rsidRDefault="00D67084" w:rsidP="00D67084">
      <w:pPr>
        <w:pStyle w:val="NormalWeb"/>
        <w:spacing w:before="0" w:beforeAutospacing="0" w:after="0" w:afterAutospacing="0" w:line="276" w:lineRule="auto"/>
        <w:rPr>
          <w:rFonts w:ascii="Sylfaen" w:hAnsi="Sylfaen"/>
          <w:b/>
          <w:sz w:val="22"/>
          <w:szCs w:val="22"/>
        </w:rPr>
      </w:pPr>
      <w:r>
        <w:rPr>
          <w:rFonts w:ascii="Sylfaen" w:hAnsi="Sylfaen"/>
          <w:b/>
          <w:sz w:val="22"/>
          <w:szCs w:val="22"/>
        </w:rPr>
        <w:t>გთხოვთ, შეაფასოთ სტანდარტის აღნიშნულ კომპონენტთან პროგრამის შესაბამისობა</w:t>
      </w:r>
    </w:p>
    <w:tbl>
      <w:tblPr>
        <w:tblW w:w="6071"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410"/>
        <w:gridCol w:w="3661"/>
      </w:tblGrid>
      <w:tr w:rsidR="00D67084" w:rsidRPr="00B15D6A" w14:paraId="1E81E90E" w14:textId="77777777" w:rsidTr="008B4B11">
        <w:trPr>
          <w:trHeight w:val="526"/>
        </w:trPr>
        <w:tc>
          <w:tcPr>
            <w:tcW w:w="2410" w:type="dxa"/>
          </w:tcPr>
          <w:p w14:paraId="3AFB6FE0" w14:textId="77777777" w:rsidR="00D67084" w:rsidRPr="00B15D6A" w:rsidRDefault="00D67084" w:rsidP="008B4B11">
            <w:pPr>
              <w:pStyle w:val="NormalWeb"/>
              <w:spacing w:before="0" w:beforeAutospacing="0" w:after="0" w:afterAutospacing="0" w:line="276" w:lineRule="auto"/>
              <w:rPr>
                <w:rFonts w:ascii="Sylfaen" w:hAnsi="Sylfaen"/>
                <w:b/>
                <w:bCs/>
                <w:sz w:val="22"/>
                <w:szCs w:val="22"/>
              </w:rPr>
            </w:pPr>
            <w:bookmarkStart w:id="72" w:name="_Hlk196882378"/>
            <w:r>
              <w:rPr>
                <w:rFonts w:ascii="Sylfaen" w:hAnsi="Sylfaen"/>
                <w:b/>
                <w:bCs/>
                <w:sz w:val="22"/>
                <w:szCs w:val="22"/>
              </w:rPr>
              <w:t>კომპონენტი</w:t>
            </w:r>
          </w:p>
        </w:tc>
        <w:tc>
          <w:tcPr>
            <w:tcW w:w="3661" w:type="dxa"/>
          </w:tcPr>
          <w:p w14:paraId="5AFFB2F9" w14:textId="77777777" w:rsidR="00D67084" w:rsidRPr="00B15D6A" w:rsidRDefault="00D67084" w:rsidP="008B4B11">
            <w:pPr>
              <w:pStyle w:val="NormalWeb"/>
              <w:spacing w:before="0" w:beforeAutospacing="0" w:after="0" w:afterAutospacing="0" w:line="276" w:lineRule="auto"/>
              <w:jc w:val="center"/>
              <w:rPr>
                <w:rFonts w:ascii="Sylfaen" w:hAnsi="Sylfaen"/>
                <w:b/>
                <w:bCs/>
                <w:sz w:val="22"/>
                <w:szCs w:val="22"/>
              </w:rPr>
            </w:pPr>
            <w:r>
              <w:rPr>
                <w:rFonts w:ascii="Sylfaen" w:hAnsi="Sylfaen"/>
                <w:b/>
                <w:bCs/>
                <w:sz w:val="22"/>
                <w:szCs w:val="22"/>
              </w:rPr>
              <w:t>შეფასება</w:t>
            </w:r>
          </w:p>
        </w:tc>
      </w:tr>
      <w:bookmarkStart w:id="73" w:name="programm53"/>
      <w:tr w:rsidR="00D67084" w:rsidRPr="00B15D6A" w14:paraId="78C88966" w14:textId="77777777" w:rsidTr="008B4B11">
        <w:trPr>
          <w:trHeight w:val="356"/>
        </w:trPr>
        <w:tc>
          <w:tcPr>
            <w:tcW w:w="2410" w:type="dxa"/>
            <w:shd w:val="clear" w:color="auto" w:fill="EDEDED"/>
            <w:vAlign w:val="center"/>
          </w:tcPr>
          <w:p w14:paraId="78D67574" w14:textId="77777777" w:rsidR="00D67084" w:rsidRPr="00B15D6A" w:rsidRDefault="00D67084" w:rsidP="008B4B11">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Pr>
                <w:rStyle w:val="Hyperlink"/>
                <w:rFonts w:ascii="Sylfaen" w:hAnsi="Sylfaen"/>
                <w:b/>
                <w:bCs/>
                <w:color w:val="auto"/>
                <w:sz w:val="22"/>
                <w:szCs w:val="22"/>
              </w:rPr>
              <w:t>5.3. პროგრამის მონიტორინგი და პერიოდული შეფასება</w:t>
            </w:r>
            <w:r w:rsidRPr="00B15D6A">
              <w:rPr>
                <w:rFonts w:ascii="Sylfaen" w:hAnsi="Sylfaen"/>
                <w:b/>
                <w:bCs/>
                <w:sz w:val="22"/>
                <w:szCs w:val="22"/>
              </w:rPr>
              <w:fldChar w:fldCharType="end"/>
            </w:r>
            <w:bookmarkEnd w:id="73"/>
          </w:p>
        </w:tc>
        <w:sdt>
          <w:sdtPr>
            <w:rPr>
              <w:rFonts w:ascii="Sylfaen" w:hAnsi="Sylfaen"/>
              <w:sz w:val="22"/>
              <w:szCs w:val="22"/>
            </w:rPr>
            <w:alias w:val="შეფასება"/>
            <w:tag w:val="Evaluation"/>
            <w:id w:val="1801644385"/>
            <w:placeholder>
              <w:docPart w:val="42BFCC15D9E64B42A90082C2E9DB6A00"/>
            </w:placeholder>
            <w15:color w:val="993366"/>
            <w:comboBox>
              <w:listItem w:displayText="აირჩიეთ შესაბამისი" w:value="Select Appropriate"/>
              <w:listItem w:displayText="შეესაბამება" w:value="Complies"/>
              <w:listItem w:displayText="მეტწილად" w:value="Substantially"/>
              <w:listItem w:displayText="ნაწილობრივ" w:value="Partially"/>
              <w:listItem w:displayText="არ არის შესაბამისობაში" w:value="Does not comply"/>
            </w:comboBox>
          </w:sdtPr>
          <w:sdtEndPr/>
          <w:sdtContent>
            <w:tc>
              <w:tcPr>
                <w:tcW w:w="3661" w:type="dxa"/>
                <w:shd w:val="clear" w:color="auto" w:fill="EDEDED"/>
              </w:tcPr>
              <w:p w14:paraId="5664EC42" w14:textId="31A5E983" w:rsidR="00D67084" w:rsidRPr="00B15D6A" w:rsidRDefault="0010222D" w:rsidP="008B4B11">
                <w:pPr>
                  <w:pStyle w:val="NormalWeb"/>
                  <w:spacing w:before="0" w:beforeAutospacing="0" w:after="0" w:afterAutospacing="0" w:line="276" w:lineRule="auto"/>
                  <w:jc w:val="center"/>
                  <w:rPr>
                    <w:rFonts w:ascii="Sylfaen" w:hAnsi="Sylfaen"/>
                    <w:sz w:val="22"/>
                    <w:szCs w:val="22"/>
                  </w:rPr>
                </w:pPr>
                <w:r>
                  <w:rPr>
                    <w:rFonts w:ascii="Sylfaen" w:hAnsi="Sylfaen"/>
                    <w:sz w:val="22"/>
                    <w:szCs w:val="22"/>
                  </w:rPr>
                  <w:t>შესაბამისობაშია</w:t>
                </w:r>
              </w:p>
            </w:tc>
          </w:sdtContent>
        </w:sdt>
      </w:tr>
      <w:bookmarkEnd w:id="72"/>
    </w:tbl>
    <w:p w14:paraId="404BFDB3" w14:textId="77777777" w:rsidR="00D67084" w:rsidRPr="00B15D6A" w:rsidRDefault="00D67084" w:rsidP="00D67084">
      <w:pPr>
        <w:spacing w:after="0" w:line="276" w:lineRule="auto"/>
        <w:jc w:val="both"/>
        <w:textAlignment w:val="baseline"/>
        <w:rPr>
          <w:rFonts w:ascii="Sylfaen" w:hAnsi="Sylfaen"/>
          <w:b/>
        </w:rPr>
      </w:pPr>
    </w:p>
    <w:p w14:paraId="3E508861" w14:textId="77777777" w:rsidR="00D67084" w:rsidRPr="00B15D6A" w:rsidRDefault="00D67084" w:rsidP="00D67084">
      <w:pPr>
        <w:spacing w:after="0" w:line="276" w:lineRule="auto"/>
        <w:jc w:val="both"/>
        <w:textAlignment w:val="baseline"/>
        <w:rPr>
          <w:rFonts w:ascii="Sylfaen" w:hAnsi="Sylfaen"/>
          <w:b/>
        </w:rPr>
      </w:pPr>
    </w:p>
    <w:p w14:paraId="5F804235" w14:textId="37914679" w:rsidR="00BB01DC" w:rsidRDefault="00BB01DC" w:rsidP="00D67084"/>
    <w:p w14:paraId="5C9A70EF" w14:textId="77777777" w:rsidR="00D67084" w:rsidRDefault="00D67084"/>
    <w:sectPr w:rsidR="00D67084">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4DBA8" w14:textId="77777777" w:rsidR="00DE54BB" w:rsidRDefault="00DE54BB" w:rsidP="005F7100">
      <w:pPr>
        <w:spacing w:after="0" w:line="240" w:lineRule="auto"/>
      </w:pPr>
      <w:r>
        <w:separator/>
      </w:r>
    </w:p>
  </w:endnote>
  <w:endnote w:type="continuationSeparator" w:id="0">
    <w:p w14:paraId="0DD16A4A" w14:textId="77777777" w:rsidR="00DE54BB" w:rsidRDefault="00DE54BB" w:rsidP="005F7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erriweather">
    <w:panose1 w:val="00000500000000000000"/>
    <w:charset w:val="00"/>
    <w:family w:val="auto"/>
    <w:pitch w:val="variable"/>
    <w:sig w:usb0="20000207" w:usb1="00000002"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AA3C" w14:textId="77777777" w:rsidR="008B4B11" w:rsidRDefault="008B4B11">
    <w:pPr>
      <w:pStyle w:val="Footer"/>
      <w:jc w:val="center"/>
    </w:pPr>
    <w:r>
      <w:fldChar w:fldCharType="begin"/>
    </w:r>
    <w:r>
      <w:instrText xml:space="preserve"> PAGE   \* MERGEFORMAT </w:instrText>
    </w:r>
    <w:r>
      <w:fldChar w:fldCharType="separate"/>
    </w:r>
    <w:r>
      <w:t>3</w:t>
    </w:r>
    <w:r>
      <w:fldChar w:fldCharType="end"/>
    </w:r>
  </w:p>
  <w:p w14:paraId="4557900C" w14:textId="77777777" w:rsidR="008B4B11" w:rsidRPr="00A46807" w:rsidRDefault="008B4B11" w:rsidP="008B4B11">
    <w:pPr>
      <w:pStyle w:val="Footer"/>
      <w:jc w:val="center"/>
      <w:rPr>
        <w:rFonts w:ascii="Sylfaen" w:hAnsi="Sylfa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C9DBF" w14:textId="77777777" w:rsidR="00DE54BB" w:rsidRDefault="00DE54BB" w:rsidP="005F7100">
      <w:pPr>
        <w:spacing w:after="0" w:line="240" w:lineRule="auto"/>
      </w:pPr>
      <w:r>
        <w:separator/>
      </w:r>
    </w:p>
  </w:footnote>
  <w:footnote w:type="continuationSeparator" w:id="0">
    <w:p w14:paraId="606AFAFD" w14:textId="77777777" w:rsidR="00DE54BB" w:rsidRDefault="00DE54BB" w:rsidP="005F7100">
      <w:pPr>
        <w:spacing w:after="0" w:line="240" w:lineRule="auto"/>
      </w:pPr>
      <w:r>
        <w:continuationSeparator/>
      </w:r>
    </w:p>
  </w:footnote>
  <w:footnote w:id="1">
    <w:p w14:paraId="401B79D4" w14:textId="77777777" w:rsidR="008B4B11" w:rsidRDefault="008B4B11" w:rsidP="00FD0C48">
      <w:pPr>
        <w:pStyle w:val="FootnoteText"/>
        <w:jc w:val="both"/>
      </w:pPr>
      <w:r>
        <w:rPr>
          <w:rStyle w:val="FootnoteReference"/>
        </w:rPr>
        <w:footnoteRef/>
      </w:r>
      <w:r>
        <w:t xml:space="preserve"> </w:t>
      </w:r>
      <w:r>
        <w:rPr>
          <w:rFonts w:ascii="Sylfaen" w:hAnsi="Sylfaen"/>
          <w:sz w:val="18"/>
        </w:rPr>
        <w:t>ერთობლივი საგანმანათლებლო პროგრამის შემთხვევაში:</w:t>
      </w:r>
      <w:r>
        <w:rPr>
          <w:rFonts w:ascii="Sylfaen" w:hAnsi="Sylfaen"/>
          <w:sz w:val="16"/>
          <w:szCs w:val="18"/>
        </w:rPr>
        <w:t xml:space="preserve"> </w:t>
      </w:r>
      <w:r>
        <w:rPr>
          <w:rFonts w:ascii="Sylfaen" w:hAnsi="Sylfaen"/>
          <w:sz w:val="18"/>
        </w:rPr>
        <w:t>გთხოვთ, მიუთითოთ უმაღლესი საგანმანათლებლო დაწესებულებები, რომლებიც ახორციელებენ აღნიშნულ პროგრამას. საიდენტიფიკაციო კოდისა და დაწესებულების ტიპის მითითება სავალდებულო არ არის, თუ უსდ აღიარებულია უცხო ქვეყნის კანონმდებლობის შესაბამისად.</w:t>
      </w:r>
    </w:p>
  </w:footnote>
  <w:footnote w:id="2">
    <w:p w14:paraId="791DA28A" w14:textId="77777777" w:rsidR="008B4B11" w:rsidRDefault="008B4B11" w:rsidP="00FD0C48">
      <w:pPr>
        <w:pStyle w:val="FootnoteText"/>
        <w:spacing w:after="0"/>
        <w:jc w:val="both"/>
      </w:pPr>
      <w:r>
        <w:rPr>
          <w:rStyle w:val="FootnoteReference"/>
        </w:rPr>
        <w:footnoteRef/>
      </w:r>
      <w:r>
        <w:t>თუ ერთობლივი უმაღლესი საგანმანათლებლო პროგრამა ხორციელდება უცხო ქვეყნის კანონმდებლობის შესაბამისად აღიარებულ უმაღლეს საგანმანათლებლო დაწესებულებასთან ერთად და მისანიჭებელი კვალიფიკაციის ფორმულირება განსხვავდება, იგი მიეთითება ცალ-ცალკე დაწესებულების მიხედვით.</w:t>
      </w:r>
    </w:p>
  </w:footnote>
  <w:footnote w:id="3">
    <w:p w14:paraId="00F170E3" w14:textId="77777777" w:rsidR="008B4B11" w:rsidRDefault="008B4B11" w:rsidP="00FD0C48">
      <w:pPr>
        <w:pStyle w:val="FootnoteText"/>
        <w:spacing w:after="0"/>
        <w:jc w:val="both"/>
      </w:pPr>
      <w:r>
        <w:rPr>
          <w:rStyle w:val="FootnoteReference"/>
        </w:rPr>
        <w:footnoteRef/>
      </w:r>
      <w:r>
        <w:t>(მასწავლებლის მომზადების ინტეგრირებული საბაკალავრო-სამაგისტრო საგანმანათლებლო პროგრამის ან მასწავლებლის მომზადების საგანმანათლებლო პროგრამის შემთხვევაში)</w:t>
      </w:r>
    </w:p>
  </w:footnote>
  <w:footnote w:id="4">
    <w:p w14:paraId="4984658B" w14:textId="11BF6B8B" w:rsidR="008B4B11" w:rsidRDefault="008B4B11" w:rsidP="005F7100">
      <w:pPr>
        <w:pStyle w:val="FootnoteText"/>
        <w:jc w:val="both"/>
      </w:pPr>
      <w:r w:rsidRPr="005E1B11">
        <w:rPr>
          <w:vertAlign w:val="superscript"/>
        </w:rPr>
        <w:t>4</w:t>
      </w:r>
      <w:r>
        <w:t>პრაქტიკა, რომელიც არის გამორჩეულად ეფექტური და რომელიც შეიძლება გახდეს სამიზნე ნიშნული, ან მაგალითი სხვა საგანმანათლებლო პროგრამისათვის/პროგრამებისთვის</w:t>
      </w:r>
    </w:p>
  </w:footnote>
  <w:footnote w:id="5">
    <w:p w14:paraId="77385E5C" w14:textId="0ADDDDB5" w:rsidR="008B4B11" w:rsidRDefault="008B4B11" w:rsidP="005F7100">
      <w:pPr>
        <w:pStyle w:val="FootnoteText"/>
        <w:spacing w:after="0"/>
      </w:pPr>
      <w:r>
        <w:rPr>
          <w:rStyle w:val="FootnoteReference"/>
          <w:rFonts w:ascii="Sylfaen" w:hAnsi="Sylfaen"/>
        </w:rPr>
        <w:footnoteRef/>
      </w:r>
      <w:r>
        <w:t>ძირითადი სწავლის სფეროს კომპონენტების განმახორციელებელი შესაბამისი დოქტორის ხარისხის მქონე</w:t>
      </w:r>
      <w:r>
        <w:br/>
        <w:t>პერსონალი</w:t>
      </w:r>
      <w:r>
        <w:br/>
      </w:r>
    </w:p>
  </w:footnote>
  <w:footnote w:id="6">
    <w:p w14:paraId="5EDEA9DC" w14:textId="77777777" w:rsidR="008B4B11" w:rsidRDefault="008B4B11" w:rsidP="00D67084">
      <w:pPr>
        <w:pStyle w:val="FootnoteText"/>
        <w:spacing w:after="0"/>
      </w:pPr>
      <w:r>
        <w:rPr>
          <w:rStyle w:val="FootnoteReference"/>
          <w:rFonts w:ascii="Sylfaen" w:hAnsi="Sylfaen"/>
        </w:rPr>
        <w:footnoteRef/>
      </w:r>
      <w:r>
        <w:t>ძირითადი</w:t>
      </w:r>
      <w:r>
        <w:br/>
        <w:t xml:space="preserve">სწავლის სფეროს კომპონენტების განმახორციელებელი შესაბამისი დოქტორის ხარისხის მქონე პერსონალი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203"/>
    <w:multiLevelType w:val="hybridMultilevel"/>
    <w:tmpl w:val="06BEFA36"/>
    <w:lvl w:ilvl="0" w:tplc="AB0C876A">
      <w:start w:val="1"/>
      <w:numFmt w:val="bullet"/>
      <w:lvlText w:val="-"/>
      <w:lvlJc w:val="left"/>
      <w:pPr>
        <w:ind w:left="720" w:hanging="360"/>
      </w:pPr>
      <w:rPr>
        <w:rFonts w:ascii="Sylfaen" w:eastAsia="Calibr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75F4C"/>
    <w:multiLevelType w:val="hybridMultilevel"/>
    <w:tmpl w:val="3E20B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87C52"/>
    <w:multiLevelType w:val="hybridMultilevel"/>
    <w:tmpl w:val="40B0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779AF"/>
    <w:multiLevelType w:val="hybridMultilevel"/>
    <w:tmpl w:val="F19C91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808C7"/>
    <w:multiLevelType w:val="hybridMultilevel"/>
    <w:tmpl w:val="DA34A3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A0C58"/>
    <w:multiLevelType w:val="hybridMultilevel"/>
    <w:tmpl w:val="75AA8B3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4913E8"/>
    <w:multiLevelType w:val="hybridMultilevel"/>
    <w:tmpl w:val="0AF47C7E"/>
    <w:lvl w:ilvl="0" w:tplc="4F806952">
      <w:start w:val="1"/>
      <w:numFmt w:val="bullet"/>
      <w:lvlText w:val=""/>
      <w:lvlJc w:val="left"/>
      <w:pPr>
        <w:ind w:left="1004" w:hanging="360"/>
      </w:pPr>
      <w:rPr>
        <w:rFonts w:ascii="Symbol" w:hAnsi="Symbol" w:hint="default"/>
        <w:sz w:val="20"/>
        <w:szCs w:val="2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20E17EE3"/>
    <w:multiLevelType w:val="hybridMultilevel"/>
    <w:tmpl w:val="FA62126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4D2CCF"/>
    <w:multiLevelType w:val="hybridMultilevel"/>
    <w:tmpl w:val="803E2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5573CE7"/>
    <w:multiLevelType w:val="multilevel"/>
    <w:tmpl w:val="6430E27A"/>
    <w:lvl w:ilvl="0">
      <w:start w:val="1"/>
      <w:numFmt w:val="bullet"/>
      <w:lvlText w:val="o"/>
      <w:lvlJc w:val="left"/>
      <w:pPr>
        <w:ind w:left="720" w:hanging="360"/>
      </w:pPr>
      <w:rPr>
        <w:rFonts w:ascii="Courier New" w:eastAsia="Courier New" w:hAnsi="Courier New" w:cs="Courier New"/>
        <w:color w:val="80808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80879C0"/>
    <w:multiLevelType w:val="hybridMultilevel"/>
    <w:tmpl w:val="B8BEC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950391"/>
    <w:multiLevelType w:val="hybridMultilevel"/>
    <w:tmpl w:val="F1FCF1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00FC8"/>
    <w:multiLevelType w:val="hybridMultilevel"/>
    <w:tmpl w:val="6202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206B25"/>
    <w:multiLevelType w:val="hybridMultilevel"/>
    <w:tmpl w:val="6CA45F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561E6D"/>
    <w:multiLevelType w:val="hybridMultilevel"/>
    <w:tmpl w:val="0360D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F15A3"/>
    <w:multiLevelType w:val="hybridMultilevel"/>
    <w:tmpl w:val="91DE7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BF7BB6"/>
    <w:multiLevelType w:val="hybridMultilevel"/>
    <w:tmpl w:val="908242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7668E"/>
    <w:multiLevelType w:val="hybridMultilevel"/>
    <w:tmpl w:val="5FD4C3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E72DE8"/>
    <w:multiLevelType w:val="hybridMultilevel"/>
    <w:tmpl w:val="8B3E5422"/>
    <w:lvl w:ilvl="0" w:tplc="F4EEEDBA">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2E4884"/>
    <w:multiLevelType w:val="hybridMultilevel"/>
    <w:tmpl w:val="804661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DD099A"/>
    <w:multiLevelType w:val="hybridMultilevel"/>
    <w:tmpl w:val="9F643DE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5E34CCE"/>
    <w:multiLevelType w:val="hybridMultilevel"/>
    <w:tmpl w:val="B8E833BC"/>
    <w:lvl w:ilvl="0" w:tplc="3D3ED794">
      <w:start w:val="1"/>
      <w:numFmt w:val="decimal"/>
      <w:lvlText w:val="%1."/>
      <w:lvlJc w:val="left"/>
      <w:pPr>
        <w:ind w:left="54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F55F43"/>
    <w:multiLevelType w:val="hybridMultilevel"/>
    <w:tmpl w:val="A8B486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C926EC"/>
    <w:multiLevelType w:val="hybridMultilevel"/>
    <w:tmpl w:val="36BC251E"/>
    <w:lvl w:ilvl="0" w:tplc="C01A42D4">
      <w:start w:val="1"/>
      <w:numFmt w:val="bullet"/>
      <w:lvlText w:val="-"/>
      <w:lvlJc w:val="left"/>
      <w:pPr>
        <w:ind w:left="1080" w:hanging="360"/>
      </w:pPr>
      <w:rPr>
        <w:rFonts w:ascii="Sylfaen" w:eastAsia="Calibri" w:hAnsi="Sylfaen"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B9C53CB"/>
    <w:multiLevelType w:val="hybridMultilevel"/>
    <w:tmpl w:val="A28447A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5" w15:restartNumberingAfterBreak="0">
    <w:nsid w:val="4EF85784"/>
    <w:multiLevelType w:val="hybridMultilevel"/>
    <w:tmpl w:val="4CA02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5A3148"/>
    <w:multiLevelType w:val="hybridMultilevel"/>
    <w:tmpl w:val="A40835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3E3B90"/>
    <w:multiLevelType w:val="hybridMultilevel"/>
    <w:tmpl w:val="63DAFF0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1827E5B"/>
    <w:multiLevelType w:val="hybridMultilevel"/>
    <w:tmpl w:val="7AF6955A"/>
    <w:lvl w:ilvl="0" w:tplc="C01A42D4">
      <w:start w:val="1"/>
      <w:numFmt w:val="bullet"/>
      <w:lvlText w:val="-"/>
      <w:lvlJc w:val="left"/>
      <w:pPr>
        <w:ind w:left="1080" w:hanging="360"/>
      </w:pPr>
      <w:rPr>
        <w:rFonts w:ascii="Sylfaen" w:eastAsia="Calibri" w:hAnsi="Sylfaen" w:cs="Sylfae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1BC3BDA"/>
    <w:multiLevelType w:val="hybridMultilevel"/>
    <w:tmpl w:val="A992E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C96D6D"/>
    <w:multiLevelType w:val="hybridMultilevel"/>
    <w:tmpl w:val="91DC4988"/>
    <w:lvl w:ilvl="0" w:tplc="5134C9E4">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D81CA8"/>
    <w:multiLevelType w:val="hybridMultilevel"/>
    <w:tmpl w:val="72D2497E"/>
    <w:lvl w:ilvl="0" w:tplc="FEF801E6">
      <w:start w:val="1"/>
      <w:numFmt w:val="bullet"/>
      <w:lvlText w:val="o"/>
      <w:lvlJc w:val="left"/>
      <w:pPr>
        <w:ind w:left="720" w:hanging="360"/>
      </w:pPr>
      <w:rPr>
        <w:rFonts w:ascii="Courier New" w:hAnsi="Courier New" w:cs="Courier New" w:hint="default"/>
        <w:color w:val="808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DC2BE6"/>
    <w:multiLevelType w:val="hybridMultilevel"/>
    <w:tmpl w:val="92E83E5A"/>
    <w:lvl w:ilvl="0" w:tplc="5134C9E4">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E01F67"/>
    <w:multiLevelType w:val="hybridMultilevel"/>
    <w:tmpl w:val="8738D0CA"/>
    <w:lvl w:ilvl="0" w:tplc="5134C9E4">
      <w:numFmt w:val="bullet"/>
      <w:lvlText w:val="•"/>
      <w:lvlJc w:val="left"/>
      <w:pPr>
        <w:ind w:left="720" w:hanging="360"/>
      </w:pPr>
      <w:rPr>
        <w:rFonts w:ascii="Sylfaen" w:eastAsia="Calibri" w:hAnsi="Sylfaen" w:cs="Times New Roman"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DCE47F5"/>
    <w:multiLevelType w:val="hybridMultilevel"/>
    <w:tmpl w:val="8D14AAE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E0F069C"/>
    <w:multiLevelType w:val="hybridMultilevel"/>
    <w:tmpl w:val="5BF2AA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414E5F"/>
    <w:multiLevelType w:val="hybridMultilevel"/>
    <w:tmpl w:val="C9E01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614A46"/>
    <w:multiLevelType w:val="hybridMultilevel"/>
    <w:tmpl w:val="8BE8B1CC"/>
    <w:lvl w:ilvl="0" w:tplc="5134C9E4">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C27C86"/>
    <w:multiLevelType w:val="hybridMultilevel"/>
    <w:tmpl w:val="7188E7D0"/>
    <w:lvl w:ilvl="0" w:tplc="A058BB3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296DE1"/>
    <w:multiLevelType w:val="hybridMultilevel"/>
    <w:tmpl w:val="6F860BAE"/>
    <w:lvl w:ilvl="0" w:tplc="EC507C6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D4B0470"/>
    <w:multiLevelType w:val="hybridMultilevel"/>
    <w:tmpl w:val="DFC4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411739">
    <w:abstractNumId w:val="31"/>
  </w:num>
  <w:num w:numId="2" w16cid:durableId="1366103424">
    <w:abstractNumId w:val="22"/>
  </w:num>
  <w:num w:numId="3" w16cid:durableId="1716612232">
    <w:abstractNumId w:val="35"/>
  </w:num>
  <w:num w:numId="4" w16cid:durableId="907811320">
    <w:abstractNumId w:val="13"/>
  </w:num>
  <w:num w:numId="5" w16cid:durableId="1813868664">
    <w:abstractNumId w:val="38"/>
  </w:num>
  <w:num w:numId="6" w16cid:durableId="776363721">
    <w:abstractNumId w:val="11"/>
  </w:num>
  <w:num w:numId="7" w16cid:durableId="104930938">
    <w:abstractNumId w:val="16"/>
  </w:num>
  <w:num w:numId="8" w16cid:durableId="502823791">
    <w:abstractNumId w:val="39"/>
  </w:num>
  <w:num w:numId="9" w16cid:durableId="1673796995">
    <w:abstractNumId w:val="18"/>
  </w:num>
  <w:num w:numId="10" w16cid:durableId="1624074563">
    <w:abstractNumId w:val="6"/>
  </w:num>
  <w:num w:numId="11" w16cid:durableId="2054769669">
    <w:abstractNumId w:val="19"/>
  </w:num>
  <w:num w:numId="12" w16cid:durableId="1588415568">
    <w:abstractNumId w:val="9"/>
  </w:num>
  <w:num w:numId="13" w16cid:durableId="259796538">
    <w:abstractNumId w:val="14"/>
  </w:num>
  <w:num w:numId="14" w16cid:durableId="1708145650">
    <w:abstractNumId w:val="10"/>
  </w:num>
  <w:num w:numId="15" w16cid:durableId="1882091813">
    <w:abstractNumId w:val="23"/>
  </w:num>
  <w:num w:numId="16" w16cid:durableId="20129138">
    <w:abstractNumId w:val="36"/>
  </w:num>
  <w:num w:numId="17" w16cid:durableId="773481924">
    <w:abstractNumId w:val="1"/>
  </w:num>
  <w:num w:numId="18" w16cid:durableId="240144943">
    <w:abstractNumId w:val="15"/>
  </w:num>
  <w:num w:numId="19" w16cid:durableId="824929136">
    <w:abstractNumId w:val="17"/>
  </w:num>
  <w:num w:numId="20" w16cid:durableId="1256548564">
    <w:abstractNumId w:val="20"/>
  </w:num>
  <w:num w:numId="21" w16cid:durableId="446660084">
    <w:abstractNumId w:val="27"/>
  </w:num>
  <w:num w:numId="22" w16cid:durableId="568466702">
    <w:abstractNumId w:val="25"/>
  </w:num>
  <w:num w:numId="23" w16cid:durableId="162207962">
    <w:abstractNumId w:val="7"/>
  </w:num>
  <w:num w:numId="24" w16cid:durableId="1434090005">
    <w:abstractNumId w:val="5"/>
  </w:num>
  <w:num w:numId="25" w16cid:durableId="2017607410">
    <w:abstractNumId w:val="4"/>
  </w:num>
  <w:num w:numId="26" w16cid:durableId="352923287">
    <w:abstractNumId w:val="0"/>
  </w:num>
  <w:num w:numId="27" w16cid:durableId="1525825754">
    <w:abstractNumId w:val="12"/>
  </w:num>
  <w:num w:numId="28" w16cid:durableId="402487205">
    <w:abstractNumId w:val="21"/>
  </w:num>
  <w:num w:numId="29" w16cid:durableId="463547451">
    <w:abstractNumId w:val="2"/>
  </w:num>
  <w:num w:numId="30" w16cid:durableId="91169705">
    <w:abstractNumId w:val="30"/>
  </w:num>
  <w:num w:numId="31" w16cid:durableId="1568492843">
    <w:abstractNumId w:val="32"/>
  </w:num>
  <w:num w:numId="32" w16cid:durableId="841239552">
    <w:abstractNumId w:val="37"/>
  </w:num>
  <w:num w:numId="33" w16cid:durableId="2018993845">
    <w:abstractNumId w:val="28"/>
  </w:num>
  <w:num w:numId="34" w16cid:durableId="1632519671">
    <w:abstractNumId w:val="33"/>
  </w:num>
  <w:num w:numId="35" w16cid:durableId="800079890">
    <w:abstractNumId w:val="29"/>
  </w:num>
  <w:num w:numId="36" w16cid:durableId="1060902615">
    <w:abstractNumId w:val="8"/>
  </w:num>
  <w:num w:numId="37" w16cid:durableId="301469690">
    <w:abstractNumId w:val="40"/>
  </w:num>
  <w:num w:numId="38" w16cid:durableId="736900747">
    <w:abstractNumId w:val="34"/>
  </w:num>
  <w:num w:numId="39" w16cid:durableId="941648365">
    <w:abstractNumId w:val="26"/>
  </w:num>
  <w:num w:numId="40" w16cid:durableId="741830080">
    <w:abstractNumId w:val="3"/>
  </w:num>
  <w:num w:numId="41" w16cid:durableId="1903253429">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00"/>
    <w:rsid w:val="00035965"/>
    <w:rsid w:val="00037C8D"/>
    <w:rsid w:val="00054587"/>
    <w:rsid w:val="000B7328"/>
    <w:rsid w:val="0010222D"/>
    <w:rsid w:val="0015531C"/>
    <w:rsid w:val="0019453C"/>
    <w:rsid w:val="00197473"/>
    <w:rsid w:val="001B240A"/>
    <w:rsid w:val="001D38FB"/>
    <w:rsid w:val="001D5B3F"/>
    <w:rsid w:val="001F32C7"/>
    <w:rsid w:val="002028FE"/>
    <w:rsid w:val="00227D33"/>
    <w:rsid w:val="00230619"/>
    <w:rsid w:val="00235B23"/>
    <w:rsid w:val="002420DF"/>
    <w:rsid w:val="00246631"/>
    <w:rsid w:val="002469A8"/>
    <w:rsid w:val="00261F60"/>
    <w:rsid w:val="00262D92"/>
    <w:rsid w:val="002665F0"/>
    <w:rsid w:val="00271D98"/>
    <w:rsid w:val="002766D1"/>
    <w:rsid w:val="002806F4"/>
    <w:rsid w:val="002807DC"/>
    <w:rsid w:val="00294CAC"/>
    <w:rsid w:val="00295A41"/>
    <w:rsid w:val="002A548E"/>
    <w:rsid w:val="002D3F27"/>
    <w:rsid w:val="002E6116"/>
    <w:rsid w:val="002E7941"/>
    <w:rsid w:val="003013CA"/>
    <w:rsid w:val="00325ED9"/>
    <w:rsid w:val="003662B2"/>
    <w:rsid w:val="00366CB0"/>
    <w:rsid w:val="00370EF2"/>
    <w:rsid w:val="003722D5"/>
    <w:rsid w:val="00374FD0"/>
    <w:rsid w:val="003878BE"/>
    <w:rsid w:val="003928EF"/>
    <w:rsid w:val="003B0DB3"/>
    <w:rsid w:val="003B722B"/>
    <w:rsid w:val="003C0F77"/>
    <w:rsid w:val="00446070"/>
    <w:rsid w:val="004624A6"/>
    <w:rsid w:val="0046712F"/>
    <w:rsid w:val="0048765A"/>
    <w:rsid w:val="00494BE5"/>
    <w:rsid w:val="004B273C"/>
    <w:rsid w:val="004C5D92"/>
    <w:rsid w:val="004E104F"/>
    <w:rsid w:val="004F2738"/>
    <w:rsid w:val="00504D1E"/>
    <w:rsid w:val="00535FE2"/>
    <w:rsid w:val="00553D13"/>
    <w:rsid w:val="005979B0"/>
    <w:rsid w:val="005C6F40"/>
    <w:rsid w:val="005D6F20"/>
    <w:rsid w:val="005D751A"/>
    <w:rsid w:val="005E1B11"/>
    <w:rsid w:val="005E69D5"/>
    <w:rsid w:val="005E7D42"/>
    <w:rsid w:val="005F2F0D"/>
    <w:rsid w:val="005F7100"/>
    <w:rsid w:val="00613F0B"/>
    <w:rsid w:val="00630D73"/>
    <w:rsid w:val="0064633E"/>
    <w:rsid w:val="00653470"/>
    <w:rsid w:val="00674D5C"/>
    <w:rsid w:val="006759D3"/>
    <w:rsid w:val="00682EF4"/>
    <w:rsid w:val="00697503"/>
    <w:rsid w:val="006C31D5"/>
    <w:rsid w:val="006E47D1"/>
    <w:rsid w:val="00712368"/>
    <w:rsid w:val="00753761"/>
    <w:rsid w:val="00762EA2"/>
    <w:rsid w:val="0077493C"/>
    <w:rsid w:val="00775C2C"/>
    <w:rsid w:val="007873B4"/>
    <w:rsid w:val="007B0F6D"/>
    <w:rsid w:val="007C34F5"/>
    <w:rsid w:val="007D45AD"/>
    <w:rsid w:val="007F31CF"/>
    <w:rsid w:val="0080415E"/>
    <w:rsid w:val="00806AE3"/>
    <w:rsid w:val="00811443"/>
    <w:rsid w:val="00823081"/>
    <w:rsid w:val="00862AFF"/>
    <w:rsid w:val="0089079B"/>
    <w:rsid w:val="00896FCB"/>
    <w:rsid w:val="008B4B11"/>
    <w:rsid w:val="008C7D73"/>
    <w:rsid w:val="008D7832"/>
    <w:rsid w:val="008F1970"/>
    <w:rsid w:val="0093087B"/>
    <w:rsid w:val="00940E83"/>
    <w:rsid w:val="0095054B"/>
    <w:rsid w:val="009566C7"/>
    <w:rsid w:val="00966E41"/>
    <w:rsid w:val="00983F15"/>
    <w:rsid w:val="00985E63"/>
    <w:rsid w:val="00992534"/>
    <w:rsid w:val="00993F32"/>
    <w:rsid w:val="009B0ADC"/>
    <w:rsid w:val="009F4F96"/>
    <w:rsid w:val="00A237D3"/>
    <w:rsid w:val="00A7716E"/>
    <w:rsid w:val="00A8027F"/>
    <w:rsid w:val="00AF2FFB"/>
    <w:rsid w:val="00B32664"/>
    <w:rsid w:val="00B716F1"/>
    <w:rsid w:val="00B74C0F"/>
    <w:rsid w:val="00B81D3F"/>
    <w:rsid w:val="00B83F3C"/>
    <w:rsid w:val="00B87F4C"/>
    <w:rsid w:val="00B9336F"/>
    <w:rsid w:val="00BB01DC"/>
    <w:rsid w:val="00BF3DD1"/>
    <w:rsid w:val="00BF6D4A"/>
    <w:rsid w:val="00C037A4"/>
    <w:rsid w:val="00C42A6A"/>
    <w:rsid w:val="00C91335"/>
    <w:rsid w:val="00CA73E6"/>
    <w:rsid w:val="00CB1BE4"/>
    <w:rsid w:val="00CE22FF"/>
    <w:rsid w:val="00CF63B4"/>
    <w:rsid w:val="00D515AC"/>
    <w:rsid w:val="00D61DB9"/>
    <w:rsid w:val="00D67084"/>
    <w:rsid w:val="00D67453"/>
    <w:rsid w:val="00D8781C"/>
    <w:rsid w:val="00D93093"/>
    <w:rsid w:val="00DA1623"/>
    <w:rsid w:val="00DC0F8E"/>
    <w:rsid w:val="00DC2361"/>
    <w:rsid w:val="00DC26CB"/>
    <w:rsid w:val="00DC78D9"/>
    <w:rsid w:val="00DE54BB"/>
    <w:rsid w:val="00DE71A4"/>
    <w:rsid w:val="00DF1496"/>
    <w:rsid w:val="00E02095"/>
    <w:rsid w:val="00E2042B"/>
    <w:rsid w:val="00E26810"/>
    <w:rsid w:val="00E47737"/>
    <w:rsid w:val="00E7583B"/>
    <w:rsid w:val="00E770EB"/>
    <w:rsid w:val="00E912C8"/>
    <w:rsid w:val="00E93C0D"/>
    <w:rsid w:val="00EB45F7"/>
    <w:rsid w:val="00EC71E6"/>
    <w:rsid w:val="00ED68FC"/>
    <w:rsid w:val="00EE597A"/>
    <w:rsid w:val="00EF4A31"/>
    <w:rsid w:val="00F3548C"/>
    <w:rsid w:val="00F36F51"/>
    <w:rsid w:val="00F40362"/>
    <w:rsid w:val="00F42061"/>
    <w:rsid w:val="00F55A96"/>
    <w:rsid w:val="00F64173"/>
    <w:rsid w:val="00F6485B"/>
    <w:rsid w:val="00FB055D"/>
    <w:rsid w:val="00FD0038"/>
    <w:rsid w:val="00FD0C48"/>
    <w:rsid w:val="00FD4309"/>
    <w:rsid w:val="00FF2699"/>
    <w:rsid w:val="75B8FE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F3EA9"/>
  <w15:chartTrackingRefBased/>
  <w15:docId w15:val="{BC31AD20-6924-41A1-A86E-3AA72B4A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ka-G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100"/>
    <w:rPr>
      <w:rFonts w:ascii="Calibri" w:eastAsia="Calibri" w:hAnsi="Calibri" w:cs="Times New Roman"/>
    </w:rPr>
  </w:style>
  <w:style w:type="paragraph" w:styleId="Heading1">
    <w:name w:val="heading 1"/>
    <w:basedOn w:val="Normal"/>
    <w:next w:val="Normal"/>
    <w:link w:val="Heading1Char"/>
    <w:uiPriority w:val="9"/>
    <w:qFormat/>
    <w:rsid w:val="005F7100"/>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qFormat/>
    <w:rsid w:val="005F7100"/>
    <w:pPr>
      <w:keepNext/>
      <w:spacing w:before="240" w:after="60" w:line="360" w:lineRule="auto"/>
      <w:jc w:val="both"/>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rsid w:val="005F7100"/>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100"/>
    <w:rPr>
      <w:rFonts w:ascii="Calibri Light" w:eastAsia="MS Gothic" w:hAnsi="Calibri Light" w:cs="Times New Roman"/>
      <w:color w:val="2E74B5"/>
      <w:sz w:val="32"/>
      <w:szCs w:val="32"/>
    </w:rPr>
  </w:style>
  <w:style w:type="character" w:customStyle="1" w:styleId="Heading2Char">
    <w:name w:val="Heading 2 Char"/>
    <w:basedOn w:val="DefaultParagraphFont"/>
    <w:link w:val="Heading2"/>
    <w:rsid w:val="005F7100"/>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5F7100"/>
    <w:rPr>
      <w:rFonts w:ascii="Calibri Light" w:eastAsia="MS Gothic" w:hAnsi="Calibri Light" w:cs="Times New Roman"/>
      <w:color w:val="1F4D78"/>
      <w:sz w:val="24"/>
      <w:szCs w:val="24"/>
    </w:rPr>
  </w:style>
  <w:style w:type="paragraph" w:customStyle="1" w:styleId="paragraph">
    <w:name w:val="paragraph"/>
    <w:basedOn w:val="Normal"/>
    <w:rsid w:val="005F710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DefaultParagraphFont"/>
    <w:rsid w:val="005F7100"/>
  </w:style>
  <w:style w:type="character" w:customStyle="1" w:styleId="apple-converted-space">
    <w:name w:val="apple-converted-space"/>
    <w:basedOn w:val="DefaultParagraphFont"/>
    <w:rsid w:val="005F7100"/>
  </w:style>
  <w:style w:type="character" w:customStyle="1" w:styleId="eop">
    <w:name w:val="eop"/>
    <w:basedOn w:val="DefaultParagraphFont"/>
    <w:rsid w:val="005F7100"/>
  </w:style>
  <w:style w:type="character" w:customStyle="1" w:styleId="spellingerror">
    <w:name w:val="spellingerror"/>
    <w:basedOn w:val="DefaultParagraphFont"/>
    <w:rsid w:val="005F7100"/>
  </w:style>
  <w:style w:type="paragraph" w:styleId="ListParagraph">
    <w:name w:val="List Paragraph"/>
    <w:basedOn w:val="Normal"/>
    <w:link w:val="ListParagraphChar"/>
    <w:qFormat/>
    <w:rsid w:val="005F7100"/>
    <w:pPr>
      <w:ind w:left="720"/>
      <w:contextualSpacing/>
    </w:pPr>
  </w:style>
  <w:style w:type="table" w:styleId="TableGrid">
    <w:name w:val="Table Grid"/>
    <w:basedOn w:val="TableNormal"/>
    <w:uiPriority w:val="39"/>
    <w:rsid w:val="005F710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F7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7100"/>
    <w:rPr>
      <w:rFonts w:ascii="Calibri" w:eastAsia="Calibri" w:hAnsi="Calibri" w:cs="Times New Roman"/>
      <w:sz w:val="20"/>
      <w:szCs w:val="20"/>
    </w:rPr>
  </w:style>
  <w:style w:type="character" w:styleId="EndnoteReference">
    <w:name w:val="endnote reference"/>
    <w:uiPriority w:val="99"/>
    <w:semiHidden/>
    <w:unhideWhenUsed/>
    <w:rsid w:val="005F7100"/>
    <w:rPr>
      <w:vertAlign w:val="superscript"/>
    </w:rPr>
  </w:style>
  <w:style w:type="paragraph" w:styleId="Header">
    <w:name w:val="header"/>
    <w:basedOn w:val="Normal"/>
    <w:link w:val="HeaderChar"/>
    <w:uiPriority w:val="99"/>
    <w:unhideWhenUsed/>
    <w:rsid w:val="005F7100"/>
    <w:pPr>
      <w:tabs>
        <w:tab w:val="center" w:pos="4677"/>
        <w:tab w:val="right" w:pos="9355"/>
      </w:tabs>
      <w:spacing w:after="0" w:line="240" w:lineRule="auto"/>
    </w:pPr>
  </w:style>
  <w:style w:type="character" w:customStyle="1" w:styleId="HeaderChar">
    <w:name w:val="Header Char"/>
    <w:basedOn w:val="DefaultParagraphFont"/>
    <w:link w:val="Header"/>
    <w:uiPriority w:val="99"/>
    <w:rsid w:val="005F7100"/>
    <w:rPr>
      <w:rFonts w:ascii="Calibri" w:eastAsia="Calibri" w:hAnsi="Calibri" w:cs="Times New Roman"/>
    </w:rPr>
  </w:style>
  <w:style w:type="paragraph" w:styleId="Footer">
    <w:name w:val="footer"/>
    <w:basedOn w:val="Normal"/>
    <w:link w:val="FooterChar"/>
    <w:uiPriority w:val="99"/>
    <w:unhideWhenUsed/>
    <w:rsid w:val="005F7100"/>
    <w:pPr>
      <w:tabs>
        <w:tab w:val="center" w:pos="4677"/>
        <w:tab w:val="right" w:pos="9355"/>
      </w:tabs>
      <w:spacing w:after="0" w:line="240" w:lineRule="auto"/>
    </w:pPr>
  </w:style>
  <w:style w:type="character" w:customStyle="1" w:styleId="FooterChar">
    <w:name w:val="Footer Char"/>
    <w:basedOn w:val="DefaultParagraphFont"/>
    <w:link w:val="Footer"/>
    <w:uiPriority w:val="99"/>
    <w:rsid w:val="005F7100"/>
    <w:rPr>
      <w:rFonts w:ascii="Calibri" w:eastAsia="Calibri" w:hAnsi="Calibri" w:cs="Times New Roman"/>
    </w:rPr>
  </w:style>
  <w:style w:type="paragraph" w:styleId="BalloonText">
    <w:name w:val="Balloon Text"/>
    <w:basedOn w:val="Normal"/>
    <w:link w:val="BalloonTextChar"/>
    <w:uiPriority w:val="99"/>
    <w:semiHidden/>
    <w:unhideWhenUsed/>
    <w:rsid w:val="005F7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100"/>
    <w:rPr>
      <w:rFonts w:ascii="Tahoma" w:eastAsia="Calibri" w:hAnsi="Tahoma" w:cs="Tahoma"/>
      <w:sz w:val="16"/>
      <w:szCs w:val="16"/>
    </w:rPr>
  </w:style>
  <w:style w:type="character" w:styleId="PlaceholderText">
    <w:name w:val="Placeholder Text"/>
    <w:uiPriority w:val="99"/>
    <w:semiHidden/>
    <w:rsid w:val="005F7100"/>
    <w:rPr>
      <w:color w:val="808080"/>
    </w:rPr>
  </w:style>
  <w:style w:type="character" w:customStyle="1" w:styleId="ListParagraphChar">
    <w:name w:val="List Paragraph Char"/>
    <w:link w:val="ListParagraph"/>
    <w:rsid w:val="005F7100"/>
    <w:rPr>
      <w:rFonts w:ascii="Calibri" w:eastAsia="Calibri" w:hAnsi="Calibri" w:cs="Times New Roman"/>
    </w:rPr>
  </w:style>
  <w:style w:type="paragraph" w:styleId="NormalWeb">
    <w:name w:val="Normal (Web)"/>
    <w:basedOn w:val="Normal"/>
    <w:uiPriority w:val="99"/>
    <w:unhideWhenUsed/>
    <w:rsid w:val="005F7100"/>
    <w:pPr>
      <w:spacing w:before="100" w:beforeAutospacing="1" w:after="100" w:afterAutospacing="1" w:line="240" w:lineRule="auto"/>
    </w:pPr>
    <w:rPr>
      <w:rFonts w:ascii="Times New Roman" w:eastAsia="Times New Roman" w:hAnsi="Times New Roman"/>
      <w:sz w:val="24"/>
      <w:szCs w:val="24"/>
    </w:rPr>
  </w:style>
  <w:style w:type="paragraph" w:customStyle="1" w:styleId="Absatz">
    <w:name w:val="Absatz"/>
    <w:basedOn w:val="Normal"/>
    <w:uiPriority w:val="1"/>
    <w:qFormat/>
    <w:rsid w:val="005F7100"/>
    <w:pPr>
      <w:spacing w:before="250" w:after="0" w:line="250" w:lineRule="atLeast"/>
    </w:pPr>
    <w:rPr>
      <w:rFonts w:ascii="Verdana" w:hAnsi="Verdana"/>
      <w:sz w:val="19"/>
    </w:rPr>
  </w:style>
  <w:style w:type="paragraph" w:customStyle="1" w:styleId="Default">
    <w:name w:val="Default"/>
    <w:rsid w:val="005F7100"/>
    <w:pPr>
      <w:autoSpaceDE w:val="0"/>
      <w:autoSpaceDN w:val="0"/>
      <w:adjustRightInd w:val="0"/>
      <w:spacing w:after="0" w:line="240" w:lineRule="auto"/>
    </w:pPr>
    <w:rPr>
      <w:rFonts w:ascii="Calibri" w:eastAsia="Times New Roman" w:hAnsi="Calibri" w:cs="Calibri"/>
      <w:color w:val="000000"/>
      <w:sz w:val="24"/>
      <w:szCs w:val="24"/>
      <w:lang w:eastAsia="en-MY"/>
    </w:rPr>
  </w:style>
  <w:style w:type="character" w:styleId="CommentReference">
    <w:name w:val="annotation reference"/>
    <w:uiPriority w:val="99"/>
    <w:semiHidden/>
    <w:unhideWhenUsed/>
    <w:rsid w:val="005F7100"/>
    <w:rPr>
      <w:sz w:val="16"/>
      <w:szCs w:val="16"/>
    </w:rPr>
  </w:style>
  <w:style w:type="paragraph" w:styleId="CommentText">
    <w:name w:val="annotation text"/>
    <w:basedOn w:val="Normal"/>
    <w:link w:val="CommentTextChar"/>
    <w:uiPriority w:val="99"/>
    <w:unhideWhenUsed/>
    <w:rsid w:val="005F7100"/>
    <w:rPr>
      <w:sz w:val="20"/>
      <w:szCs w:val="20"/>
    </w:rPr>
  </w:style>
  <w:style w:type="character" w:customStyle="1" w:styleId="CommentTextChar">
    <w:name w:val="Comment Text Char"/>
    <w:basedOn w:val="DefaultParagraphFont"/>
    <w:link w:val="CommentText"/>
    <w:uiPriority w:val="99"/>
    <w:rsid w:val="005F710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7100"/>
    <w:rPr>
      <w:b/>
      <w:bCs/>
    </w:rPr>
  </w:style>
  <w:style w:type="character" w:customStyle="1" w:styleId="CommentSubjectChar">
    <w:name w:val="Comment Subject Char"/>
    <w:basedOn w:val="CommentTextChar"/>
    <w:link w:val="CommentSubject"/>
    <w:uiPriority w:val="99"/>
    <w:semiHidden/>
    <w:rsid w:val="005F7100"/>
    <w:rPr>
      <w:rFonts w:ascii="Calibri" w:eastAsia="Calibri" w:hAnsi="Calibri" w:cs="Times New Roman"/>
      <w:b/>
      <w:bCs/>
      <w:sz w:val="20"/>
      <w:szCs w:val="20"/>
    </w:rPr>
  </w:style>
  <w:style w:type="paragraph" w:styleId="FootnoteText">
    <w:name w:val="footnote text"/>
    <w:basedOn w:val="Normal"/>
    <w:link w:val="FootnoteTextChar"/>
    <w:uiPriority w:val="99"/>
    <w:unhideWhenUsed/>
    <w:rsid w:val="005F7100"/>
    <w:rPr>
      <w:sz w:val="20"/>
      <w:szCs w:val="20"/>
    </w:rPr>
  </w:style>
  <w:style w:type="character" w:customStyle="1" w:styleId="FootnoteTextChar">
    <w:name w:val="Footnote Text Char"/>
    <w:basedOn w:val="DefaultParagraphFont"/>
    <w:link w:val="FootnoteText"/>
    <w:uiPriority w:val="99"/>
    <w:rsid w:val="005F7100"/>
    <w:rPr>
      <w:rFonts w:ascii="Calibri" w:eastAsia="Calibri" w:hAnsi="Calibri" w:cs="Times New Roman"/>
      <w:sz w:val="20"/>
      <w:szCs w:val="20"/>
    </w:rPr>
  </w:style>
  <w:style w:type="character" w:styleId="FootnoteReference">
    <w:name w:val="footnote reference"/>
    <w:uiPriority w:val="99"/>
    <w:semiHidden/>
    <w:unhideWhenUsed/>
    <w:rsid w:val="005F7100"/>
    <w:rPr>
      <w:vertAlign w:val="superscript"/>
    </w:rPr>
  </w:style>
  <w:style w:type="table" w:styleId="ListTable2-Accent3">
    <w:name w:val="List Table 2 Accent 3"/>
    <w:basedOn w:val="TableNormal"/>
    <w:uiPriority w:val="47"/>
    <w:rsid w:val="005F7100"/>
    <w:pPr>
      <w:spacing w:after="0" w:line="240" w:lineRule="auto"/>
    </w:pPr>
    <w:rPr>
      <w:rFonts w:ascii="Calibri" w:eastAsia="Calibri" w:hAnsi="Calibri" w:cs="Times New Roman"/>
      <w:sz w:val="20"/>
      <w:szCs w:val="20"/>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BodyText">
    <w:name w:val="Body Text"/>
    <w:basedOn w:val="Normal"/>
    <w:link w:val="BodyTextChar"/>
    <w:uiPriority w:val="1"/>
    <w:qFormat/>
    <w:rsid w:val="005F7100"/>
    <w:pPr>
      <w:widowControl w:val="0"/>
      <w:spacing w:after="0" w:line="240" w:lineRule="auto"/>
      <w:ind w:left="821"/>
    </w:pPr>
    <w:rPr>
      <w:rFonts w:cs="Arial"/>
      <w:sz w:val="20"/>
      <w:szCs w:val="20"/>
    </w:rPr>
  </w:style>
  <w:style w:type="character" w:customStyle="1" w:styleId="BodyTextChar">
    <w:name w:val="Body Text Char"/>
    <w:basedOn w:val="DefaultParagraphFont"/>
    <w:link w:val="BodyText"/>
    <w:uiPriority w:val="1"/>
    <w:rsid w:val="005F7100"/>
    <w:rPr>
      <w:rFonts w:ascii="Calibri" w:eastAsia="Calibri" w:hAnsi="Calibri" w:cs="Arial"/>
      <w:sz w:val="20"/>
      <w:szCs w:val="20"/>
    </w:rPr>
  </w:style>
  <w:style w:type="table" w:styleId="PlainTable2">
    <w:name w:val="Plain Table 2"/>
    <w:basedOn w:val="TableNormal"/>
    <w:uiPriority w:val="42"/>
    <w:rsid w:val="005F710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1">
    <w:name w:val="Plain Table 1"/>
    <w:basedOn w:val="TableNormal"/>
    <w:uiPriority w:val="41"/>
    <w:rsid w:val="005F7100"/>
    <w:pPr>
      <w:spacing w:after="0" w:line="240" w:lineRule="auto"/>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OCHeading">
    <w:name w:val="TOC Heading"/>
    <w:basedOn w:val="Heading1"/>
    <w:next w:val="Normal"/>
    <w:uiPriority w:val="39"/>
    <w:unhideWhenUsed/>
    <w:qFormat/>
    <w:rsid w:val="005F7100"/>
    <w:pPr>
      <w:outlineLvl w:val="9"/>
    </w:pPr>
  </w:style>
  <w:style w:type="paragraph" w:styleId="TOC1">
    <w:name w:val="toc 1"/>
    <w:basedOn w:val="Normal"/>
    <w:next w:val="Normal"/>
    <w:autoRedefine/>
    <w:uiPriority w:val="39"/>
    <w:unhideWhenUsed/>
    <w:rsid w:val="00BB01DC"/>
    <w:pPr>
      <w:tabs>
        <w:tab w:val="left" w:pos="270"/>
        <w:tab w:val="right" w:leader="dot" w:pos="9304"/>
      </w:tabs>
      <w:spacing w:after="100"/>
    </w:pPr>
    <w:rPr>
      <w:b/>
      <w:color w:val="0070C0"/>
    </w:rPr>
  </w:style>
  <w:style w:type="paragraph" w:styleId="TOC3">
    <w:name w:val="toc 3"/>
    <w:basedOn w:val="Normal"/>
    <w:next w:val="Normal"/>
    <w:autoRedefine/>
    <w:uiPriority w:val="39"/>
    <w:unhideWhenUsed/>
    <w:rsid w:val="005F7100"/>
    <w:pPr>
      <w:spacing w:after="100"/>
      <w:ind w:left="440"/>
    </w:pPr>
  </w:style>
  <w:style w:type="paragraph" w:styleId="TOC2">
    <w:name w:val="toc 2"/>
    <w:basedOn w:val="Normal"/>
    <w:next w:val="Normal"/>
    <w:autoRedefine/>
    <w:uiPriority w:val="39"/>
    <w:unhideWhenUsed/>
    <w:rsid w:val="005F7100"/>
    <w:pPr>
      <w:spacing w:after="100"/>
      <w:ind w:left="220"/>
    </w:pPr>
    <w:rPr>
      <w:sz w:val="20"/>
    </w:rPr>
  </w:style>
  <w:style w:type="character" w:styleId="Hyperlink">
    <w:name w:val="Hyperlink"/>
    <w:uiPriority w:val="99"/>
    <w:unhideWhenUsed/>
    <w:rsid w:val="005F7100"/>
    <w:rPr>
      <w:color w:val="0563C1"/>
      <w:u w:val="single"/>
    </w:rPr>
  </w:style>
  <w:style w:type="character" w:styleId="UnresolvedMention">
    <w:name w:val="Unresolved Mention"/>
    <w:basedOn w:val="DefaultParagraphFont"/>
    <w:uiPriority w:val="99"/>
    <w:semiHidden/>
    <w:unhideWhenUsed/>
    <w:rsid w:val="005F7100"/>
    <w:rPr>
      <w:color w:val="605E5C"/>
      <w:shd w:val="clear" w:color="auto" w:fill="E1DFDD"/>
    </w:rPr>
  </w:style>
  <w:style w:type="character" w:styleId="FollowedHyperlink">
    <w:name w:val="FollowedHyperlink"/>
    <w:basedOn w:val="DefaultParagraphFont"/>
    <w:uiPriority w:val="99"/>
    <w:semiHidden/>
    <w:unhideWhenUsed/>
    <w:rsid w:val="005F7100"/>
    <w:rPr>
      <w:color w:val="954F72" w:themeColor="followedHyperlink"/>
      <w:u w:val="single"/>
    </w:rPr>
  </w:style>
  <w:style w:type="character" w:styleId="Strong">
    <w:name w:val="Strong"/>
    <w:basedOn w:val="DefaultParagraphFont"/>
    <w:uiPriority w:val="22"/>
    <w:qFormat/>
    <w:rsid w:val="005F7100"/>
    <w:rPr>
      <w:b/>
      <w:bCs/>
    </w:rPr>
  </w:style>
  <w:style w:type="paragraph" w:styleId="Revision">
    <w:name w:val="Revision"/>
    <w:hidden/>
    <w:uiPriority w:val="99"/>
    <w:semiHidden/>
    <w:rsid w:val="00FD0C4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196277">
      <w:bodyDiv w:val="1"/>
      <w:marLeft w:val="0"/>
      <w:marRight w:val="0"/>
      <w:marTop w:val="0"/>
      <w:marBottom w:val="0"/>
      <w:divBdr>
        <w:top w:val="none" w:sz="0" w:space="0" w:color="auto"/>
        <w:left w:val="none" w:sz="0" w:space="0" w:color="auto"/>
        <w:bottom w:val="none" w:sz="0" w:space="0" w:color="auto"/>
        <w:right w:val="none" w:sz="0" w:space="0" w:color="auto"/>
      </w:divBdr>
      <w:divsChild>
        <w:div w:id="950162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qe.ge/res/images/%E1%83%A8%E1%83%94%E1%83%A4%E1%83%90%E1%83%A1%E1%83%94%E1%83%91%E1%83%98%E1%83%A1_4_%E1%83%93%E1%83%9D%E1%83%9C%E1%83%98%E1%83%90%E1%83%9C%E1%83%98_%E1%83%A1%E1%83%99%E1%83%90%E1%83%9A%E1%83%9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A9299F3D1C40B8BE44A6F0691C5BB8"/>
        <w:category>
          <w:name w:val="General"/>
          <w:gallery w:val="placeholder"/>
        </w:category>
        <w:types>
          <w:type w:val="bbPlcHdr"/>
        </w:types>
        <w:behaviors>
          <w:behavior w:val="content"/>
        </w:behaviors>
        <w:guid w:val="{939D66C3-3BFB-40FA-8328-7F0E00419311}"/>
      </w:docPartPr>
      <w:docPartBody>
        <w:p w:rsidR="00466EB9" w:rsidRDefault="00D05DA3" w:rsidP="00D05DA3">
          <w:pPr>
            <w:pStyle w:val="22A9299F3D1C40B8BE44A6F0691C5BB8"/>
          </w:pPr>
          <w:r w:rsidRPr="00324454">
            <w:rPr>
              <w:rStyle w:val="PlaceholderText"/>
            </w:rPr>
            <w:t>Choose an item.</w:t>
          </w:r>
        </w:p>
      </w:docPartBody>
    </w:docPart>
    <w:docPart>
      <w:docPartPr>
        <w:name w:val="7FEC4B7B35224456B9E4EBB9BCA2B20C"/>
        <w:category>
          <w:name w:val="General"/>
          <w:gallery w:val="placeholder"/>
        </w:category>
        <w:types>
          <w:type w:val="bbPlcHdr"/>
        </w:types>
        <w:behaviors>
          <w:behavior w:val="content"/>
        </w:behaviors>
        <w:guid w:val="{0D877763-5950-4E70-BCA9-FA27BDD26BE5}"/>
      </w:docPartPr>
      <w:docPartBody>
        <w:p w:rsidR="00466EB9" w:rsidRDefault="00D05DA3" w:rsidP="00D05DA3">
          <w:pPr>
            <w:pStyle w:val="7FEC4B7B35224456B9E4EBB9BCA2B20C"/>
          </w:pPr>
          <w:r w:rsidRPr="00C74057">
            <w:rPr>
              <w:rStyle w:val="PlaceholderText"/>
            </w:rPr>
            <w:t>Choose an item.</w:t>
          </w:r>
        </w:p>
      </w:docPartBody>
    </w:docPart>
    <w:docPart>
      <w:docPartPr>
        <w:name w:val="57CD6B9E51294605B1AC546054823678"/>
        <w:category>
          <w:name w:val="General"/>
          <w:gallery w:val="placeholder"/>
        </w:category>
        <w:types>
          <w:type w:val="bbPlcHdr"/>
        </w:types>
        <w:behaviors>
          <w:behavior w:val="content"/>
        </w:behaviors>
        <w:guid w:val="{E260DF9C-E7E2-439E-8927-982622947A49}"/>
      </w:docPartPr>
      <w:docPartBody>
        <w:p w:rsidR="00466EB9" w:rsidRDefault="00D05DA3" w:rsidP="00D05DA3">
          <w:pPr>
            <w:pStyle w:val="57CD6B9E51294605B1AC546054823678"/>
          </w:pPr>
          <w:r w:rsidRPr="00CB0935">
            <w:rPr>
              <w:rStyle w:val="PlaceholderText"/>
            </w:rPr>
            <w:t>Choose an item.</w:t>
          </w:r>
        </w:p>
      </w:docPartBody>
    </w:docPart>
    <w:docPart>
      <w:docPartPr>
        <w:name w:val="9B443A38377940449ACC76C76558084A"/>
        <w:category>
          <w:name w:val="General"/>
          <w:gallery w:val="placeholder"/>
        </w:category>
        <w:types>
          <w:type w:val="bbPlcHdr"/>
        </w:types>
        <w:behaviors>
          <w:behavior w:val="content"/>
        </w:behaviors>
        <w:guid w:val="{C920B0D9-7A6E-48D6-80EF-31440B347956}"/>
      </w:docPartPr>
      <w:docPartBody>
        <w:p w:rsidR="00466EB9" w:rsidRDefault="00D05DA3" w:rsidP="00D05DA3">
          <w:pPr>
            <w:pStyle w:val="9B443A38377940449ACC76C76558084A"/>
          </w:pPr>
          <w:r w:rsidRPr="00CB0935">
            <w:rPr>
              <w:rStyle w:val="PlaceholderText"/>
            </w:rPr>
            <w:t>Choose an item.</w:t>
          </w:r>
        </w:p>
      </w:docPartBody>
    </w:docPart>
    <w:docPart>
      <w:docPartPr>
        <w:name w:val="99E85BD3A2C14BAA9A366FEE2AEE68B3"/>
        <w:category>
          <w:name w:val="General"/>
          <w:gallery w:val="placeholder"/>
        </w:category>
        <w:types>
          <w:type w:val="bbPlcHdr"/>
        </w:types>
        <w:behaviors>
          <w:behavior w:val="content"/>
        </w:behaviors>
        <w:guid w:val="{CD57DE1A-F719-40DA-8824-0FAE37867C87}"/>
      </w:docPartPr>
      <w:docPartBody>
        <w:p w:rsidR="00466EB9" w:rsidRDefault="00D05DA3" w:rsidP="00D05DA3">
          <w:pPr>
            <w:pStyle w:val="99E85BD3A2C14BAA9A366FEE2AEE68B3"/>
          </w:pPr>
          <w:r w:rsidRPr="00CB0935">
            <w:rPr>
              <w:rStyle w:val="PlaceholderText"/>
            </w:rPr>
            <w:t>Choose an item.</w:t>
          </w:r>
        </w:p>
      </w:docPartBody>
    </w:docPart>
    <w:docPart>
      <w:docPartPr>
        <w:name w:val="E56BC4FA04D7411AAF7FB41CFFA1384B"/>
        <w:category>
          <w:name w:val="General"/>
          <w:gallery w:val="placeholder"/>
        </w:category>
        <w:types>
          <w:type w:val="bbPlcHdr"/>
        </w:types>
        <w:behaviors>
          <w:behavior w:val="content"/>
        </w:behaviors>
        <w:guid w:val="{75B37921-3AB0-41C2-9912-EDDC4CA7CBE2}"/>
      </w:docPartPr>
      <w:docPartBody>
        <w:p w:rsidR="00466EB9" w:rsidRDefault="00D05DA3" w:rsidP="00D05DA3">
          <w:pPr>
            <w:pStyle w:val="E56BC4FA04D7411AAF7FB41CFFA1384B"/>
          </w:pPr>
          <w:r w:rsidRPr="00CB0935">
            <w:rPr>
              <w:rStyle w:val="PlaceholderText"/>
            </w:rPr>
            <w:t>Choose an item.</w:t>
          </w:r>
        </w:p>
      </w:docPartBody>
    </w:docPart>
    <w:docPart>
      <w:docPartPr>
        <w:name w:val="79E1184F27D043DD9535145B11446669"/>
        <w:category>
          <w:name w:val="General"/>
          <w:gallery w:val="placeholder"/>
        </w:category>
        <w:types>
          <w:type w:val="bbPlcHdr"/>
        </w:types>
        <w:behaviors>
          <w:behavior w:val="content"/>
        </w:behaviors>
        <w:guid w:val="{93C3A642-2A4F-41C1-8447-2F3CB558E729}"/>
      </w:docPartPr>
      <w:docPartBody>
        <w:p w:rsidR="00466EB9" w:rsidRDefault="00D05DA3" w:rsidP="00D05DA3">
          <w:pPr>
            <w:pStyle w:val="79E1184F27D043DD9535145B11446669"/>
          </w:pPr>
          <w:r w:rsidRPr="00CB0935">
            <w:rPr>
              <w:rStyle w:val="PlaceholderText"/>
            </w:rPr>
            <w:t>Choose an item.</w:t>
          </w:r>
        </w:p>
      </w:docPartBody>
    </w:docPart>
    <w:docPart>
      <w:docPartPr>
        <w:name w:val="4F6EB3E73E17452998F6BC7E396D66C8"/>
        <w:category>
          <w:name w:val="General"/>
          <w:gallery w:val="placeholder"/>
        </w:category>
        <w:types>
          <w:type w:val="bbPlcHdr"/>
        </w:types>
        <w:behaviors>
          <w:behavior w:val="content"/>
        </w:behaviors>
        <w:guid w:val="{368467FC-222F-43F1-9443-6030FEF3DB29}"/>
      </w:docPartPr>
      <w:docPartBody>
        <w:p w:rsidR="00466EB9" w:rsidRDefault="00D05DA3" w:rsidP="00D05DA3">
          <w:pPr>
            <w:pStyle w:val="4F6EB3E73E17452998F6BC7E396D66C8"/>
          </w:pPr>
          <w:r w:rsidRPr="00CB0935">
            <w:rPr>
              <w:rStyle w:val="PlaceholderText"/>
            </w:rPr>
            <w:t>Choose an item.</w:t>
          </w:r>
        </w:p>
      </w:docPartBody>
    </w:docPart>
    <w:docPart>
      <w:docPartPr>
        <w:name w:val="83D3EB8D32E54DF992CA98760BFFD1A0"/>
        <w:category>
          <w:name w:val="General"/>
          <w:gallery w:val="placeholder"/>
        </w:category>
        <w:types>
          <w:type w:val="bbPlcHdr"/>
        </w:types>
        <w:behaviors>
          <w:behavior w:val="content"/>
        </w:behaviors>
        <w:guid w:val="{05DEF62F-673F-4D66-AE7B-13C4139AA12F}"/>
      </w:docPartPr>
      <w:docPartBody>
        <w:p w:rsidR="00466EB9" w:rsidRDefault="00D05DA3" w:rsidP="00D05DA3">
          <w:pPr>
            <w:pStyle w:val="83D3EB8D32E54DF992CA98760BFFD1A0"/>
          </w:pPr>
          <w:r w:rsidRPr="00CB0935">
            <w:rPr>
              <w:rStyle w:val="PlaceholderText"/>
            </w:rPr>
            <w:t>Choose an item.</w:t>
          </w:r>
        </w:p>
      </w:docPartBody>
    </w:docPart>
    <w:docPart>
      <w:docPartPr>
        <w:name w:val="BF444D4C56624D75A83C81FA6BF03BA9"/>
        <w:category>
          <w:name w:val="General"/>
          <w:gallery w:val="placeholder"/>
        </w:category>
        <w:types>
          <w:type w:val="bbPlcHdr"/>
        </w:types>
        <w:behaviors>
          <w:behavior w:val="content"/>
        </w:behaviors>
        <w:guid w:val="{93028715-DD37-424D-8BF1-26493D12486F}"/>
      </w:docPartPr>
      <w:docPartBody>
        <w:p w:rsidR="00466EB9" w:rsidRDefault="00D05DA3" w:rsidP="00D05DA3">
          <w:pPr>
            <w:pStyle w:val="BF444D4C56624D75A83C81FA6BF03BA9"/>
          </w:pPr>
          <w:r w:rsidRPr="00CB0935">
            <w:rPr>
              <w:rStyle w:val="PlaceholderText"/>
            </w:rPr>
            <w:t>Choose an item.</w:t>
          </w:r>
        </w:p>
      </w:docPartBody>
    </w:docPart>
    <w:docPart>
      <w:docPartPr>
        <w:name w:val="1E0418060DFE4B72938F28F70EA7B2C6"/>
        <w:category>
          <w:name w:val="General"/>
          <w:gallery w:val="placeholder"/>
        </w:category>
        <w:types>
          <w:type w:val="bbPlcHdr"/>
        </w:types>
        <w:behaviors>
          <w:behavior w:val="content"/>
        </w:behaviors>
        <w:guid w:val="{66F868F9-166E-4A97-81FD-B1E472FB9758}"/>
      </w:docPartPr>
      <w:docPartBody>
        <w:p w:rsidR="00466EB9" w:rsidRDefault="00D05DA3" w:rsidP="00D05DA3">
          <w:pPr>
            <w:pStyle w:val="1E0418060DFE4B72938F28F70EA7B2C6"/>
          </w:pPr>
          <w:r w:rsidRPr="00CB0935">
            <w:rPr>
              <w:rStyle w:val="PlaceholderText"/>
            </w:rPr>
            <w:t>Choose an item.</w:t>
          </w:r>
        </w:p>
      </w:docPartBody>
    </w:docPart>
    <w:docPart>
      <w:docPartPr>
        <w:name w:val="99FAE507E0774BAB837FE2E36A435264"/>
        <w:category>
          <w:name w:val="General"/>
          <w:gallery w:val="placeholder"/>
        </w:category>
        <w:types>
          <w:type w:val="bbPlcHdr"/>
        </w:types>
        <w:behaviors>
          <w:behavior w:val="content"/>
        </w:behaviors>
        <w:guid w:val="{8B6C1F5F-68B3-46DC-93D6-DD4ED2C23F78}"/>
      </w:docPartPr>
      <w:docPartBody>
        <w:p w:rsidR="00466EB9" w:rsidRDefault="00D05DA3" w:rsidP="00D05DA3">
          <w:pPr>
            <w:pStyle w:val="99FAE507E0774BAB837FE2E36A435264"/>
          </w:pPr>
          <w:r w:rsidRPr="00CB0935">
            <w:rPr>
              <w:rStyle w:val="PlaceholderText"/>
            </w:rPr>
            <w:t>Choose an item.</w:t>
          </w:r>
        </w:p>
      </w:docPartBody>
    </w:docPart>
    <w:docPart>
      <w:docPartPr>
        <w:name w:val="DB4173D27BAB427B8E17EEA0128D24EA"/>
        <w:category>
          <w:name w:val="General"/>
          <w:gallery w:val="placeholder"/>
        </w:category>
        <w:types>
          <w:type w:val="bbPlcHdr"/>
        </w:types>
        <w:behaviors>
          <w:behavior w:val="content"/>
        </w:behaviors>
        <w:guid w:val="{680BE537-ECFD-433E-AA3D-E794C915C38A}"/>
      </w:docPartPr>
      <w:docPartBody>
        <w:p w:rsidR="00466EB9" w:rsidRDefault="00D05DA3" w:rsidP="00D05DA3">
          <w:pPr>
            <w:pStyle w:val="DB4173D27BAB427B8E17EEA0128D24EA"/>
          </w:pPr>
          <w:r w:rsidRPr="00CB0935">
            <w:rPr>
              <w:rStyle w:val="PlaceholderText"/>
            </w:rPr>
            <w:t>Choose an item.</w:t>
          </w:r>
        </w:p>
      </w:docPartBody>
    </w:docPart>
    <w:docPart>
      <w:docPartPr>
        <w:name w:val="7C5A9D8BF47E4144866C2DC5A188E0A1"/>
        <w:category>
          <w:name w:val="General"/>
          <w:gallery w:val="placeholder"/>
        </w:category>
        <w:types>
          <w:type w:val="bbPlcHdr"/>
        </w:types>
        <w:behaviors>
          <w:behavior w:val="content"/>
        </w:behaviors>
        <w:guid w:val="{0BCA9A95-E7ED-4DD1-93CB-19A824B59444}"/>
      </w:docPartPr>
      <w:docPartBody>
        <w:p w:rsidR="00466EB9" w:rsidRDefault="00D05DA3" w:rsidP="00D05DA3">
          <w:pPr>
            <w:pStyle w:val="7C5A9D8BF47E4144866C2DC5A188E0A1"/>
          </w:pPr>
          <w:r w:rsidRPr="00CB0935">
            <w:rPr>
              <w:rStyle w:val="PlaceholderText"/>
            </w:rPr>
            <w:t>Choose an item.</w:t>
          </w:r>
        </w:p>
      </w:docPartBody>
    </w:docPart>
    <w:docPart>
      <w:docPartPr>
        <w:name w:val="9866C73A2E8B4AA7A64D65EA98CADEF8"/>
        <w:category>
          <w:name w:val="General"/>
          <w:gallery w:val="placeholder"/>
        </w:category>
        <w:types>
          <w:type w:val="bbPlcHdr"/>
        </w:types>
        <w:behaviors>
          <w:behavior w:val="content"/>
        </w:behaviors>
        <w:guid w:val="{AB6B5B48-0333-4EB4-A352-4CB6DEAEFF9C}"/>
      </w:docPartPr>
      <w:docPartBody>
        <w:p w:rsidR="00466EB9" w:rsidRDefault="00D05DA3" w:rsidP="00D05DA3">
          <w:pPr>
            <w:pStyle w:val="9866C73A2E8B4AA7A64D65EA98CADEF8"/>
          </w:pPr>
          <w:r w:rsidRPr="00CB0935">
            <w:rPr>
              <w:rStyle w:val="PlaceholderText"/>
            </w:rPr>
            <w:t>Choose an item.</w:t>
          </w:r>
        </w:p>
      </w:docPartBody>
    </w:docPart>
    <w:docPart>
      <w:docPartPr>
        <w:name w:val="4CB123FAF79C49799D6324E008B79520"/>
        <w:category>
          <w:name w:val="General"/>
          <w:gallery w:val="placeholder"/>
        </w:category>
        <w:types>
          <w:type w:val="bbPlcHdr"/>
        </w:types>
        <w:behaviors>
          <w:behavior w:val="content"/>
        </w:behaviors>
        <w:guid w:val="{FA7E110D-0BAE-4E88-A170-F083F2120508}"/>
      </w:docPartPr>
      <w:docPartBody>
        <w:p w:rsidR="00466EB9" w:rsidRDefault="00D05DA3" w:rsidP="00D05DA3">
          <w:pPr>
            <w:pStyle w:val="4CB123FAF79C49799D6324E008B79520"/>
          </w:pPr>
          <w:r w:rsidRPr="00CB0935">
            <w:rPr>
              <w:rStyle w:val="PlaceholderText"/>
            </w:rPr>
            <w:t>Choose an item.</w:t>
          </w:r>
        </w:p>
      </w:docPartBody>
    </w:docPart>
    <w:docPart>
      <w:docPartPr>
        <w:name w:val="9D6A5CFEECEB4FBBBFAC0728BD323A41"/>
        <w:category>
          <w:name w:val="General"/>
          <w:gallery w:val="placeholder"/>
        </w:category>
        <w:types>
          <w:type w:val="bbPlcHdr"/>
        </w:types>
        <w:behaviors>
          <w:behavior w:val="content"/>
        </w:behaviors>
        <w:guid w:val="{D68A0D78-C358-4C4B-A348-9049759ED0CB}"/>
      </w:docPartPr>
      <w:docPartBody>
        <w:p w:rsidR="00466EB9" w:rsidRDefault="00D05DA3" w:rsidP="00D05DA3">
          <w:pPr>
            <w:pStyle w:val="9D6A5CFEECEB4FBBBFAC0728BD323A41"/>
          </w:pPr>
          <w:r w:rsidRPr="00CB0935">
            <w:rPr>
              <w:rStyle w:val="PlaceholderText"/>
            </w:rPr>
            <w:t>Choose an item.</w:t>
          </w:r>
        </w:p>
      </w:docPartBody>
    </w:docPart>
    <w:docPart>
      <w:docPartPr>
        <w:name w:val="7FE74D0AE523458481F12188FEC4B63C"/>
        <w:category>
          <w:name w:val="General"/>
          <w:gallery w:val="placeholder"/>
        </w:category>
        <w:types>
          <w:type w:val="bbPlcHdr"/>
        </w:types>
        <w:behaviors>
          <w:behavior w:val="content"/>
        </w:behaviors>
        <w:guid w:val="{B19E5BC7-536B-44A3-B45E-DE7018F7E5E8}"/>
      </w:docPartPr>
      <w:docPartBody>
        <w:p w:rsidR="00466EB9" w:rsidRDefault="00D05DA3" w:rsidP="00D05DA3">
          <w:pPr>
            <w:pStyle w:val="7FE74D0AE523458481F12188FEC4B63C"/>
          </w:pPr>
          <w:r w:rsidRPr="00CB0935">
            <w:rPr>
              <w:rStyle w:val="PlaceholderText"/>
            </w:rPr>
            <w:t>Choose an item.</w:t>
          </w:r>
        </w:p>
      </w:docPartBody>
    </w:docPart>
    <w:docPart>
      <w:docPartPr>
        <w:name w:val="C80D73E6A672466F92FC4A43C60EDD19"/>
        <w:category>
          <w:name w:val="General"/>
          <w:gallery w:val="placeholder"/>
        </w:category>
        <w:types>
          <w:type w:val="bbPlcHdr"/>
        </w:types>
        <w:behaviors>
          <w:behavior w:val="content"/>
        </w:behaviors>
        <w:guid w:val="{CB2161F1-56B1-41D5-9703-C6B5B045EF77}"/>
      </w:docPartPr>
      <w:docPartBody>
        <w:p w:rsidR="00466EB9" w:rsidRDefault="00D05DA3" w:rsidP="00D05DA3">
          <w:pPr>
            <w:pStyle w:val="C80D73E6A672466F92FC4A43C60EDD19"/>
          </w:pPr>
          <w:r w:rsidRPr="00CB0935">
            <w:rPr>
              <w:rStyle w:val="PlaceholderText"/>
            </w:rPr>
            <w:t>Choose an item.</w:t>
          </w:r>
        </w:p>
      </w:docPartBody>
    </w:docPart>
    <w:docPart>
      <w:docPartPr>
        <w:name w:val="E6293B7AE6F04546BB8FEE1CE710B4D4"/>
        <w:category>
          <w:name w:val="General"/>
          <w:gallery w:val="placeholder"/>
        </w:category>
        <w:types>
          <w:type w:val="bbPlcHdr"/>
        </w:types>
        <w:behaviors>
          <w:behavior w:val="content"/>
        </w:behaviors>
        <w:guid w:val="{039B7590-186A-4FC9-B013-88FCCFAF8DBD}"/>
      </w:docPartPr>
      <w:docPartBody>
        <w:p w:rsidR="00466EB9" w:rsidRDefault="00D05DA3" w:rsidP="00D05DA3">
          <w:pPr>
            <w:pStyle w:val="E6293B7AE6F04546BB8FEE1CE710B4D4"/>
          </w:pPr>
          <w:r w:rsidRPr="00CB0935">
            <w:rPr>
              <w:rStyle w:val="PlaceholderText"/>
            </w:rPr>
            <w:t>Choose an item.</w:t>
          </w:r>
        </w:p>
      </w:docPartBody>
    </w:docPart>
    <w:docPart>
      <w:docPartPr>
        <w:name w:val="45A45F38C7FD41A292A677814ADFBA11"/>
        <w:category>
          <w:name w:val="General"/>
          <w:gallery w:val="placeholder"/>
        </w:category>
        <w:types>
          <w:type w:val="bbPlcHdr"/>
        </w:types>
        <w:behaviors>
          <w:behavior w:val="content"/>
        </w:behaviors>
        <w:guid w:val="{36C11198-E378-4F2D-921A-C22CEA589F4D}"/>
      </w:docPartPr>
      <w:docPartBody>
        <w:p w:rsidR="00466EB9" w:rsidRDefault="00D05DA3" w:rsidP="00D05DA3">
          <w:pPr>
            <w:pStyle w:val="45A45F38C7FD41A292A677814ADFBA11"/>
          </w:pPr>
          <w:r w:rsidRPr="00CB0935">
            <w:rPr>
              <w:rStyle w:val="PlaceholderText"/>
            </w:rPr>
            <w:t>Choose an item.</w:t>
          </w:r>
        </w:p>
      </w:docPartBody>
    </w:docPart>
    <w:docPart>
      <w:docPartPr>
        <w:name w:val="89624F963BB04E8992B9291BE7B75385"/>
        <w:category>
          <w:name w:val="General"/>
          <w:gallery w:val="placeholder"/>
        </w:category>
        <w:types>
          <w:type w:val="bbPlcHdr"/>
        </w:types>
        <w:behaviors>
          <w:behavior w:val="content"/>
        </w:behaviors>
        <w:guid w:val="{A61B89FB-3A3D-4DFB-ABEB-9C4D5D548158}"/>
      </w:docPartPr>
      <w:docPartBody>
        <w:p w:rsidR="00466EB9" w:rsidRDefault="00D05DA3" w:rsidP="00D05DA3">
          <w:pPr>
            <w:pStyle w:val="89624F963BB04E8992B9291BE7B75385"/>
          </w:pPr>
          <w:r w:rsidRPr="00CB0935">
            <w:rPr>
              <w:rStyle w:val="PlaceholderText"/>
            </w:rPr>
            <w:t>Choose an item.</w:t>
          </w:r>
        </w:p>
      </w:docPartBody>
    </w:docPart>
    <w:docPart>
      <w:docPartPr>
        <w:name w:val="6681D6751598431E96A877F17B185E17"/>
        <w:category>
          <w:name w:val="General"/>
          <w:gallery w:val="placeholder"/>
        </w:category>
        <w:types>
          <w:type w:val="bbPlcHdr"/>
        </w:types>
        <w:behaviors>
          <w:behavior w:val="content"/>
        </w:behaviors>
        <w:guid w:val="{5FF2B7C8-A32F-4AE6-86C0-2FBBDC038D93}"/>
      </w:docPartPr>
      <w:docPartBody>
        <w:p w:rsidR="00466EB9" w:rsidRDefault="00D05DA3" w:rsidP="00D05DA3">
          <w:pPr>
            <w:pStyle w:val="6681D6751598431E96A877F17B185E17"/>
          </w:pPr>
          <w:r w:rsidRPr="00CB0935">
            <w:rPr>
              <w:rStyle w:val="PlaceholderText"/>
            </w:rPr>
            <w:t>Choose an item.</w:t>
          </w:r>
        </w:p>
      </w:docPartBody>
    </w:docPart>
    <w:docPart>
      <w:docPartPr>
        <w:name w:val="4C07898A092C4780998DA7B8009DE9BD"/>
        <w:category>
          <w:name w:val="General"/>
          <w:gallery w:val="placeholder"/>
        </w:category>
        <w:types>
          <w:type w:val="bbPlcHdr"/>
        </w:types>
        <w:behaviors>
          <w:behavior w:val="content"/>
        </w:behaviors>
        <w:guid w:val="{60A66390-850B-4764-B26E-27EF70E14E90}"/>
      </w:docPartPr>
      <w:docPartBody>
        <w:p w:rsidR="00466EB9" w:rsidRDefault="00D05DA3" w:rsidP="00D05DA3">
          <w:pPr>
            <w:pStyle w:val="4C07898A092C4780998DA7B8009DE9BD"/>
          </w:pPr>
          <w:r w:rsidRPr="00CB0935">
            <w:rPr>
              <w:rStyle w:val="PlaceholderText"/>
            </w:rPr>
            <w:t>Choose an item.</w:t>
          </w:r>
        </w:p>
      </w:docPartBody>
    </w:docPart>
    <w:docPart>
      <w:docPartPr>
        <w:name w:val="8C6F0AB0B1C94D8A981273D93576535A"/>
        <w:category>
          <w:name w:val="General"/>
          <w:gallery w:val="placeholder"/>
        </w:category>
        <w:types>
          <w:type w:val="bbPlcHdr"/>
        </w:types>
        <w:behaviors>
          <w:behavior w:val="content"/>
        </w:behaviors>
        <w:guid w:val="{A84313BD-72C3-481E-BDC2-00BB23F76086}"/>
      </w:docPartPr>
      <w:docPartBody>
        <w:p w:rsidR="00466EB9" w:rsidRDefault="00D05DA3" w:rsidP="00D05DA3">
          <w:pPr>
            <w:pStyle w:val="8C6F0AB0B1C94D8A981273D93576535A"/>
          </w:pPr>
          <w:r w:rsidRPr="00CB0935">
            <w:rPr>
              <w:rStyle w:val="PlaceholderText"/>
            </w:rPr>
            <w:t>Choose an item.</w:t>
          </w:r>
        </w:p>
      </w:docPartBody>
    </w:docPart>
    <w:docPart>
      <w:docPartPr>
        <w:name w:val="92098DA938CC4E31830A316F5B6C795F"/>
        <w:category>
          <w:name w:val="General"/>
          <w:gallery w:val="placeholder"/>
        </w:category>
        <w:types>
          <w:type w:val="bbPlcHdr"/>
        </w:types>
        <w:behaviors>
          <w:behavior w:val="content"/>
        </w:behaviors>
        <w:guid w:val="{17EF0781-0596-43D5-9832-7B2794123D6D}"/>
      </w:docPartPr>
      <w:docPartBody>
        <w:p w:rsidR="00466EB9" w:rsidRDefault="00D05DA3" w:rsidP="00D05DA3">
          <w:pPr>
            <w:pStyle w:val="92098DA938CC4E31830A316F5B6C795F"/>
          </w:pPr>
          <w:r w:rsidRPr="00CB0935">
            <w:rPr>
              <w:rStyle w:val="PlaceholderText"/>
            </w:rPr>
            <w:t>Choose an item.</w:t>
          </w:r>
        </w:p>
      </w:docPartBody>
    </w:docPart>
    <w:docPart>
      <w:docPartPr>
        <w:name w:val="888F1409582445DE95AF0B085256805D"/>
        <w:category>
          <w:name w:val="General"/>
          <w:gallery w:val="placeholder"/>
        </w:category>
        <w:types>
          <w:type w:val="bbPlcHdr"/>
        </w:types>
        <w:behaviors>
          <w:behavior w:val="content"/>
        </w:behaviors>
        <w:guid w:val="{28233388-E9D8-4406-A336-E9CCD2AC4124}"/>
      </w:docPartPr>
      <w:docPartBody>
        <w:p w:rsidR="00466EB9" w:rsidRDefault="00D05DA3" w:rsidP="00D05DA3">
          <w:pPr>
            <w:pStyle w:val="888F1409582445DE95AF0B085256805D"/>
          </w:pPr>
          <w:r w:rsidRPr="00CB0935">
            <w:rPr>
              <w:rStyle w:val="PlaceholderText"/>
            </w:rPr>
            <w:t>Choose an item.</w:t>
          </w:r>
        </w:p>
      </w:docPartBody>
    </w:docPart>
    <w:docPart>
      <w:docPartPr>
        <w:name w:val="B265C3A7764444C5BF39CA0545173055"/>
        <w:category>
          <w:name w:val="General"/>
          <w:gallery w:val="placeholder"/>
        </w:category>
        <w:types>
          <w:type w:val="bbPlcHdr"/>
        </w:types>
        <w:behaviors>
          <w:behavior w:val="content"/>
        </w:behaviors>
        <w:guid w:val="{8B55D156-87BE-4D70-A6A8-CB4C742DF35C}"/>
      </w:docPartPr>
      <w:docPartBody>
        <w:p w:rsidR="00466EB9" w:rsidRDefault="00D05DA3" w:rsidP="00D05DA3">
          <w:pPr>
            <w:pStyle w:val="B265C3A7764444C5BF39CA0545173055"/>
          </w:pPr>
          <w:r w:rsidRPr="00CB0935">
            <w:rPr>
              <w:rStyle w:val="PlaceholderText"/>
            </w:rPr>
            <w:t>Choose an item.</w:t>
          </w:r>
        </w:p>
      </w:docPartBody>
    </w:docPart>
    <w:docPart>
      <w:docPartPr>
        <w:name w:val="FAA97CF8EB78465E9B2E3F035060B641"/>
        <w:category>
          <w:name w:val="General"/>
          <w:gallery w:val="placeholder"/>
        </w:category>
        <w:types>
          <w:type w:val="bbPlcHdr"/>
        </w:types>
        <w:behaviors>
          <w:behavior w:val="content"/>
        </w:behaviors>
        <w:guid w:val="{6A9B5FE9-4115-41C8-BF6A-CAA3BBBC0800}"/>
      </w:docPartPr>
      <w:docPartBody>
        <w:p w:rsidR="00466EB9" w:rsidRDefault="00D05DA3" w:rsidP="00D05DA3">
          <w:pPr>
            <w:pStyle w:val="FAA97CF8EB78465E9B2E3F035060B641"/>
          </w:pPr>
          <w:r w:rsidRPr="00CB0935">
            <w:rPr>
              <w:rStyle w:val="PlaceholderText"/>
            </w:rPr>
            <w:t>Choose an item.</w:t>
          </w:r>
        </w:p>
      </w:docPartBody>
    </w:docPart>
    <w:docPart>
      <w:docPartPr>
        <w:name w:val="57087204246D4A76BACCE27BAA9C369C"/>
        <w:category>
          <w:name w:val="General"/>
          <w:gallery w:val="placeholder"/>
        </w:category>
        <w:types>
          <w:type w:val="bbPlcHdr"/>
        </w:types>
        <w:behaviors>
          <w:behavior w:val="content"/>
        </w:behaviors>
        <w:guid w:val="{585C319F-437A-43C9-84EA-F045EAC3AF9E}"/>
      </w:docPartPr>
      <w:docPartBody>
        <w:p w:rsidR="00466EB9" w:rsidRDefault="00D05DA3" w:rsidP="00D05DA3">
          <w:pPr>
            <w:pStyle w:val="57087204246D4A76BACCE27BAA9C369C"/>
          </w:pPr>
          <w:r w:rsidRPr="00CB0935">
            <w:rPr>
              <w:rStyle w:val="PlaceholderText"/>
            </w:rPr>
            <w:t>Choose an item.</w:t>
          </w:r>
        </w:p>
      </w:docPartBody>
    </w:docPart>
    <w:docPart>
      <w:docPartPr>
        <w:name w:val="C948EC214F2540AA8877F7DEFEAF5476"/>
        <w:category>
          <w:name w:val="General"/>
          <w:gallery w:val="placeholder"/>
        </w:category>
        <w:types>
          <w:type w:val="bbPlcHdr"/>
        </w:types>
        <w:behaviors>
          <w:behavior w:val="content"/>
        </w:behaviors>
        <w:guid w:val="{B2F946FC-9B69-479D-9FD2-FF4904048E72}"/>
      </w:docPartPr>
      <w:docPartBody>
        <w:p w:rsidR="00466EB9" w:rsidRDefault="00D05DA3" w:rsidP="00D05DA3">
          <w:pPr>
            <w:pStyle w:val="C948EC214F2540AA8877F7DEFEAF5476"/>
          </w:pPr>
          <w:r w:rsidRPr="00CB0935">
            <w:rPr>
              <w:rStyle w:val="PlaceholderText"/>
            </w:rPr>
            <w:t>Choose an item.</w:t>
          </w:r>
        </w:p>
      </w:docPartBody>
    </w:docPart>
    <w:docPart>
      <w:docPartPr>
        <w:name w:val="23A9BBB1215F41A6B14DFC867BE67139"/>
        <w:category>
          <w:name w:val="General"/>
          <w:gallery w:val="placeholder"/>
        </w:category>
        <w:types>
          <w:type w:val="bbPlcHdr"/>
        </w:types>
        <w:behaviors>
          <w:behavior w:val="content"/>
        </w:behaviors>
        <w:guid w:val="{8C850107-84D4-46A5-BB23-0CF651C33752}"/>
      </w:docPartPr>
      <w:docPartBody>
        <w:p w:rsidR="00216482" w:rsidRDefault="0057104E" w:rsidP="0057104E">
          <w:pPr>
            <w:pStyle w:val="23A9BBB1215F41A6B14DFC867BE67139"/>
          </w:pPr>
          <w:r w:rsidRPr="00CB0935">
            <w:rPr>
              <w:rStyle w:val="PlaceholderText"/>
            </w:rPr>
            <w:t>Choose an item.</w:t>
          </w:r>
        </w:p>
      </w:docPartBody>
    </w:docPart>
    <w:docPart>
      <w:docPartPr>
        <w:name w:val="220D576EAD184560B6E551BD7B115496"/>
        <w:category>
          <w:name w:val="General"/>
          <w:gallery w:val="placeholder"/>
        </w:category>
        <w:types>
          <w:type w:val="bbPlcHdr"/>
        </w:types>
        <w:behaviors>
          <w:behavior w:val="content"/>
        </w:behaviors>
        <w:guid w:val="{BB5F8A46-6D51-42F4-89AA-A93964272B1D}"/>
      </w:docPartPr>
      <w:docPartBody>
        <w:p w:rsidR="00216482" w:rsidRDefault="0057104E" w:rsidP="0057104E">
          <w:pPr>
            <w:pStyle w:val="220D576EAD184560B6E551BD7B115496"/>
          </w:pPr>
          <w:r w:rsidRPr="00CB0935">
            <w:rPr>
              <w:rStyle w:val="PlaceholderText"/>
            </w:rPr>
            <w:t>Choose an item.</w:t>
          </w:r>
        </w:p>
      </w:docPartBody>
    </w:docPart>
    <w:docPart>
      <w:docPartPr>
        <w:name w:val="CAF95E435DC7429DA81197FBCE82D1C2"/>
        <w:category>
          <w:name w:val="General"/>
          <w:gallery w:val="placeholder"/>
        </w:category>
        <w:types>
          <w:type w:val="bbPlcHdr"/>
        </w:types>
        <w:behaviors>
          <w:behavior w:val="content"/>
        </w:behaviors>
        <w:guid w:val="{063BB3A6-6BF8-47D4-8C5D-62C57600122E}"/>
      </w:docPartPr>
      <w:docPartBody>
        <w:p w:rsidR="00216482" w:rsidRDefault="0057104E" w:rsidP="0057104E">
          <w:pPr>
            <w:pStyle w:val="CAF95E435DC7429DA81197FBCE82D1C2"/>
          </w:pPr>
          <w:r w:rsidRPr="00CB0935">
            <w:rPr>
              <w:rStyle w:val="PlaceholderText"/>
            </w:rPr>
            <w:t>Choose an item.</w:t>
          </w:r>
        </w:p>
      </w:docPartBody>
    </w:docPart>
    <w:docPart>
      <w:docPartPr>
        <w:name w:val="5F975C65ED6747669C7D6662471D37CF"/>
        <w:category>
          <w:name w:val="General"/>
          <w:gallery w:val="placeholder"/>
        </w:category>
        <w:types>
          <w:type w:val="bbPlcHdr"/>
        </w:types>
        <w:behaviors>
          <w:behavior w:val="content"/>
        </w:behaviors>
        <w:guid w:val="{28C4C6E3-1742-47AC-A514-C70702BB1F45}"/>
      </w:docPartPr>
      <w:docPartBody>
        <w:p w:rsidR="00216482" w:rsidRDefault="0057104E" w:rsidP="0057104E">
          <w:pPr>
            <w:pStyle w:val="5F975C65ED6747669C7D6662471D37CF"/>
          </w:pPr>
          <w:r w:rsidRPr="00CB0935">
            <w:rPr>
              <w:rStyle w:val="PlaceholderText"/>
            </w:rPr>
            <w:t>Choose an item.</w:t>
          </w:r>
        </w:p>
      </w:docPartBody>
    </w:docPart>
    <w:docPart>
      <w:docPartPr>
        <w:name w:val="3721C4DD92C44E9FA4ACA4550F06A7E6"/>
        <w:category>
          <w:name w:val="General"/>
          <w:gallery w:val="placeholder"/>
        </w:category>
        <w:types>
          <w:type w:val="bbPlcHdr"/>
        </w:types>
        <w:behaviors>
          <w:behavior w:val="content"/>
        </w:behaviors>
        <w:guid w:val="{ADE4255A-30A4-41D4-81DD-91F95E051B1E}"/>
      </w:docPartPr>
      <w:docPartBody>
        <w:p w:rsidR="00216482" w:rsidRDefault="0057104E" w:rsidP="0057104E">
          <w:pPr>
            <w:pStyle w:val="3721C4DD92C44E9FA4ACA4550F06A7E6"/>
          </w:pPr>
          <w:r w:rsidRPr="00CB0935">
            <w:rPr>
              <w:rStyle w:val="PlaceholderText"/>
            </w:rPr>
            <w:t>Choose an item.</w:t>
          </w:r>
        </w:p>
      </w:docPartBody>
    </w:docPart>
    <w:docPart>
      <w:docPartPr>
        <w:name w:val="920A509E5AD94A6584141F9203392D3F"/>
        <w:category>
          <w:name w:val="General"/>
          <w:gallery w:val="placeholder"/>
        </w:category>
        <w:types>
          <w:type w:val="bbPlcHdr"/>
        </w:types>
        <w:behaviors>
          <w:behavior w:val="content"/>
        </w:behaviors>
        <w:guid w:val="{5FA7D419-B665-4DD9-BB3C-094835C4F38E}"/>
      </w:docPartPr>
      <w:docPartBody>
        <w:p w:rsidR="00216482" w:rsidRDefault="0057104E" w:rsidP="0057104E">
          <w:pPr>
            <w:pStyle w:val="920A509E5AD94A6584141F9203392D3F"/>
          </w:pPr>
          <w:r w:rsidRPr="00CB0935">
            <w:rPr>
              <w:rStyle w:val="PlaceholderText"/>
            </w:rPr>
            <w:t>Choose an item.</w:t>
          </w:r>
        </w:p>
      </w:docPartBody>
    </w:docPart>
    <w:docPart>
      <w:docPartPr>
        <w:name w:val="A4171C6995304440A7514F5FBA85DDD6"/>
        <w:category>
          <w:name w:val="General"/>
          <w:gallery w:val="placeholder"/>
        </w:category>
        <w:types>
          <w:type w:val="bbPlcHdr"/>
        </w:types>
        <w:behaviors>
          <w:behavior w:val="content"/>
        </w:behaviors>
        <w:guid w:val="{C72E152D-39A4-4E91-813D-FEE05C763827}"/>
      </w:docPartPr>
      <w:docPartBody>
        <w:p w:rsidR="00216482" w:rsidRDefault="0057104E" w:rsidP="0057104E">
          <w:pPr>
            <w:pStyle w:val="A4171C6995304440A7514F5FBA85DDD6"/>
          </w:pPr>
          <w:r w:rsidRPr="00CB0935">
            <w:rPr>
              <w:rStyle w:val="PlaceholderText"/>
            </w:rPr>
            <w:t>Choose an item.</w:t>
          </w:r>
        </w:p>
      </w:docPartBody>
    </w:docPart>
    <w:docPart>
      <w:docPartPr>
        <w:name w:val="002E0CDFA3C24EA7ACCA4BBDC27C15D8"/>
        <w:category>
          <w:name w:val="General"/>
          <w:gallery w:val="placeholder"/>
        </w:category>
        <w:types>
          <w:type w:val="bbPlcHdr"/>
        </w:types>
        <w:behaviors>
          <w:behavior w:val="content"/>
        </w:behaviors>
        <w:guid w:val="{F2CC6B36-EE16-49B9-B3AF-9AD6909DF641}"/>
      </w:docPartPr>
      <w:docPartBody>
        <w:p w:rsidR="00216482" w:rsidRDefault="0057104E" w:rsidP="0057104E">
          <w:pPr>
            <w:pStyle w:val="002E0CDFA3C24EA7ACCA4BBDC27C15D8"/>
          </w:pPr>
          <w:r w:rsidRPr="00CB0935">
            <w:rPr>
              <w:rStyle w:val="PlaceholderText"/>
            </w:rPr>
            <w:t>Choose an item.</w:t>
          </w:r>
        </w:p>
      </w:docPartBody>
    </w:docPart>
    <w:docPart>
      <w:docPartPr>
        <w:name w:val="4AA208709F494276821B320A07ED6AC4"/>
        <w:category>
          <w:name w:val="General"/>
          <w:gallery w:val="placeholder"/>
        </w:category>
        <w:types>
          <w:type w:val="bbPlcHdr"/>
        </w:types>
        <w:behaviors>
          <w:behavior w:val="content"/>
        </w:behaviors>
        <w:guid w:val="{E7B04FBF-A47C-4285-BA3E-B1961665AFFC}"/>
      </w:docPartPr>
      <w:docPartBody>
        <w:p w:rsidR="00216482" w:rsidRDefault="0057104E" w:rsidP="0057104E">
          <w:pPr>
            <w:pStyle w:val="4AA208709F494276821B320A07ED6AC4"/>
          </w:pPr>
          <w:r w:rsidRPr="00CB0935">
            <w:rPr>
              <w:rStyle w:val="PlaceholderText"/>
            </w:rPr>
            <w:t>Choose an item.</w:t>
          </w:r>
        </w:p>
      </w:docPartBody>
    </w:docPart>
    <w:docPart>
      <w:docPartPr>
        <w:name w:val="1748728C77324A8A8A37D706E68036E8"/>
        <w:category>
          <w:name w:val="General"/>
          <w:gallery w:val="placeholder"/>
        </w:category>
        <w:types>
          <w:type w:val="bbPlcHdr"/>
        </w:types>
        <w:behaviors>
          <w:behavior w:val="content"/>
        </w:behaviors>
        <w:guid w:val="{569305AF-E70B-42EC-A11A-F17EDA9D3E39}"/>
      </w:docPartPr>
      <w:docPartBody>
        <w:p w:rsidR="00216482" w:rsidRDefault="0057104E" w:rsidP="0057104E">
          <w:pPr>
            <w:pStyle w:val="1748728C77324A8A8A37D706E68036E8"/>
          </w:pPr>
          <w:r w:rsidRPr="00CB0935">
            <w:rPr>
              <w:rStyle w:val="PlaceholderText"/>
            </w:rPr>
            <w:t>Choose an item.</w:t>
          </w:r>
        </w:p>
      </w:docPartBody>
    </w:docPart>
    <w:docPart>
      <w:docPartPr>
        <w:name w:val="3113566A113241169EBD6DB4F5C72D1B"/>
        <w:category>
          <w:name w:val="General"/>
          <w:gallery w:val="placeholder"/>
        </w:category>
        <w:types>
          <w:type w:val="bbPlcHdr"/>
        </w:types>
        <w:behaviors>
          <w:behavior w:val="content"/>
        </w:behaviors>
        <w:guid w:val="{454A436D-5849-4407-A87A-7E3A9C73AAC9}"/>
      </w:docPartPr>
      <w:docPartBody>
        <w:p w:rsidR="00216482" w:rsidRDefault="0057104E" w:rsidP="0057104E">
          <w:pPr>
            <w:pStyle w:val="3113566A113241169EBD6DB4F5C72D1B"/>
          </w:pPr>
          <w:r w:rsidRPr="00CB0935">
            <w:rPr>
              <w:rStyle w:val="PlaceholderText"/>
            </w:rPr>
            <w:t>Choose an item.</w:t>
          </w:r>
        </w:p>
      </w:docPartBody>
    </w:docPart>
    <w:docPart>
      <w:docPartPr>
        <w:name w:val="31E2996297104F5B9C618AC3CF651BFC"/>
        <w:category>
          <w:name w:val="General"/>
          <w:gallery w:val="placeholder"/>
        </w:category>
        <w:types>
          <w:type w:val="bbPlcHdr"/>
        </w:types>
        <w:behaviors>
          <w:behavior w:val="content"/>
        </w:behaviors>
        <w:guid w:val="{FE9F52E6-81C7-4C07-B655-DD83DDB79619}"/>
      </w:docPartPr>
      <w:docPartBody>
        <w:p w:rsidR="00216482" w:rsidRDefault="0057104E" w:rsidP="0057104E">
          <w:pPr>
            <w:pStyle w:val="31E2996297104F5B9C618AC3CF651BFC"/>
          </w:pPr>
          <w:r w:rsidRPr="00CB0935">
            <w:rPr>
              <w:rStyle w:val="PlaceholderText"/>
            </w:rPr>
            <w:t>Choose an item.</w:t>
          </w:r>
        </w:p>
      </w:docPartBody>
    </w:docPart>
    <w:docPart>
      <w:docPartPr>
        <w:name w:val="9F5AFDEE7CB048F29503095B30B7C42C"/>
        <w:category>
          <w:name w:val="General"/>
          <w:gallery w:val="placeholder"/>
        </w:category>
        <w:types>
          <w:type w:val="bbPlcHdr"/>
        </w:types>
        <w:behaviors>
          <w:behavior w:val="content"/>
        </w:behaviors>
        <w:guid w:val="{0887502C-59ED-4D06-844E-0935F2925CDE}"/>
      </w:docPartPr>
      <w:docPartBody>
        <w:p w:rsidR="00216482" w:rsidRDefault="0057104E" w:rsidP="0057104E">
          <w:pPr>
            <w:pStyle w:val="9F5AFDEE7CB048F29503095B30B7C42C"/>
          </w:pPr>
          <w:r w:rsidRPr="00CB0935">
            <w:rPr>
              <w:rStyle w:val="PlaceholderText"/>
            </w:rPr>
            <w:t>Choose an item.</w:t>
          </w:r>
        </w:p>
      </w:docPartBody>
    </w:docPart>
    <w:docPart>
      <w:docPartPr>
        <w:name w:val="42BFCC15D9E64B42A90082C2E9DB6A00"/>
        <w:category>
          <w:name w:val="General"/>
          <w:gallery w:val="placeholder"/>
        </w:category>
        <w:types>
          <w:type w:val="bbPlcHdr"/>
        </w:types>
        <w:behaviors>
          <w:behavior w:val="content"/>
        </w:behaviors>
        <w:guid w:val="{5A17D3DC-007E-4DE1-A3DB-58A41B31F083}"/>
      </w:docPartPr>
      <w:docPartBody>
        <w:p w:rsidR="00216482" w:rsidRDefault="0057104E" w:rsidP="0057104E">
          <w:pPr>
            <w:pStyle w:val="42BFCC15D9E64B42A90082C2E9DB6A00"/>
          </w:pPr>
          <w:r w:rsidRPr="00CB093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erriweather">
    <w:panose1 w:val="00000500000000000000"/>
    <w:charset w:val="00"/>
    <w:family w:val="auto"/>
    <w:pitch w:val="variable"/>
    <w:sig w:usb0="20000207" w:usb1="00000002"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DA3"/>
    <w:rsid w:val="00035965"/>
    <w:rsid w:val="00216482"/>
    <w:rsid w:val="002C22B1"/>
    <w:rsid w:val="00466EB9"/>
    <w:rsid w:val="0057104E"/>
    <w:rsid w:val="006C5481"/>
    <w:rsid w:val="007504AD"/>
    <w:rsid w:val="008E483E"/>
    <w:rsid w:val="00916EC3"/>
    <w:rsid w:val="009852CA"/>
    <w:rsid w:val="00C42A6A"/>
    <w:rsid w:val="00CC2395"/>
    <w:rsid w:val="00D05DA3"/>
    <w:rsid w:val="00E93847"/>
    <w:rsid w:val="00EE597A"/>
    <w:rsid w:val="00F36F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7104E"/>
    <w:rPr>
      <w:color w:val="808080"/>
    </w:rPr>
  </w:style>
  <w:style w:type="paragraph" w:customStyle="1" w:styleId="22A9299F3D1C40B8BE44A6F0691C5BB8">
    <w:name w:val="22A9299F3D1C40B8BE44A6F0691C5BB8"/>
    <w:rsid w:val="00D05DA3"/>
  </w:style>
  <w:style w:type="paragraph" w:customStyle="1" w:styleId="7FEC4B7B35224456B9E4EBB9BCA2B20C">
    <w:name w:val="7FEC4B7B35224456B9E4EBB9BCA2B20C"/>
    <w:rsid w:val="00D05DA3"/>
  </w:style>
  <w:style w:type="paragraph" w:customStyle="1" w:styleId="57CD6B9E51294605B1AC546054823678">
    <w:name w:val="57CD6B9E51294605B1AC546054823678"/>
    <w:rsid w:val="00D05DA3"/>
  </w:style>
  <w:style w:type="paragraph" w:customStyle="1" w:styleId="9B443A38377940449ACC76C76558084A">
    <w:name w:val="9B443A38377940449ACC76C76558084A"/>
    <w:rsid w:val="00D05DA3"/>
  </w:style>
  <w:style w:type="paragraph" w:customStyle="1" w:styleId="99E85BD3A2C14BAA9A366FEE2AEE68B3">
    <w:name w:val="99E85BD3A2C14BAA9A366FEE2AEE68B3"/>
    <w:rsid w:val="00D05DA3"/>
  </w:style>
  <w:style w:type="paragraph" w:customStyle="1" w:styleId="E56BC4FA04D7411AAF7FB41CFFA1384B">
    <w:name w:val="E56BC4FA04D7411AAF7FB41CFFA1384B"/>
    <w:rsid w:val="00D05DA3"/>
  </w:style>
  <w:style w:type="paragraph" w:customStyle="1" w:styleId="79E1184F27D043DD9535145B11446669">
    <w:name w:val="79E1184F27D043DD9535145B11446669"/>
    <w:rsid w:val="00D05DA3"/>
  </w:style>
  <w:style w:type="paragraph" w:customStyle="1" w:styleId="4F6EB3E73E17452998F6BC7E396D66C8">
    <w:name w:val="4F6EB3E73E17452998F6BC7E396D66C8"/>
    <w:rsid w:val="00D05DA3"/>
  </w:style>
  <w:style w:type="paragraph" w:customStyle="1" w:styleId="83D3EB8D32E54DF992CA98760BFFD1A0">
    <w:name w:val="83D3EB8D32E54DF992CA98760BFFD1A0"/>
    <w:rsid w:val="00D05DA3"/>
  </w:style>
  <w:style w:type="paragraph" w:customStyle="1" w:styleId="BF444D4C56624D75A83C81FA6BF03BA9">
    <w:name w:val="BF444D4C56624D75A83C81FA6BF03BA9"/>
    <w:rsid w:val="00D05DA3"/>
  </w:style>
  <w:style w:type="paragraph" w:customStyle="1" w:styleId="1E0418060DFE4B72938F28F70EA7B2C6">
    <w:name w:val="1E0418060DFE4B72938F28F70EA7B2C6"/>
    <w:rsid w:val="00D05DA3"/>
  </w:style>
  <w:style w:type="paragraph" w:customStyle="1" w:styleId="99FAE507E0774BAB837FE2E36A435264">
    <w:name w:val="99FAE507E0774BAB837FE2E36A435264"/>
    <w:rsid w:val="00D05DA3"/>
  </w:style>
  <w:style w:type="paragraph" w:customStyle="1" w:styleId="DB4173D27BAB427B8E17EEA0128D24EA">
    <w:name w:val="DB4173D27BAB427B8E17EEA0128D24EA"/>
    <w:rsid w:val="00D05DA3"/>
  </w:style>
  <w:style w:type="paragraph" w:customStyle="1" w:styleId="7C5A9D8BF47E4144866C2DC5A188E0A1">
    <w:name w:val="7C5A9D8BF47E4144866C2DC5A188E0A1"/>
    <w:rsid w:val="00D05DA3"/>
  </w:style>
  <w:style w:type="paragraph" w:customStyle="1" w:styleId="9866C73A2E8B4AA7A64D65EA98CADEF8">
    <w:name w:val="9866C73A2E8B4AA7A64D65EA98CADEF8"/>
    <w:rsid w:val="00D05DA3"/>
  </w:style>
  <w:style w:type="paragraph" w:customStyle="1" w:styleId="4CB123FAF79C49799D6324E008B79520">
    <w:name w:val="4CB123FAF79C49799D6324E008B79520"/>
    <w:rsid w:val="00D05DA3"/>
  </w:style>
  <w:style w:type="paragraph" w:customStyle="1" w:styleId="9D6A5CFEECEB4FBBBFAC0728BD323A41">
    <w:name w:val="9D6A5CFEECEB4FBBBFAC0728BD323A41"/>
    <w:rsid w:val="00D05DA3"/>
  </w:style>
  <w:style w:type="paragraph" w:customStyle="1" w:styleId="7FE74D0AE523458481F12188FEC4B63C">
    <w:name w:val="7FE74D0AE523458481F12188FEC4B63C"/>
    <w:rsid w:val="00D05DA3"/>
  </w:style>
  <w:style w:type="paragraph" w:customStyle="1" w:styleId="C80D73E6A672466F92FC4A43C60EDD19">
    <w:name w:val="C80D73E6A672466F92FC4A43C60EDD19"/>
    <w:rsid w:val="00D05DA3"/>
  </w:style>
  <w:style w:type="paragraph" w:customStyle="1" w:styleId="E6293B7AE6F04546BB8FEE1CE710B4D4">
    <w:name w:val="E6293B7AE6F04546BB8FEE1CE710B4D4"/>
    <w:rsid w:val="00D05DA3"/>
  </w:style>
  <w:style w:type="paragraph" w:customStyle="1" w:styleId="45A45F38C7FD41A292A677814ADFBA11">
    <w:name w:val="45A45F38C7FD41A292A677814ADFBA11"/>
    <w:rsid w:val="00D05DA3"/>
  </w:style>
  <w:style w:type="paragraph" w:customStyle="1" w:styleId="89624F963BB04E8992B9291BE7B75385">
    <w:name w:val="89624F963BB04E8992B9291BE7B75385"/>
    <w:rsid w:val="00D05DA3"/>
  </w:style>
  <w:style w:type="paragraph" w:customStyle="1" w:styleId="6681D6751598431E96A877F17B185E17">
    <w:name w:val="6681D6751598431E96A877F17B185E17"/>
    <w:rsid w:val="00D05DA3"/>
  </w:style>
  <w:style w:type="paragraph" w:customStyle="1" w:styleId="4C07898A092C4780998DA7B8009DE9BD">
    <w:name w:val="4C07898A092C4780998DA7B8009DE9BD"/>
    <w:rsid w:val="00D05DA3"/>
  </w:style>
  <w:style w:type="paragraph" w:customStyle="1" w:styleId="8C6F0AB0B1C94D8A981273D93576535A">
    <w:name w:val="8C6F0AB0B1C94D8A981273D93576535A"/>
    <w:rsid w:val="00D05DA3"/>
  </w:style>
  <w:style w:type="paragraph" w:customStyle="1" w:styleId="92098DA938CC4E31830A316F5B6C795F">
    <w:name w:val="92098DA938CC4E31830A316F5B6C795F"/>
    <w:rsid w:val="00D05DA3"/>
  </w:style>
  <w:style w:type="paragraph" w:customStyle="1" w:styleId="888F1409582445DE95AF0B085256805D">
    <w:name w:val="888F1409582445DE95AF0B085256805D"/>
    <w:rsid w:val="00D05DA3"/>
  </w:style>
  <w:style w:type="paragraph" w:customStyle="1" w:styleId="B265C3A7764444C5BF39CA0545173055">
    <w:name w:val="B265C3A7764444C5BF39CA0545173055"/>
    <w:rsid w:val="00D05DA3"/>
  </w:style>
  <w:style w:type="paragraph" w:customStyle="1" w:styleId="FAA97CF8EB78465E9B2E3F035060B641">
    <w:name w:val="FAA97CF8EB78465E9B2E3F035060B641"/>
    <w:rsid w:val="00D05DA3"/>
  </w:style>
  <w:style w:type="paragraph" w:customStyle="1" w:styleId="57087204246D4A76BACCE27BAA9C369C">
    <w:name w:val="57087204246D4A76BACCE27BAA9C369C"/>
    <w:rsid w:val="00D05DA3"/>
  </w:style>
  <w:style w:type="paragraph" w:customStyle="1" w:styleId="C948EC214F2540AA8877F7DEFEAF5476">
    <w:name w:val="C948EC214F2540AA8877F7DEFEAF5476"/>
    <w:rsid w:val="00D05DA3"/>
  </w:style>
  <w:style w:type="paragraph" w:customStyle="1" w:styleId="23A9BBB1215F41A6B14DFC867BE67139">
    <w:name w:val="23A9BBB1215F41A6B14DFC867BE67139"/>
    <w:rsid w:val="0057104E"/>
    <w:pPr>
      <w:spacing w:line="278" w:lineRule="auto"/>
    </w:pPr>
    <w:rPr>
      <w:kern w:val="2"/>
      <w:sz w:val="24"/>
      <w:szCs w:val="24"/>
      <w14:ligatures w14:val="standardContextual"/>
    </w:rPr>
  </w:style>
  <w:style w:type="paragraph" w:customStyle="1" w:styleId="220D576EAD184560B6E551BD7B115496">
    <w:name w:val="220D576EAD184560B6E551BD7B115496"/>
    <w:rsid w:val="0057104E"/>
    <w:pPr>
      <w:spacing w:line="278" w:lineRule="auto"/>
    </w:pPr>
    <w:rPr>
      <w:kern w:val="2"/>
      <w:sz w:val="24"/>
      <w:szCs w:val="24"/>
      <w14:ligatures w14:val="standardContextual"/>
    </w:rPr>
  </w:style>
  <w:style w:type="paragraph" w:customStyle="1" w:styleId="CAF95E435DC7429DA81197FBCE82D1C2">
    <w:name w:val="CAF95E435DC7429DA81197FBCE82D1C2"/>
    <w:rsid w:val="0057104E"/>
    <w:pPr>
      <w:spacing w:line="278" w:lineRule="auto"/>
    </w:pPr>
    <w:rPr>
      <w:kern w:val="2"/>
      <w:sz w:val="24"/>
      <w:szCs w:val="24"/>
      <w14:ligatures w14:val="standardContextual"/>
    </w:rPr>
  </w:style>
  <w:style w:type="paragraph" w:customStyle="1" w:styleId="5F975C65ED6747669C7D6662471D37CF">
    <w:name w:val="5F975C65ED6747669C7D6662471D37CF"/>
    <w:rsid w:val="0057104E"/>
    <w:pPr>
      <w:spacing w:line="278" w:lineRule="auto"/>
    </w:pPr>
    <w:rPr>
      <w:kern w:val="2"/>
      <w:sz w:val="24"/>
      <w:szCs w:val="24"/>
      <w14:ligatures w14:val="standardContextual"/>
    </w:rPr>
  </w:style>
  <w:style w:type="paragraph" w:customStyle="1" w:styleId="3721C4DD92C44E9FA4ACA4550F06A7E6">
    <w:name w:val="3721C4DD92C44E9FA4ACA4550F06A7E6"/>
    <w:rsid w:val="0057104E"/>
    <w:pPr>
      <w:spacing w:line="278" w:lineRule="auto"/>
    </w:pPr>
    <w:rPr>
      <w:kern w:val="2"/>
      <w:sz w:val="24"/>
      <w:szCs w:val="24"/>
      <w14:ligatures w14:val="standardContextual"/>
    </w:rPr>
  </w:style>
  <w:style w:type="paragraph" w:customStyle="1" w:styleId="920A509E5AD94A6584141F9203392D3F">
    <w:name w:val="920A509E5AD94A6584141F9203392D3F"/>
    <w:rsid w:val="0057104E"/>
    <w:pPr>
      <w:spacing w:line="278" w:lineRule="auto"/>
    </w:pPr>
    <w:rPr>
      <w:kern w:val="2"/>
      <w:sz w:val="24"/>
      <w:szCs w:val="24"/>
      <w14:ligatures w14:val="standardContextual"/>
    </w:rPr>
  </w:style>
  <w:style w:type="paragraph" w:customStyle="1" w:styleId="A4171C6995304440A7514F5FBA85DDD6">
    <w:name w:val="A4171C6995304440A7514F5FBA85DDD6"/>
    <w:rsid w:val="0057104E"/>
    <w:pPr>
      <w:spacing w:line="278" w:lineRule="auto"/>
    </w:pPr>
    <w:rPr>
      <w:kern w:val="2"/>
      <w:sz w:val="24"/>
      <w:szCs w:val="24"/>
      <w14:ligatures w14:val="standardContextual"/>
    </w:rPr>
  </w:style>
  <w:style w:type="paragraph" w:customStyle="1" w:styleId="002E0CDFA3C24EA7ACCA4BBDC27C15D8">
    <w:name w:val="002E0CDFA3C24EA7ACCA4BBDC27C15D8"/>
    <w:rsid w:val="0057104E"/>
    <w:pPr>
      <w:spacing w:line="278" w:lineRule="auto"/>
    </w:pPr>
    <w:rPr>
      <w:kern w:val="2"/>
      <w:sz w:val="24"/>
      <w:szCs w:val="24"/>
      <w14:ligatures w14:val="standardContextual"/>
    </w:rPr>
  </w:style>
  <w:style w:type="paragraph" w:customStyle="1" w:styleId="4AA208709F494276821B320A07ED6AC4">
    <w:name w:val="4AA208709F494276821B320A07ED6AC4"/>
    <w:rsid w:val="0057104E"/>
    <w:pPr>
      <w:spacing w:line="278" w:lineRule="auto"/>
    </w:pPr>
    <w:rPr>
      <w:kern w:val="2"/>
      <w:sz w:val="24"/>
      <w:szCs w:val="24"/>
      <w14:ligatures w14:val="standardContextual"/>
    </w:rPr>
  </w:style>
  <w:style w:type="paragraph" w:customStyle="1" w:styleId="1748728C77324A8A8A37D706E68036E8">
    <w:name w:val="1748728C77324A8A8A37D706E68036E8"/>
    <w:rsid w:val="0057104E"/>
    <w:pPr>
      <w:spacing w:line="278" w:lineRule="auto"/>
    </w:pPr>
    <w:rPr>
      <w:kern w:val="2"/>
      <w:sz w:val="24"/>
      <w:szCs w:val="24"/>
      <w14:ligatures w14:val="standardContextual"/>
    </w:rPr>
  </w:style>
  <w:style w:type="paragraph" w:customStyle="1" w:styleId="3113566A113241169EBD6DB4F5C72D1B">
    <w:name w:val="3113566A113241169EBD6DB4F5C72D1B"/>
    <w:rsid w:val="0057104E"/>
    <w:pPr>
      <w:spacing w:line="278" w:lineRule="auto"/>
    </w:pPr>
    <w:rPr>
      <w:kern w:val="2"/>
      <w:sz w:val="24"/>
      <w:szCs w:val="24"/>
      <w14:ligatures w14:val="standardContextual"/>
    </w:rPr>
  </w:style>
  <w:style w:type="paragraph" w:customStyle="1" w:styleId="31E2996297104F5B9C618AC3CF651BFC">
    <w:name w:val="31E2996297104F5B9C618AC3CF651BFC"/>
    <w:rsid w:val="0057104E"/>
    <w:pPr>
      <w:spacing w:line="278" w:lineRule="auto"/>
    </w:pPr>
    <w:rPr>
      <w:kern w:val="2"/>
      <w:sz w:val="24"/>
      <w:szCs w:val="24"/>
      <w14:ligatures w14:val="standardContextual"/>
    </w:rPr>
  </w:style>
  <w:style w:type="paragraph" w:customStyle="1" w:styleId="9F5AFDEE7CB048F29503095B30B7C42C">
    <w:name w:val="9F5AFDEE7CB048F29503095B30B7C42C"/>
    <w:rsid w:val="0057104E"/>
    <w:pPr>
      <w:spacing w:line="278" w:lineRule="auto"/>
    </w:pPr>
    <w:rPr>
      <w:kern w:val="2"/>
      <w:sz w:val="24"/>
      <w:szCs w:val="24"/>
      <w14:ligatures w14:val="standardContextual"/>
    </w:rPr>
  </w:style>
  <w:style w:type="paragraph" w:customStyle="1" w:styleId="42BFCC15D9E64B42A90082C2E9DB6A00">
    <w:name w:val="42BFCC15D9E64B42A90082C2E9DB6A00"/>
    <w:rsid w:val="0057104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15638</Words>
  <Characters>89143</Characters>
  <Application>Microsoft Office Word</Application>
  <DocSecurity>0</DocSecurity>
  <Lines>742</Lines>
  <Paragraphs>209</Paragraphs>
  <ScaleCrop>false</ScaleCrop>
  <Company/>
  <LinksUpToDate>false</LinksUpToDate>
  <CharactersWithSpaces>104572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 Gadua</dc:creator>
  <cp:keywords/>
  <dc:description/>
  <cp:lastModifiedBy>Ana Kerashvili</cp:lastModifiedBy>
  <cp:revision>651</cp:revision>
  <dcterms:created xsi:type="dcterms:W3CDTF">2026-07-31T07:38:00Z</dcterms:created>
  <dcterms:modified xsi:type="dcterms:W3CDTF">2026-07-31T07:38:00Z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d2b3a5-926f-4111-8eea-9c5318b8762f_Enabled">
    <vt:lpwstr>true</vt:lpwstr>
  </property>
  <property fmtid="{D5CDD505-2E9C-101B-9397-08002B2CF9AE}" pid="3" name="MSIP_Label_cdd2b3a5-926f-4111-8eea-9c5318b8762f_SetDate">
    <vt:lpwstr>2026-07-31T07:38:22Z</vt:lpwstr>
  </property>
  <property fmtid="{D5CDD505-2E9C-101B-9397-08002B2CF9AE}" pid="4" name="MSIP_Label_cdd2b3a5-926f-4111-8eea-9c5318b8762f_Method">
    <vt:lpwstr>Standard</vt:lpwstr>
  </property>
  <property fmtid="{D5CDD505-2E9C-101B-9397-08002B2CF9AE}" pid="5" name="MSIP_Label_cdd2b3a5-926f-4111-8eea-9c5318b8762f_Name">
    <vt:lpwstr>defa4170-0d19-0005-0004-bc88714345d2</vt:lpwstr>
  </property>
  <property fmtid="{D5CDD505-2E9C-101B-9397-08002B2CF9AE}" pid="6" name="MSIP_Label_cdd2b3a5-926f-4111-8eea-9c5318b8762f_SiteId">
    <vt:lpwstr>61d2e93c-423d-43b4-8f23-1580c2341952</vt:lpwstr>
  </property>
  <property fmtid="{D5CDD505-2E9C-101B-9397-08002B2CF9AE}" pid="7" name="MSIP_Label_cdd2b3a5-926f-4111-8eea-9c5318b8762f_ActionId">
    <vt:lpwstr>2e0c67b7-efdc-41e3-9f40-7d3ac9918a73</vt:lpwstr>
  </property>
  <property fmtid="{D5CDD505-2E9C-101B-9397-08002B2CF9AE}" pid="8" name="MSIP_Label_cdd2b3a5-926f-4111-8eea-9c5318b8762f_ContentBits">
    <vt:lpwstr>0</vt:lpwstr>
  </property>
  <property fmtid="{D5CDD505-2E9C-101B-9397-08002B2CF9AE}" pid="9" name="MSIP_Label_cdd2b3a5-926f-4111-8eea-9c5318b8762f_Tag">
    <vt:lpwstr>10, 3, 0, 2</vt:lpwstr>
  </property>
</Properties>
</file>