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B968F7" w14:textId="47DD5EE1" w:rsidR="25D5AECA" w:rsidRDefault="25D5AECA" w:rsidP="25D5AECA">
      <w:pPr>
        <w:spacing w:line="276" w:lineRule="auto"/>
        <w:jc w:val="right"/>
        <w:rPr>
          <w:rFonts w:ascii="Sylfaen" w:hAnsi="Sylfaen"/>
          <w:color w:val="000000" w:themeColor="text1"/>
          <w:sz w:val="24"/>
          <w:szCs w:val="24"/>
        </w:rPr>
      </w:pPr>
    </w:p>
    <w:p w14:paraId="45038D83" w14:textId="77777777" w:rsidR="00AE3A6D" w:rsidRPr="002110B9" w:rsidRDefault="00AE3A6D" w:rsidP="002110B9">
      <w:pPr>
        <w:spacing w:line="276" w:lineRule="auto"/>
        <w:jc w:val="right"/>
        <w:rPr>
          <w:rFonts w:ascii="Sylfaen" w:hAnsi="Sylfaen"/>
          <w:color w:val="000000" w:themeColor="text1"/>
          <w:sz w:val="24"/>
          <w:szCs w:val="24"/>
          <w:lang w:val="ka-GE"/>
        </w:rPr>
      </w:pPr>
    </w:p>
    <w:p w14:paraId="3458AEA9" w14:textId="77777777" w:rsidR="00767C06" w:rsidRPr="002110B9" w:rsidRDefault="005B0872" w:rsidP="428468B5">
      <w:pPr>
        <w:spacing w:line="276" w:lineRule="auto"/>
        <w:jc w:val="right"/>
        <w:rPr>
          <w:rFonts w:ascii="Sylfaen" w:hAnsi="Sylfaen"/>
          <w:b/>
          <w:bCs/>
          <w:color w:val="000000" w:themeColor="text1"/>
          <w:sz w:val="24"/>
          <w:szCs w:val="24"/>
        </w:rPr>
      </w:pPr>
      <w:r w:rsidRPr="002110B9">
        <w:rPr>
          <w:rFonts w:ascii="Sylfaen" w:hAnsi="Sylfaen"/>
          <w:color w:val="000000" w:themeColor="text1"/>
          <w:sz w:val="24"/>
          <w:szCs w:val="24"/>
          <w:lang w:val="ka-GE"/>
        </w:rPr>
        <w:softHyphen/>
      </w:r>
      <w:r w:rsidRPr="002110B9">
        <w:rPr>
          <w:rFonts w:ascii="Sylfaen" w:hAnsi="Sylfaen"/>
          <w:color w:val="000000" w:themeColor="text1"/>
          <w:sz w:val="24"/>
          <w:szCs w:val="24"/>
          <w:lang w:val="ka-GE"/>
        </w:rPr>
        <w:softHyphen/>
      </w:r>
      <w:r w:rsidRPr="002110B9">
        <w:rPr>
          <w:rFonts w:ascii="Sylfaen" w:hAnsi="Sylfaen"/>
          <w:color w:val="000000" w:themeColor="text1"/>
          <w:sz w:val="24"/>
          <w:szCs w:val="24"/>
          <w:vertAlign w:val="subscript"/>
          <w:lang w:val="ka-GE"/>
        </w:rPr>
        <w:softHyphen/>
      </w:r>
      <w:r w:rsidR="00716C3F" w:rsidRPr="428468B5">
        <w:rPr>
          <w:rFonts w:ascii="Sylfaen" w:hAnsi="Sylfaen"/>
          <w:b/>
          <w:bCs/>
          <w:sz w:val="24"/>
          <w:szCs w:val="24"/>
          <w:lang w:val="ka-GE"/>
        </w:rPr>
        <w:t xml:space="preserve">დანართი </w:t>
      </w:r>
    </w:p>
    <w:p w14:paraId="49315B97" w14:textId="77777777" w:rsidR="00994EF1" w:rsidRPr="002110B9" w:rsidRDefault="00994EF1" w:rsidP="002110B9">
      <w:pPr>
        <w:spacing w:line="276" w:lineRule="auto"/>
        <w:rPr>
          <w:rFonts w:ascii="Sylfaen" w:hAnsi="Sylfaen"/>
          <w:color w:val="000000" w:themeColor="text1"/>
          <w:sz w:val="24"/>
          <w:szCs w:val="24"/>
        </w:rPr>
      </w:pPr>
    </w:p>
    <w:p w14:paraId="059393AA" w14:textId="77777777" w:rsidR="000D63FD" w:rsidRPr="007277DD" w:rsidRDefault="000D63FD" w:rsidP="002110B9">
      <w:pPr>
        <w:spacing w:line="276" w:lineRule="auto"/>
        <w:jc w:val="center"/>
        <w:rPr>
          <w:rFonts w:ascii="Sylfaen" w:hAnsi="Sylfaen"/>
          <w:b/>
          <w:color w:val="FF0000"/>
          <w:sz w:val="24"/>
          <w:szCs w:val="24"/>
          <w:lang w:val="ka-GE"/>
        </w:rPr>
      </w:pPr>
    </w:p>
    <w:p w14:paraId="41FDA70B" w14:textId="02008402" w:rsidR="000D63FD" w:rsidRPr="002110B9" w:rsidRDefault="000D63FD" w:rsidP="428468B5">
      <w:pPr>
        <w:spacing w:line="276" w:lineRule="auto"/>
        <w:jc w:val="center"/>
        <w:rPr>
          <w:rFonts w:ascii="Sylfaen" w:hAnsi="Sylfaen"/>
          <w:b/>
          <w:bCs/>
          <w:color w:val="000000" w:themeColor="text1"/>
          <w:sz w:val="24"/>
          <w:szCs w:val="24"/>
          <w:lang w:val="ka-GE"/>
        </w:rPr>
      </w:pPr>
    </w:p>
    <w:p w14:paraId="3AFE3B18" w14:textId="77777777" w:rsidR="000D63FD" w:rsidRPr="002110B9" w:rsidRDefault="000D63FD" w:rsidP="002110B9">
      <w:pPr>
        <w:spacing w:line="276" w:lineRule="auto"/>
        <w:jc w:val="center"/>
        <w:rPr>
          <w:rFonts w:ascii="Sylfaen" w:hAnsi="Sylfaen"/>
          <w:b/>
          <w:color w:val="000000" w:themeColor="text1"/>
          <w:sz w:val="24"/>
          <w:szCs w:val="24"/>
          <w:lang w:val="ka-GE"/>
        </w:rPr>
      </w:pPr>
    </w:p>
    <w:p w14:paraId="56D362BE" w14:textId="1E71F5C7" w:rsidR="428468B5" w:rsidRDefault="428468B5" w:rsidP="428468B5">
      <w:pPr>
        <w:spacing w:line="276" w:lineRule="auto"/>
        <w:jc w:val="center"/>
        <w:rPr>
          <w:rFonts w:ascii="Sylfaen" w:hAnsi="Sylfaen"/>
          <w:b/>
          <w:bCs/>
          <w:color w:val="000000" w:themeColor="text1"/>
          <w:sz w:val="24"/>
          <w:szCs w:val="24"/>
          <w:lang w:val="ka-GE"/>
        </w:rPr>
      </w:pPr>
    </w:p>
    <w:p w14:paraId="7215CD46" w14:textId="3269BB29" w:rsidR="428468B5" w:rsidRDefault="428468B5" w:rsidP="428468B5">
      <w:pPr>
        <w:spacing w:line="276" w:lineRule="auto"/>
        <w:jc w:val="center"/>
        <w:rPr>
          <w:rFonts w:ascii="Sylfaen" w:hAnsi="Sylfaen"/>
          <w:b/>
          <w:bCs/>
          <w:color w:val="000000" w:themeColor="text1"/>
          <w:sz w:val="24"/>
          <w:szCs w:val="24"/>
          <w:lang w:val="ka-GE"/>
        </w:rPr>
      </w:pPr>
    </w:p>
    <w:p w14:paraId="0222E325" w14:textId="3478FB61" w:rsidR="002110B9" w:rsidRPr="002110B9" w:rsidRDefault="428468B5" w:rsidP="0C87FFB8">
      <w:pPr>
        <w:spacing w:line="276" w:lineRule="auto"/>
        <w:jc w:val="center"/>
        <w:rPr>
          <w:rFonts w:ascii="Sylfaen" w:hAnsi="Sylfaen"/>
          <w:b/>
          <w:bCs/>
          <w:color w:val="000000" w:themeColor="text1"/>
          <w:sz w:val="24"/>
          <w:szCs w:val="24"/>
          <w:lang w:val="ka-GE"/>
        </w:rPr>
      </w:pPr>
      <w:r w:rsidRPr="428468B5">
        <w:rPr>
          <w:rFonts w:ascii="Sylfaen" w:hAnsi="Sylfaen"/>
          <w:b/>
          <w:bCs/>
          <w:color w:val="000000" w:themeColor="text1"/>
          <w:sz w:val="24"/>
          <w:szCs w:val="24"/>
          <w:lang w:val="ka-GE"/>
        </w:rPr>
        <w:t xml:space="preserve">არქიტექტურის რესტავრაციის უმაღლესი განათლების დარგობრივი მახასიათებელი </w:t>
      </w:r>
    </w:p>
    <w:p w14:paraId="0F70A3A3" w14:textId="77777777" w:rsidR="002110B9" w:rsidRPr="002110B9" w:rsidRDefault="002110B9" w:rsidP="002110B9">
      <w:pPr>
        <w:spacing w:line="276" w:lineRule="auto"/>
        <w:jc w:val="center"/>
        <w:rPr>
          <w:rFonts w:ascii="Sylfaen" w:hAnsi="Sylfaen"/>
          <w:color w:val="000000" w:themeColor="text1"/>
          <w:sz w:val="24"/>
          <w:szCs w:val="24"/>
        </w:rPr>
      </w:pPr>
    </w:p>
    <w:p w14:paraId="6F426999" w14:textId="77777777" w:rsidR="002110B9" w:rsidRPr="002110B9" w:rsidRDefault="002110B9" w:rsidP="002110B9">
      <w:pPr>
        <w:spacing w:line="276" w:lineRule="auto"/>
        <w:jc w:val="center"/>
        <w:rPr>
          <w:rFonts w:ascii="Sylfaen" w:hAnsi="Sylfaen" w:cs="Menlo Regular"/>
          <w:b/>
          <w:sz w:val="24"/>
          <w:szCs w:val="24"/>
          <w:lang w:val="ka-GE"/>
        </w:rPr>
      </w:pPr>
      <w:r w:rsidRPr="002110B9">
        <w:rPr>
          <w:rFonts w:ascii="Sylfaen" w:hAnsi="Sylfaen" w:cs="Menlo Regular"/>
          <w:b/>
          <w:sz w:val="24"/>
          <w:szCs w:val="24"/>
          <w:lang w:val="ka-GE"/>
        </w:rPr>
        <w:t xml:space="preserve">ეროვნული კვალიფიკაციების ჩარჩოს </w:t>
      </w:r>
      <w:r w:rsidRPr="002110B9">
        <w:rPr>
          <w:rFonts w:ascii="Sylfaen" w:hAnsi="Sylfaen" w:cs="Menlo Regular"/>
          <w:b/>
          <w:sz w:val="24"/>
          <w:szCs w:val="24"/>
        </w:rPr>
        <w:t xml:space="preserve">VI </w:t>
      </w:r>
      <w:r w:rsidRPr="002110B9">
        <w:rPr>
          <w:rFonts w:ascii="Sylfaen" w:hAnsi="Sylfaen" w:cs="Menlo Regular"/>
          <w:b/>
          <w:sz w:val="24"/>
          <w:szCs w:val="24"/>
          <w:lang w:val="ka-GE"/>
        </w:rPr>
        <w:t xml:space="preserve">და </w:t>
      </w:r>
      <w:r w:rsidRPr="002110B9">
        <w:rPr>
          <w:rFonts w:ascii="Sylfaen" w:hAnsi="Sylfaen" w:cs="Menlo Regular"/>
          <w:b/>
          <w:sz w:val="24"/>
          <w:szCs w:val="24"/>
        </w:rPr>
        <w:t xml:space="preserve">VII </w:t>
      </w:r>
      <w:r w:rsidRPr="002110B9">
        <w:rPr>
          <w:rFonts w:ascii="Sylfaen" w:hAnsi="Sylfaen" w:cs="Menlo Regular"/>
          <w:b/>
          <w:sz w:val="24"/>
          <w:szCs w:val="24"/>
          <w:lang w:val="ka-GE"/>
        </w:rPr>
        <w:t>დონეები</w:t>
      </w:r>
    </w:p>
    <w:p w14:paraId="714B5ACF" w14:textId="77777777" w:rsidR="00FE1C28" w:rsidRPr="002110B9" w:rsidRDefault="00FE1C28" w:rsidP="002110B9">
      <w:pPr>
        <w:pStyle w:val="ListParagraph"/>
        <w:spacing w:line="276" w:lineRule="auto"/>
        <w:rPr>
          <w:rFonts w:ascii="Sylfaen" w:hAnsi="Sylfaen"/>
          <w:color w:val="000000" w:themeColor="text1"/>
          <w:sz w:val="24"/>
          <w:szCs w:val="24"/>
          <w:lang w:val="ka-GE"/>
        </w:rPr>
      </w:pPr>
    </w:p>
    <w:p w14:paraId="72E7BB38" w14:textId="77777777" w:rsidR="000D63FD" w:rsidRPr="002110B9" w:rsidRDefault="000D63FD" w:rsidP="002110B9">
      <w:pPr>
        <w:pStyle w:val="ListParagraph"/>
        <w:spacing w:line="276" w:lineRule="auto"/>
        <w:rPr>
          <w:rFonts w:ascii="Sylfaen" w:hAnsi="Sylfaen"/>
          <w:color w:val="000000" w:themeColor="text1"/>
          <w:sz w:val="24"/>
          <w:szCs w:val="24"/>
          <w:lang w:val="ka-GE"/>
        </w:rPr>
      </w:pPr>
    </w:p>
    <w:p w14:paraId="3F0655A5" w14:textId="77777777" w:rsidR="000D63FD" w:rsidRPr="002110B9" w:rsidRDefault="000D63FD" w:rsidP="002110B9">
      <w:pPr>
        <w:pStyle w:val="ListParagraph"/>
        <w:spacing w:line="276" w:lineRule="auto"/>
        <w:rPr>
          <w:rFonts w:ascii="Sylfaen" w:hAnsi="Sylfaen"/>
          <w:color w:val="000000" w:themeColor="text1"/>
          <w:sz w:val="24"/>
          <w:szCs w:val="24"/>
          <w:lang w:val="ka-GE"/>
        </w:rPr>
      </w:pPr>
    </w:p>
    <w:p w14:paraId="71106FFB" w14:textId="77777777" w:rsidR="000D63FD" w:rsidRPr="002110B9" w:rsidRDefault="000D63FD" w:rsidP="002110B9">
      <w:pPr>
        <w:pStyle w:val="ListParagraph"/>
        <w:spacing w:line="276" w:lineRule="auto"/>
        <w:rPr>
          <w:rFonts w:ascii="Sylfaen" w:hAnsi="Sylfaen"/>
          <w:color w:val="000000" w:themeColor="text1"/>
          <w:sz w:val="24"/>
          <w:szCs w:val="24"/>
          <w:lang w:val="ka-GE"/>
        </w:rPr>
      </w:pPr>
    </w:p>
    <w:p w14:paraId="1EA4F69B" w14:textId="77777777" w:rsidR="000D63FD" w:rsidRPr="002110B9" w:rsidRDefault="000D63FD" w:rsidP="002110B9">
      <w:pPr>
        <w:pStyle w:val="ListParagraph"/>
        <w:spacing w:line="276" w:lineRule="auto"/>
        <w:rPr>
          <w:rFonts w:ascii="Sylfaen" w:hAnsi="Sylfaen"/>
          <w:color w:val="000000" w:themeColor="text1"/>
          <w:sz w:val="24"/>
          <w:szCs w:val="24"/>
          <w:lang w:val="ka-GE"/>
        </w:rPr>
      </w:pPr>
    </w:p>
    <w:p w14:paraId="39956D0E" w14:textId="77777777" w:rsidR="000D63FD" w:rsidRPr="002110B9" w:rsidRDefault="000D63FD" w:rsidP="002110B9">
      <w:pPr>
        <w:pStyle w:val="ListParagraph"/>
        <w:spacing w:line="276" w:lineRule="auto"/>
        <w:rPr>
          <w:rFonts w:ascii="Sylfaen" w:hAnsi="Sylfaen"/>
          <w:color w:val="000000" w:themeColor="text1"/>
          <w:sz w:val="24"/>
          <w:szCs w:val="24"/>
          <w:lang w:val="ka-GE"/>
        </w:rPr>
      </w:pPr>
    </w:p>
    <w:p w14:paraId="7F171A24" w14:textId="498E19FC" w:rsidR="000D63FD" w:rsidRPr="002110B9" w:rsidRDefault="000D63FD" w:rsidP="428468B5">
      <w:pPr>
        <w:spacing w:line="276" w:lineRule="auto"/>
        <w:rPr>
          <w:rFonts w:ascii="Sylfaen" w:hAnsi="Sylfaen"/>
          <w:color w:val="000000" w:themeColor="text1"/>
          <w:sz w:val="24"/>
          <w:szCs w:val="24"/>
          <w:lang w:val="ka-GE"/>
        </w:rPr>
      </w:pPr>
    </w:p>
    <w:p w14:paraId="3452D88E" w14:textId="77777777" w:rsidR="000D63FD" w:rsidRPr="002110B9" w:rsidRDefault="000D63FD" w:rsidP="002110B9">
      <w:pPr>
        <w:pStyle w:val="ListParagraph"/>
        <w:spacing w:line="276" w:lineRule="auto"/>
        <w:rPr>
          <w:rFonts w:ascii="Sylfaen" w:hAnsi="Sylfaen"/>
          <w:color w:val="000000" w:themeColor="text1"/>
          <w:sz w:val="24"/>
          <w:szCs w:val="24"/>
          <w:lang w:val="ka-GE"/>
        </w:rPr>
      </w:pPr>
    </w:p>
    <w:p w14:paraId="694A94A1" w14:textId="77777777" w:rsidR="000D63FD" w:rsidRPr="002110B9" w:rsidRDefault="000D63FD" w:rsidP="002110B9">
      <w:pPr>
        <w:pStyle w:val="ListParagraph"/>
        <w:spacing w:line="276" w:lineRule="auto"/>
        <w:rPr>
          <w:rFonts w:ascii="Sylfaen" w:hAnsi="Sylfaen"/>
          <w:color w:val="000000" w:themeColor="text1"/>
          <w:sz w:val="24"/>
          <w:szCs w:val="24"/>
          <w:lang w:val="ka-GE"/>
        </w:rPr>
      </w:pPr>
    </w:p>
    <w:p w14:paraId="6D34C48B" w14:textId="77777777" w:rsidR="000D63FD" w:rsidRPr="002110B9" w:rsidRDefault="000D63FD" w:rsidP="002110B9">
      <w:pPr>
        <w:pStyle w:val="ListParagraph"/>
        <w:spacing w:line="276" w:lineRule="auto"/>
        <w:rPr>
          <w:rFonts w:ascii="Sylfaen" w:hAnsi="Sylfaen"/>
          <w:color w:val="000000" w:themeColor="text1"/>
          <w:sz w:val="24"/>
          <w:szCs w:val="24"/>
          <w:lang w:val="ka-GE"/>
        </w:rPr>
      </w:pPr>
    </w:p>
    <w:p w14:paraId="1C650375" w14:textId="77777777" w:rsidR="000D63FD" w:rsidRPr="002110B9" w:rsidRDefault="000D63FD" w:rsidP="002110B9">
      <w:pPr>
        <w:pStyle w:val="ListParagraph"/>
        <w:spacing w:line="276" w:lineRule="auto"/>
        <w:rPr>
          <w:rFonts w:ascii="Sylfaen" w:hAnsi="Sylfaen"/>
          <w:color w:val="000000" w:themeColor="text1"/>
          <w:sz w:val="24"/>
          <w:szCs w:val="24"/>
          <w:lang w:val="ka-GE"/>
        </w:rPr>
      </w:pPr>
    </w:p>
    <w:p w14:paraId="6A4255D3" w14:textId="77777777" w:rsidR="000D63FD" w:rsidRPr="002110B9" w:rsidRDefault="000D63FD" w:rsidP="002110B9">
      <w:pPr>
        <w:pStyle w:val="ListParagraph"/>
        <w:spacing w:line="276" w:lineRule="auto"/>
        <w:rPr>
          <w:rFonts w:ascii="Sylfaen" w:hAnsi="Sylfaen"/>
          <w:color w:val="000000" w:themeColor="text1"/>
          <w:sz w:val="24"/>
          <w:szCs w:val="24"/>
          <w:lang w:val="ka-GE"/>
        </w:rPr>
      </w:pPr>
    </w:p>
    <w:p w14:paraId="0DE373F2" w14:textId="77777777" w:rsidR="000D63FD" w:rsidRPr="002110B9" w:rsidRDefault="000D63FD" w:rsidP="002110B9">
      <w:pPr>
        <w:pStyle w:val="ListParagraph"/>
        <w:spacing w:line="276" w:lineRule="auto"/>
        <w:rPr>
          <w:rFonts w:ascii="Sylfaen" w:hAnsi="Sylfaen"/>
          <w:color w:val="000000" w:themeColor="text1"/>
          <w:sz w:val="24"/>
          <w:szCs w:val="24"/>
          <w:lang w:val="ka-GE"/>
        </w:rPr>
      </w:pPr>
    </w:p>
    <w:p w14:paraId="709D02A3" w14:textId="52407717" w:rsidR="00F76534" w:rsidRPr="002110B9" w:rsidRDefault="428468B5" w:rsidP="428468B5">
      <w:pPr>
        <w:spacing w:line="276" w:lineRule="auto"/>
        <w:jc w:val="center"/>
        <w:rPr>
          <w:rFonts w:ascii="Sylfaen" w:hAnsi="Sylfaen"/>
          <w:b/>
          <w:bCs/>
          <w:color w:val="000000" w:themeColor="text1"/>
          <w:sz w:val="24"/>
          <w:szCs w:val="24"/>
          <w:lang w:val="ka-GE"/>
        </w:rPr>
      </w:pPr>
      <w:r w:rsidRPr="428468B5">
        <w:rPr>
          <w:rFonts w:ascii="Sylfaen" w:hAnsi="Sylfaen"/>
          <w:b/>
          <w:bCs/>
          <w:sz w:val="24"/>
          <w:szCs w:val="24"/>
          <w:lang w:val="ka-GE"/>
        </w:rPr>
        <w:t>2025 წელი</w:t>
      </w:r>
    </w:p>
    <w:p w14:paraId="527B09D2" w14:textId="77777777" w:rsidR="000D63FD" w:rsidRPr="002110B9" w:rsidRDefault="000D63FD" w:rsidP="002110B9">
      <w:pPr>
        <w:spacing w:line="276" w:lineRule="auto"/>
        <w:rPr>
          <w:rFonts w:ascii="Sylfaen" w:hAnsi="Sylfaen"/>
          <w:b/>
          <w:color w:val="000000" w:themeColor="text1"/>
          <w:sz w:val="24"/>
          <w:szCs w:val="24"/>
          <w:lang w:val="ka-GE"/>
        </w:rPr>
      </w:pPr>
    </w:p>
    <w:p w14:paraId="108564F9" w14:textId="77777777" w:rsidR="000136F8" w:rsidRPr="002110B9" w:rsidRDefault="000136F8" w:rsidP="000136F8">
      <w:pPr>
        <w:spacing w:line="276" w:lineRule="auto"/>
        <w:jc w:val="center"/>
        <w:rPr>
          <w:rFonts w:ascii="Sylfaen" w:hAnsi="Sylfaen"/>
          <w:b/>
          <w:color w:val="000000" w:themeColor="text1"/>
          <w:sz w:val="24"/>
          <w:szCs w:val="24"/>
          <w:lang w:val="ka-GE"/>
        </w:rPr>
      </w:pPr>
    </w:p>
    <w:p w14:paraId="020EFFD7" w14:textId="77777777" w:rsidR="0052763E" w:rsidRDefault="0052763E" w:rsidP="0077303A">
      <w:pPr>
        <w:pStyle w:val="ListParagraph"/>
        <w:spacing w:line="276" w:lineRule="auto"/>
        <w:ind w:left="1004"/>
        <w:jc w:val="center"/>
        <w:rPr>
          <w:rFonts w:ascii="Sylfaen" w:hAnsi="Sylfaen"/>
          <w:b/>
          <w:color w:val="000000" w:themeColor="text1"/>
          <w:sz w:val="24"/>
          <w:szCs w:val="24"/>
          <w:lang w:val="ka-GE"/>
        </w:rPr>
      </w:pPr>
    </w:p>
    <w:p w14:paraId="536649DB" w14:textId="1AD9B8AC" w:rsidR="24B07B47" w:rsidRPr="00334735" w:rsidRDefault="24B07B47" w:rsidP="00334735">
      <w:pPr>
        <w:spacing w:line="276" w:lineRule="auto"/>
        <w:rPr>
          <w:rFonts w:ascii="Sylfaen" w:hAnsi="Sylfaen"/>
          <w:b/>
          <w:bCs/>
          <w:color w:val="000000" w:themeColor="text1"/>
          <w:sz w:val="24"/>
          <w:szCs w:val="24"/>
          <w:lang w:val="ka-GE"/>
        </w:rPr>
      </w:pPr>
    </w:p>
    <w:p w14:paraId="72A81C47" w14:textId="0CE6765E" w:rsidR="24B07B47" w:rsidRPr="00334735" w:rsidRDefault="00334735" w:rsidP="00334735">
      <w:pPr>
        <w:pStyle w:val="Heading1"/>
        <w:rPr>
          <w:sz w:val="32"/>
          <w:szCs w:val="32"/>
        </w:rPr>
      </w:pPr>
      <w:r>
        <w:rPr>
          <w:sz w:val="32"/>
          <w:szCs w:val="32"/>
        </w:rPr>
        <w:lastRenderedPageBreak/>
        <w:t xml:space="preserve">I. </w:t>
      </w:r>
      <w:proofErr w:type="spellStart"/>
      <w:r w:rsidR="320DC8FE" w:rsidRPr="00334735">
        <w:rPr>
          <w:sz w:val="32"/>
          <w:szCs w:val="32"/>
        </w:rPr>
        <w:t>შ</w:t>
      </w:r>
      <w:r w:rsidR="428468B5" w:rsidRPr="00334735">
        <w:rPr>
          <w:sz w:val="32"/>
          <w:szCs w:val="32"/>
        </w:rPr>
        <w:t>ესავალი</w:t>
      </w:r>
      <w:proofErr w:type="spellEnd"/>
    </w:p>
    <w:p w14:paraId="0A845AA1" w14:textId="77777777" w:rsidR="00334735" w:rsidRPr="009417E1" w:rsidRDefault="00334735" w:rsidP="00334735">
      <w:pPr>
        <w:pStyle w:val="ListParagraph"/>
        <w:spacing w:line="276" w:lineRule="auto"/>
        <w:ind w:left="1080"/>
        <w:rPr>
          <w:rFonts w:ascii="Sylfaen" w:hAnsi="Sylfaen"/>
          <w:b/>
          <w:bCs/>
          <w:color w:val="000000" w:themeColor="text1"/>
          <w:sz w:val="24"/>
          <w:szCs w:val="24"/>
        </w:rPr>
      </w:pPr>
    </w:p>
    <w:p w14:paraId="1D1691F3" w14:textId="521945ED" w:rsidR="428468B5" w:rsidRPr="00334735" w:rsidRDefault="428468B5" w:rsidP="00334735">
      <w:p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t>არქიტექტურის რესტავრაციის უმაღლესი განათლების დარგობრივი მახასიათებელი წარმოადგენს აკადემიური განათლების სტანდარტს, რომელიც არქიტექტურის რესტავრაციის უმაღლესი განათლების I (ბაკალავრიატი) და II (მაგისტრატურა) საფეხურების საგანმანათლებლო პროგრამებისთვის განსაზღვრავს სწავლის შედეგების მინიმალურ მოთხოვნებს, მათ მისაღწევად საჭირო სწავლება-სწავლისა და შეფასების მეთოდებს, რესურსებსა და სხვა არსებით მახასიათებლებს. დოკუმენტი ეფუძნება საქართველოს ეროვნული კვალიფიკაციების ჩარჩოს, უმაღლესი განათლების ევროპული კვალიფიკაციების ჩარჩოს, მთელი ცხოვრების განმავლობაში სწავლის ევროპული კვალიფიკაციების ჩარჩოს, შრომის ბაზრის მოთხოვნებს, ეროვნულ და საერთაშორისო დონეზე მოქმედ სტანდარტებს, საუკეთესო პრაქტიკასა და საკანონმდებლო მოთხოვნებს;</w:t>
      </w:r>
    </w:p>
    <w:p w14:paraId="6E62D67F" w14:textId="27E26380" w:rsidR="428468B5" w:rsidRPr="00334735" w:rsidRDefault="428468B5" w:rsidP="00334735">
      <w:p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t>წინამდებარე დარგობრივი მახასიათებელი შედგება მინიმალური მოთხოვნებისა და დებულებებისგან, რომელთა დაცვისა და შესრულების ვალდებულება აქვს ყველა უმაღლეს საგანმანათლებლო დაწესებულებას, სადაც ხორციელდება ან დაგეგმილია, განხორციელდეს არქიტექტურის რესტავრაციის საბაკალავრო და სამაგისტრო საგანმანათლებლო პროგრამები. პროგრამების შინაარსსა და ფორმას, ასევე სწავლება-სწავლის და შეფასების მეთოდებს განსაზღვრავს უმაღლესი საგანმანათლებლო დაწესებულება საქართველოში მოქმედი კანონმდებლობისა და მის ფარგლებში განსაზღვრული ცალკეული რეგულაციების შესაბამისად. დარგობრივი მახასიათებლით განსაზღვრული სწავლის შედეგების მინიმალური მოთხოვნების დაკმაყოფილება სავალდებულოა არქიტექტურის რესტავრაციის საბაკალავრო და სამაგისტრო საგანმანათლებლო პროგრამების განმახორციელებელი ყველა დაწესებულებისთვის. თუმცა ინოვაციების, მრავალფეროვნებისა და მოქნილობის უზრუნველყოფის მიზნით, საგანმანათლებლო დაწესებულებები თავად განსაზღვრავენ საგანმანათლებლო პროგრამების დეტალურ შინაარსსა და მათი განხორციელების კონკრეტულ გზებს, მათ შორის - დამატებით სწავლის შედეგებს.</w:t>
      </w:r>
    </w:p>
    <w:p w14:paraId="1D0B9141" w14:textId="7D9C5AF6" w:rsidR="428468B5" w:rsidRDefault="428468B5" w:rsidP="428468B5">
      <w:pPr>
        <w:spacing w:line="276" w:lineRule="auto"/>
        <w:jc w:val="both"/>
        <w:rPr>
          <w:rFonts w:ascii="Sylfaen" w:eastAsia="Sylfaen" w:hAnsi="Sylfaen" w:cs="Sylfaen"/>
          <w:sz w:val="24"/>
          <w:szCs w:val="24"/>
          <w:lang w:val="ka-GE"/>
        </w:rPr>
      </w:pPr>
    </w:p>
    <w:p w14:paraId="62BEA453" w14:textId="15A87858" w:rsidR="428468B5" w:rsidRDefault="428468B5" w:rsidP="00334735">
      <w:pPr>
        <w:spacing w:line="360" w:lineRule="auto"/>
        <w:jc w:val="both"/>
        <w:rPr>
          <w:rFonts w:ascii="Sylfaen" w:eastAsia="Sylfaen" w:hAnsi="Sylfaen" w:cs="Sylfaen"/>
          <w:sz w:val="24"/>
          <w:szCs w:val="24"/>
          <w:lang w:val="ka-GE"/>
        </w:rPr>
      </w:pPr>
      <w:r w:rsidRPr="428468B5">
        <w:rPr>
          <w:rFonts w:ascii="Sylfaen" w:eastAsia="Sylfaen" w:hAnsi="Sylfaen" w:cs="Sylfaen"/>
          <w:sz w:val="24"/>
          <w:szCs w:val="24"/>
          <w:lang w:val="ka-GE"/>
        </w:rPr>
        <w:lastRenderedPageBreak/>
        <w:t>დარგობრივი მახასიათებელი მიზნად ისახავს ხელი შეუწყოს ეროვნულ თუ საერთაშორისო დონეზე თავსებად არქიტექტურის რესტავრაციის უმაღლესი საგანმანათლებლო პროგრამების შემუშავებას, რაც წაახალისებს სტუდენტთა მობილობას, ხელს შეუწყობს შემდგომ საფეხურზე სწავლის გაგრძელებას, პროფესიულ განვითარებას, მიღებული კვალიფიკაციის საერთაშორისო დონეზე აღიარებას, კვალიფიკაციის მფლობელთა დასაქმებასა და კონკურენტუნარიანობას ადგილობრივ თუ საერთაშორისო შრომის ბაზარზე.</w:t>
      </w:r>
    </w:p>
    <w:p w14:paraId="63CAC143" w14:textId="596B3077" w:rsidR="428468B5" w:rsidRDefault="428468B5" w:rsidP="00334735">
      <w:pPr>
        <w:spacing w:line="360" w:lineRule="auto"/>
        <w:jc w:val="both"/>
        <w:rPr>
          <w:rFonts w:ascii="Sylfaen" w:eastAsia="Sylfaen" w:hAnsi="Sylfaen" w:cs="Sylfaen"/>
          <w:sz w:val="24"/>
          <w:szCs w:val="24"/>
          <w:lang w:val="ka-GE"/>
        </w:rPr>
      </w:pPr>
      <w:r w:rsidRPr="428468B5">
        <w:rPr>
          <w:rFonts w:ascii="Sylfaen" w:eastAsia="Sylfaen" w:hAnsi="Sylfaen" w:cs="Sylfaen"/>
          <w:sz w:val="24"/>
          <w:szCs w:val="24"/>
          <w:lang w:val="ka-GE"/>
        </w:rPr>
        <w:t>არქიტექტურის რესტავრაციის უმაღლესი განათლების დარგობრივი მახასიათებლის შემუშავებისას საფუძვლად გამოყენებულ იქნა</w:t>
      </w:r>
      <w:r w:rsidR="006C7922" w:rsidRPr="00334735">
        <w:rPr>
          <w:rFonts w:ascii="Sylfaen" w:eastAsia="Sylfaen" w:hAnsi="Sylfaen" w:cs="Sylfaen"/>
          <w:sz w:val="24"/>
          <w:szCs w:val="24"/>
          <w:lang w:val="ka-GE"/>
        </w:rPr>
        <w:t>:</w:t>
      </w:r>
    </w:p>
    <w:p w14:paraId="30660528" w14:textId="09B5E7E0" w:rsidR="428468B5" w:rsidRPr="00334735" w:rsidRDefault="428468B5" w:rsidP="002909E9">
      <w:pPr>
        <w:pStyle w:val="ListParagraph"/>
        <w:numPr>
          <w:ilvl w:val="0"/>
          <w:numId w:val="8"/>
        </w:num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t>2017 წლის UNESCO-UIA-არქიტექტურული განათლების ქარტიის პრინციპები</w:t>
      </w:r>
      <w:r w:rsidR="366C4728" w:rsidRPr="00334735">
        <w:rPr>
          <w:rFonts w:ascii="Sylfaen" w:eastAsia="Sylfaen" w:hAnsi="Sylfaen" w:cs="Sylfaen"/>
          <w:sz w:val="24"/>
          <w:szCs w:val="24"/>
          <w:lang w:val="ka-GE"/>
        </w:rPr>
        <w:t>;</w:t>
      </w:r>
      <w:r w:rsidRPr="00334735">
        <w:rPr>
          <w:rFonts w:ascii="Sylfaen" w:eastAsia="Sylfaen" w:hAnsi="Sylfaen" w:cs="Sylfaen"/>
          <w:sz w:val="24"/>
          <w:szCs w:val="24"/>
          <w:lang w:val="ka-GE"/>
        </w:rPr>
        <w:t xml:space="preserve">  </w:t>
      </w:r>
    </w:p>
    <w:p w14:paraId="6646D1B7" w14:textId="3F2C81FE" w:rsidR="428468B5" w:rsidRPr="00334735" w:rsidRDefault="428468B5" w:rsidP="002909E9">
      <w:pPr>
        <w:pStyle w:val="ListParagraph"/>
        <w:numPr>
          <w:ilvl w:val="0"/>
          <w:numId w:val="8"/>
        </w:num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t>2017 წლის  UNESCO-UIA- იუნესკოსა და არქიტექტორთა საერთაშორისო კავშირის ვალიდაციის სისტემა</w:t>
      </w:r>
      <w:r w:rsidR="224FFD7D" w:rsidRPr="00334735">
        <w:rPr>
          <w:rFonts w:ascii="Sylfaen" w:eastAsia="Sylfaen" w:hAnsi="Sylfaen" w:cs="Sylfaen"/>
          <w:sz w:val="24"/>
          <w:szCs w:val="24"/>
          <w:lang w:val="ka-GE"/>
        </w:rPr>
        <w:t>;</w:t>
      </w:r>
    </w:p>
    <w:p w14:paraId="37C6C925" w14:textId="447D0F61" w:rsidR="428468B5" w:rsidRDefault="428468B5" w:rsidP="002909E9">
      <w:pPr>
        <w:pStyle w:val="ListParagraph"/>
        <w:numPr>
          <w:ilvl w:val="0"/>
          <w:numId w:val="8"/>
        </w:num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t>ევროსაბჭოს 2013 წლის 20 ნოემბრის  PQD 2013/55/EU დირექტივები.</w:t>
      </w:r>
    </w:p>
    <w:p w14:paraId="0CC3D9C1" w14:textId="77777777" w:rsidR="00334735" w:rsidRPr="00334735" w:rsidRDefault="00334735" w:rsidP="00334735">
      <w:pPr>
        <w:pStyle w:val="ListParagraph"/>
        <w:spacing w:line="360" w:lineRule="auto"/>
        <w:jc w:val="both"/>
        <w:rPr>
          <w:rFonts w:ascii="Sylfaen" w:eastAsia="Sylfaen" w:hAnsi="Sylfaen" w:cs="Sylfaen"/>
          <w:sz w:val="24"/>
          <w:szCs w:val="24"/>
          <w:lang w:val="ka-GE"/>
        </w:rPr>
      </w:pPr>
    </w:p>
    <w:p w14:paraId="74397061" w14:textId="6AF6FBC1" w:rsidR="428468B5" w:rsidRDefault="428468B5" w:rsidP="00334735">
      <w:pPr>
        <w:spacing w:line="360" w:lineRule="auto"/>
        <w:jc w:val="both"/>
        <w:rPr>
          <w:rFonts w:ascii="Sylfaen" w:eastAsia="Sylfaen" w:hAnsi="Sylfaen" w:cs="Sylfaen"/>
          <w:sz w:val="24"/>
          <w:szCs w:val="24"/>
          <w:lang w:val="ka-GE"/>
        </w:rPr>
      </w:pPr>
      <w:r w:rsidRPr="428468B5">
        <w:rPr>
          <w:rFonts w:ascii="Sylfaen" w:eastAsia="Sylfaen" w:hAnsi="Sylfaen" w:cs="Sylfaen"/>
          <w:sz w:val="24"/>
          <w:szCs w:val="24"/>
          <w:lang w:val="ka-GE"/>
        </w:rPr>
        <w:t>წინამდებარე დარგობრივი მახასიათებლის გაცნობა რეკომენდებულია:</w:t>
      </w:r>
    </w:p>
    <w:p w14:paraId="10C0D482" w14:textId="403FF7C4" w:rsidR="428468B5" w:rsidRPr="00334735" w:rsidRDefault="428468B5" w:rsidP="002909E9">
      <w:pPr>
        <w:pStyle w:val="ListParagraph"/>
        <w:numPr>
          <w:ilvl w:val="0"/>
          <w:numId w:val="9"/>
        </w:num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t xml:space="preserve">არქიტექტურის რესტავრაციის მიმართულებით საგანმანათლებლო პროგრამების შემუშავება-განვითარებასა და განხორციელებაში ჩართული უმაღლესი საგანმანათლებლო დაწესებულების აკადემიური, მოწვეული და ადმინისტრაციული პერსონალისთვის; </w:t>
      </w:r>
    </w:p>
    <w:p w14:paraId="0E2BCFA6" w14:textId="6D9E92B0" w:rsidR="428468B5" w:rsidRPr="00334735" w:rsidRDefault="428468B5" w:rsidP="002909E9">
      <w:pPr>
        <w:pStyle w:val="ListParagraph"/>
        <w:numPr>
          <w:ilvl w:val="0"/>
          <w:numId w:val="9"/>
        </w:num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t xml:space="preserve">აკრედიტაციის, ავტორიზაციისა და სააპელაციო საბჭოს წევრებისთვის, რომლებიც მონაწილეობენ საგანმანათლებლო პროგრამების შეფასებისა და აკრედიტაციის სტანდარტებთან შესაბამისობის დადგენისა და გადაწყვეტილების მიღების პროცესში; </w:t>
      </w:r>
    </w:p>
    <w:p w14:paraId="1454566A" w14:textId="5398703A" w:rsidR="428468B5" w:rsidRPr="00334735" w:rsidRDefault="428468B5" w:rsidP="002909E9">
      <w:pPr>
        <w:pStyle w:val="ListParagraph"/>
        <w:numPr>
          <w:ilvl w:val="0"/>
          <w:numId w:val="9"/>
        </w:num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t xml:space="preserve">პირთათვის, რომელთაც სურთ არქიტექტურის რესტავრაციის სწავლის სფეროს შესაბამის საგანმანათლებლო პროგრამაზე სწავლა; </w:t>
      </w:r>
    </w:p>
    <w:p w14:paraId="66131FF6" w14:textId="4F67D513" w:rsidR="428468B5" w:rsidRPr="00334735" w:rsidRDefault="428468B5" w:rsidP="002909E9">
      <w:pPr>
        <w:pStyle w:val="ListParagraph"/>
        <w:numPr>
          <w:ilvl w:val="0"/>
          <w:numId w:val="9"/>
        </w:num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t xml:space="preserve">სტუდენტებისთვის, რომელთაც აინტერესებთ, რა ცოდნას, უნარებსა და კომპეტენციებს შეიძენენ არქიტექტურის რესტავრაციის საბაკალავრო/სამაგისტრო საგანმანათლებლო პროგრამების დასრულების შემდეგ; </w:t>
      </w:r>
    </w:p>
    <w:p w14:paraId="6BA2A1F8" w14:textId="19352E84" w:rsidR="428468B5" w:rsidRPr="00334735" w:rsidRDefault="428468B5" w:rsidP="002909E9">
      <w:pPr>
        <w:pStyle w:val="ListParagraph"/>
        <w:numPr>
          <w:ilvl w:val="0"/>
          <w:numId w:val="9"/>
        </w:num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lastRenderedPageBreak/>
        <w:t>დამსაქმებლებისთვის, რომელთაც სურთ, ჰქონდეთ ინფორმაცია არქიტექტურის რესტავრაციის საბაკალავრო და სამაგისტრო საგანმანათლებლო პროგრამების კურსდამთავრებულთა კომპეტენციების შესახებ.</w:t>
      </w:r>
    </w:p>
    <w:p w14:paraId="037EC236" w14:textId="284635B4" w:rsidR="428468B5" w:rsidRPr="00334735" w:rsidRDefault="428468B5" w:rsidP="00334735">
      <w:pPr>
        <w:spacing w:line="360" w:lineRule="auto"/>
        <w:jc w:val="both"/>
        <w:rPr>
          <w:rFonts w:ascii="Sylfaen" w:eastAsia="Sylfaen" w:hAnsi="Sylfaen" w:cs="Sylfaen"/>
          <w:sz w:val="24"/>
          <w:szCs w:val="24"/>
        </w:rPr>
      </w:pPr>
      <w:r w:rsidRPr="428468B5">
        <w:rPr>
          <w:rFonts w:ascii="Sylfaen" w:eastAsia="Sylfaen" w:hAnsi="Sylfaen" w:cs="Sylfaen"/>
          <w:sz w:val="24"/>
          <w:szCs w:val="24"/>
          <w:lang w:val="ka-GE"/>
        </w:rPr>
        <w:t xml:space="preserve">ინგლისურ ენაზე დარგობრივი მახასიათებლის დასახელებაა </w:t>
      </w:r>
      <w:proofErr w:type="spellStart"/>
      <w:r w:rsidRPr="428468B5">
        <w:rPr>
          <w:rFonts w:ascii="Sylfaen" w:eastAsia="Sylfaen" w:hAnsi="Sylfaen" w:cs="Sylfaen"/>
          <w:sz w:val="24"/>
          <w:szCs w:val="24"/>
          <w:lang w:val="ka-GE"/>
        </w:rPr>
        <w:t>Subject</w:t>
      </w:r>
      <w:proofErr w:type="spellEnd"/>
      <w:r w:rsidRPr="428468B5">
        <w:rPr>
          <w:rFonts w:ascii="Sylfaen" w:eastAsia="Sylfaen" w:hAnsi="Sylfaen" w:cs="Sylfaen"/>
          <w:sz w:val="24"/>
          <w:szCs w:val="24"/>
          <w:lang w:val="ka-GE"/>
        </w:rPr>
        <w:t xml:space="preserve"> </w:t>
      </w:r>
      <w:proofErr w:type="spellStart"/>
      <w:r w:rsidRPr="428468B5">
        <w:rPr>
          <w:rFonts w:ascii="Sylfaen" w:eastAsia="Sylfaen" w:hAnsi="Sylfaen" w:cs="Sylfaen"/>
          <w:sz w:val="24"/>
          <w:szCs w:val="24"/>
          <w:lang w:val="ka-GE"/>
        </w:rPr>
        <w:t>Benchmark</w:t>
      </w:r>
      <w:proofErr w:type="spellEnd"/>
      <w:r w:rsidRPr="428468B5">
        <w:rPr>
          <w:rFonts w:ascii="Sylfaen" w:eastAsia="Sylfaen" w:hAnsi="Sylfaen" w:cs="Sylfaen"/>
          <w:sz w:val="24"/>
          <w:szCs w:val="24"/>
          <w:lang w:val="ka-GE"/>
        </w:rPr>
        <w:t xml:space="preserve"> </w:t>
      </w:r>
      <w:proofErr w:type="spellStart"/>
      <w:r w:rsidRPr="428468B5">
        <w:rPr>
          <w:rFonts w:ascii="Sylfaen" w:eastAsia="Sylfaen" w:hAnsi="Sylfaen" w:cs="Sylfaen"/>
          <w:sz w:val="24"/>
          <w:szCs w:val="24"/>
          <w:lang w:val="ka-GE"/>
        </w:rPr>
        <w:t>Statement</w:t>
      </w:r>
      <w:proofErr w:type="spellEnd"/>
      <w:r w:rsidRPr="428468B5">
        <w:rPr>
          <w:rFonts w:ascii="Sylfaen" w:eastAsia="Sylfaen" w:hAnsi="Sylfaen" w:cs="Sylfaen"/>
          <w:sz w:val="24"/>
          <w:szCs w:val="24"/>
          <w:lang w:val="ka-GE"/>
        </w:rPr>
        <w:t xml:space="preserve"> </w:t>
      </w:r>
      <w:proofErr w:type="spellStart"/>
      <w:r w:rsidRPr="428468B5">
        <w:rPr>
          <w:rFonts w:ascii="Sylfaen" w:eastAsia="Sylfaen" w:hAnsi="Sylfaen" w:cs="Sylfaen"/>
          <w:sz w:val="24"/>
          <w:szCs w:val="24"/>
          <w:lang w:val="ka-GE"/>
        </w:rPr>
        <w:t>of</w:t>
      </w:r>
      <w:proofErr w:type="spellEnd"/>
      <w:r w:rsidRPr="428468B5">
        <w:rPr>
          <w:rFonts w:ascii="Sylfaen" w:eastAsia="Sylfaen" w:hAnsi="Sylfaen" w:cs="Sylfaen"/>
          <w:sz w:val="24"/>
          <w:szCs w:val="24"/>
          <w:lang w:val="ka-GE"/>
        </w:rPr>
        <w:t xml:space="preserve"> </w:t>
      </w:r>
      <w:proofErr w:type="spellStart"/>
      <w:r w:rsidRPr="428468B5">
        <w:rPr>
          <w:rFonts w:ascii="Sylfaen" w:eastAsia="Sylfaen" w:hAnsi="Sylfaen" w:cs="Sylfaen"/>
          <w:sz w:val="24"/>
          <w:szCs w:val="24"/>
          <w:lang w:val="ka-GE"/>
        </w:rPr>
        <w:t>Architectural</w:t>
      </w:r>
      <w:proofErr w:type="spellEnd"/>
      <w:r w:rsidRPr="428468B5">
        <w:rPr>
          <w:rFonts w:ascii="Sylfaen" w:eastAsia="Sylfaen" w:hAnsi="Sylfaen" w:cs="Sylfaen"/>
          <w:sz w:val="24"/>
          <w:szCs w:val="24"/>
          <w:lang w:val="ka-GE"/>
        </w:rPr>
        <w:t xml:space="preserve"> </w:t>
      </w:r>
      <w:proofErr w:type="spellStart"/>
      <w:r w:rsidRPr="428468B5">
        <w:rPr>
          <w:rFonts w:ascii="Sylfaen" w:eastAsia="Sylfaen" w:hAnsi="Sylfaen" w:cs="Sylfaen"/>
          <w:sz w:val="24"/>
          <w:szCs w:val="24"/>
          <w:lang w:val="ka-GE"/>
        </w:rPr>
        <w:t>Restoration</w:t>
      </w:r>
      <w:proofErr w:type="spellEnd"/>
      <w:r w:rsidR="00334735">
        <w:rPr>
          <w:rFonts w:ascii="Sylfaen" w:eastAsia="Sylfaen" w:hAnsi="Sylfaen" w:cs="Sylfaen"/>
          <w:sz w:val="24"/>
          <w:szCs w:val="24"/>
        </w:rPr>
        <w:t>.</w:t>
      </w:r>
    </w:p>
    <w:p w14:paraId="408AB252" w14:textId="2886F343" w:rsidR="25D5AECA" w:rsidRPr="00334735" w:rsidRDefault="428468B5" w:rsidP="00334735">
      <w:pPr>
        <w:spacing w:line="360" w:lineRule="auto"/>
        <w:jc w:val="both"/>
        <w:rPr>
          <w:rFonts w:ascii="Sylfaen" w:eastAsia="Sylfaen" w:hAnsi="Sylfaen" w:cs="Sylfaen"/>
          <w:sz w:val="24"/>
          <w:szCs w:val="24"/>
          <w:lang w:val="ka-GE"/>
        </w:rPr>
      </w:pPr>
      <w:r w:rsidRPr="0B92428E">
        <w:rPr>
          <w:rFonts w:ascii="Sylfaen" w:eastAsia="Sylfaen" w:hAnsi="Sylfaen" w:cs="Sylfaen"/>
          <w:sz w:val="24"/>
          <w:szCs w:val="24"/>
          <w:lang w:val="ka-GE"/>
        </w:rPr>
        <w:t>არქიტექტურის რესტავრაციის უმაღლესი განათლების დარგობრივი მახასიათებელის მოქმედების ვადად განსაზ</w:t>
      </w:r>
      <w:r w:rsidR="2953BA78" w:rsidRPr="0B92428E">
        <w:rPr>
          <w:rFonts w:ascii="Sylfaen" w:eastAsia="Sylfaen" w:hAnsi="Sylfaen" w:cs="Sylfaen"/>
          <w:sz w:val="24"/>
          <w:szCs w:val="24"/>
          <w:lang w:val="ka-GE"/>
        </w:rPr>
        <w:t>ღვ</w:t>
      </w:r>
      <w:r w:rsidRPr="0B92428E">
        <w:rPr>
          <w:rFonts w:ascii="Sylfaen" w:eastAsia="Sylfaen" w:hAnsi="Sylfaen" w:cs="Sylfaen"/>
          <w:sz w:val="24"/>
          <w:szCs w:val="24"/>
          <w:lang w:val="ka-GE"/>
        </w:rPr>
        <w:t>რულია 7 წელი.</w:t>
      </w:r>
    </w:p>
    <w:p w14:paraId="20E933E1" w14:textId="2CF9A7DA" w:rsidR="25D5AECA" w:rsidRDefault="25D5AECA" w:rsidP="25D5AECA">
      <w:pPr>
        <w:spacing w:line="276" w:lineRule="auto"/>
        <w:rPr>
          <w:rFonts w:ascii="Sylfaen" w:hAnsi="Sylfaen" w:cs="Menlo Regular"/>
          <w:color w:val="000000" w:themeColor="text1"/>
          <w:sz w:val="24"/>
          <w:szCs w:val="24"/>
          <w:lang w:val="ka-GE"/>
        </w:rPr>
      </w:pPr>
    </w:p>
    <w:p w14:paraId="4B5784EE" w14:textId="191CA172" w:rsidR="006E7B8D" w:rsidRPr="00334735" w:rsidRDefault="00334735" w:rsidP="00334735">
      <w:pPr>
        <w:pStyle w:val="Heading1"/>
        <w:rPr>
          <w:sz w:val="32"/>
          <w:szCs w:val="32"/>
        </w:rPr>
      </w:pPr>
      <w:r w:rsidRPr="00334735">
        <w:rPr>
          <w:sz w:val="32"/>
          <w:szCs w:val="32"/>
        </w:rPr>
        <w:t>II.</w:t>
      </w:r>
      <w:r w:rsidR="25D5AECA" w:rsidRPr="00334735">
        <w:rPr>
          <w:sz w:val="32"/>
          <w:szCs w:val="32"/>
          <w:lang w:val="ka-GE"/>
        </w:rPr>
        <w:t>სწავლის სფეროს აღწერა</w:t>
      </w:r>
    </w:p>
    <w:p w14:paraId="57B6E528" w14:textId="6A9B6CBF" w:rsidR="25D5AECA" w:rsidRPr="00334735" w:rsidRDefault="25D5AECA" w:rsidP="25D5AECA">
      <w:pPr>
        <w:pStyle w:val="ListParagraph"/>
        <w:spacing w:line="276" w:lineRule="auto"/>
        <w:ind w:left="1080"/>
        <w:rPr>
          <w:rFonts w:ascii="Sylfaen" w:hAnsi="Sylfaen"/>
          <w:b/>
          <w:bCs/>
          <w:color w:val="000000" w:themeColor="text1"/>
          <w:sz w:val="24"/>
          <w:szCs w:val="24"/>
          <w:lang w:val="ka-GE"/>
        </w:rPr>
      </w:pPr>
    </w:p>
    <w:p w14:paraId="53192111" w14:textId="0D71092E" w:rsidR="25D5AECA" w:rsidRPr="00334735" w:rsidRDefault="25D5AECA" w:rsidP="00334735">
      <w:p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t>არქიტექტურის რესტავრაციის სწავლისა და საქმიანობის სფერო ეფუძნება შემოქმედებას, სოციალურ და  საბუნებისმეტყველო მეცნიერებებს, ხელოვნების დარგებს და აერთიანებს ტექნიკურ, ტექნოლოგიურ და ესთეტიკურ ასპექტებს.</w:t>
      </w:r>
    </w:p>
    <w:p w14:paraId="66750835" w14:textId="1075C39D" w:rsidR="25D5AECA" w:rsidRPr="00334735" w:rsidRDefault="39FC4D2B" w:rsidP="00334735">
      <w:p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t>არქიტექტურის რესტავრაციის სწავლისა და საქმიანობის სფერო ორიენტირებულია არქიტექტურული მემკვიდრეობის (ცალკეული შენობა-ნაგებობების, ქალაქთმშენებლობითი ანსამბლებისა და ისტორიული ლანდშაფტების) დაცვისა და განვითარების უზრუნველყოფაზე.</w:t>
      </w:r>
    </w:p>
    <w:p w14:paraId="6F649799" w14:textId="13F8F729" w:rsidR="25D5AECA" w:rsidRPr="00334735" w:rsidRDefault="25D5AECA" w:rsidP="00334735">
      <w:p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t>არქიტექტურის რესტავრაციის სწავლის სფეროს მნიშვნელოვანი კომპონენტია თეორიული და პრაქტიკული სწავლების შინაარსი და მოცულობა</w:t>
      </w:r>
      <w:r w:rsidR="008F6AA3" w:rsidRPr="00334735">
        <w:rPr>
          <w:rFonts w:ascii="Sylfaen" w:eastAsia="Sylfaen" w:hAnsi="Sylfaen" w:cs="Sylfaen"/>
          <w:sz w:val="24"/>
          <w:szCs w:val="24"/>
          <w:lang w:val="ka-GE"/>
        </w:rPr>
        <w:t>, აგრეთვე</w:t>
      </w:r>
      <w:r w:rsidRPr="00334735">
        <w:rPr>
          <w:rFonts w:ascii="Sylfaen" w:eastAsia="Sylfaen" w:hAnsi="Sylfaen" w:cs="Sylfaen"/>
          <w:sz w:val="24"/>
          <w:szCs w:val="24"/>
          <w:lang w:val="ka-GE"/>
        </w:rPr>
        <w:t xml:space="preserve"> სწავლების ერთიან ციკლში აღნიშნულ კომპონენტებს შორის თანაფარდობის  დაცვა. </w:t>
      </w:r>
    </w:p>
    <w:p w14:paraId="6DAEDDC0" w14:textId="002F2AB0" w:rsidR="00C56BB2" w:rsidRPr="00334735" w:rsidRDefault="5D580C1F" w:rsidP="00334735">
      <w:p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t xml:space="preserve">სწავლების უმეტესი ნაწილი უნდა მოიცავდეს არქიტექტურულ და არქიტექტურულ-სარესტავრაციო  პროექტირების მეთოდების სწავლებას, რომლის დროსაც მჭიდროდ გამოიყენება </w:t>
      </w:r>
      <w:proofErr w:type="spellStart"/>
      <w:r w:rsidRPr="00334735">
        <w:rPr>
          <w:rFonts w:ascii="Sylfaen" w:eastAsia="Sylfaen" w:hAnsi="Sylfaen" w:cs="Sylfaen"/>
          <w:sz w:val="24"/>
          <w:szCs w:val="24"/>
          <w:lang w:val="ka-GE"/>
        </w:rPr>
        <w:t>ინტერდისციპლინური</w:t>
      </w:r>
      <w:proofErr w:type="spellEnd"/>
      <w:r w:rsidRPr="00334735">
        <w:rPr>
          <w:rFonts w:ascii="Sylfaen" w:eastAsia="Sylfaen" w:hAnsi="Sylfaen" w:cs="Sylfaen"/>
          <w:sz w:val="24"/>
          <w:szCs w:val="24"/>
          <w:lang w:val="ka-GE"/>
        </w:rPr>
        <w:t xml:space="preserve"> კავშირები, </w:t>
      </w:r>
      <w:r w:rsidR="008F6AA3" w:rsidRPr="00334735">
        <w:rPr>
          <w:rFonts w:ascii="Sylfaen" w:eastAsia="Sylfaen" w:hAnsi="Sylfaen" w:cs="Sylfaen"/>
          <w:sz w:val="24"/>
          <w:szCs w:val="24"/>
          <w:lang w:val="ka-GE"/>
        </w:rPr>
        <w:t xml:space="preserve">აღნიშნული </w:t>
      </w:r>
      <w:r w:rsidRPr="00334735">
        <w:rPr>
          <w:rFonts w:ascii="Sylfaen" w:eastAsia="Sylfaen" w:hAnsi="Sylfaen" w:cs="Sylfaen"/>
          <w:sz w:val="24"/>
          <w:szCs w:val="24"/>
          <w:lang w:val="ka-GE"/>
        </w:rPr>
        <w:t>მოიცავს ხელოვნების, ინჟინერიის, ტექნოლოგის, გარემოს სოციალურ და კულტურულ კონტექსტებს, მენეჯმენტსა  და კომუნიკაციას. სამართლისა და პროფესიული ეთიკის ასპექტებს.</w:t>
      </w:r>
    </w:p>
    <w:p w14:paraId="42CA6100" w14:textId="77777777" w:rsidR="00C56BB2" w:rsidRPr="00334735" w:rsidRDefault="00C56BB2" w:rsidP="00334735">
      <w:p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lastRenderedPageBreak/>
        <w:t>არქიტექტორ-რესტავრატორის სწავლისა და დასაქმების სფერო გლობალურია, შესაბამისად ამ სფეროში შემოქმედებითი საქმიანობისათვის აუცილებელი ცოდნა და უნარები მსგავსია საერთაშორისო დონეზე. ხოლო დამოუკიდებელი პრაქტიკის განხორციელებისათვის, როგორც საერთაშორისო, ასევე ეროვნულ დონეზე განსაზღვრულია დამატებითი საკანონმდებლო რეგულაციებით.</w:t>
      </w:r>
    </w:p>
    <w:p w14:paraId="0AEF06B1" w14:textId="483B1C13" w:rsidR="005A5A21" w:rsidRPr="00602ED7" w:rsidRDefault="00C56BB2" w:rsidP="00334735">
      <w:pPr>
        <w:spacing w:line="360" w:lineRule="auto"/>
        <w:jc w:val="both"/>
        <w:rPr>
          <w:rFonts w:ascii="Sylfaen" w:eastAsia="Sylfaen" w:hAnsi="Sylfaen" w:cs="Sylfaen"/>
          <w:sz w:val="24"/>
          <w:szCs w:val="24"/>
          <w:lang w:val="ka-GE"/>
        </w:rPr>
      </w:pPr>
      <w:r w:rsidRPr="00602ED7">
        <w:rPr>
          <w:rFonts w:ascii="Sylfaen" w:eastAsia="Sylfaen" w:hAnsi="Sylfaen" w:cs="Sylfaen"/>
          <w:sz w:val="24"/>
          <w:szCs w:val="24"/>
          <w:lang w:val="ka-GE"/>
        </w:rPr>
        <w:t>საქართველოში არქიტექტორ-</w:t>
      </w:r>
      <w:proofErr w:type="spellStart"/>
      <w:r w:rsidRPr="00602ED7">
        <w:rPr>
          <w:rFonts w:ascii="Sylfaen" w:eastAsia="Sylfaen" w:hAnsi="Sylfaen" w:cs="Sylfaen"/>
          <w:sz w:val="24"/>
          <w:szCs w:val="24"/>
          <w:lang w:val="ka-GE"/>
        </w:rPr>
        <w:t>რეტავრაციის</w:t>
      </w:r>
      <w:proofErr w:type="spellEnd"/>
      <w:r w:rsidRPr="00602ED7">
        <w:rPr>
          <w:rFonts w:ascii="Sylfaen" w:eastAsia="Sylfaen" w:hAnsi="Sylfaen" w:cs="Sylfaen"/>
          <w:sz w:val="24"/>
          <w:szCs w:val="24"/>
          <w:lang w:val="ka-GE"/>
        </w:rPr>
        <w:t xml:space="preserve"> პროფესიაში შესვლა ეროვნული საკვალიფიკაციო ჩარჩოს VI  და VII დონეებით განსაზღვრული კომპეტენციების ფარგლებში, შეუძლია როგორც არქიტექტ</w:t>
      </w:r>
      <w:r w:rsidR="00255276" w:rsidRPr="00602ED7">
        <w:rPr>
          <w:rFonts w:ascii="Sylfaen" w:eastAsia="Sylfaen" w:hAnsi="Sylfaen" w:cs="Sylfaen"/>
          <w:sz w:val="24"/>
          <w:szCs w:val="24"/>
          <w:lang w:val="ka-GE"/>
        </w:rPr>
        <w:t>ურის რესტავრაციის</w:t>
      </w:r>
      <w:r w:rsidRPr="00602ED7">
        <w:rPr>
          <w:rFonts w:ascii="Sylfaen" w:eastAsia="Sylfaen" w:hAnsi="Sylfaen" w:cs="Sylfaen"/>
          <w:sz w:val="24"/>
          <w:szCs w:val="24"/>
          <w:lang w:val="ka-GE"/>
        </w:rPr>
        <w:t xml:space="preserve"> ბაკალავრს, ასევე </w:t>
      </w:r>
      <w:r w:rsidR="00255276" w:rsidRPr="00602ED7">
        <w:rPr>
          <w:rFonts w:ascii="Sylfaen" w:eastAsia="Sylfaen" w:hAnsi="Sylfaen" w:cs="Sylfaen"/>
          <w:sz w:val="24"/>
          <w:szCs w:val="24"/>
          <w:lang w:val="ka-GE"/>
        </w:rPr>
        <w:t xml:space="preserve">არქიტექტურის რესტავრაციის </w:t>
      </w:r>
      <w:r w:rsidRPr="00602ED7">
        <w:rPr>
          <w:rFonts w:ascii="Sylfaen" w:eastAsia="Sylfaen" w:hAnsi="Sylfaen" w:cs="Sylfaen"/>
          <w:sz w:val="24"/>
          <w:szCs w:val="24"/>
          <w:lang w:val="ka-GE"/>
        </w:rPr>
        <w:t xml:space="preserve"> მაგისტრს, ხოლო დამოუკიდებელი საქმიანობისათვის - დამოუკიდებლად პრაქტიკის განხორციელებისათვის - </w:t>
      </w:r>
      <w:proofErr w:type="spellStart"/>
      <w:r w:rsidRPr="00602ED7">
        <w:rPr>
          <w:rFonts w:ascii="Sylfaen" w:eastAsia="Sylfaen" w:hAnsi="Sylfaen" w:cs="Sylfaen"/>
          <w:sz w:val="24"/>
          <w:szCs w:val="24"/>
          <w:lang w:val="ka-GE"/>
        </w:rPr>
        <w:t>სააპროექტო</w:t>
      </w:r>
      <w:proofErr w:type="spellEnd"/>
      <w:r w:rsidRPr="00602ED7">
        <w:rPr>
          <w:rFonts w:ascii="Sylfaen" w:eastAsia="Sylfaen" w:hAnsi="Sylfaen" w:cs="Sylfaen"/>
          <w:sz w:val="24"/>
          <w:szCs w:val="24"/>
          <w:lang w:val="ka-GE"/>
        </w:rPr>
        <w:t xml:space="preserve"> დოკუმენტაციაზე ხელმოწერაზე უფლებამოსილ</w:t>
      </w:r>
      <w:r w:rsidR="001E2822" w:rsidRPr="00602ED7">
        <w:rPr>
          <w:rFonts w:ascii="Sylfaen" w:eastAsia="Sylfaen" w:hAnsi="Sylfaen" w:cs="Sylfaen"/>
          <w:sz w:val="24"/>
          <w:szCs w:val="24"/>
          <w:lang w:val="ka-GE"/>
        </w:rPr>
        <w:t>ე</w:t>
      </w:r>
      <w:r w:rsidRPr="00602ED7">
        <w:rPr>
          <w:rFonts w:ascii="Sylfaen" w:eastAsia="Sylfaen" w:hAnsi="Sylfaen" w:cs="Sylfaen"/>
          <w:sz w:val="24"/>
          <w:szCs w:val="24"/>
          <w:lang w:val="ka-GE"/>
        </w:rPr>
        <w:t>ბა ენიჭება მხოლოდ არქიტექტორის მაგისტრს, ან არქიტექტურის მაგისტრთან გათანაბრებულ პირს, რომელსაც საქართველოს „სივრცითი დაგეგმარების, არქიტექტურული და სამშენებლო საქმიანობის კოდექსის 14</w:t>
      </w:r>
      <w:r w:rsidR="00B763B9">
        <w:rPr>
          <w:rFonts w:ascii="Sylfaen" w:eastAsia="Sylfaen" w:hAnsi="Sylfaen" w:cs="Sylfaen"/>
          <w:sz w:val="24"/>
          <w:szCs w:val="24"/>
          <w:lang w:val="ka-GE"/>
        </w:rPr>
        <w:t>0</w:t>
      </w:r>
      <w:r w:rsidRPr="00602ED7">
        <w:rPr>
          <w:rFonts w:ascii="Sylfaen" w:eastAsia="Sylfaen" w:hAnsi="Sylfaen" w:cs="Sylfaen"/>
          <w:sz w:val="24"/>
          <w:szCs w:val="24"/>
          <w:lang w:val="ka-GE"/>
        </w:rPr>
        <w:t>- მუხლისა და არქიტექტორ-რესტავრატორის სერტიფიცირების შესაბამისი წესისა და სტანდარტის მიხედვით მოპოვებული აქვს შესაბამისი  დარგობრივი სერტიფიკატი</w:t>
      </w:r>
      <w:r w:rsidR="00B763B9">
        <w:rPr>
          <w:rFonts w:ascii="Sylfaen" w:eastAsia="Sylfaen" w:hAnsi="Sylfaen" w:cs="Sylfaen"/>
          <w:sz w:val="24"/>
          <w:szCs w:val="24"/>
          <w:lang w:val="ka-GE"/>
        </w:rPr>
        <w:t xml:space="preserve">, რომელიც </w:t>
      </w:r>
      <w:r w:rsidR="005A5A21" w:rsidRPr="00602ED7">
        <w:rPr>
          <w:rFonts w:ascii="Sylfaen" w:eastAsia="Sylfaen" w:hAnsi="Sylfaen" w:cs="Sylfaen"/>
          <w:sz w:val="24"/>
          <w:szCs w:val="24"/>
          <w:lang w:val="ka-GE"/>
        </w:rPr>
        <w:t>საქართველოს მთავრობის 2025 წლის 31 ოქტომბრის, დადგენილება №488</w:t>
      </w:r>
    </w:p>
    <w:p w14:paraId="2576953C" w14:textId="7A671798" w:rsidR="00031A3B" w:rsidRPr="00334735" w:rsidRDefault="005A5A21" w:rsidP="00334735">
      <w:pPr>
        <w:spacing w:line="360" w:lineRule="auto"/>
        <w:jc w:val="both"/>
        <w:rPr>
          <w:rFonts w:ascii="Sylfaen" w:eastAsia="Sylfaen" w:hAnsi="Sylfaen" w:cs="Sylfaen"/>
          <w:sz w:val="24"/>
          <w:szCs w:val="24"/>
          <w:lang w:val="ka-GE"/>
        </w:rPr>
      </w:pPr>
      <w:r w:rsidRPr="00602ED7">
        <w:rPr>
          <w:rFonts w:ascii="Sylfaen" w:eastAsia="Sylfaen" w:hAnsi="Sylfaen" w:cs="Sylfaen"/>
          <w:sz w:val="24"/>
          <w:szCs w:val="24"/>
          <w:lang w:val="ka-GE"/>
        </w:rPr>
        <w:t>„ნორმატიული აქტების შესახებ“ საქართველოს ორგანული კანონის მე-20 მუხლის მე-4 პუნქტისა და საქართველოს სივრცის დაგეგმარების, არქიტექტურული და სამშენებლო საქმიანობის კოდექსის 144-ე მუხლის მე-7 ნაწილის შესაბამისად, „არქიტექტორებისა და ინჟინერ-მშენებლების სერტიფიცირების წესის შესახებ“ საქართველოს მთავრობის 2024 წლის 10 აპრილის №134 დადგენილებით (www.matsne.gov.ge, 11/04/2024, 330090000.10.003.024527)</w:t>
      </w:r>
      <w:r w:rsidR="009E40AD">
        <w:rPr>
          <w:rFonts w:ascii="Sylfaen" w:eastAsia="Sylfaen" w:hAnsi="Sylfaen" w:cs="Sylfaen"/>
          <w:sz w:val="24"/>
          <w:szCs w:val="24"/>
        </w:rPr>
        <w:t xml:space="preserve"> </w:t>
      </w:r>
      <w:r w:rsidRPr="00602ED7">
        <w:rPr>
          <w:rFonts w:ascii="Sylfaen" w:eastAsia="Sylfaen" w:hAnsi="Sylfaen" w:cs="Sylfaen"/>
          <w:sz w:val="24"/>
          <w:szCs w:val="24"/>
          <w:lang w:val="ka-GE"/>
        </w:rPr>
        <w:t>შემდგომი ცვლილებებით დადგინდა, რომ კრიტერიუმთა სერტიფიცირება ძალაში შევა</w:t>
      </w:r>
      <w:r w:rsidR="00F24969" w:rsidRPr="00602ED7">
        <w:rPr>
          <w:rFonts w:ascii="Sylfaen" w:eastAsia="Sylfaen" w:hAnsi="Sylfaen" w:cs="Sylfaen"/>
          <w:sz w:val="24"/>
          <w:szCs w:val="24"/>
          <w:lang w:val="ka-GE"/>
        </w:rPr>
        <w:t xml:space="preserve"> </w:t>
      </w:r>
      <w:r w:rsidRPr="00602ED7">
        <w:rPr>
          <w:rFonts w:ascii="Sylfaen" w:eastAsia="Sylfaen" w:hAnsi="Sylfaen" w:cs="Sylfaen"/>
          <w:sz w:val="24"/>
          <w:szCs w:val="24"/>
          <w:lang w:val="ka-GE"/>
        </w:rPr>
        <w:t>2026 წლის 1 სექტემბრიდან.</w:t>
      </w:r>
      <w:bookmarkStart w:id="0" w:name="_GoBack"/>
      <w:bookmarkEnd w:id="0"/>
    </w:p>
    <w:p w14:paraId="476ABE8D" w14:textId="3D76759B" w:rsidR="25D5AECA" w:rsidRPr="00334735" w:rsidRDefault="25D5AECA" w:rsidP="00334735">
      <w:p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t xml:space="preserve">არქიტექტურის რესტავრაციის სწავლების სფერო მოიცავს ისტორიული შენობისა და ნაგებობის, შენობათა ჯგუფების, </w:t>
      </w:r>
      <w:proofErr w:type="spellStart"/>
      <w:r w:rsidRPr="00334735">
        <w:rPr>
          <w:rFonts w:ascii="Sylfaen" w:eastAsia="Sylfaen" w:hAnsi="Sylfaen" w:cs="Sylfaen"/>
          <w:sz w:val="24"/>
          <w:szCs w:val="24"/>
          <w:lang w:val="ka-GE"/>
        </w:rPr>
        <w:t>ქალაქთმშენებლობითი</w:t>
      </w:r>
      <w:proofErr w:type="spellEnd"/>
      <w:r w:rsidRPr="00334735">
        <w:rPr>
          <w:rFonts w:ascii="Sylfaen" w:eastAsia="Sylfaen" w:hAnsi="Sylfaen" w:cs="Sylfaen"/>
          <w:sz w:val="24"/>
          <w:szCs w:val="24"/>
          <w:lang w:val="ka-GE"/>
        </w:rPr>
        <w:t xml:space="preserve"> ანსა</w:t>
      </w:r>
      <w:r w:rsidR="00213EBB">
        <w:rPr>
          <w:rFonts w:ascii="Sylfaen" w:eastAsia="Sylfaen" w:hAnsi="Sylfaen" w:cs="Sylfaen"/>
          <w:sz w:val="24"/>
          <w:szCs w:val="24"/>
          <w:lang w:val="ka-GE"/>
        </w:rPr>
        <w:t>მ</w:t>
      </w:r>
      <w:r w:rsidRPr="00334735">
        <w:rPr>
          <w:rFonts w:ascii="Sylfaen" w:eastAsia="Sylfaen" w:hAnsi="Sylfaen" w:cs="Sylfaen"/>
          <w:sz w:val="24"/>
          <w:szCs w:val="24"/>
          <w:lang w:val="ka-GE"/>
        </w:rPr>
        <w:t xml:space="preserve">ბლებისა და მათი ცალკეული ნაწილების, მათ შორის ისტორიული  ლანდშაფტების დაცვა-განვითარებისათვის: </w:t>
      </w:r>
    </w:p>
    <w:p w14:paraId="072C354B" w14:textId="36D0E441" w:rsidR="25D5AECA" w:rsidRPr="00BE362B" w:rsidRDefault="25D5AECA" w:rsidP="00BE362B">
      <w:pPr>
        <w:spacing w:line="360" w:lineRule="auto"/>
        <w:jc w:val="both"/>
        <w:rPr>
          <w:rFonts w:ascii="Sylfaen" w:eastAsia="Sylfaen" w:hAnsi="Sylfaen" w:cs="Sylfaen"/>
          <w:sz w:val="24"/>
          <w:szCs w:val="24"/>
          <w:lang w:val="ka-GE"/>
        </w:rPr>
      </w:pPr>
      <w:r w:rsidRPr="00334735">
        <w:rPr>
          <w:rFonts w:ascii="Sylfaen" w:eastAsia="Sylfaen" w:hAnsi="Sylfaen" w:cs="Sylfaen"/>
          <w:sz w:val="24"/>
          <w:szCs w:val="24"/>
          <w:lang w:val="ka-GE"/>
        </w:rPr>
        <w:lastRenderedPageBreak/>
        <w:t>სათანადო საძიებო-კვლევით სამუშაოებზე დაყრდნობით, რესტავრაციის, კონსერვაციის, რეკონსტრუქციის, ადაპტაციის, რეაბილიტაციის, მონიტორინგის და სხვა ღონისძიებათა სისტემებს, რომელთა ერთობლიობა, სამეცნიერო, დაბალანსებული მეთოდების გამოყენებით, უზრუნველყოფს, მოიცავს და მიმართულია არქიტექტურული მემკვიდრეობის დაცვა-განვითარებისათვის სათანადო საპროექ</w:t>
      </w:r>
      <w:r w:rsidR="012B89EF" w:rsidRPr="00334735">
        <w:rPr>
          <w:rFonts w:ascii="Sylfaen" w:eastAsia="Sylfaen" w:hAnsi="Sylfaen" w:cs="Sylfaen"/>
          <w:sz w:val="24"/>
          <w:szCs w:val="24"/>
          <w:lang w:val="ka-GE"/>
        </w:rPr>
        <w:t>ტ</w:t>
      </w:r>
      <w:r w:rsidRPr="00334735">
        <w:rPr>
          <w:rFonts w:ascii="Sylfaen" w:eastAsia="Sylfaen" w:hAnsi="Sylfaen" w:cs="Sylfaen"/>
          <w:sz w:val="24"/>
          <w:szCs w:val="24"/>
          <w:lang w:val="ka-GE"/>
        </w:rPr>
        <w:t xml:space="preserve">ო დოკუმენტაციის შემუშავებაზე და </w:t>
      </w:r>
      <w:proofErr w:type="spellStart"/>
      <w:r w:rsidRPr="00334735">
        <w:rPr>
          <w:rFonts w:ascii="Sylfaen" w:eastAsia="Sylfaen" w:hAnsi="Sylfaen" w:cs="Sylfaen"/>
          <w:sz w:val="24"/>
          <w:szCs w:val="24"/>
          <w:lang w:val="ka-GE"/>
        </w:rPr>
        <w:t>შესამაბისი</w:t>
      </w:r>
      <w:proofErr w:type="spellEnd"/>
      <w:r w:rsidRPr="00334735">
        <w:rPr>
          <w:rFonts w:ascii="Sylfaen" w:eastAsia="Sylfaen" w:hAnsi="Sylfaen" w:cs="Sylfaen"/>
          <w:sz w:val="24"/>
          <w:szCs w:val="24"/>
          <w:lang w:val="ka-GE"/>
        </w:rPr>
        <w:t xml:space="preserve"> სამუშაოების წარმოების ხელმძღვანელობაზე.</w:t>
      </w:r>
    </w:p>
    <w:p w14:paraId="679A3C18" w14:textId="06D16743" w:rsidR="1E64A577" w:rsidRPr="00BE362B" w:rsidRDefault="428468B5" w:rsidP="00BE362B">
      <w:p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არქიტექტორ-რესტავრატორის სწავლის პროცესი მოიცავს:</w:t>
      </w:r>
    </w:p>
    <w:p w14:paraId="7FA20F22" w14:textId="36B95C17" w:rsidR="00031A3B" w:rsidRPr="00BE362B" w:rsidRDefault="00031A3B" w:rsidP="002909E9">
      <w:pPr>
        <w:pStyle w:val="ListParagraph"/>
        <w:numPr>
          <w:ilvl w:val="0"/>
          <w:numId w:val="10"/>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მეცნიერებისა და ხელოვნების, ისტორიისა და არქეოლოგიის, არქიტექტურისა  და საინჟინრო სფეროს სხვადასხვა დისციპლინების სისტემურ გააზრებას და პრაქტიკაში მის გამოყენებას</w:t>
      </w:r>
      <w:r w:rsidR="34AE4417" w:rsidRPr="00BE362B">
        <w:rPr>
          <w:rFonts w:ascii="Sylfaen" w:eastAsia="Sylfaen" w:hAnsi="Sylfaen" w:cs="Sylfaen"/>
          <w:sz w:val="24"/>
          <w:szCs w:val="24"/>
          <w:lang w:val="ka-GE"/>
        </w:rPr>
        <w:t>;</w:t>
      </w:r>
    </w:p>
    <w:p w14:paraId="6AFA7CA9" w14:textId="06D42844" w:rsidR="00031A3B" w:rsidRPr="00BE362B" w:rsidRDefault="00031A3B" w:rsidP="002909E9">
      <w:pPr>
        <w:pStyle w:val="ListParagraph"/>
        <w:numPr>
          <w:ilvl w:val="0"/>
          <w:numId w:val="10"/>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 xml:space="preserve">მიღებული  ცოდნისა და უნარების საფუძველზე: პროფესიული, ტექნოლოგიური და ტექნიკური შესაძლებლობების გამოყენებით, </w:t>
      </w:r>
      <w:r w:rsidR="008065AE" w:rsidRPr="00BE362B">
        <w:rPr>
          <w:rFonts w:ascii="Sylfaen" w:eastAsia="Sylfaen" w:hAnsi="Sylfaen" w:cs="Sylfaen"/>
          <w:sz w:val="24"/>
          <w:szCs w:val="24"/>
          <w:lang w:val="ka-GE"/>
        </w:rPr>
        <w:t xml:space="preserve">დაპროექტების </w:t>
      </w:r>
      <w:r w:rsidRPr="00BE362B">
        <w:rPr>
          <w:rFonts w:ascii="Sylfaen" w:eastAsia="Sylfaen" w:hAnsi="Sylfaen" w:cs="Sylfaen"/>
          <w:sz w:val="24"/>
          <w:szCs w:val="24"/>
          <w:lang w:val="ka-GE"/>
        </w:rPr>
        <w:t>ყველა ასპექტის დაუფლებას</w:t>
      </w:r>
      <w:r w:rsidR="5A3E5579" w:rsidRPr="00BE362B">
        <w:rPr>
          <w:rFonts w:ascii="Sylfaen" w:eastAsia="Sylfaen" w:hAnsi="Sylfaen" w:cs="Sylfaen"/>
          <w:sz w:val="24"/>
          <w:szCs w:val="24"/>
          <w:lang w:val="ka-GE"/>
        </w:rPr>
        <w:t>;</w:t>
      </w:r>
    </w:p>
    <w:p w14:paraId="4AE40F57" w14:textId="17F3514A" w:rsidR="001708BE" w:rsidRPr="00BE362B" w:rsidRDefault="00031A3B" w:rsidP="002909E9">
      <w:pPr>
        <w:pStyle w:val="ListParagraph"/>
        <w:numPr>
          <w:ilvl w:val="0"/>
          <w:numId w:val="10"/>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დაპროექტების ნებისმიერი სირთულის იერარქიული სისტემის და მათი ნაწილების ურთიერთქმედების და ურთიერთდამოკიდებულების მაღალმხატვრულ დონეზე  ორგანიზებ</w:t>
      </w:r>
      <w:r w:rsidR="001708BE" w:rsidRPr="00BE362B">
        <w:rPr>
          <w:rFonts w:ascii="Sylfaen" w:eastAsia="Sylfaen" w:hAnsi="Sylfaen" w:cs="Sylfaen"/>
          <w:sz w:val="24"/>
          <w:szCs w:val="24"/>
          <w:lang w:val="ka-GE"/>
        </w:rPr>
        <w:t>ა</w:t>
      </w:r>
      <w:r w:rsidRPr="00BE362B">
        <w:rPr>
          <w:rFonts w:ascii="Sylfaen" w:eastAsia="Sylfaen" w:hAnsi="Sylfaen" w:cs="Sylfaen"/>
          <w:sz w:val="24"/>
          <w:szCs w:val="24"/>
          <w:lang w:val="ka-GE"/>
        </w:rPr>
        <w:t>ს</w:t>
      </w:r>
      <w:r w:rsidR="205241E4" w:rsidRPr="00BE362B">
        <w:rPr>
          <w:rFonts w:ascii="Sylfaen" w:eastAsia="Sylfaen" w:hAnsi="Sylfaen" w:cs="Sylfaen"/>
          <w:sz w:val="24"/>
          <w:szCs w:val="24"/>
          <w:lang w:val="ka-GE"/>
        </w:rPr>
        <w:t>;</w:t>
      </w:r>
    </w:p>
    <w:p w14:paraId="4E625C5C" w14:textId="6C823AF4" w:rsidR="000D671E" w:rsidRPr="00BE362B" w:rsidRDefault="428468B5" w:rsidP="002909E9">
      <w:pPr>
        <w:pStyle w:val="ListParagraph"/>
        <w:numPr>
          <w:ilvl w:val="0"/>
          <w:numId w:val="10"/>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ისტორიულ შენობა–ნაგებობებზე არქიტექტორ-რესტავრატორის მუშაობის მეთოდების სწავლებას</w:t>
      </w:r>
      <w:r w:rsidR="3838D9FA" w:rsidRPr="00BE362B">
        <w:rPr>
          <w:rFonts w:ascii="Sylfaen" w:eastAsia="Sylfaen" w:hAnsi="Sylfaen" w:cs="Sylfaen"/>
          <w:sz w:val="24"/>
          <w:szCs w:val="24"/>
          <w:lang w:val="ka-GE"/>
        </w:rPr>
        <w:t>;</w:t>
      </w:r>
    </w:p>
    <w:p w14:paraId="5FB406F1" w14:textId="6466BFD7" w:rsidR="0021060B" w:rsidRPr="00BE362B" w:rsidRDefault="428468B5" w:rsidP="002909E9">
      <w:pPr>
        <w:pStyle w:val="ListParagraph"/>
        <w:numPr>
          <w:ilvl w:val="0"/>
          <w:numId w:val="10"/>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სპეციალური საპროექტო წინადადებების მომზადებისას მის სათანადოდ გაფორმების და მომიჯნავე სპეციალისტებთან (კონსტრუქტორების, გათბობა–გაგრილების და ვენტილაციის, ელექტრობის და სხვა) კოორდინირების უნარების სწავლებას</w:t>
      </w:r>
      <w:r w:rsidR="05EE46AE" w:rsidRPr="00BE362B">
        <w:rPr>
          <w:rFonts w:ascii="Sylfaen" w:eastAsia="Sylfaen" w:hAnsi="Sylfaen" w:cs="Sylfaen"/>
          <w:sz w:val="24"/>
          <w:szCs w:val="24"/>
          <w:lang w:val="ka-GE"/>
        </w:rPr>
        <w:t>;</w:t>
      </w:r>
    </w:p>
    <w:p w14:paraId="1846E726" w14:textId="56BEFCE2" w:rsidR="008F5231" w:rsidRPr="00BE362B" w:rsidRDefault="428468B5" w:rsidP="002909E9">
      <w:pPr>
        <w:pStyle w:val="ListParagraph"/>
        <w:numPr>
          <w:ilvl w:val="0"/>
          <w:numId w:val="10"/>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მშენებლობის ეკონომიკის მართვის, მშენებლობის  პროცესში პროფესიული ან/და საავტორო ზედამხედველობის წარმოების სწავლებას.</w:t>
      </w:r>
    </w:p>
    <w:p w14:paraId="06F692F6" w14:textId="73752440" w:rsidR="25D5AECA" w:rsidRPr="00BE362B" w:rsidRDefault="25D5AECA" w:rsidP="00BE362B">
      <w:pPr>
        <w:spacing w:line="360" w:lineRule="auto"/>
        <w:jc w:val="both"/>
        <w:rPr>
          <w:rFonts w:ascii="Sylfaen" w:eastAsia="Sylfaen" w:hAnsi="Sylfaen" w:cs="Sylfaen"/>
          <w:sz w:val="24"/>
          <w:szCs w:val="24"/>
          <w:lang w:val="ka-GE"/>
        </w:rPr>
      </w:pPr>
    </w:p>
    <w:p w14:paraId="3DB9566F" w14:textId="2A731A0E" w:rsidR="25D5AECA" w:rsidRDefault="25D5AECA" w:rsidP="25D5AECA">
      <w:pPr>
        <w:spacing w:after="0" w:line="276" w:lineRule="auto"/>
        <w:jc w:val="both"/>
        <w:rPr>
          <w:rFonts w:ascii="Sylfaen" w:eastAsia="Times New Roman" w:hAnsi="Sylfaen" w:cs="Times New Roman"/>
          <w:b/>
          <w:bCs/>
          <w:sz w:val="24"/>
          <w:szCs w:val="24"/>
          <w:lang w:val="ka-GE" w:eastAsia="ru-RU"/>
        </w:rPr>
      </w:pPr>
    </w:p>
    <w:p w14:paraId="1CBB6514" w14:textId="5C216982" w:rsidR="00BE362B" w:rsidRDefault="00BE362B" w:rsidP="25D5AECA">
      <w:pPr>
        <w:spacing w:after="0" w:line="276" w:lineRule="auto"/>
        <w:jc w:val="both"/>
        <w:rPr>
          <w:rFonts w:ascii="Sylfaen" w:eastAsia="Times New Roman" w:hAnsi="Sylfaen" w:cs="Times New Roman"/>
          <w:b/>
          <w:bCs/>
          <w:sz w:val="24"/>
          <w:szCs w:val="24"/>
          <w:lang w:val="ka-GE" w:eastAsia="ru-RU"/>
        </w:rPr>
      </w:pPr>
    </w:p>
    <w:p w14:paraId="08D997BE" w14:textId="1E9EFCA3" w:rsidR="00BE362B" w:rsidRDefault="00BE362B" w:rsidP="25D5AECA">
      <w:pPr>
        <w:spacing w:after="0" w:line="276" w:lineRule="auto"/>
        <w:jc w:val="both"/>
        <w:rPr>
          <w:rFonts w:ascii="Sylfaen" w:eastAsia="Times New Roman" w:hAnsi="Sylfaen" w:cs="Times New Roman"/>
          <w:b/>
          <w:bCs/>
          <w:sz w:val="24"/>
          <w:szCs w:val="24"/>
          <w:lang w:val="ka-GE" w:eastAsia="ru-RU"/>
        </w:rPr>
      </w:pPr>
    </w:p>
    <w:p w14:paraId="544EBDEC" w14:textId="77777777" w:rsidR="00BE362B" w:rsidRDefault="00BE362B" w:rsidP="25D5AECA">
      <w:pPr>
        <w:spacing w:after="0" w:line="276" w:lineRule="auto"/>
        <w:jc w:val="both"/>
        <w:rPr>
          <w:rFonts w:ascii="Sylfaen" w:eastAsia="Times New Roman" w:hAnsi="Sylfaen" w:cs="Times New Roman"/>
          <w:b/>
          <w:bCs/>
          <w:sz w:val="24"/>
          <w:szCs w:val="24"/>
          <w:lang w:val="ka-GE" w:eastAsia="ru-RU"/>
        </w:rPr>
      </w:pPr>
    </w:p>
    <w:p w14:paraId="17628AF2" w14:textId="1630224D" w:rsidR="25D5AECA" w:rsidRDefault="25D5AECA" w:rsidP="25D5AECA">
      <w:pPr>
        <w:spacing w:after="0" w:line="276" w:lineRule="auto"/>
        <w:jc w:val="both"/>
        <w:rPr>
          <w:rFonts w:ascii="Sylfaen" w:eastAsia="Times New Roman" w:hAnsi="Sylfaen" w:cs="Times New Roman"/>
          <w:b/>
          <w:bCs/>
          <w:sz w:val="24"/>
          <w:szCs w:val="24"/>
          <w:lang w:val="ka-GE" w:eastAsia="ru-RU"/>
        </w:rPr>
      </w:pPr>
    </w:p>
    <w:p w14:paraId="67A19CC3" w14:textId="58505193" w:rsidR="00034AD2" w:rsidRDefault="00BE362B" w:rsidP="00BE362B">
      <w:pPr>
        <w:pStyle w:val="Heading1"/>
        <w:rPr>
          <w:sz w:val="32"/>
          <w:szCs w:val="32"/>
          <w:lang w:val="ka-GE"/>
        </w:rPr>
      </w:pPr>
      <w:r w:rsidRPr="00BE362B">
        <w:rPr>
          <w:sz w:val="32"/>
          <w:szCs w:val="32"/>
        </w:rPr>
        <w:t>III.</w:t>
      </w:r>
      <w:r w:rsidR="4AD05E09" w:rsidRPr="00BE362B">
        <w:rPr>
          <w:sz w:val="32"/>
          <w:szCs w:val="32"/>
          <w:lang w:val="ka-GE"/>
        </w:rPr>
        <w:t>სწავლის შედეგები</w:t>
      </w:r>
    </w:p>
    <w:p w14:paraId="1C564BD9" w14:textId="77777777" w:rsidR="00BE362B" w:rsidRPr="00BE362B" w:rsidRDefault="00BE362B" w:rsidP="00BE362B">
      <w:pPr>
        <w:rPr>
          <w:lang w:val="ka-GE"/>
        </w:rPr>
      </w:pPr>
    </w:p>
    <w:p w14:paraId="3FC5FE2C" w14:textId="5B1C8FE2" w:rsidR="3F89E2FF" w:rsidRPr="00BE362B" w:rsidRDefault="21C6CDBB" w:rsidP="00BE362B">
      <w:p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არქიტექტურის რესტავრაციის უმაღლესი განათლების დარგობრივი მახასიათებლით გათვალისწინებული სწავლის შედეგები მიმართულია იმ ცოდნის, უნარების, ავტონომიურობისა და პასუხისმგებლობის შეძენა/განვითარებისკენ, რომლებიც კურსდამთავრებულს შესაბამის საფეხურზე (ბაკალავრიატი ან მაგისტრატურა) სწავლის დასრულებისას მოეთხოვება. დარგობრივ მახასიათებელში მოცემული სწავლის შედეგები წარმოადგენს მინიმალურ სტანდარტს, რომლის დაკმაყოფილება ევალებათ უმაღლეს საგანმანათლებლო დაწესებულებებს; უმაღლეს საგანმანათლებლო დაწესებულებას შეუძლია საუკეთესო საერთაშორისო პრაქტიკისა და დარგის თანამედროვე მიღწევების/გამოცდილებების გათვალისწინებით, საგანმანათლებლო პროგრამით დამატებით სხვა შედეგებიც განსაზღვროს. ასევე, უფლებამოსილია, სწავლის შედეგები სამივე კომპონენტის (ცოდნა და გაცნობიერება; უნარები; პასუხისმგებლობა და ავტონომიურობა) გათვალისწინებით, სამ კატეგორიად ჩაშლით ან ჩაშლის გარეშე ჩამოაყალიბოს.</w:t>
      </w:r>
    </w:p>
    <w:p w14:paraId="3247B0BC" w14:textId="4C8D2C52" w:rsidR="3F89E2FF" w:rsidRDefault="21C6CDBB" w:rsidP="00BE362B">
      <w:p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 xml:space="preserve">არქიტექტურის რესტავრაციის უმაღლესმა საგანმანათლებლო პროგრამამ  უნდა დააბალანსოს თეორიული და პრაქტიკული სწავლების ასპექტები; უნდა უზრუნველყოს სწავლის შედეგების მინიმალური მოთხოვნების მიღწევა. </w:t>
      </w:r>
    </w:p>
    <w:p w14:paraId="5EEA3581" w14:textId="5A138F65" w:rsidR="00BE362B" w:rsidRDefault="00BE362B" w:rsidP="00BE362B">
      <w:pPr>
        <w:spacing w:line="360" w:lineRule="auto"/>
        <w:jc w:val="both"/>
        <w:rPr>
          <w:rFonts w:ascii="Sylfaen" w:eastAsia="Sylfaen" w:hAnsi="Sylfaen" w:cs="Sylfaen"/>
          <w:sz w:val="24"/>
          <w:szCs w:val="24"/>
          <w:lang w:val="ka-GE"/>
        </w:rPr>
      </w:pPr>
    </w:p>
    <w:p w14:paraId="3B71075C" w14:textId="7A341CF3" w:rsidR="00BE362B" w:rsidRDefault="00BE362B" w:rsidP="00BE362B">
      <w:pPr>
        <w:spacing w:line="360" w:lineRule="auto"/>
        <w:jc w:val="both"/>
        <w:rPr>
          <w:rFonts w:ascii="Sylfaen" w:eastAsia="Sylfaen" w:hAnsi="Sylfaen" w:cs="Sylfaen"/>
          <w:sz w:val="24"/>
          <w:szCs w:val="24"/>
          <w:lang w:val="ka-GE"/>
        </w:rPr>
      </w:pPr>
    </w:p>
    <w:p w14:paraId="3C478FE3" w14:textId="2067C9D0" w:rsidR="00BE362B" w:rsidRDefault="00BE362B" w:rsidP="00BE362B">
      <w:pPr>
        <w:spacing w:line="360" w:lineRule="auto"/>
        <w:jc w:val="both"/>
        <w:rPr>
          <w:rFonts w:ascii="Sylfaen" w:eastAsia="Sylfaen" w:hAnsi="Sylfaen" w:cs="Sylfaen"/>
          <w:sz w:val="24"/>
          <w:szCs w:val="24"/>
          <w:lang w:val="ka-GE"/>
        </w:rPr>
      </w:pPr>
    </w:p>
    <w:p w14:paraId="48B5FBF1" w14:textId="088F1C0E" w:rsidR="00BE362B" w:rsidRDefault="00BE362B" w:rsidP="00BE362B">
      <w:pPr>
        <w:spacing w:line="360" w:lineRule="auto"/>
        <w:jc w:val="both"/>
        <w:rPr>
          <w:rFonts w:ascii="Sylfaen" w:eastAsia="Sylfaen" w:hAnsi="Sylfaen" w:cs="Sylfaen"/>
          <w:sz w:val="24"/>
          <w:szCs w:val="24"/>
          <w:lang w:val="ka-GE"/>
        </w:rPr>
      </w:pPr>
    </w:p>
    <w:p w14:paraId="7533EDD8" w14:textId="6438707A" w:rsidR="00BE362B" w:rsidRDefault="00BE362B" w:rsidP="00BE362B">
      <w:pPr>
        <w:spacing w:line="360" w:lineRule="auto"/>
        <w:jc w:val="both"/>
        <w:rPr>
          <w:rFonts w:ascii="Sylfaen" w:eastAsia="Sylfaen" w:hAnsi="Sylfaen" w:cs="Sylfaen"/>
          <w:sz w:val="24"/>
          <w:szCs w:val="24"/>
          <w:lang w:val="ka-GE"/>
        </w:rPr>
      </w:pPr>
    </w:p>
    <w:p w14:paraId="643FDFA5" w14:textId="77777777" w:rsidR="00BE362B" w:rsidRPr="00BE362B" w:rsidRDefault="00BE362B" w:rsidP="00BE362B">
      <w:pPr>
        <w:spacing w:line="360" w:lineRule="auto"/>
        <w:jc w:val="both"/>
        <w:rPr>
          <w:rFonts w:ascii="Sylfaen" w:eastAsia="Sylfaen" w:hAnsi="Sylfaen" w:cs="Sylfaen"/>
          <w:sz w:val="24"/>
          <w:szCs w:val="24"/>
          <w:lang w:val="ka-GE"/>
        </w:rPr>
      </w:pPr>
    </w:p>
    <w:p w14:paraId="4232C5E4" w14:textId="08F0A5BD" w:rsidR="0038625C" w:rsidRPr="002110B9" w:rsidRDefault="21C6CDBB" w:rsidP="00BE362B">
      <w:pPr>
        <w:pStyle w:val="Heading2"/>
        <w:rPr>
          <w:color w:val="000000" w:themeColor="text1"/>
        </w:rPr>
      </w:pPr>
      <w:r w:rsidRPr="21C6CDBB">
        <w:rPr>
          <w:rFonts w:cs="Sylfaen"/>
          <w:lang w:val="ka-GE"/>
        </w:rPr>
        <w:lastRenderedPageBreak/>
        <w:t xml:space="preserve">3.1. არქიტექტურის რესტავრაციის </w:t>
      </w:r>
      <w:r w:rsidRPr="21C6CDBB">
        <w:rPr>
          <w:lang w:val="ka-GE"/>
        </w:rPr>
        <w:t>საბაკალავრო საგანმანათლებლო პროგრამის სწავლის შედეგები</w:t>
      </w:r>
    </w:p>
    <w:p w14:paraId="2FF53F21" w14:textId="42B5AD60" w:rsidR="3F89E2FF" w:rsidRDefault="3F89E2FF" w:rsidP="3F89E2FF">
      <w:pPr>
        <w:pStyle w:val="ListParagraph"/>
        <w:spacing w:line="276" w:lineRule="auto"/>
        <w:ind w:left="540"/>
        <w:rPr>
          <w:rFonts w:ascii="Sylfaen" w:eastAsia="Calibri" w:hAnsi="Sylfaen" w:cs="Menlo Regular"/>
          <w:b/>
          <w:bCs/>
          <w:sz w:val="24"/>
          <w:szCs w:val="24"/>
          <w:lang w:val="ka-GE"/>
        </w:rPr>
      </w:pPr>
    </w:p>
    <w:p w14:paraId="7C94AFB9" w14:textId="71C8CB02" w:rsidR="06CA532F" w:rsidRDefault="06CA532F" w:rsidP="3F89E2FF">
      <w:pPr>
        <w:pStyle w:val="ListParagraph"/>
        <w:spacing w:line="276" w:lineRule="auto"/>
        <w:ind w:left="380"/>
        <w:jc w:val="both"/>
        <w:rPr>
          <w:rFonts w:ascii="Sylfaen" w:hAnsi="Sylfaen"/>
          <w:b/>
          <w:bCs/>
          <w:color w:val="000000" w:themeColor="text1"/>
          <w:sz w:val="24"/>
          <w:szCs w:val="24"/>
        </w:rPr>
      </w:pPr>
      <w:proofErr w:type="spellStart"/>
      <w:r w:rsidRPr="3F89E2FF">
        <w:rPr>
          <w:rFonts w:ascii="Sylfaen" w:hAnsi="Sylfaen"/>
          <w:b/>
          <w:bCs/>
          <w:color w:val="000000" w:themeColor="text1"/>
          <w:sz w:val="24"/>
          <w:szCs w:val="24"/>
        </w:rPr>
        <w:t>არქიტექტურის</w:t>
      </w:r>
      <w:proofErr w:type="spellEnd"/>
      <w:r w:rsidRPr="3F89E2FF">
        <w:rPr>
          <w:rFonts w:ascii="Sylfaen" w:hAnsi="Sylfaen"/>
          <w:b/>
          <w:bCs/>
          <w:color w:val="000000" w:themeColor="text1"/>
          <w:sz w:val="24"/>
          <w:szCs w:val="24"/>
        </w:rPr>
        <w:t xml:space="preserve"> </w:t>
      </w:r>
      <w:proofErr w:type="spellStart"/>
      <w:r w:rsidRPr="3F89E2FF">
        <w:rPr>
          <w:rFonts w:ascii="Sylfaen" w:hAnsi="Sylfaen"/>
          <w:b/>
          <w:bCs/>
          <w:color w:val="000000" w:themeColor="text1"/>
          <w:sz w:val="24"/>
          <w:szCs w:val="24"/>
        </w:rPr>
        <w:t>რესტავრაციის</w:t>
      </w:r>
      <w:proofErr w:type="spellEnd"/>
      <w:r w:rsidRPr="3F89E2FF">
        <w:rPr>
          <w:rFonts w:ascii="Sylfaen" w:hAnsi="Sylfaen"/>
          <w:b/>
          <w:bCs/>
          <w:color w:val="000000" w:themeColor="text1"/>
          <w:sz w:val="24"/>
          <w:szCs w:val="24"/>
        </w:rPr>
        <w:t xml:space="preserve"> </w:t>
      </w:r>
      <w:proofErr w:type="spellStart"/>
      <w:r w:rsidRPr="3F89E2FF">
        <w:rPr>
          <w:rFonts w:ascii="Sylfaen" w:hAnsi="Sylfaen"/>
          <w:b/>
          <w:bCs/>
          <w:color w:val="000000" w:themeColor="text1"/>
          <w:sz w:val="24"/>
          <w:szCs w:val="24"/>
        </w:rPr>
        <w:t>საბაკალავრო</w:t>
      </w:r>
      <w:proofErr w:type="spellEnd"/>
      <w:r w:rsidRPr="3F89E2FF">
        <w:rPr>
          <w:rFonts w:ascii="Sylfaen" w:hAnsi="Sylfaen"/>
          <w:b/>
          <w:bCs/>
          <w:color w:val="000000" w:themeColor="text1"/>
          <w:sz w:val="24"/>
          <w:szCs w:val="24"/>
        </w:rPr>
        <w:t xml:space="preserve"> </w:t>
      </w:r>
      <w:proofErr w:type="spellStart"/>
      <w:r w:rsidRPr="3F89E2FF">
        <w:rPr>
          <w:rFonts w:ascii="Sylfaen" w:hAnsi="Sylfaen"/>
          <w:b/>
          <w:bCs/>
          <w:color w:val="000000" w:themeColor="text1"/>
          <w:sz w:val="24"/>
          <w:szCs w:val="24"/>
        </w:rPr>
        <w:t>საგანმანათლებლო</w:t>
      </w:r>
      <w:proofErr w:type="spellEnd"/>
      <w:r w:rsidRPr="3F89E2FF">
        <w:rPr>
          <w:rFonts w:ascii="Sylfaen" w:hAnsi="Sylfaen"/>
          <w:b/>
          <w:bCs/>
          <w:color w:val="000000" w:themeColor="text1"/>
          <w:sz w:val="24"/>
          <w:szCs w:val="24"/>
        </w:rPr>
        <w:t xml:space="preserve"> </w:t>
      </w:r>
      <w:proofErr w:type="spellStart"/>
      <w:r w:rsidRPr="3F89E2FF">
        <w:rPr>
          <w:rFonts w:ascii="Sylfaen" w:hAnsi="Sylfaen"/>
          <w:b/>
          <w:bCs/>
          <w:color w:val="000000" w:themeColor="text1"/>
          <w:sz w:val="24"/>
          <w:szCs w:val="24"/>
        </w:rPr>
        <w:t>პროგრამის</w:t>
      </w:r>
      <w:proofErr w:type="spellEnd"/>
      <w:r w:rsidRPr="3F89E2FF">
        <w:rPr>
          <w:rFonts w:ascii="Sylfaen" w:hAnsi="Sylfaen"/>
          <w:b/>
          <w:bCs/>
          <w:color w:val="000000" w:themeColor="text1"/>
          <w:sz w:val="24"/>
          <w:szCs w:val="24"/>
        </w:rPr>
        <w:t xml:space="preserve"> </w:t>
      </w:r>
      <w:proofErr w:type="spellStart"/>
      <w:r w:rsidRPr="3F89E2FF">
        <w:rPr>
          <w:rFonts w:ascii="Sylfaen" w:hAnsi="Sylfaen"/>
          <w:b/>
          <w:bCs/>
          <w:color w:val="000000" w:themeColor="text1"/>
          <w:sz w:val="24"/>
          <w:szCs w:val="24"/>
        </w:rPr>
        <w:t>კურსდამთავრებული</w:t>
      </w:r>
      <w:proofErr w:type="spellEnd"/>
      <w:r w:rsidRPr="3F89E2FF">
        <w:rPr>
          <w:rFonts w:ascii="Sylfaen" w:hAnsi="Sylfaen"/>
          <w:b/>
          <w:bCs/>
          <w:color w:val="000000" w:themeColor="text1"/>
          <w:sz w:val="24"/>
          <w:szCs w:val="24"/>
        </w:rPr>
        <w:t>:</w:t>
      </w:r>
    </w:p>
    <w:p w14:paraId="66717314" w14:textId="7474663F" w:rsidR="3F89E2FF" w:rsidRDefault="3F89E2FF" w:rsidP="3F89E2FF">
      <w:pPr>
        <w:pStyle w:val="ListParagraph"/>
        <w:spacing w:line="276" w:lineRule="auto"/>
        <w:ind w:left="380"/>
        <w:jc w:val="both"/>
        <w:rPr>
          <w:rFonts w:ascii="Sylfaen" w:hAnsi="Sylfaen"/>
          <w:b/>
          <w:bCs/>
          <w:color w:val="000000" w:themeColor="text1"/>
          <w:sz w:val="24"/>
          <w:szCs w:val="24"/>
        </w:rPr>
      </w:pPr>
      <w:bookmarkStart w:id="1" w:name="_Hlk19098761"/>
    </w:p>
    <w:p w14:paraId="368DBFC8" w14:textId="46417A2E" w:rsidR="000C1C6E" w:rsidRDefault="4AD05E09" w:rsidP="3F89E2FF">
      <w:pPr>
        <w:spacing w:line="276" w:lineRule="auto"/>
        <w:jc w:val="both"/>
        <w:rPr>
          <w:rFonts w:ascii="Sylfaen" w:hAnsi="Sylfaen"/>
          <w:b/>
          <w:bCs/>
          <w:color w:val="000000" w:themeColor="text1"/>
          <w:sz w:val="24"/>
          <w:szCs w:val="24"/>
          <w:lang w:val="ka-GE"/>
        </w:rPr>
      </w:pPr>
      <w:r w:rsidRPr="4AD05E09">
        <w:rPr>
          <w:rFonts w:ascii="Sylfaen" w:hAnsi="Sylfaen"/>
          <w:b/>
          <w:bCs/>
          <w:color w:val="000000" w:themeColor="text1"/>
          <w:sz w:val="24"/>
          <w:szCs w:val="24"/>
          <w:lang w:val="ka-GE"/>
        </w:rPr>
        <w:t>ცოდნა და გაცნობიერება</w:t>
      </w:r>
    </w:p>
    <w:p w14:paraId="3B282C69" w14:textId="1E187C3C" w:rsidR="4AD05E09" w:rsidRDefault="4AD05E09" w:rsidP="4AD05E09">
      <w:pPr>
        <w:pStyle w:val="ListParagraph"/>
        <w:spacing w:after="0" w:line="276" w:lineRule="auto"/>
        <w:ind w:left="993"/>
        <w:jc w:val="both"/>
        <w:rPr>
          <w:rFonts w:ascii="Sylfaen" w:hAnsi="Sylfaen"/>
          <w:color w:val="000000" w:themeColor="text1"/>
          <w:sz w:val="24"/>
          <w:szCs w:val="24"/>
          <w:lang w:val="ka-GE"/>
        </w:rPr>
      </w:pPr>
      <w:bookmarkStart w:id="2" w:name="_Hlk200812412"/>
      <w:bookmarkEnd w:id="2"/>
    </w:p>
    <w:p w14:paraId="4D9EC78D" w14:textId="68758B2B" w:rsidR="4AD05E09" w:rsidRPr="00BE362B" w:rsidRDefault="21C6CDBB" w:rsidP="002909E9">
      <w:pPr>
        <w:pStyle w:val="ListParagraph"/>
        <w:numPr>
          <w:ilvl w:val="0"/>
          <w:numId w:val="11"/>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აღწერს არქიტექტურისა და არქიტექტურული მემკვიდრეობის ისტორიისა და თეორიის ძირითად ასპექტებს, ასევე მათთან დაკავშირებულ ხელოვნების, ტექნოლოგიების, სოციალური და ჰუმანიტარული მეცნიერებების უახლეს მიღწევებს</w:t>
      </w:r>
      <w:r w:rsidR="00BE362B" w:rsidRPr="00BE362B">
        <w:rPr>
          <w:rFonts w:ascii="Sylfaen" w:eastAsia="Sylfaen" w:hAnsi="Sylfaen" w:cs="Sylfaen"/>
          <w:sz w:val="24"/>
          <w:szCs w:val="24"/>
          <w:lang w:val="ka-GE"/>
        </w:rPr>
        <w:t>;</w:t>
      </w:r>
    </w:p>
    <w:p w14:paraId="6472B66E" w14:textId="3C8F185B" w:rsidR="4AD05E09" w:rsidRPr="00BE362B" w:rsidRDefault="21C6CDBB" w:rsidP="002909E9">
      <w:pPr>
        <w:pStyle w:val="ListParagraph"/>
        <w:numPr>
          <w:ilvl w:val="0"/>
          <w:numId w:val="11"/>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ახასიათებს მსოფლიო არქიტექტურის ისტორიის მთავარი მხატვრული მიმდინარეობების  და ცალკეული ეპოქებისა და რეგიონების/ქვეყნების არქიტექტურის  მხატვრულ-ესთეტიკური ღირებულების ძირითად კრიტერიუმებსა და მახასიათებლებს;</w:t>
      </w:r>
    </w:p>
    <w:p w14:paraId="174F2E9C" w14:textId="4CDD2D41" w:rsidR="4AD05E09" w:rsidRPr="00BE362B" w:rsidRDefault="3676C68D" w:rsidP="002909E9">
      <w:pPr>
        <w:pStyle w:val="ListParagraph"/>
        <w:numPr>
          <w:ilvl w:val="0"/>
          <w:numId w:val="11"/>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აღწერს და აცნობიერებს არქიტექტურისა და არქიტექტურული მემკვიდრეობის სოციალურ-კულტურულ, ქალაქთმშენებლობით და არქიტექტურულ ფასეულობებს, გარემოს დაცვის აუცილებლობას და პროფესიულ-ეთიკურ პასუხისმგებლობებს.</w:t>
      </w:r>
    </w:p>
    <w:p w14:paraId="5C68609C" w14:textId="4F0B3FAA" w:rsidR="4AD05E09" w:rsidRPr="00BE362B" w:rsidRDefault="21C6CDBB" w:rsidP="002909E9">
      <w:pPr>
        <w:pStyle w:val="ListParagraph"/>
        <w:numPr>
          <w:ilvl w:val="0"/>
          <w:numId w:val="11"/>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აღწერს და ხსნის არქიტექტურული რესტავრაციის, კონსერვაციის და რეკონსტრუქციის პროექტირებისათვის აუცილებელ პროცედურებსა და პროცესებს, ასევე დაპროექტების თეორიისა და მეთოდების უახლეს ასპექტებს</w:t>
      </w:r>
      <w:r w:rsidR="00BE362B" w:rsidRPr="00BE362B">
        <w:rPr>
          <w:rFonts w:ascii="Sylfaen" w:eastAsia="Sylfaen" w:hAnsi="Sylfaen" w:cs="Sylfaen"/>
          <w:sz w:val="24"/>
          <w:szCs w:val="24"/>
          <w:lang w:val="ka-GE"/>
        </w:rPr>
        <w:t>;</w:t>
      </w:r>
    </w:p>
    <w:p w14:paraId="2889A6E3" w14:textId="342694F5" w:rsidR="001E0AC8" w:rsidRPr="00BE362B" w:rsidRDefault="118E89AF" w:rsidP="002909E9">
      <w:pPr>
        <w:pStyle w:val="ListParagraph"/>
        <w:numPr>
          <w:ilvl w:val="0"/>
          <w:numId w:val="11"/>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განიხილავ</w:t>
      </w:r>
      <w:r w:rsidR="21C6CDBB" w:rsidRPr="00BE362B">
        <w:rPr>
          <w:rFonts w:ascii="Sylfaen" w:eastAsia="Sylfaen" w:hAnsi="Sylfaen" w:cs="Sylfaen"/>
          <w:sz w:val="24"/>
          <w:szCs w:val="24"/>
          <w:lang w:val="ka-GE"/>
        </w:rPr>
        <w:t xml:space="preserve">ს მშენებლობასა და შენობა-ნაგებობის სისტემებთან დაკავშირებულ  სტრუქტურებს, მასალებს, კონსტრუქციებს, პროცესებს, ტექნოლოგიებსა და საინჟინრო საკითხებს; </w:t>
      </w:r>
    </w:p>
    <w:p w14:paraId="4811FB01" w14:textId="77777777" w:rsidR="00BE362B" w:rsidRPr="00BE362B" w:rsidRDefault="21C6CDBB" w:rsidP="002909E9">
      <w:pPr>
        <w:pStyle w:val="ListParagraph"/>
        <w:numPr>
          <w:ilvl w:val="0"/>
          <w:numId w:val="11"/>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 xml:space="preserve">აღწერს და ხსნის რესტავრაციის თეორიას, სამეცნიერო პრინციპებს, კანონმდებლობასა და მეთოდოლოგიის საკითხებს, რესტავრაციის სტრატეგიას, </w:t>
      </w:r>
    </w:p>
    <w:p w14:paraId="66815473" w14:textId="7CEA7063" w:rsidR="25D5AECA" w:rsidRPr="00BE362B" w:rsidRDefault="21C6CDBB" w:rsidP="002909E9">
      <w:pPr>
        <w:pStyle w:val="ListParagraph"/>
        <w:numPr>
          <w:ilvl w:val="0"/>
          <w:numId w:val="11"/>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ძეგლის სამშენებლო ფენებისა და დაზიანების იდენტიფიცირების პრინციპებს.</w:t>
      </w:r>
    </w:p>
    <w:p w14:paraId="070A104C" w14:textId="77777777" w:rsidR="00BE362B" w:rsidRPr="00BE362B" w:rsidRDefault="00BE362B" w:rsidP="00BE362B">
      <w:pPr>
        <w:spacing w:line="360" w:lineRule="auto"/>
        <w:jc w:val="both"/>
        <w:rPr>
          <w:rFonts w:ascii="Sylfaen" w:eastAsia="Sylfaen" w:hAnsi="Sylfaen" w:cs="Sylfaen"/>
          <w:sz w:val="24"/>
          <w:szCs w:val="24"/>
          <w:lang w:val="ka-GE"/>
        </w:rPr>
      </w:pPr>
    </w:p>
    <w:p w14:paraId="37A6E88A" w14:textId="77777777" w:rsidR="00E31BA5" w:rsidRPr="00BE362B" w:rsidRDefault="00E31BA5" w:rsidP="00BE362B">
      <w:pPr>
        <w:spacing w:line="360" w:lineRule="auto"/>
        <w:jc w:val="both"/>
        <w:rPr>
          <w:rFonts w:ascii="Sylfaen" w:eastAsia="Sylfaen" w:hAnsi="Sylfaen" w:cs="Sylfaen"/>
          <w:sz w:val="24"/>
          <w:szCs w:val="24"/>
          <w:lang w:val="ka-GE"/>
        </w:rPr>
      </w:pPr>
    </w:p>
    <w:bookmarkEnd w:id="1"/>
    <w:p w14:paraId="09BE9A78" w14:textId="62A00DF7" w:rsidR="00BE362B" w:rsidRPr="00BE362B" w:rsidRDefault="00E31BA5" w:rsidP="00BE362B">
      <w:pPr>
        <w:spacing w:line="360" w:lineRule="auto"/>
        <w:jc w:val="both"/>
        <w:rPr>
          <w:rFonts w:ascii="Sylfaen" w:eastAsia="Sylfaen" w:hAnsi="Sylfaen" w:cs="Sylfaen"/>
          <w:b/>
          <w:sz w:val="24"/>
          <w:szCs w:val="24"/>
          <w:lang w:val="ka-GE"/>
        </w:rPr>
      </w:pPr>
      <w:r w:rsidRPr="00BE362B">
        <w:rPr>
          <w:rFonts w:ascii="Sylfaen" w:eastAsia="Sylfaen" w:hAnsi="Sylfaen" w:cs="Sylfaen"/>
          <w:b/>
          <w:sz w:val="24"/>
          <w:szCs w:val="24"/>
          <w:lang w:val="ka-GE"/>
        </w:rPr>
        <w:t xml:space="preserve">    </w:t>
      </w:r>
      <w:r w:rsidR="00BC0AE9" w:rsidRPr="00BE362B">
        <w:rPr>
          <w:rFonts w:ascii="Sylfaen" w:eastAsia="Sylfaen" w:hAnsi="Sylfaen" w:cs="Sylfaen"/>
          <w:b/>
          <w:sz w:val="24"/>
          <w:szCs w:val="24"/>
          <w:lang w:val="ka-GE"/>
        </w:rPr>
        <w:t>უნარი</w:t>
      </w:r>
    </w:p>
    <w:p w14:paraId="4B6BFF41" w14:textId="6D4F8D60" w:rsidR="004D22E6" w:rsidRPr="00BE362B" w:rsidRDefault="3676C68D" w:rsidP="002909E9">
      <w:pPr>
        <w:pStyle w:val="ListParagraph"/>
        <w:numPr>
          <w:ilvl w:val="0"/>
          <w:numId w:val="12"/>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 xml:space="preserve">წინასწარ ჩატარებული კვლევების, </w:t>
      </w:r>
      <w:r w:rsidR="004B6803" w:rsidRPr="00BE362B">
        <w:rPr>
          <w:rFonts w:ascii="Sylfaen" w:eastAsia="Sylfaen" w:hAnsi="Sylfaen" w:cs="Sylfaen"/>
          <w:sz w:val="24"/>
          <w:szCs w:val="24"/>
          <w:lang w:val="ka-GE"/>
        </w:rPr>
        <w:t>გაცემული</w:t>
      </w:r>
      <w:r w:rsidR="000406BA" w:rsidRPr="00BE362B">
        <w:rPr>
          <w:rFonts w:ascii="Sylfaen" w:eastAsia="Sylfaen" w:hAnsi="Sylfaen" w:cs="Sylfaen"/>
          <w:sz w:val="24"/>
          <w:szCs w:val="24"/>
          <w:lang w:val="ka-GE"/>
        </w:rPr>
        <w:t xml:space="preserve"> რეკომენდაციებისა</w:t>
      </w:r>
      <w:r w:rsidRPr="00BE362B">
        <w:rPr>
          <w:rFonts w:ascii="Sylfaen" w:eastAsia="Sylfaen" w:hAnsi="Sylfaen" w:cs="Sylfaen"/>
          <w:sz w:val="24"/>
          <w:szCs w:val="24"/>
          <w:lang w:val="ka-GE"/>
        </w:rPr>
        <w:t xml:space="preserve"> და მითითებების საფუძველზე, შემოქმედებითი მიდგომით აყალიბებს პროექტის კონცეფციას და ესთეტიკური, ტექნიკური, სამეცნიერო  და პროფესიული ეთიკის მოთხოვნების გათვალისწინებით ქმნის არქიტექტურული რესტავრაციის-ადაპტაციის ან/და კონსერვაციის პროექტებს</w:t>
      </w:r>
      <w:r w:rsidR="00BE362B" w:rsidRPr="00BE362B">
        <w:rPr>
          <w:rFonts w:ascii="Sylfaen" w:eastAsia="Sylfaen" w:hAnsi="Sylfaen" w:cs="Sylfaen"/>
          <w:sz w:val="24"/>
          <w:szCs w:val="24"/>
          <w:lang w:val="ka-GE"/>
        </w:rPr>
        <w:t>;</w:t>
      </w:r>
      <w:r w:rsidRPr="00BE362B">
        <w:rPr>
          <w:rFonts w:ascii="Sylfaen" w:eastAsia="Sylfaen" w:hAnsi="Sylfaen" w:cs="Sylfaen"/>
          <w:sz w:val="24"/>
          <w:szCs w:val="24"/>
          <w:lang w:val="ka-GE"/>
        </w:rPr>
        <w:t xml:space="preserve"> </w:t>
      </w:r>
    </w:p>
    <w:p w14:paraId="092C43BF" w14:textId="347FC4D0" w:rsidR="00954046" w:rsidRPr="00BE362B" w:rsidRDefault="4AD05E09" w:rsidP="002909E9">
      <w:pPr>
        <w:pStyle w:val="ListParagraph"/>
        <w:numPr>
          <w:ilvl w:val="0"/>
          <w:numId w:val="12"/>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საპროექტო დავალებისთვის შეგროვებული ინფორმაციის ანალიზზე დაყრდნობით და კვლევის მეთოდების გამოყენებით, წინასწარ განსაზღვრული მითითებების შესაბამისად ამუშავებს და დოკუმენტურად აფორმებს არქიტექტურულ პროექტს;</w:t>
      </w:r>
    </w:p>
    <w:p w14:paraId="022FB5C8" w14:textId="77777777" w:rsidR="005704C4" w:rsidRPr="00BE362B" w:rsidRDefault="005704C4" w:rsidP="002909E9">
      <w:pPr>
        <w:pStyle w:val="ListParagraph"/>
        <w:numPr>
          <w:ilvl w:val="0"/>
          <w:numId w:val="12"/>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წინასწარ განსაზღვრული მითითებების შესაბამისად პროექტში, როგორც ერთ მთლიან შემაჯამებელ დოკუმენტში, ერთდროულად ითვალისწინებს და ასახავს</w:t>
      </w:r>
      <w:r w:rsidR="007A6ED4" w:rsidRPr="00BE362B">
        <w:rPr>
          <w:rFonts w:ascii="Sylfaen" w:eastAsia="Sylfaen" w:hAnsi="Sylfaen" w:cs="Sylfaen"/>
          <w:sz w:val="24"/>
          <w:szCs w:val="24"/>
          <w:lang w:val="ka-GE"/>
        </w:rPr>
        <w:t xml:space="preserve"> </w:t>
      </w:r>
      <w:r w:rsidRPr="00BE362B">
        <w:rPr>
          <w:rFonts w:ascii="Sylfaen" w:eastAsia="Sylfaen" w:hAnsi="Sylfaen" w:cs="Sylfaen"/>
          <w:sz w:val="24"/>
          <w:szCs w:val="24"/>
          <w:lang w:val="ka-GE"/>
        </w:rPr>
        <w:t>კონსტრუქციებს,</w:t>
      </w:r>
      <w:r w:rsidR="00954046" w:rsidRPr="00BE362B">
        <w:rPr>
          <w:rFonts w:ascii="Sylfaen" w:eastAsia="Sylfaen" w:hAnsi="Sylfaen" w:cs="Sylfaen"/>
          <w:sz w:val="24"/>
          <w:szCs w:val="24"/>
          <w:lang w:val="ka-GE"/>
        </w:rPr>
        <w:t xml:space="preserve"> ტექნოლოგიებს,</w:t>
      </w:r>
      <w:r w:rsidRPr="00BE362B">
        <w:rPr>
          <w:rFonts w:ascii="Sylfaen" w:eastAsia="Sylfaen" w:hAnsi="Sylfaen" w:cs="Sylfaen"/>
          <w:sz w:val="24"/>
          <w:szCs w:val="24"/>
          <w:lang w:val="ka-GE"/>
        </w:rPr>
        <w:t xml:space="preserve"> მასალების ტექნიკურ, ესთეტიკურ და საექსპლუატაციო თვისებებს</w:t>
      </w:r>
      <w:r w:rsidR="00954046" w:rsidRPr="00BE362B">
        <w:rPr>
          <w:rFonts w:ascii="Sylfaen" w:eastAsia="Sylfaen" w:hAnsi="Sylfaen" w:cs="Sylfaen"/>
          <w:sz w:val="24"/>
          <w:szCs w:val="24"/>
          <w:lang w:val="ka-GE"/>
        </w:rPr>
        <w:t>,</w:t>
      </w:r>
      <w:r w:rsidRPr="00BE362B">
        <w:rPr>
          <w:rFonts w:ascii="Sylfaen" w:eastAsia="Sylfaen" w:hAnsi="Sylfaen" w:cs="Sylfaen"/>
          <w:sz w:val="24"/>
          <w:szCs w:val="24"/>
          <w:lang w:val="ka-GE"/>
        </w:rPr>
        <w:t xml:space="preserve"> ასევე მომსახურე</w:t>
      </w:r>
      <w:r w:rsidR="007A6ED4" w:rsidRPr="00BE362B">
        <w:rPr>
          <w:rFonts w:ascii="Sylfaen" w:eastAsia="Sylfaen" w:hAnsi="Sylfaen" w:cs="Sylfaen"/>
          <w:sz w:val="24"/>
          <w:szCs w:val="24"/>
          <w:lang w:val="ka-GE"/>
        </w:rPr>
        <w:t>,</w:t>
      </w:r>
      <w:r w:rsidRPr="00BE362B">
        <w:rPr>
          <w:rFonts w:ascii="Sylfaen" w:eastAsia="Sylfaen" w:hAnsi="Sylfaen" w:cs="Sylfaen"/>
          <w:sz w:val="24"/>
          <w:szCs w:val="24"/>
          <w:lang w:val="ka-GE"/>
        </w:rPr>
        <w:t xml:space="preserve"> სატრანსპორტო, საკომუნიკაციო, ტექნიკურ და უსაფრთხოების სისტემებს;</w:t>
      </w:r>
    </w:p>
    <w:p w14:paraId="7B5D6064" w14:textId="77777777" w:rsidR="00954046" w:rsidRPr="00BE362B" w:rsidRDefault="00954046" w:rsidP="002909E9">
      <w:pPr>
        <w:pStyle w:val="ListParagraph"/>
        <w:numPr>
          <w:ilvl w:val="0"/>
          <w:numId w:val="12"/>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არქიტექტურული პროექტის შემუშავების, წარდგენისა და განხილვის</w:t>
      </w:r>
      <w:r w:rsidR="007A6ED4" w:rsidRPr="00BE362B">
        <w:rPr>
          <w:rFonts w:ascii="Sylfaen" w:eastAsia="Sylfaen" w:hAnsi="Sylfaen" w:cs="Sylfaen"/>
          <w:sz w:val="24"/>
          <w:szCs w:val="24"/>
          <w:lang w:val="ka-GE"/>
        </w:rPr>
        <w:t xml:space="preserve">ას </w:t>
      </w:r>
      <w:r w:rsidRPr="00BE362B">
        <w:rPr>
          <w:rFonts w:ascii="Sylfaen" w:eastAsia="Sylfaen" w:hAnsi="Sylfaen" w:cs="Sylfaen"/>
          <w:sz w:val="24"/>
          <w:szCs w:val="24"/>
          <w:lang w:val="ka-GE"/>
        </w:rPr>
        <w:t>იყენებს ელექტრონულ, გრაფიკულ, მაკეტირების, ვერბალურ, წერით, მულტიმედიის და სხვა მეთოდებს.</w:t>
      </w:r>
    </w:p>
    <w:p w14:paraId="4847D903" w14:textId="77777777" w:rsidR="000D63FD" w:rsidRPr="00BE362B" w:rsidRDefault="000D63FD" w:rsidP="00BE362B">
      <w:pPr>
        <w:spacing w:line="360" w:lineRule="auto"/>
        <w:jc w:val="both"/>
        <w:rPr>
          <w:rFonts w:ascii="Sylfaen" w:eastAsia="Sylfaen" w:hAnsi="Sylfaen" w:cs="Sylfaen"/>
          <w:sz w:val="24"/>
          <w:szCs w:val="24"/>
          <w:lang w:val="ka-GE"/>
        </w:rPr>
      </w:pPr>
    </w:p>
    <w:p w14:paraId="075D1C3D" w14:textId="587B10E5" w:rsidR="000A32EB" w:rsidRPr="00BE362B" w:rsidRDefault="00CC02DE" w:rsidP="00BE362B">
      <w:pPr>
        <w:spacing w:line="360" w:lineRule="auto"/>
        <w:jc w:val="both"/>
        <w:rPr>
          <w:rFonts w:ascii="Sylfaen" w:eastAsia="Sylfaen" w:hAnsi="Sylfaen" w:cs="Sylfaen"/>
          <w:b/>
          <w:sz w:val="24"/>
          <w:szCs w:val="24"/>
          <w:lang w:val="ka-GE"/>
        </w:rPr>
      </w:pPr>
      <w:r w:rsidRPr="00BE362B">
        <w:rPr>
          <w:rFonts w:ascii="Sylfaen" w:eastAsia="Sylfaen" w:hAnsi="Sylfaen" w:cs="Sylfaen"/>
          <w:b/>
          <w:sz w:val="24"/>
          <w:szCs w:val="24"/>
          <w:lang w:val="ka-GE"/>
        </w:rPr>
        <w:t xml:space="preserve">  </w:t>
      </w:r>
      <w:r w:rsidR="000A32EB" w:rsidRPr="00BE362B">
        <w:rPr>
          <w:rFonts w:ascii="Sylfaen" w:eastAsia="Sylfaen" w:hAnsi="Sylfaen" w:cs="Sylfaen"/>
          <w:b/>
          <w:sz w:val="24"/>
          <w:szCs w:val="24"/>
          <w:lang w:val="ka-GE"/>
        </w:rPr>
        <w:t>პასუხისმგებლობა და ავტონომი</w:t>
      </w:r>
      <w:r w:rsidR="09C8B8E2" w:rsidRPr="00BE362B">
        <w:rPr>
          <w:rFonts w:ascii="Sylfaen" w:eastAsia="Sylfaen" w:hAnsi="Sylfaen" w:cs="Sylfaen"/>
          <w:b/>
          <w:sz w:val="24"/>
          <w:szCs w:val="24"/>
          <w:lang w:val="ka-GE"/>
        </w:rPr>
        <w:t>ურობა</w:t>
      </w:r>
    </w:p>
    <w:p w14:paraId="3EE2C84E" w14:textId="77777777" w:rsidR="00CC02DE" w:rsidRPr="00BE362B" w:rsidRDefault="00CC02DE" w:rsidP="00BE362B">
      <w:pPr>
        <w:spacing w:line="360" w:lineRule="auto"/>
        <w:jc w:val="both"/>
        <w:rPr>
          <w:rFonts w:ascii="Sylfaen" w:eastAsia="Sylfaen" w:hAnsi="Sylfaen" w:cs="Sylfaen"/>
          <w:sz w:val="24"/>
          <w:szCs w:val="24"/>
          <w:lang w:val="ka-GE"/>
        </w:rPr>
      </w:pPr>
    </w:p>
    <w:p w14:paraId="19AB770E" w14:textId="67515565" w:rsidR="00D76564" w:rsidRPr="00BE362B" w:rsidRDefault="21C6CDBB" w:rsidP="002909E9">
      <w:pPr>
        <w:pStyle w:val="ListParagraph"/>
        <w:numPr>
          <w:ilvl w:val="0"/>
          <w:numId w:val="13"/>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არქიტექტურული პროექტირებისას მუშაობს ინდივიდუალურად ან/და გუნდში და პროფესიული ეთიკის  მოთხოვნებისა და პასუხისმგებლობის პრინციპების დაცვით, სხვადასხვა ფორმითა და მეთოდით ამყარებს კომუნიკაციას;</w:t>
      </w:r>
    </w:p>
    <w:p w14:paraId="15287EF2" w14:textId="02A0C273" w:rsidR="563BFC65" w:rsidRPr="00BE362B" w:rsidRDefault="563BFC65" w:rsidP="00BE362B">
      <w:pPr>
        <w:spacing w:line="360" w:lineRule="auto"/>
        <w:jc w:val="both"/>
        <w:rPr>
          <w:rFonts w:ascii="Sylfaen" w:eastAsia="Sylfaen" w:hAnsi="Sylfaen" w:cs="Sylfaen"/>
          <w:sz w:val="24"/>
          <w:szCs w:val="24"/>
          <w:lang w:val="ka-GE"/>
        </w:rPr>
      </w:pPr>
    </w:p>
    <w:p w14:paraId="6982C2E1" w14:textId="005D028C" w:rsidR="00BE362B" w:rsidRPr="00BE362B" w:rsidRDefault="6EE9BCD6" w:rsidP="002909E9">
      <w:pPr>
        <w:pStyle w:val="ListParagraph"/>
        <w:numPr>
          <w:ilvl w:val="0"/>
          <w:numId w:val="13"/>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lastRenderedPageBreak/>
        <w:t>პრაქტიკული საქმიანობისას აცნობიერებს პროფესიულ ვალდებულებებს, პროფესიის როლსა და მნიშვნელობას, იცავს პროფესიული ეთიკის პრინციპებსა და ნორმებს</w:t>
      </w:r>
      <w:r w:rsidR="00BE362B">
        <w:rPr>
          <w:rFonts w:ascii="Sylfaen" w:eastAsia="Sylfaen" w:hAnsi="Sylfaen" w:cs="Sylfaen"/>
          <w:sz w:val="24"/>
          <w:szCs w:val="24"/>
        </w:rPr>
        <w:t>.</w:t>
      </w:r>
    </w:p>
    <w:p w14:paraId="24417B6B" w14:textId="5E2858C1" w:rsidR="007C55EE" w:rsidRDefault="007C55EE" w:rsidP="4082E623">
      <w:pPr>
        <w:spacing w:after="0" w:line="276" w:lineRule="auto"/>
        <w:ind w:left="993"/>
        <w:jc w:val="both"/>
        <w:rPr>
          <w:rFonts w:ascii="Sylfaen" w:eastAsia="Calibri" w:hAnsi="Sylfaen" w:cs="Sylfaen"/>
          <w:color w:val="000000"/>
          <w:sz w:val="24"/>
          <w:szCs w:val="24"/>
          <w:lang w:val="ka-GE"/>
        </w:rPr>
      </w:pPr>
    </w:p>
    <w:p w14:paraId="4E79E091" w14:textId="77777777" w:rsidR="007C55EE" w:rsidRPr="002110B9" w:rsidRDefault="007C55EE" w:rsidP="002110B9">
      <w:pPr>
        <w:pStyle w:val="ListParagraph"/>
        <w:spacing w:after="0" w:line="276" w:lineRule="auto"/>
        <w:ind w:left="993"/>
        <w:jc w:val="both"/>
        <w:rPr>
          <w:rFonts w:ascii="Sylfaen" w:eastAsia="Calibri" w:hAnsi="Sylfaen" w:cs="Sylfaen"/>
          <w:color w:val="000000"/>
          <w:sz w:val="24"/>
          <w:szCs w:val="24"/>
          <w:lang w:val="ka-GE"/>
        </w:rPr>
      </w:pPr>
    </w:p>
    <w:p w14:paraId="12E74974" w14:textId="1969A827" w:rsidR="00741476" w:rsidRPr="002110B9" w:rsidRDefault="779F9DDB" w:rsidP="00BE362B">
      <w:pPr>
        <w:pStyle w:val="Heading2"/>
        <w:rPr>
          <w:color w:val="000000" w:themeColor="text1"/>
        </w:rPr>
      </w:pPr>
      <w:r w:rsidRPr="24B07B47">
        <w:rPr>
          <w:lang w:val="ka-GE"/>
        </w:rPr>
        <w:t>3.2 არქიტექტურის</w:t>
      </w:r>
      <w:r w:rsidR="00BE362B">
        <w:t xml:space="preserve"> </w:t>
      </w:r>
      <w:r w:rsidRPr="24B07B47">
        <w:rPr>
          <w:lang w:val="ka-GE"/>
        </w:rPr>
        <w:t>რესტავრაციის სამაგისტრო საგანმანათლებლო პროგრამის სწავლის შედეგები</w:t>
      </w:r>
    </w:p>
    <w:p w14:paraId="21EDADC1" w14:textId="33F9A393" w:rsidR="00CC02DE" w:rsidRPr="00CC02DE" w:rsidRDefault="00CC02DE" w:rsidP="4082E623">
      <w:pPr>
        <w:pStyle w:val="ListParagraph"/>
        <w:spacing w:line="276" w:lineRule="auto"/>
        <w:ind w:left="380"/>
        <w:rPr>
          <w:rFonts w:ascii="Sylfaen" w:hAnsi="Sylfaen"/>
          <w:b/>
          <w:bCs/>
          <w:color w:val="000000" w:themeColor="text1"/>
          <w:sz w:val="24"/>
          <w:szCs w:val="24"/>
        </w:rPr>
      </w:pPr>
    </w:p>
    <w:p w14:paraId="06BAC93E" w14:textId="08E3B0D6" w:rsidR="00CC02DE" w:rsidRPr="00CC02DE" w:rsidRDefault="779F9DDB" w:rsidP="4082E623">
      <w:pPr>
        <w:pStyle w:val="ListParagraph"/>
        <w:spacing w:line="276" w:lineRule="auto"/>
        <w:ind w:left="380"/>
        <w:jc w:val="both"/>
        <w:rPr>
          <w:rFonts w:ascii="Sylfaen" w:hAnsi="Sylfaen"/>
          <w:b/>
          <w:bCs/>
          <w:color w:val="000000" w:themeColor="text1"/>
          <w:sz w:val="24"/>
          <w:szCs w:val="24"/>
        </w:rPr>
      </w:pPr>
      <w:proofErr w:type="spellStart"/>
      <w:r w:rsidRPr="779F9DDB">
        <w:rPr>
          <w:rFonts w:ascii="Sylfaen" w:hAnsi="Sylfaen"/>
          <w:b/>
          <w:bCs/>
          <w:color w:val="000000" w:themeColor="text1"/>
          <w:sz w:val="24"/>
          <w:szCs w:val="24"/>
        </w:rPr>
        <w:t>არქიტექტურის</w:t>
      </w:r>
      <w:proofErr w:type="spellEnd"/>
      <w:r w:rsidRPr="779F9DDB">
        <w:rPr>
          <w:rFonts w:ascii="Sylfaen" w:hAnsi="Sylfaen"/>
          <w:b/>
          <w:bCs/>
          <w:color w:val="000000" w:themeColor="text1"/>
          <w:sz w:val="24"/>
          <w:szCs w:val="24"/>
        </w:rPr>
        <w:t xml:space="preserve"> </w:t>
      </w:r>
      <w:proofErr w:type="spellStart"/>
      <w:r w:rsidRPr="779F9DDB">
        <w:rPr>
          <w:rFonts w:ascii="Sylfaen" w:hAnsi="Sylfaen"/>
          <w:b/>
          <w:bCs/>
          <w:color w:val="000000" w:themeColor="text1"/>
          <w:sz w:val="24"/>
          <w:szCs w:val="24"/>
        </w:rPr>
        <w:t>რესტავრაციის</w:t>
      </w:r>
      <w:proofErr w:type="spellEnd"/>
      <w:r w:rsidRPr="779F9DDB">
        <w:rPr>
          <w:rFonts w:ascii="Sylfaen" w:hAnsi="Sylfaen"/>
          <w:b/>
          <w:bCs/>
          <w:color w:val="000000" w:themeColor="text1"/>
          <w:sz w:val="24"/>
          <w:szCs w:val="24"/>
        </w:rPr>
        <w:t xml:space="preserve"> </w:t>
      </w:r>
      <w:proofErr w:type="spellStart"/>
      <w:r w:rsidRPr="779F9DDB">
        <w:rPr>
          <w:rFonts w:ascii="Sylfaen" w:hAnsi="Sylfaen"/>
          <w:b/>
          <w:bCs/>
          <w:color w:val="000000" w:themeColor="text1"/>
          <w:sz w:val="24"/>
          <w:szCs w:val="24"/>
        </w:rPr>
        <w:t>სამაგისტრო</w:t>
      </w:r>
      <w:proofErr w:type="spellEnd"/>
      <w:r w:rsidRPr="779F9DDB">
        <w:rPr>
          <w:rFonts w:ascii="Sylfaen" w:hAnsi="Sylfaen"/>
          <w:b/>
          <w:bCs/>
          <w:color w:val="000000" w:themeColor="text1"/>
          <w:sz w:val="24"/>
          <w:szCs w:val="24"/>
        </w:rPr>
        <w:t xml:space="preserve"> </w:t>
      </w:r>
      <w:proofErr w:type="spellStart"/>
      <w:r w:rsidRPr="779F9DDB">
        <w:rPr>
          <w:rFonts w:ascii="Sylfaen" w:hAnsi="Sylfaen"/>
          <w:b/>
          <w:bCs/>
          <w:color w:val="000000" w:themeColor="text1"/>
          <w:sz w:val="24"/>
          <w:szCs w:val="24"/>
        </w:rPr>
        <w:t>საგანმანათლებლო</w:t>
      </w:r>
      <w:proofErr w:type="spellEnd"/>
      <w:r w:rsidRPr="779F9DDB">
        <w:rPr>
          <w:rFonts w:ascii="Sylfaen" w:hAnsi="Sylfaen"/>
          <w:b/>
          <w:bCs/>
          <w:color w:val="000000" w:themeColor="text1"/>
          <w:sz w:val="24"/>
          <w:szCs w:val="24"/>
        </w:rPr>
        <w:t xml:space="preserve"> </w:t>
      </w:r>
      <w:proofErr w:type="spellStart"/>
      <w:r w:rsidRPr="779F9DDB">
        <w:rPr>
          <w:rFonts w:ascii="Sylfaen" w:hAnsi="Sylfaen"/>
          <w:b/>
          <w:bCs/>
          <w:color w:val="000000" w:themeColor="text1"/>
          <w:sz w:val="24"/>
          <w:szCs w:val="24"/>
        </w:rPr>
        <w:t>პროგრამის</w:t>
      </w:r>
      <w:proofErr w:type="spellEnd"/>
      <w:r w:rsidRPr="779F9DDB">
        <w:rPr>
          <w:rFonts w:ascii="Sylfaen" w:hAnsi="Sylfaen"/>
          <w:b/>
          <w:bCs/>
          <w:color w:val="000000" w:themeColor="text1"/>
          <w:sz w:val="24"/>
          <w:szCs w:val="24"/>
        </w:rPr>
        <w:t xml:space="preserve"> </w:t>
      </w:r>
      <w:proofErr w:type="spellStart"/>
      <w:r w:rsidRPr="779F9DDB">
        <w:rPr>
          <w:rFonts w:ascii="Sylfaen" w:hAnsi="Sylfaen"/>
          <w:b/>
          <w:bCs/>
          <w:color w:val="000000" w:themeColor="text1"/>
          <w:sz w:val="24"/>
          <w:szCs w:val="24"/>
        </w:rPr>
        <w:t>კურსდამთავრებული</w:t>
      </w:r>
      <w:proofErr w:type="spellEnd"/>
      <w:r w:rsidRPr="779F9DDB">
        <w:rPr>
          <w:rFonts w:ascii="Sylfaen" w:hAnsi="Sylfaen"/>
          <w:b/>
          <w:bCs/>
          <w:color w:val="000000" w:themeColor="text1"/>
          <w:sz w:val="24"/>
          <w:szCs w:val="24"/>
        </w:rPr>
        <w:t>:</w:t>
      </w:r>
    </w:p>
    <w:p w14:paraId="7A1114F5" w14:textId="2501EEE9" w:rsidR="00CC02DE" w:rsidRPr="00CC02DE" w:rsidRDefault="00CC02DE" w:rsidP="4082E623">
      <w:pPr>
        <w:pStyle w:val="ListParagraph"/>
        <w:spacing w:line="276" w:lineRule="auto"/>
        <w:ind w:left="380"/>
        <w:jc w:val="both"/>
        <w:rPr>
          <w:rFonts w:ascii="Sylfaen" w:hAnsi="Sylfaen"/>
          <w:b/>
          <w:bCs/>
          <w:color w:val="000000" w:themeColor="text1"/>
          <w:sz w:val="24"/>
          <w:szCs w:val="24"/>
          <w:lang w:val="ka-GE"/>
        </w:rPr>
      </w:pPr>
    </w:p>
    <w:p w14:paraId="180AA160" w14:textId="6B924A5F" w:rsidR="4082E623" w:rsidRDefault="4082E623" w:rsidP="4082E623">
      <w:pPr>
        <w:pStyle w:val="ListParagraph"/>
        <w:spacing w:line="276" w:lineRule="auto"/>
        <w:ind w:left="380"/>
        <w:jc w:val="both"/>
        <w:rPr>
          <w:rFonts w:ascii="Sylfaen" w:hAnsi="Sylfaen"/>
          <w:b/>
          <w:bCs/>
          <w:color w:val="000000" w:themeColor="text1"/>
          <w:sz w:val="24"/>
          <w:szCs w:val="24"/>
          <w:lang w:val="ka-GE"/>
        </w:rPr>
      </w:pPr>
    </w:p>
    <w:p w14:paraId="4DF9ACC0" w14:textId="43CBAF33" w:rsidR="00137DEE" w:rsidRDefault="00617C5D" w:rsidP="4082E623">
      <w:pPr>
        <w:pStyle w:val="ListParagraph"/>
        <w:spacing w:line="276" w:lineRule="auto"/>
        <w:ind w:left="380"/>
        <w:jc w:val="both"/>
        <w:rPr>
          <w:rFonts w:ascii="Sylfaen" w:hAnsi="Sylfaen"/>
          <w:b/>
          <w:bCs/>
          <w:color w:val="000000" w:themeColor="text1"/>
          <w:sz w:val="24"/>
          <w:szCs w:val="24"/>
          <w:lang w:val="ka-GE"/>
        </w:rPr>
      </w:pPr>
      <w:r w:rsidRPr="4082E623">
        <w:rPr>
          <w:rFonts w:ascii="Sylfaen" w:hAnsi="Sylfaen" w:cs="Sylfaen"/>
          <w:b/>
          <w:bCs/>
          <w:color w:val="000000" w:themeColor="text1"/>
          <w:sz w:val="24"/>
          <w:szCs w:val="24"/>
          <w:lang w:val="ka-GE"/>
        </w:rPr>
        <w:t>ცოდნა</w:t>
      </w:r>
      <w:r w:rsidRPr="4082E623">
        <w:rPr>
          <w:rFonts w:ascii="Sylfaen" w:hAnsi="Sylfaen"/>
          <w:b/>
          <w:bCs/>
          <w:color w:val="000000" w:themeColor="text1"/>
          <w:sz w:val="24"/>
          <w:szCs w:val="24"/>
          <w:lang w:val="ka-GE"/>
        </w:rPr>
        <w:t xml:space="preserve"> და გაცნობიერება</w:t>
      </w:r>
    </w:p>
    <w:p w14:paraId="63B18565" w14:textId="77777777" w:rsidR="007C55EE" w:rsidRPr="002110B9" w:rsidRDefault="007C55EE" w:rsidP="007C55EE">
      <w:pPr>
        <w:pStyle w:val="ListParagraph"/>
        <w:spacing w:line="276" w:lineRule="auto"/>
        <w:ind w:left="380"/>
        <w:jc w:val="both"/>
        <w:rPr>
          <w:rFonts w:ascii="Sylfaen" w:hAnsi="Sylfaen"/>
          <w:b/>
          <w:color w:val="000000" w:themeColor="text1"/>
          <w:sz w:val="24"/>
          <w:szCs w:val="24"/>
          <w:lang w:val="ka-GE"/>
        </w:rPr>
      </w:pPr>
    </w:p>
    <w:p w14:paraId="0667B279" w14:textId="1072198B" w:rsidR="009C6389" w:rsidRPr="00BE362B" w:rsidRDefault="779F9DDB" w:rsidP="002909E9">
      <w:pPr>
        <w:pStyle w:val="ListParagraph"/>
        <w:numPr>
          <w:ilvl w:val="0"/>
          <w:numId w:val="14"/>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განიხილავს არქიტექტურის რესტავრაციის/კონსერვაციის ძირითად კონცეფციებს, თეორიებს, მეთოდებს</w:t>
      </w:r>
      <w:r w:rsidR="63CEFBEF" w:rsidRPr="00BE362B">
        <w:rPr>
          <w:rFonts w:ascii="Sylfaen" w:eastAsia="Sylfaen" w:hAnsi="Sylfaen" w:cs="Sylfaen"/>
          <w:sz w:val="24"/>
          <w:szCs w:val="24"/>
          <w:lang w:val="ka-GE"/>
        </w:rPr>
        <w:t xml:space="preserve"> და</w:t>
      </w:r>
      <w:r w:rsidR="68701075" w:rsidRPr="00BE362B">
        <w:rPr>
          <w:rFonts w:ascii="Sylfaen" w:eastAsia="Sylfaen" w:hAnsi="Sylfaen" w:cs="Sylfaen"/>
          <w:sz w:val="24"/>
          <w:szCs w:val="24"/>
          <w:lang w:val="ka-GE"/>
        </w:rPr>
        <w:t xml:space="preserve"> </w:t>
      </w:r>
      <w:r w:rsidRPr="00BE362B">
        <w:rPr>
          <w:rFonts w:ascii="Sylfaen" w:eastAsia="Sylfaen" w:hAnsi="Sylfaen" w:cs="Sylfaen"/>
          <w:sz w:val="24"/>
          <w:szCs w:val="24"/>
          <w:lang w:val="ka-GE"/>
        </w:rPr>
        <w:t>საჭიროების მიხედვით ახდენს მათ ინტერპრეტირებას</w:t>
      </w:r>
      <w:r w:rsidR="00BE362B">
        <w:rPr>
          <w:rFonts w:ascii="Sylfaen" w:eastAsia="Sylfaen" w:hAnsi="Sylfaen" w:cs="Sylfaen"/>
          <w:sz w:val="24"/>
          <w:szCs w:val="24"/>
        </w:rPr>
        <w:t>;</w:t>
      </w:r>
      <w:r w:rsidRPr="00BE362B">
        <w:rPr>
          <w:rFonts w:ascii="Sylfaen" w:eastAsia="Sylfaen" w:hAnsi="Sylfaen" w:cs="Sylfaen"/>
          <w:sz w:val="24"/>
          <w:szCs w:val="24"/>
          <w:lang w:val="ka-GE"/>
        </w:rPr>
        <w:t xml:space="preserve">  </w:t>
      </w:r>
    </w:p>
    <w:p w14:paraId="49BF01D9" w14:textId="3DE0FED2" w:rsidR="779F9DDB" w:rsidRPr="00BE362B" w:rsidRDefault="3676C68D" w:rsidP="002909E9">
      <w:pPr>
        <w:pStyle w:val="ListParagraph"/>
        <w:numPr>
          <w:ilvl w:val="0"/>
          <w:numId w:val="14"/>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სპეციფი</w:t>
      </w:r>
      <w:r w:rsidR="000406BA" w:rsidRPr="00BE362B">
        <w:rPr>
          <w:rFonts w:ascii="Sylfaen" w:eastAsia="Sylfaen" w:hAnsi="Sylfaen" w:cs="Sylfaen"/>
          <w:sz w:val="24"/>
          <w:szCs w:val="24"/>
          <w:lang w:val="ka-GE"/>
        </w:rPr>
        <w:t>კ</w:t>
      </w:r>
      <w:r w:rsidRPr="00BE362B">
        <w:rPr>
          <w:rFonts w:ascii="Sylfaen" w:eastAsia="Sylfaen" w:hAnsi="Sylfaen" w:cs="Sylfaen"/>
          <w:sz w:val="24"/>
          <w:szCs w:val="24"/>
          <w:lang w:val="ka-GE"/>
        </w:rPr>
        <w:t xml:space="preserve">ური დარგობრივი ცოდნის საფუძველზე, განსაზღვრავს და აფასებს არქიტექტურული მემკვიდრეობის სარესტავრაციო/კონსერვაციის პროექტის ტექნიკურ, ფუნქციურ, ტექნოლოგიურ, ესთეტიკურ, კულტურულ და   მდგრადი განვითარების    ასპექტებს; </w:t>
      </w:r>
    </w:p>
    <w:p w14:paraId="5AB28BD1" w14:textId="044A9183" w:rsidR="3676C68D" w:rsidRPr="00BE362B" w:rsidRDefault="3676C68D" w:rsidP="002909E9">
      <w:pPr>
        <w:pStyle w:val="ListParagraph"/>
        <w:numPr>
          <w:ilvl w:val="0"/>
          <w:numId w:val="14"/>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ფლობს საერთაშორისო საუკეთესო პრაქტიკების, კულტურული მემკვიდრეობის დაცვის შესაბამისი მეთოდოლოგიებისა და ეთიკური ქარტიების შესახებ ღრმა და სისტემურ ცოდნას</w:t>
      </w:r>
      <w:r w:rsidR="00BE362B">
        <w:rPr>
          <w:rFonts w:ascii="Sylfaen" w:eastAsia="Sylfaen" w:hAnsi="Sylfaen" w:cs="Sylfaen"/>
          <w:sz w:val="24"/>
          <w:szCs w:val="24"/>
        </w:rPr>
        <w:t>.</w:t>
      </w:r>
    </w:p>
    <w:p w14:paraId="2FD37755" w14:textId="77777777" w:rsidR="000D63FD" w:rsidRPr="00BE362B" w:rsidRDefault="000D63FD" w:rsidP="00BE362B">
      <w:pPr>
        <w:spacing w:line="360" w:lineRule="auto"/>
        <w:jc w:val="both"/>
        <w:rPr>
          <w:rFonts w:ascii="Sylfaen" w:eastAsia="Sylfaen" w:hAnsi="Sylfaen" w:cs="Sylfaen"/>
          <w:sz w:val="24"/>
          <w:szCs w:val="24"/>
          <w:lang w:val="ka-GE"/>
        </w:rPr>
      </w:pPr>
    </w:p>
    <w:p w14:paraId="33E91989" w14:textId="3BBD01EB" w:rsidR="00CC1497" w:rsidRPr="00BE362B" w:rsidRDefault="00BE362B" w:rsidP="00BE362B">
      <w:pPr>
        <w:spacing w:line="360" w:lineRule="auto"/>
        <w:jc w:val="both"/>
        <w:rPr>
          <w:rFonts w:ascii="Sylfaen" w:eastAsia="Sylfaen" w:hAnsi="Sylfaen" w:cs="Sylfaen"/>
          <w:b/>
          <w:sz w:val="24"/>
          <w:szCs w:val="24"/>
          <w:lang w:val="ka-GE"/>
        </w:rPr>
      </w:pPr>
      <w:r>
        <w:rPr>
          <w:rFonts w:ascii="Sylfaen" w:eastAsia="Sylfaen" w:hAnsi="Sylfaen" w:cs="Sylfaen"/>
          <w:b/>
          <w:sz w:val="24"/>
          <w:szCs w:val="24"/>
        </w:rPr>
        <w:t xml:space="preserve">         </w:t>
      </w:r>
      <w:r w:rsidR="004F7437" w:rsidRPr="00BE362B">
        <w:rPr>
          <w:rFonts w:ascii="Sylfaen" w:eastAsia="Sylfaen" w:hAnsi="Sylfaen" w:cs="Sylfaen"/>
          <w:b/>
          <w:sz w:val="24"/>
          <w:szCs w:val="24"/>
          <w:lang w:val="ka-GE"/>
        </w:rPr>
        <w:t>უნარი</w:t>
      </w:r>
    </w:p>
    <w:p w14:paraId="5C49D302" w14:textId="080482AA" w:rsidR="14DA1C5B" w:rsidRPr="00BE362B" w:rsidRDefault="6A2ED07A" w:rsidP="00BE362B">
      <w:p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დ</w:t>
      </w:r>
      <w:r w:rsidR="14DA1C5B" w:rsidRPr="00BE362B">
        <w:rPr>
          <w:rFonts w:ascii="Sylfaen" w:eastAsia="Sylfaen" w:hAnsi="Sylfaen" w:cs="Sylfaen"/>
          <w:sz w:val="24"/>
          <w:szCs w:val="24"/>
          <w:lang w:val="ka-GE"/>
        </w:rPr>
        <w:t>ამოუკიდებლად:</w:t>
      </w:r>
    </w:p>
    <w:p w14:paraId="7BC54028" w14:textId="040F6E3A" w:rsidR="14BB1191" w:rsidRPr="00BE362B" w:rsidRDefault="14BB1191" w:rsidP="002909E9">
      <w:pPr>
        <w:pStyle w:val="ListParagraph"/>
        <w:numPr>
          <w:ilvl w:val="0"/>
          <w:numId w:val="15"/>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კ</w:t>
      </w:r>
      <w:r w:rsidR="09C05CC1" w:rsidRPr="00BE362B">
        <w:rPr>
          <w:rFonts w:ascii="Sylfaen" w:eastAsia="Sylfaen" w:hAnsi="Sylfaen" w:cs="Sylfaen"/>
          <w:sz w:val="24"/>
          <w:szCs w:val="24"/>
          <w:lang w:val="ka-GE"/>
        </w:rPr>
        <w:t>ომპლექსურ</w:t>
      </w:r>
      <w:r w:rsidR="63F669D9" w:rsidRPr="00BE362B">
        <w:rPr>
          <w:rFonts w:ascii="Sylfaen" w:eastAsia="Sylfaen" w:hAnsi="Sylfaen" w:cs="Sylfaen"/>
          <w:sz w:val="24"/>
          <w:szCs w:val="24"/>
          <w:lang w:val="ka-GE"/>
        </w:rPr>
        <w:t xml:space="preserve"> ან/და</w:t>
      </w:r>
      <w:r w:rsidR="09C05CC1" w:rsidRPr="00BE362B">
        <w:rPr>
          <w:rFonts w:ascii="Sylfaen" w:eastAsia="Sylfaen" w:hAnsi="Sylfaen" w:cs="Sylfaen"/>
          <w:sz w:val="24"/>
          <w:szCs w:val="24"/>
          <w:lang w:val="ka-GE"/>
        </w:rPr>
        <w:t xml:space="preserve"> არაპროგნოზირებად</w:t>
      </w:r>
      <w:r w:rsidR="22E80592" w:rsidRPr="00BE362B">
        <w:rPr>
          <w:rFonts w:ascii="Sylfaen" w:eastAsia="Sylfaen" w:hAnsi="Sylfaen" w:cs="Sylfaen"/>
          <w:sz w:val="24"/>
          <w:szCs w:val="24"/>
          <w:lang w:val="ka-GE"/>
        </w:rPr>
        <w:t xml:space="preserve"> </w:t>
      </w:r>
      <w:r w:rsidR="09C05CC1" w:rsidRPr="00BE362B">
        <w:rPr>
          <w:rFonts w:ascii="Sylfaen" w:eastAsia="Sylfaen" w:hAnsi="Sylfaen" w:cs="Sylfaen"/>
          <w:sz w:val="24"/>
          <w:szCs w:val="24"/>
          <w:lang w:val="ka-GE"/>
        </w:rPr>
        <w:t xml:space="preserve">გარემოში </w:t>
      </w:r>
      <w:r w:rsidR="3AD1DCF1" w:rsidRPr="00BE362B">
        <w:rPr>
          <w:rFonts w:ascii="Sylfaen" w:eastAsia="Sylfaen" w:hAnsi="Sylfaen" w:cs="Sylfaen"/>
          <w:sz w:val="24"/>
          <w:szCs w:val="24"/>
          <w:lang w:val="ka-GE"/>
        </w:rPr>
        <w:t>სარესტავრაციო/</w:t>
      </w:r>
      <w:proofErr w:type="spellStart"/>
      <w:r w:rsidR="3AD1DCF1" w:rsidRPr="00BE362B">
        <w:rPr>
          <w:rFonts w:ascii="Sylfaen" w:eastAsia="Sylfaen" w:hAnsi="Sylfaen" w:cs="Sylfaen"/>
          <w:sz w:val="24"/>
          <w:szCs w:val="24"/>
          <w:lang w:val="ka-GE"/>
        </w:rPr>
        <w:t>საკონსერვაციო</w:t>
      </w:r>
      <w:proofErr w:type="spellEnd"/>
      <w:r w:rsidR="3AD1DCF1" w:rsidRPr="00BE362B">
        <w:rPr>
          <w:rFonts w:ascii="Sylfaen" w:eastAsia="Sylfaen" w:hAnsi="Sylfaen" w:cs="Sylfaen"/>
          <w:sz w:val="24"/>
          <w:szCs w:val="24"/>
          <w:lang w:val="ka-GE"/>
        </w:rPr>
        <w:t xml:space="preserve"> </w:t>
      </w:r>
      <w:r w:rsidR="09C05CC1" w:rsidRPr="00BE362B">
        <w:rPr>
          <w:rFonts w:ascii="Sylfaen" w:eastAsia="Sylfaen" w:hAnsi="Sylfaen" w:cs="Sylfaen"/>
          <w:sz w:val="24"/>
          <w:szCs w:val="24"/>
          <w:lang w:val="ka-GE"/>
        </w:rPr>
        <w:t>პროექტი</w:t>
      </w:r>
      <w:r w:rsidR="3759B3B2" w:rsidRPr="00BE362B">
        <w:rPr>
          <w:rFonts w:ascii="Sylfaen" w:eastAsia="Sylfaen" w:hAnsi="Sylfaen" w:cs="Sylfaen"/>
          <w:sz w:val="24"/>
          <w:szCs w:val="24"/>
          <w:lang w:val="ka-GE"/>
        </w:rPr>
        <w:t>ს შემუშავებისას,</w:t>
      </w:r>
      <w:r w:rsidR="09C05CC1" w:rsidRPr="00BE362B">
        <w:rPr>
          <w:rFonts w:ascii="Sylfaen" w:eastAsia="Sylfaen" w:hAnsi="Sylfaen" w:cs="Sylfaen"/>
          <w:sz w:val="24"/>
          <w:szCs w:val="24"/>
          <w:lang w:val="ka-GE"/>
        </w:rPr>
        <w:t xml:space="preserve"> კულტურული კონტექსტისა და ესთეტიკური მოთხოვნების გათვალისწინებით,</w:t>
      </w:r>
      <w:r w:rsidR="5330ED8D" w:rsidRPr="00BE362B">
        <w:rPr>
          <w:rFonts w:ascii="Sylfaen" w:eastAsia="Sylfaen" w:hAnsi="Sylfaen" w:cs="Sylfaen"/>
          <w:sz w:val="24"/>
          <w:szCs w:val="24"/>
          <w:lang w:val="ka-GE"/>
        </w:rPr>
        <w:t xml:space="preserve"> </w:t>
      </w:r>
      <w:proofErr w:type="spellStart"/>
      <w:r w:rsidR="5330ED8D" w:rsidRPr="00BE362B">
        <w:rPr>
          <w:rFonts w:ascii="Sylfaen" w:eastAsia="Sylfaen" w:hAnsi="Sylfaen" w:cs="Sylfaen"/>
          <w:sz w:val="24"/>
          <w:szCs w:val="24"/>
          <w:lang w:val="ka-GE"/>
        </w:rPr>
        <w:t>მულტიდისციპლინურ</w:t>
      </w:r>
      <w:proofErr w:type="spellEnd"/>
      <w:r w:rsidR="5330ED8D" w:rsidRPr="00BE362B">
        <w:rPr>
          <w:rFonts w:ascii="Sylfaen" w:eastAsia="Sylfaen" w:hAnsi="Sylfaen" w:cs="Sylfaen"/>
          <w:sz w:val="24"/>
          <w:szCs w:val="24"/>
          <w:lang w:val="ka-GE"/>
        </w:rPr>
        <w:t xml:space="preserve"> კვლევებზე დაყრდნობით,</w:t>
      </w:r>
      <w:r w:rsidR="09C05CC1" w:rsidRPr="00BE362B">
        <w:rPr>
          <w:rFonts w:ascii="Sylfaen" w:eastAsia="Sylfaen" w:hAnsi="Sylfaen" w:cs="Sylfaen"/>
          <w:sz w:val="24"/>
          <w:szCs w:val="24"/>
          <w:lang w:val="ka-GE"/>
        </w:rPr>
        <w:t xml:space="preserve"> იღებს გადაწყვეტილებებს </w:t>
      </w:r>
      <w:r w:rsidR="5FD2F8E9" w:rsidRPr="00BE362B">
        <w:rPr>
          <w:rFonts w:ascii="Sylfaen" w:eastAsia="Sylfaen" w:hAnsi="Sylfaen" w:cs="Sylfaen"/>
          <w:sz w:val="24"/>
          <w:szCs w:val="24"/>
          <w:lang w:val="ka-GE"/>
        </w:rPr>
        <w:t xml:space="preserve">უძრავი </w:t>
      </w:r>
      <w:r w:rsidR="09C05CC1" w:rsidRPr="00BE362B">
        <w:rPr>
          <w:rFonts w:ascii="Sylfaen" w:eastAsia="Sylfaen" w:hAnsi="Sylfaen" w:cs="Sylfaen"/>
          <w:sz w:val="24"/>
          <w:szCs w:val="24"/>
          <w:lang w:val="ka-GE"/>
        </w:rPr>
        <w:t xml:space="preserve">კულტურული მემკვიდრეობის </w:t>
      </w:r>
      <w:r w:rsidR="09C05CC1" w:rsidRPr="00BE362B">
        <w:rPr>
          <w:rFonts w:ascii="Sylfaen" w:eastAsia="Sylfaen" w:hAnsi="Sylfaen" w:cs="Sylfaen"/>
          <w:sz w:val="24"/>
          <w:szCs w:val="24"/>
          <w:lang w:val="ka-GE"/>
        </w:rPr>
        <w:lastRenderedPageBreak/>
        <w:t xml:space="preserve">— როგორც </w:t>
      </w:r>
      <w:r w:rsidR="55E120D0" w:rsidRPr="00BE362B">
        <w:rPr>
          <w:rFonts w:ascii="Sylfaen" w:eastAsia="Sylfaen" w:hAnsi="Sylfaen" w:cs="Sylfaen"/>
          <w:sz w:val="24"/>
          <w:szCs w:val="24"/>
          <w:lang w:val="ka-GE"/>
        </w:rPr>
        <w:t xml:space="preserve">ცალკეული </w:t>
      </w:r>
      <w:r w:rsidR="09C05CC1" w:rsidRPr="00BE362B">
        <w:rPr>
          <w:rFonts w:ascii="Sylfaen" w:eastAsia="Sylfaen" w:hAnsi="Sylfaen" w:cs="Sylfaen"/>
          <w:sz w:val="24"/>
          <w:szCs w:val="24"/>
          <w:lang w:val="ka-GE"/>
        </w:rPr>
        <w:t xml:space="preserve">ძეგლების, ისე </w:t>
      </w:r>
      <w:r w:rsidR="725030D6" w:rsidRPr="00BE362B">
        <w:rPr>
          <w:rFonts w:ascii="Sylfaen" w:eastAsia="Sylfaen" w:hAnsi="Sylfaen" w:cs="Sylfaen"/>
          <w:sz w:val="24"/>
          <w:szCs w:val="24"/>
          <w:lang w:val="ka-GE"/>
        </w:rPr>
        <w:t xml:space="preserve">კომპლექსური და </w:t>
      </w:r>
      <w:proofErr w:type="spellStart"/>
      <w:r w:rsidR="09C05CC1" w:rsidRPr="00BE362B">
        <w:rPr>
          <w:rFonts w:ascii="Sylfaen" w:eastAsia="Sylfaen" w:hAnsi="Sylfaen" w:cs="Sylfaen"/>
          <w:sz w:val="24"/>
          <w:szCs w:val="24"/>
          <w:lang w:val="ka-GE"/>
        </w:rPr>
        <w:t>ქალაქგეგმარებითი</w:t>
      </w:r>
      <w:proofErr w:type="spellEnd"/>
      <w:r w:rsidR="09C05CC1" w:rsidRPr="00BE362B">
        <w:rPr>
          <w:rFonts w:ascii="Sylfaen" w:eastAsia="Sylfaen" w:hAnsi="Sylfaen" w:cs="Sylfaen"/>
          <w:sz w:val="24"/>
          <w:szCs w:val="24"/>
          <w:lang w:val="ka-GE"/>
        </w:rPr>
        <w:t xml:space="preserve"> მემკვიდრეობის — </w:t>
      </w:r>
      <w:r w:rsidR="77EC180E" w:rsidRPr="00BE362B">
        <w:rPr>
          <w:rFonts w:ascii="Sylfaen" w:eastAsia="Sylfaen" w:hAnsi="Sylfaen" w:cs="Sylfaen"/>
          <w:sz w:val="24"/>
          <w:szCs w:val="24"/>
          <w:lang w:val="ka-GE"/>
        </w:rPr>
        <w:t>მართვას</w:t>
      </w:r>
      <w:r w:rsidR="00BE203C" w:rsidRPr="00BE362B">
        <w:rPr>
          <w:rFonts w:ascii="Sylfaen" w:eastAsia="Sylfaen" w:hAnsi="Sylfaen" w:cs="Sylfaen"/>
          <w:sz w:val="24"/>
          <w:szCs w:val="24"/>
          <w:lang w:val="ka-GE"/>
        </w:rPr>
        <w:t>თან</w:t>
      </w:r>
      <w:r w:rsidR="77EC180E" w:rsidRPr="00BE362B">
        <w:rPr>
          <w:rFonts w:ascii="Sylfaen" w:eastAsia="Sylfaen" w:hAnsi="Sylfaen" w:cs="Sylfaen"/>
          <w:sz w:val="24"/>
          <w:szCs w:val="24"/>
          <w:lang w:val="ka-GE"/>
        </w:rPr>
        <w:t xml:space="preserve">, </w:t>
      </w:r>
      <w:r w:rsidR="09C05CC1" w:rsidRPr="00BE362B">
        <w:rPr>
          <w:rFonts w:ascii="Sylfaen" w:eastAsia="Sylfaen" w:hAnsi="Sylfaen" w:cs="Sylfaen"/>
          <w:sz w:val="24"/>
          <w:szCs w:val="24"/>
          <w:lang w:val="ka-GE"/>
        </w:rPr>
        <w:t>დაცვა</w:t>
      </w:r>
      <w:r w:rsidR="5FFA3131" w:rsidRPr="00BE362B">
        <w:rPr>
          <w:rFonts w:ascii="Sylfaen" w:eastAsia="Sylfaen" w:hAnsi="Sylfaen" w:cs="Sylfaen"/>
          <w:sz w:val="24"/>
          <w:szCs w:val="24"/>
          <w:lang w:val="ka-GE"/>
        </w:rPr>
        <w:t>სა</w:t>
      </w:r>
      <w:r w:rsidR="09C05CC1" w:rsidRPr="00BE362B">
        <w:rPr>
          <w:rFonts w:ascii="Sylfaen" w:eastAsia="Sylfaen" w:hAnsi="Sylfaen" w:cs="Sylfaen"/>
          <w:sz w:val="24"/>
          <w:szCs w:val="24"/>
          <w:lang w:val="ka-GE"/>
        </w:rPr>
        <w:t xml:space="preserve"> და განვითარებასთან დაკავშირებით</w:t>
      </w:r>
      <w:r w:rsidR="7D1B1CFE" w:rsidRPr="00BE362B">
        <w:rPr>
          <w:rFonts w:ascii="Sylfaen" w:eastAsia="Sylfaen" w:hAnsi="Sylfaen" w:cs="Sylfaen"/>
          <w:sz w:val="24"/>
          <w:szCs w:val="24"/>
          <w:lang w:val="ka-GE"/>
        </w:rPr>
        <w:t>;</w:t>
      </w:r>
    </w:p>
    <w:p w14:paraId="196D7221" w14:textId="0233BEED" w:rsidR="38715762" w:rsidRPr="00BE362B" w:rsidRDefault="38715762" w:rsidP="002909E9">
      <w:pPr>
        <w:pStyle w:val="ListParagraph"/>
        <w:numPr>
          <w:ilvl w:val="0"/>
          <w:numId w:val="15"/>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სფეროს ტრადიციული მიდგომებისა და უახლესი კვლევების ღრმა და სისტემურ ცოდნაზე დაყრდნობით,  აანალიზებს არქიტექტურის რესტავრაციის/კონსერვაციის ძირითად ეტაპებსა და საკითხებს, აყალიბებს საპროექტო დავალებას და ირჩევს   დაპროექტების ოპტიმალურ ხერხებსა და საშუალებებს;</w:t>
      </w:r>
    </w:p>
    <w:p w14:paraId="468B8EF4" w14:textId="7B01778D" w:rsidR="38715762" w:rsidRPr="00BE362B" w:rsidRDefault="38715762" w:rsidP="002909E9">
      <w:pPr>
        <w:pStyle w:val="ListParagraph"/>
        <w:numPr>
          <w:ilvl w:val="0"/>
          <w:numId w:val="15"/>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კოორდინირებას უწევს პროექტის არქიტექტურულ, კონსტრუქციულ და საინჟინრო ნაწილებს, მათ შორის, საკომუნიკაციო  და უსაფრთხოების  სისტემების ურთიერთინტეგრაციას;</w:t>
      </w:r>
    </w:p>
    <w:p w14:paraId="7C22B702" w14:textId="49F04CB4" w:rsidR="38715762" w:rsidRPr="00BE362B" w:rsidRDefault="38715762" w:rsidP="002909E9">
      <w:pPr>
        <w:pStyle w:val="ListParagraph"/>
        <w:numPr>
          <w:ilvl w:val="0"/>
          <w:numId w:val="15"/>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ირჩევს არქიტექტურული და სარესტავრაციო/</w:t>
      </w:r>
      <w:proofErr w:type="spellStart"/>
      <w:r w:rsidRPr="00BE362B">
        <w:rPr>
          <w:rFonts w:ascii="Sylfaen" w:eastAsia="Sylfaen" w:hAnsi="Sylfaen" w:cs="Sylfaen"/>
          <w:sz w:val="24"/>
          <w:szCs w:val="24"/>
          <w:lang w:val="ka-GE"/>
        </w:rPr>
        <w:t>საკონსერვაციო</w:t>
      </w:r>
      <w:proofErr w:type="spellEnd"/>
      <w:r w:rsidRPr="00BE362B">
        <w:rPr>
          <w:rFonts w:ascii="Sylfaen" w:eastAsia="Sylfaen" w:hAnsi="Sylfaen" w:cs="Sylfaen"/>
          <w:sz w:val="24"/>
          <w:szCs w:val="24"/>
          <w:lang w:val="ka-GE"/>
        </w:rPr>
        <w:t xml:space="preserve"> კვლევის მეთოდებს, იყენებს სისტემურ ანალიზს და აკადემიური კეთილსინდისიერების და პროფესიული ეთიკის პრინციპების დაცვით შეიმუშავებს და იცავს  საპროექტო ან/და კვლევით ნაშრომს;</w:t>
      </w:r>
    </w:p>
    <w:p w14:paraId="60804C53" w14:textId="1A7C10E2" w:rsidR="00FC3B94" w:rsidRPr="00BE362B" w:rsidRDefault="4B9F596E" w:rsidP="002909E9">
      <w:pPr>
        <w:pStyle w:val="ListParagraph"/>
        <w:numPr>
          <w:ilvl w:val="0"/>
          <w:numId w:val="15"/>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 xml:space="preserve">პროფესიულ საქმიანობაში </w:t>
      </w:r>
      <w:r w:rsidR="00EB37C5" w:rsidRPr="00BE362B">
        <w:rPr>
          <w:rFonts w:ascii="Sylfaen" w:eastAsia="Sylfaen" w:hAnsi="Sylfaen" w:cs="Sylfaen"/>
          <w:sz w:val="24"/>
          <w:szCs w:val="24"/>
          <w:lang w:val="ka-GE"/>
        </w:rPr>
        <w:t xml:space="preserve"> </w:t>
      </w:r>
      <w:r w:rsidR="475E0064" w:rsidRPr="00BE362B">
        <w:rPr>
          <w:rFonts w:ascii="Sylfaen" w:eastAsia="Sylfaen" w:hAnsi="Sylfaen" w:cs="Sylfaen"/>
          <w:sz w:val="24"/>
          <w:szCs w:val="24"/>
          <w:lang w:val="ka-GE"/>
        </w:rPr>
        <w:t xml:space="preserve">იყენებს </w:t>
      </w:r>
      <w:r w:rsidR="00EB37C5" w:rsidRPr="00BE362B">
        <w:rPr>
          <w:rFonts w:ascii="Sylfaen" w:eastAsia="Sylfaen" w:hAnsi="Sylfaen" w:cs="Sylfaen"/>
          <w:sz w:val="24"/>
          <w:szCs w:val="24"/>
          <w:lang w:val="ka-GE"/>
        </w:rPr>
        <w:t xml:space="preserve"> </w:t>
      </w:r>
      <w:r w:rsidR="038A38B4" w:rsidRPr="00BE362B">
        <w:rPr>
          <w:rFonts w:ascii="Sylfaen" w:eastAsia="Sylfaen" w:hAnsi="Sylfaen" w:cs="Sylfaen"/>
          <w:sz w:val="24"/>
          <w:szCs w:val="24"/>
          <w:lang w:val="ka-GE"/>
        </w:rPr>
        <w:t xml:space="preserve">ეფექტური </w:t>
      </w:r>
      <w:r w:rsidR="00EB37C5" w:rsidRPr="00BE362B">
        <w:rPr>
          <w:rFonts w:ascii="Sylfaen" w:eastAsia="Sylfaen" w:hAnsi="Sylfaen" w:cs="Sylfaen"/>
          <w:sz w:val="24"/>
          <w:szCs w:val="24"/>
          <w:lang w:val="ka-GE"/>
        </w:rPr>
        <w:t>კომუნიკაციის</w:t>
      </w:r>
      <w:r w:rsidR="00DF444A" w:rsidRPr="00BE362B">
        <w:rPr>
          <w:rFonts w:ascii="Sylfaen" w:eastAsia="Sylfaen" w:hAnsi="Sylfaen" w:cs="Sylfaen"/>
          <w:sz w:val="24"/>
          <w:szCs w:val="24"/>
          <w:lang w:val="ka-GE"/>
        </w:rPr>
        <w:t xml:space="preserve"> </w:t>
      </w:r>
      <w:r w:rsidR="002927BB" w:rsidRPr="00BE362B">
        <w:rPr>
          <w:rFonts w:ascii="Sylfaen" w:eastAsia="Sylfaen" w:hAnsi="Sylfaen" w:cs="Sylfaen"/>
          <w:sz w:val="24"/>
          <w:szCs w:val="24"/>
          <w:lang w:val="ka-GE"/>
        </w:rPr>
        <w:t>წერილობით</w:t>
      </w:r>
      <w:r w:rsidR="6489DBA8" w:rsidRPr="00BE362B">
        <w:rPr>
          <w:rFonts w:ascii="Sylfaen" w:eastAsia="Sylfaen" w:hAnsi="Sylfaen" w:cs="Sylfaen"/>
          <w:sz w:val="24"/>
          <w:szCs w:val="24"/>
          <w:lang w:val="ka-GE"/>
        </w:rPr>
        <w:t xml:space="preserve"> და </w:t>
      </w:r>
      <w:r w:rsidR="002927BB" w:rsidRPr="00BE362B">
        <w:rPr>
          <w:rFonts w:ascii="Sylfaen" w:eastAsia="Sylfaen" w:hAnsi="Sylfaen" w:cs="Sylfaen"/>
          <w:sz w:val="24"/>
          <w:szCs w:val="24"/>
          <w:lang w:val="ka-GE"/>
        </w:rPr>
        <w:t xml:space="preserve"> ზეპირ</w:t>
      </w:r>
      <w:r w:rsidR="7CA5740E" w:rsidRPr="00BE362B">
        <w:rPr>
          <w:rFonts w:ascii="Sylfaen" w:eastAsia="Sylfaen" w:hAnsi="Sylfaen" w:cs="Sylfaen"/>
          <w:sz w:val="24"/>
          <w:szCs w:val="24"/>
          <w:lang w:val="ka-GE"/>
        </w:rPr>
        <w:t xml:space="preserve"> </w:t>
      </w:r>
      <w:r w:rsidR="00EB37C5" w:rsidRPr="00BE362B">
        <w:rPr>
          <w:rFonts w:ascii="Sylfaen" w:eastAsia="Sylfaen" w:hAnsi="Sylfaen" w:cs="Sylfaen"/>
          <w:sz w:val="24"/>
          <w:szCs w:val="24"/>
          <w:lang w:val="ka-GE"/>
        </w:rPr>
        <w:t xml:space="preserve"> მეთოდ</w:t>
      </w:r>
      <w:r w:rsidR="4D01E5A9" w:rsidRPr="00BE362B">
        <w:rPr>
          <w:rFonts w:ascii="Sylfaen" w:eastAsia="Sylfaen" w:hAnsi="Sylfaen" w:cs="Sylfaen"/>
          <w:sz w:val="24"/>
          <w:szCs w:val="24"/>
          <w:lang w:val="ka-GE"/>
        </w:rPr>
        <w:t>ებ</w:t>
      </w:r>
      <w:r w:rsidR="00EB37C5" w:rsidRPr="00BE362B">
        <w:rPr>
          <w:rFonts w:ascii="Sylfaen" w:eastAsia="Sylfaen" w:hAnsi="Sylfaen" w:cs="Sylfaen"/>
          <w:sz w:val="24"/>
          <w:szCs w:val="24"/>
          <w:lang w:val="ka-GE"/>
        </w:rPr>
        <w:t>ს</w:t>
      </w:r>
      <w:r w:rsidR="4D1BA33D" w:rsidRPr="00BE362B">
        <w:rPr>
          <w:rFonts w:ascii="Sylfaen" w:eastAsia="Sylfaen" w:hAnsi="Sylfaen" w:cs="Sylfaen"/>
          <w:sz w:val="24"/>
          <w:szCs w:val="24"/>
          <w:lang w:val="ka-GE"/>
        </w:rPr>
        <w:t>;</w:t>
      </w:r>
    </w:p>
    <w:p w14:paraId="026AE886" w14:textId="6F955F2C" w:rsidR="00FC3B94" w:rsidRPr="00BE362B" w:rsidRDefault="4D1BA33D" w:rsidP="002909E9">
      <w:pPr>
        <w:pStyle w:val="ListParagraph"/>
        <w:numPr>
          <w:ilvl w:val="0"/>
          <w:numId w:val="15"/>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საავტორო ზედამხედველობას უწევს სარესტავრაციო/სამშენებლო პროცესს</w:t>
      </w:r>
      <w:r w:rsidR="1BE04AB3" w:rsidRPr="00BE362B">
        <w:rPr>
          <w:rFonts w:ascii="Sylfaen" w:eastAsia="Sylfaen" w:hAnsi="Sylfaen" w:cs="Sylfaen"/>
          <w:sz w:val="24"/>
          <w:szCs w:val="24"/>
          <w:lang w:val="ka-GE"/>
        </w:rPr>
        <w:t>.</w:t>
      </w:r>
      <w:r w:rsidRPr="00BE362B">
        <w:rPr>
          <w:rFonts w:ascii="Sylfaen" w:eastAsia="Sylfaen" w:hAnsi="Sylfaen" w:cs="Sylfaen"/>
          <w:sz w:val="24"/>
          <w:szCs w:val="24"/>
          <w:lang w:val="ka-GE"/>
        </w:rPr>
        <w:t xml:space="preserve"> </w:t>
      </w:r>
      <w:r w:rsidR="3F8002A8" w:rsidRPr="00BE362B">
        <w:rPr>
          <w:rFonts w:ascii="Sylfaen" w:eastAsia="Sylfaen" w:hAnsi="Sylfaen" w:cs="Sylfaen"/>
          <w:sz w:val="24"/>
          <w:szCs w:val="24"/>
          <w:lang w:val="ka-GE"/>
        </w:rPr>
        <w:t>ს</w:t>
      </w:r>
      <w:r w:rsidR="3F1180F5" w:rsidRPr="00BE362B">
        <w:rPr>
          <w:rFonts w:ascii="Sylfaen" w:eastAsia="Sylfaen" w:hAnsi="Sylfaen" w:cs="Sylfaen"/>
          <w:sz w:val="24"/>
          <w:szCs w:val="24"/>
          <w:lang w:val="ka-GE"/>
        </w:rPr>
        <w:t xml:space="preserve">ამუშაო </w:t>
      </w:r>
      <w:r w:rsidR="4F7102AF" w:rsidRPr="00BE362B">
        <w:rPr>
          <w:rFonts w:ascii="Sylfaen" w:eastAsia="Sylfaen" w:hAnsi="Sylfaen" w:cs="Sylfaen"/>
          <w:sz w:val="24"/>
          <w:szCs w:val="24"/>
          <w:lang w:val="ka-GE"/>
        </w:rPr>
        <w:t>პროცესში წამოჭრილ საკითხებს განიხილავს კრიტიკულად და</w:t>
      </w:r>
      <w:r w:rsidR="74EBA5BA" w:rsidRPr="00BE362B">
        <w:rPr>
          <w:rFonts w:ascii="Sylfaen" w:eastAsia="Sylfaen" w:hAnsi="Sylfaen" w:cs="Sylfaen"/>
          <w:sz w:val="24"/>
          <w:szCs w:val="24"/>
          <w:lang w:val="ka-GE"/>
        </w:rPr>
        <w:t xml:space="preserve"> </w:t>
      </w:r>
      <w:r w:rsidR="4E25087C" w:rsidRPr="00BE362B">
        <w:rPr>
          <w:rFonts w:ascii="Sylfaen" w:eastAsia="Sylfaen" w:hAnsi="Sylfaen" w:cs="Sylfaen"/>
          <w:sz w:val="24"/>
          <w:szCs w:val="24"/>
          <w:lang w:val="ka-GE"/>
        </w:rPr>
        <w:t xml:space="preserve"> ძეგლის ინტერესის გათვალისწინებით,</w:t>
      </w:r>
      <w:r w:rsidR="36A9CBFA" w:rsidRPr="00BE362B">
        <w:rPr>
          <w:rFonts w:ascii="Sylfaen" w:eastAsia="Sylfaen" w:hAnsi="Sylfaen" w:cs="Sylfaen"/>
          <w:sz w:val="24"/>
          <w:szCs w:val="24"/>
          <w:lang w:val="ka-GE"/>
        </w:rPr>
        <w:t xml:space="preserve"> საუკეთესო პრაქტიკაზე დაყრდნობით</w:t>
      </w:r>
      <w:r w:rsidR="4E25087C" w:rsidRPr="00BE362B">
        <w:rPr>
          <w:rFonts w:ascii="Sylfaen" w:eastAsia="Sylfaen" w:hAnsi="Sylfaen" w:cs="Sylfaen"/>
          <w:sz w:val="24"/>
          <w:szCs w:val="24"/>
          <w:lang w:val="ka-GE"/>
        </w:rPr>
        <w:t xml:space="preserve"> </w:t>
      </w:r>
      <w:r w:rsidR="74EBA5BA" w:rsidRPr="00BE362B">
        <w:rPr>
          <w:rFonts w:ascii="Sylfaen" w:eastAsia="Sylfaen" w:hAnsi="Sylfaen" w:cs="Sylfaen"/>
          <w:sz w:val="24"/>
          <w:szCs w:val="24"/>
          <w:lang w:val="ka-GE"/>
        </w:rPr>
        <w:t>იღებს</w:t>
      </w:r>
      <w:r w:rsidR="4F7102AF" w:rsidRPr="00BE362B">
        <w:rPr>
          <w:rFonts w:ascii="Sylfaen" w:eastAsia="Sylfaen" w:hAnsi="Sylfaen" w:cs="Sylfaen"/>
          <w:sz w:val="24"/>
          <w:szCs w:val="24"/>
          <w:lang w:val="ka-GE"/>
        </w:rPr>
        <w:t xml:space="preserve"> </w:t>
      </w:r>
      <w:r w:rsidR="58C5CF5B" w:rsidRPr="00BE362B">
        <w:rPr>
          <w:rFonts w:ascii="Sylfaen" w:eastAsia="Sylfaen" w:hAnsi="Sylfaen" w:cs="Sylfaen"/>
          <w:sz w:val="24"/>
          <w:szCs w:val="24"/>
          <w:lang w:val="ka-GE"/>
        </w:rPr>
        <w:t>საპროექტო</w:t>
      </w:r>
      <w:r w:rsidR="35EB55DE" w:rsidRPr="00BE362B">
        <w:rPr>
          <w:rFonts w:ascii="Sylfaen" w:eastAsia="Sylfaen" w:hAnsi="Sylfaen" w:cs="Sylfaen"/>
          <w:sz w:val="24"/>
          <w:szCs w:val="24"/>
          <w:lang w:val="ka-GE"/>
        </w:rPr>
        <w:t xml:space="preserve"> გადაწყვეტ</w:t>
      </w:r>
      <w:r w:rsidR="001046BE" w:rsidRPr="00BE362B">
        <w:rPr>
          <w:rFonts w:ascii="Sylfaen" w:eastAsia="Sylfaen" w:hAnsi="Sylfaen" w:cs="Sylfaen"/>
          <w:sz w:val="24"/>
          <w:szCs w:val="24"/>
          <w:lang w:val="ka-GE"/>
        </w:rPr>
        <w:t>ილ</w:t>
      </w:r>
      <w:r w:rsidR="0EC0A2E9" w:rsidRPr="00BE362B">
        <w:rPr>
          <w:rFonts w:ascii="Sylfaen" w:eastAsia="Sylfaen" w:hAnsi="Sylfaen" w:cs="Sylfaen"/>
          <w:sz w:val="24"/>
          <w:szCs w:val="24"/>
          <w:lang w:val="ka-GE"/>
        </w:rPr>
        <w:t>ე</w:t>
      </w:r>
      <w:r w:rsidR="35EB55DE" w:rsidRPr="00BE362B">
        <w:rPr>
          <w:rFonts w:ascii="Sylfaen" w:eastAsia="Sylfaen" w:hAnsi="Sylfaen" w:cs="Sylfaen"/>
          <w:sz w:val="24"/>
          <w:szCs w:val="24"/>
          <w:lang w:val="ka-GE"/>
        </w:rPr>
        <w:t>ბ</w:t>
      </w:r>
      <w:r w:rsidR="001046BE" w:rsidRPr="00BE362B">
        <w:rPr>
          <w:rFonts w:ascii="Sylfaen" w:eastAsia="Sylfaen" w:hAnsi="Sylfaen" w:cs="Sylfaen"/>
          <w:sz w:val="24"/>
          <w:szCs w:val="24"/>
          <w:lang w:val="ka-GE"/>
        </w:rPr>
        <w:t>ებ</w:t>
      </w:r>
      <w:r w:rsidR="35EB55DE" w:rsidRPr="00BE362B">
        <w:rPr>
          <w:rFonts w:ascii="Sylfaen" w:eastAsia="Sylfaen" w:hAnsi="Sylfaen" w:cs="Sylfaen"/>
          <w:sz w:val="24"/>
          <w:szCs w:val="24"/>
          <w:lang w:val="ka-GE"/>
        </w:rPr>
        <w:t>ს</w:t>
      </w:r>
      <w:r w:rsidR="36C8422E" w:rsidRPr="00BE362B">
        <w:rPr>
          <w:rFonts w:ascii="Sylfaen" w:eastAsia="Sylfaen" w:hAnsi="Sylfaen" w:cs="Sylfaen"/>
          <w:sz w:val="24"/>
          <w:szCs w:val="24"/>
          <w:lang w:val="ka-GE"/>
        </w:rPr>
        <w:t>;</w:t>
      </w:r>
      <w:r w:rsidR="35EB55DE" w:rsidRPr="00BE362B">
        <w:rPr>
          <w:rFonts w:ascii="Sylfaen" w:eastAsia="Sylfaen" w:hAnsi="Sylfaen" w:cs="Sylfaen"/>
          <w:sz w:val="24"/>
          <w:szCs w:val="24"/>
          <w:lang w:val="ka-GE"/>
        </w:rPr>
        <w:t xml:space="preserve"> </w:t>
      </w:r>
    </w:p>
    <w:p w14:paraId="5E1F673B" w14:textId="0B62BB2B" w:rsidR="00BE362B" w:rsidRDefault="3676C68D" w:rsidP="002909E9">
      <w:pPr>
        <w:pStyle w:val="ListParagraph"/>
        <w:numPr>
          <w:ilvl w:val="0"/>
          <w:numId w:val="15"/>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კლასიფიცირებას უკეთებს  კვლევის მეთოდების ფართო სპექტრს და არჩევს ისტორიული არქიტექტურული ძეგლის სარესტავრაციო საკვლევი თემისთვის შესაბამის მეთოდს/მეთოდებს.</w:t>
      </w:r>
    </w:p>
    <w:p w14:paraId="65B3093B" w14:textId="2F26E22F" w:rsidR="005E18C1" w:rsidRDefault="005E18C1" w:rsidP="005E18C1">
      <w:pPr>
        <w:spacing w:line="360" w:lineRule="auto"/>
        <w:jc w:val="both"/>
        <w:rPr>
          <w:rFonts w:ascii="Sylfaen" w:eastAsia="Sylfaen" w:hAnsi="Sylfaen" w:cs="Sylfaen"/>
          <w:sz w:val="24"/>
          <w:szCs w:val="24"/>
          <w:lang w:val="ka-GE"/>
        </w:rPr>
      </w:pPr>
    </w:p>
    <w:p w14:paraId="01BFE8D0" w14:textId="3A532ED5" w:rsidR="005E18C1" w:rsidRDefault="005E18C1" w:rsidP="005E18C1">
      <w:pPr>
        <w:spacing w:line="360" w:lineRule="auto"/>
        <w:jc w:val="both"/>
        <w:rPr>
          <w:rFonts w:ascii="Sylfaen" w:eastAsia="Sylfaen" w:hAnsi="Sylfaen" w:cs="Sylfaen"/>
          <w:sz w:val="24"/>
          <w:szCs w:val="24"/>
          <w:lang w:val="ka-GE"/>
        </w:rPr>
      </w:pPr>
    </w:p>
    <w:p w14:paraId="24386EDC" w14:textId="2401B15C" w:rsidR="005E18C1" w:rsidRDefault="005E18C1" w:rsidP="005E18C1">
      <w:pPr>
        <w:spacing w:line="360" w:lineRule="auto"/>
        <w:jc w:val="both"/>
        <w:rPr>
          <w:rFonts w:ascii="Sylfaen" w:eastAsia="Sylfaen" w:hAnsi="Sylfaen" w:cs="Sylfaen"/>
          <w:sz w:val="24"/>
          <w:szCs w:val="24"/>
          <w:lang w:val="ka-GE"/>
        </w:rPr>
      </w:pPr>
    </w:p>
    <w:p w14:paraId="6FFDDC2D" w14:textId="77777777" w:rsidR="005E18C1" w:rsidRPr="005E18C1" w:rsidRDefault="005E18C1" w:rsidP="005E18C1">
      <w:pPr>
        <w:spacing w:line="360" w:lineRule="auto"/>
        <w:jc w:val="both"/>
        <w:rPr>
          <w:rFonts w:ascii="Sylfaen" w:eastAsia="Sylfaen" w:hAnsi="Sylfaen" w:cs="Sylfaen"/>
          <w:sz w:val="24"/>
          <w:szCs w:val="24"/>
          <w:lang w:val="ka-GE"/>
        </w:rPr>
      </w:pPr>
    </w:p>
    <w:p w14:paraId="1B6CBE86" w14:textId="77777777" w:rsidR="00BE362B" w:rsidRPr="00BE362B" w:rsidRDefault="00BE362B" w:rsidP="00BE362B">
      <w:pPr>
        <w:spacing w:line="360" w:lineRule="auto"/>
        <w:jc w:val="both"/>
        <w:rPr>
          <w:rFonts w:ascii="Sylfaen" w:eastAsia="Sylfaen" w:hAnsi="Sylfaen" w:cs="Sylfaen"/>
          <w:sz w:val="24"/>
          <w:szCs w:val="24"/>
          <w:lang w:val="ka-GE"/>
        </w:rPr>
      </w:pPr>
    </w:p>
    <w:p w14:paraId="2083DE44" w14:textId="78F4AEAB" w:rsidR="24B07B47" w:rsidRPr="005E18C1" w:rsidRDefault="00C46064" w:rsidP="00BE362B">
      <w:pPr>
        <w:spacing w:line="360" w:lineRule="auto"/>
        <w:jc w:val="both"/>
        <w:rPr>
          <w:rFonts w:ascii="Sylfaen" w:eastAsia="Sylfaen" w:hAnsi="Sylfaen" w:cs="Sylfaen"/>
          <w:b/>
          <w:sz w:val="24"/>
          <w:szCs w:val="24"/>
          <w:lang w:val="ka-GE"/>
        </w:rPr>
      </w:pPr>
      <w:r w:rsidRPr="00BE362B">
        <w:rPr>
          <w:rFonts w:ascii="Sylfaen" w:eastAsia="Sylfaen" w:hAnsi="Sylfaen" w:cs="Sylfaen"/>
          <w:b/>
          <w:sz w:val="24"/>
          <w:szCs w:val="24"/>
          <w:lang w:val="ka-GE"/>
        </w:rPr>
        <w:lastRenderedPageBreak/>
        <w:t xml:space="preserve"> </w:t>
      </w:r>
      <w:r w:rsidR="00611177" w:rsidRPr="00BE362B">
        <w:rPr>
          <w:rFonts w:ascii="Sylfaen" w:eastAsia="Sylfaen" w:hAnsi="Sylfaen" w:cs="Sylfaen"/>
          <w:b/>
          <w:sz w:val="24"/>
          <w:szCs w:val="24"/>
          <w:lang w:val="ka-GE"/>
        </w:rPr>
        <w:t>პასუხისმგებლობა და ავტონომი</w:t>
      </w:r>
      <w:r w:rsidR="62AB5BFE" w:rsidRPr="00BE362B">
        <w:rPr>
          <w:rFonts w:ascii="Sylfaen" w:eastAsia="Sylfaen" w:hAnsi="Sylfaen" w:cs="Sylfaen"/>
          <w:b/>
          <w:sz w:val="24"/>
          <w:szCs w:val="24"/>
          <w:lang w:val="ka-GE"/>
        </w:rPr>
        <w:t>ურობა</w:t>
      </w:r>
    </w:p>
    <w:p w14:paraId="0DF50A95" w14:textId="6FF2E04C" w:rsidR="3676C68D" w:rsidRPr="00BE362B" w:rsidRDefault="3676C68D" w:rsidP="002909E9">
      <w:pPr>
        <w:pStyle w:val="ListParagraph"/>
        <w:numPr>
          <w:ilvl w:val="0"/>
          <w:numId w:val="16"/>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განუხრელად იცავს დარგობრივ კანონმდებლობასა და პროფესიული ეთიკის ნორმებს და კომპეტენციის ფარგლებში დამოუკიდებლად იღებს გადაწყვეტილებებს კვლევით, საპროექტო და სამშენებლო პროცესში;</w:t>
      </w:r>
    </w:p>
    <w:p w14:paraId="4D5441C5" w14:textId="149B84A5" w:rsidR="00F12A2A" w:rsidRPr="00BE362B" w:rsidRDefault="24F3CA25" w:rsidP="002909E9">
      <w:pPr>
        <w:pStyle w:val="ListParagraph"/>
        <w:numPr>
          <w:ilvl w:val="0"/>
          <w:numId w:val="16"/>
        </w:numPr>
        <w:spacing w:line="360" w:lineRule="auto"/>
        <w:jc w:val="both"/>
        <w:rPr>
          <w:rFonts w:ascii="Sylfaen" w:eastAsia="Sylfaen" w:hAnsi="Sylfaen" w:cs="Sylfaen"/>
          <w:sz w:val="24"/>
          <w:szCs w:val="24"/>
          <w:lang w:val="ka-GE"/>
        </w:rPr>
      </w:pPr>
      <w:r w:rsidRPr="00BE362B">
        <w:rPr>
          <w:rFonts w:ascii="Sylfaen" w:eastAsia="Sylfaen" w:hAnsi="Sylfaen" w:cs="Sylfaen"/>
          <w:sz w:val="24"/>
          <w:szCs w:val="24"/>
          <w:lang w:val="ka-GE"/>
        </w:rPr>
        <w:t>კრიტიკულად აფასებს არქიტექტორ-რესტავრატორის როლს საზოგადოებაში და სოციალური ფაქტორების გათვალისწინებით განიხილავს პროფესიის განსაკუთრებულ მნიშვნელობას</w:t>
      </w:r>
      <w:r w:rsidR="5A0E353C" w:rsidRPr="00BE362B">
        <w:rPr>
          <w:rFonts w:ascii="Sylfaen" w:eastAsia="Sylfaen" w:hAnsi="Sylfaen" w:cs="Sylfaen"/>
          <w:sz w:val="24"/>
          <w:szCs w:val="24"/>
          <w:lang w:val="ka-GE"/>
        </w:rPr>
        <w:t>.</w:t>
      </w:r>
    </w:p>
    <w:p w14:paraId="537B9A98" w14:textId="7A8D3FAD" w:rsidR="0B92428E" w:rsidRPr="005E18C1" w:rsidRDefault="0B92428E" w:rsidP="005E18C1">
      <w:pPr>
        <w:pStyle w:val="Heading1"/>
        <w:rPr>
          <w:sz w:val="32"/>
          <w:szCs w:val="32"/>
        </w:rPr>
      </w:pPr>
    </w:p>
    <w:p w14:paraId="7CAE4FF0" w14:textId="1433A24D" w:rsidR="00BF2BEF" w:rsidRDefault="005E18C1" w:rsidP="005E18C1">
      <w:pPr>
        <w:pStyle w:val="Heading1"/>
        <w:rPr>
          <w:sz w:val="32"/>
          <w:szCs w:val="32"/>
        </w:rPr>
      </w:pPr>
      <w:proofErr w:type="spellStart"/>
      <w:r w:rsidRPr="005E18C1">
        <w:rPr>
          <w:sz w:val="32"/>
          <w:szCs w:val="32"/>
        </w:rPr>
        <w:t>IV.</w:t>
      </w:r>
      <w:r w:rsidR="3676C68D" w:rsidRPr="005E18C1">
        <w:rPr>
          <w:sz w:val="32"/>
          <w:szCs w:val="32"/>
        </w:rPr>
        <w:t>მისანიჭებელი</w:t>
      </w:r>
      <w:proofErr w:type="spellEnd"/>
      <w:r w:rsidR="3676C68D" w:rsidRPr="005E18C1">
        <w:rPr>
          <w:sz w:val="32"/>
          <w:szCs w:val="32"/>
        </w:rPr>
        <w:t xml:space="preserve"> </w:t>
      </w:r>
      <w:proofErr w:type="spellStart"/>
      <w:r w:rsidR="3676C68D" w:rsidRPr="005E18C1">
        <w:rPr>
          <w:sz w:val="32"/>
          <w:szCs w:val="32"/>
        </w:rPr>
        <w:t>კვალიფიკაცია</w:t>
      </w:r>
      <w:proofErr w:type="spellEnd"/>
    </w:p>
    <w:p w14:paraId="1BE6192D" w14:textId="77777777" w:rsidR="004429EF" w:rsidRPr="004429EF" w:rsidRDefault="004429EF" w:rsidP="004429EF"/>
    <w:p w14:paraId="5DEBC388" w14:textId="4D9FD3A8" w:rsidR="3676C68D" w:rsidRPr="004429EF" w:rsidRDefault="3676C68D" w:rsidP="004429EF">
      <w:pPr>
        <w:spacing w:line="360" w:lineRule="auto"/>
        <w:jc w:val="both"/>
        <w:rPr>
          <w:rFonts w:ascii="Sylfaen" w:eastAsia="Sylfaen" w:hAnsi="Sylfaen" w:cs="Sylfaen"/>
          <w:sz w:val="24"/>
          <w:szCs w:val="24"/>
          <w:lang w:val="ka-GE"/>
        </w:rPr>
      </w:pPr>
      <w:r w:rsidRPr="004429EF">
        <w:rPr>
          <w:rFonts w:ascii="Sylfaen" w:eastAsia="Sylfaen" w:hAnsi="Sylfaen" w:cs="Sylfaen"/>
          <w:sz w:val="24"/>
          <w:szCs w:val="24"/>
          <w:lang w:val="ka-GE"/>
        </w:rPr>
        <w:t>საქართველოს განათლების, მეცნიერების, კულტურისა და სპორტის მინისტრის 2019 წლის 10 აპრილის №69/ნ ბრძანებით დამტკიცებული სწავლის სფეროების კლასიფიკატორის თანახმად, არქიტექტურის რესტავრაციის სწავლის სფეროში შესაძლებელია მოცემულ თავში აღნიშნული კვალიფიკაციების მინიჭება.</w:t>
      </w:r>
    </w:p>
    <w:p w14:paraId="3C756BDD" w14:textId="12344EA5" w:rsidR="3676C68D" w:rsidRPr="004429EF" w:rsidRDefault="3676C68D" w:rsidP="004429EF">
      <w:pPr>
        <w:spacing w:line="360" w:lineRule="auto"/>
        <w:jc w:val="both"/>
        <w:rPr>
          <w:rFonts w:ascii="Sylfaen" w:eastAsia="Sylfaen" w:hAnsi="Sylfaen" w:cs="Sylfaen"/>
          <w:sz w:val="24"/>
          <w:szCs w:val="24"/>
          <w:lang w:val="ka-GE"/>
        </w:rPr>
      </w:pPr>
      <w:r w:rsidRPr="004429EF">
        <w:rPr>
          <w:rFonts w:ascii="Sylfaen" w:eastAsia="Sylfaen" w:hAnsi="Sylfaen" w:cs="Sylfaen"/>
          <w:sz w:val="24"/>
          <w:szCs w:val="24"/>
          <w:lang w:val="ka-GE"/>
        </w:rPr>
        <w:t>კვალიფიკაციის ფორმულირება განისაზღვრება საგანმანათლებლო პროგრამის შინაარსიდან, სტრუქტურიდან და მიზნებიდან გამომდინარე.</w:t>
      </w:r>
    </w:p>
    <w:p w14:paraId="34BA1077" w14:textId="66AB8A7C" w:rsidR="3676C68D" w:rsidRPr="00AE3C74" w:rsidRDefault="3676C68D" w:rsidP="004429EF">
      <w:pPr>
        <w:spacing w:line="360" w:lineRule="auto"/>
        <w:jc w:val="both"/>
        <w:rPr>
          <w:rFonts w:ascii="Sylfaen" w:eastAsia="Sylfaen" w:hAnsi="Sylfaen" w:cs="Sylfaen"/>
          <w:b/>
          <w:sz w:val="24"/>
          <w:szCs w:val="24"/>
          <w:lang w:val="ka-GE"/>
        </w:rPr>
      </w:pPr>
      <w:r w:rsidRPr="004429EF">
        <w:rPr>
          <w:rFonts w:ascii="Sylfaen" w:eastAsia="Sylfaen" w:hAnsi="Sylfaen" w:cs="Sylfaen"/>
          <w:sz w:val="24"/>
          <w:szCs w:val="24"/>
          <w:lang w:val="ka-GE"/>
        </w:rPr>
        <w:t xml:space="preserve"> </w:t>
      </w:r>
      <w:r w:rsidRPr="00AE3C74">
        <w:rPr>
          <w:rFonts w:ascii="Sylfaen" w:eastAsia="Sylfaen" w:hAnsi="Sylfaen" w:cs="Sylfaen"/>
          <w:b/>
          <w:sz w:val="24"/>
          <w:szCs w:val="24"/>
          <w:lang w:val="ka-GE"/>
        </w:rPr>
        <w:t>არქიტექტურის რესტავრაციის ბაკალავრი (</w:t>
      </w:r>
      <w:proofErr w:type="spellStart"/>
      <w:r w:rsidRPr="00AE3C74">
        <w:rPr>
          <w:rFonts w:ascii="Sylfaen" w:eastAsia="Sylfaen" w:hAnsi="Sylfaen" w:cs="Sylfaen"/>
          <w:b/>
          <w:sz w:val="24"/>
          <w:szCs w:val="24"/>
          <w:lang w:val="ka-GE"/>
        </w:rPr>
        <w:t>Bachelor</w:t>
      </w:r>
      <w:proofErr w:type="spellEnd"/>
      <w:r w:rsidRPr="00AE3C74">
        <w:rPr>
          <w:rFonts w:ascii="Sylfaen" w:eastAsia="Sylfaen" w:hAnsi="Sylfaen" w:cs="Sylfaen"/>
          <w:b/>
          <w:sz w:val="24"/>
          <w:szCs w:val="24"/>
          <w:lang w:val="ka-GE"/>
        </w:rPr>
        <w:t xml:space="preserve"> – </w:t>
      </w:r>
      <w:proofErr w:type="spellStart"/>
      <w:r w:rsidRPr="00AE3C74">
        <w:rPr>
          <w:rFonts w:ascii="Sylfaen" w:eastAsia="Sylfaen" w:hAnsi="Sylfaen" w:cs="Sylfaen"/>
          <w:b/>
          <w:sz w:val="24"/>
          <w:szCs w:val="24"/>
          <w:lang w:val="ka-GE"/>
        </w:rPr>
        <w:t>in</w:t>
      </w:r>
      <w:proofErr w:type="spellEnd"/>
      <w:r w:rsidRPr="00AE3C74">
        <w:rPr>
          <w:rFonts w:ascii="Sylfaen" w:eastAsia="Sylfaen" w:hAnsi="Sylfaen" w:cs="Sylfaen"/>
          <w:b/>
          <w:sz w:val="24"/>
          <w:szCs w:val="24"/>
          <w:lang w:val="ka-GE"/>
        </w:rPr>
        <w:t xml:space="preserve"> </w:t>
      </w:r>
      <w:proofErr w:type="spellStart"/>
      <w:r w:rsidRPr="00AE3C74">
        <w:rPr>
          <w:rFonts w:ascii="Sylfaen" w:eastAsia="Sylfaen" w:hAnsi="Sylfaen" w:cs="Sylfaen"/>
          <w:b/>
          <w:sz w:val="24"/>
          <w:szCs w:val="24"/>
          <w:lang w:val="ka-GE"/>
        </w:rPr>
        <w:t>Architectural</w:t>
      </w:r>
      <w:proofErr w:type="spellEnd"/>
      <w:r w:rsidRPr="00AE3C74">
        <w:rPr>
          <w:rFonts w:ascii="Sylfaen" w:eastAsia="Sylfaen" w:hAnsi="Sylfaen" w:cs="Sylfaen"/>
          <w:b/>
          <w:sz w:val="24"/>
          <w:szCs w:val="24"/>
          <w:lang w:val="ka-GE"/>
        </w:rPr>
        <w:t xml:space="preserve"> Restoration)</w:t>
      </w:r>
    </w:p>
    <w:p w14:paraId="1D2890D9" w14:textId="37D72327" w:rsidR="3676C68D" w:rsidRPr="00AE3C74" w:rsidRDefault="3676C68D" w:rsidP="004429EF">
      <w:pPr>
        <w:spacing w:line="360" w:lineRule="auto"/>
        <w:jc w:val="both"/>
        <w:rPr>
          <w:rFonts w:ascii="Sylfaen" w:eastAsia="Sylfaen" w:hAnsi="Sylfaen" w:cs="Sylfaen"/>
          <w:b/>
          <w:sz w:val="24"/>
          <w:szCs w:val="24"/>
          <w:lang w:val="ka-GE"/>
        </w:rPr>
      </w:pPr>
      <w:r w:rsidRPr="004429EF">
        <w:rPr>
          <w:rFonts w:ascii="Sylfaen" w:eastAsia="Sylfaen" w:hAnsi="Sylfaen" w:cs="Sylfaen"/>
          <w:sz w:val="24"/>
          <w:szCs w:val="24"/>
          <w:lang w:val="ka-GE"/>
        </w:rPr>
        <w:t xml:space="preserve"> ეს არის ძირითადი პროფესიული კვალიფიკაცია. ენიჭება იმ პროგრამის ფარგლებში, რომელიც ამზადებს პრაქტიკოს სპეციალისტს, მისი </w:t>
      </w:r>
      <w:proofErr w:type="spellStart"/>
      <w:r w:rsidRPr="004429EF">
        <w:rPr>
          <w:rFonts w:ascii="Sylfaen" w:eastAsia="Sylfaen" w:hAnsi="Sylfaen" w:cs="Sylfaen"/>
          <w:sz w:val="24"/>
          <w:szCs w:val="24"/>
          <w:lang w:val="ka-GE"/>
        </w:rPr>
        <w:t>კომპეტენცის</w:t>
      </w:r>
      <w:proofErr w:type="spellEnd"/>
      <w:r w:rsidRPr="004429EF">
        <w:rPr>
          <w:rFonts w:ascii="Sylfaen" w:eastAsia="Sylfaen" w:hAnsi="Sylfaen" w:cs="Sylfaen"/>
          <w:sz w:val="24"/>
          <w:szCs w:val="24"/>
          <w:lang w:val="ka-GE"/>
        </w:rPr>
        <w:t xml:space="preserve"> ფარგლებში, არქიტექტურული მემკვიდრეობის კვლევის, კონსერვაციის, ადაპტაციისა და რესტავრაციის საპროექტო-სამშენებლო პროცესების განსახორციელებლად</w:t>
      </w:r>
    </w:p>
    <w:p w14:paraId="365F3621" w14:textId="377D3068" w:rsidR="3676C68D" w:rsidRPr="00AE3C74" w:rsidRDefault="3676C68D" w:rsidP="004429EF">
      <w:pPr>
        <w:spacing w:line="360" w:lineRule="auto"/>
        <w:jc w:val="both"/>
        <w:rPr>
          <w:rFonts w:ascii="Sylfaen" w:eastAsia="Sylfaen" w:hAnsi="Sylfaen" w:cs="Sylfaen"/>
          <w:b/>
          <w:sz w:val="24"/>
          <w:szCs w:val="24"/>
          <w:lang w:val="ka-GE"/>
        </w:rPr>
      </w:pPr>
      <w:r w:rsidRPr="00AE3C74">
        <w:rPr>
          <w:rFonts w:ascii="Sylfaen" w:eastAsia="Sylfaen" w:hAnsi="Sylfaen" w:cs="Sylfaen"/>
          <w:b/>
          <w:sz w:val="24"/>
          <w:szCs w:val="24"/>
          <w:lang w:val="ka-GE"/>
        </w:rPr>
        <w:t xml:space="preserve"> არქიტექტურის რესტავრაციის მაგისტრი (</w:t>
      </w:r>
      <w:proofErr w:type="spellStart"/>
      <w:r w:rsidRPr="00AE3C74">
        <w:rPr>
          <w:rFonts w:ascii="Sylfaen" w:eastAsia="Sylfaen" w:hAnsi="Sylfaen" w:cs="Sylfaen"/>
          <w:b/>
          <w:sz w:val="24"/>
          <w:szCs w:val="24"/>
          <w:lang w:val="ka-GE"/>
        </w:rPr>
        <w:t>Master</w:t>
      </w:r>
      <w:proofErr w:type="spellEnd"/>
      <w:r w:rsidRPr="00AE3C74">
        <w:rPr>
          <w:rFonts w:ascii="Sylfaen" w:eastAsia="Sylfaen" w:hAnsi="Sylfaen" w:cs="Sylfaen"/>
          <w:b/>
          <w:sz w:val="24"/>
          <w:szCs w:val="24"/>
          <w:lang w:val="ka-GE"/>
        </w:rPr>
        <w:t xml:space="preserve"> – </w:t>
      </w:r>
      <w:proofErr w:type="spellStart"/>
      <w:r w:rsidRPr="00AE3C74">
        <w:rPr>
          <w:rFonts w:ascii="Sylfaen" w:eastAsia="Sylfaen" w:hAnsi="Sylfaen" w:cs="Sylfaen"/>
          <w:b/>
          <w:sz w:val="24"/>
          <w:szCs w:val="24"/>
          <w:lang w:val="ka-GE"/>
        </w:rPr>
        <w:t>in</w:t>
      </w:r>
      <w:proofErr w:type="spellEnd"/>
      <w:r w:rsidRPr="00AE3C74">
        <w:rPr>
          <w:rFonts w:ascii="Sylfaen" w:eastAsia="Sylfaen" w:hAnsi="Sylfaen" w:cs="Sylfaen"/>
          <w:b/>
          <w:sz w:val="24"/>
          <w:szCs w:val="24"/>
          <w:lang w:val="ka-GE"/>
        </w:rPr>
        <w:t xml:space="preserve"> </w:t>
      </w:r>
      <w:proofErr w:type="spellStart"/>
      <w:r w:rsidRPr="00AE3C74">
        <w:rPr>
          <w:rFonts w:ascii="Sylfaen" w:eastAsia="Sylfaen" w:hAnsi="Sylfaen" w:cs="Sylfaen"/>
          <w:b/>
          <w:sz w:val="24"/>
          <w:szCs w:val="24"/>
          <w:lang w:val="ka-GE"/>
        </w:rPr>
        <w:t>Architectural</w:t>
      </w:r>
      <w:proofErr w:type="spellEnd"/>
      <w:r w:rsidRPr="00AE3C74">
        <w:rPr>
          <w:rFonts w:ascii="Sylfaen" w:eastAsia="Sylfaen" w:hAnsi="Sylfaen" w:cs="Sylfaen"/>
          <w:b/>
          <w:sz w:val="24"/>
          <w:szCs w:val="24"/>
          <w:lang w:val="ka-GE"/>
        </w:rPr>
        <w:t xml:space="preserve"> Restoration) </w:t>
      </w:r>
    </w:p>
    <w:p w14:paraId="07CC3D6A" w14:textId="77777777" w:rsidR="00AE3C74" w:rsidRDefault="3676C68D" w:rsidP="004429EF">
      <w:pPr>
        <w:spacing w:line="360" w:lineRule="auto"/>
        <w:jc w:val="both"/>
        <w:rPr>
          <w:rFonts w:ascii="Sylfaen" w:eastAsia="Sylfaen" w:hAnsi="Sylfaen" w:cs="Sylfaen"/>
          <w:sz w:val="24"/>
          <w:szCs w:val="24"/>
          <w:lang w:val="ka-GE"/>
        </w:rPr>
      </w:pPr>
      <w:r w:rsidRPr="004429EF">
        <w:rPr>
          <w:rFonts w:ascii="Sylfaen" w:eastAsia="Sylfaen" w:hAnsi="Sylfaen" w:cs="Sylfaen"/>
          <w:sz w:val="24"/>
          <w:szCs w:val="24"/>
          <w:lang w:val="ka-GE"/>
        </w:rPr>
        <w:t xml:space="preserve">ეს არის ძირითადი პროფესიული კვალიფიკაცია. ენიჭება იმ პროგრამის ფარგლებში, რომელიც ამზადებს პრაქტიკოს სპეციალისტს არქიტექტურული მემკვიდრეობის კვლევის, კონსერვაციის, ადაპტაციისა და რესტავრაციის საპროექტო-სამშენებლო პროცესების დამოუკიდებლად განსახორციელებლად. კურსდამთავრებულს ამზადებს </w:t>
      </w:r>
      <w:r w:rsidRPr="004429EF">
        <w:rPr>
          <w:rFonts w:ascii="Sylfaen" w:eastAsia="Sylfaen" w:hAnsi="Sylfaen" w:cs="Sylfaen"/>
          <w:sz w:val="24"/>
          <w:szCs w:val="24"/>
          <w:lang w:val="ka-GE"/>
        </w:rPr>
        <w:lastRenderedPageBreak/>
        <w:t xml:space="preserve">მასალების ანალიზის, დაზიანების დიაგნოსტიკის, თეორიული შესწავლის საქმიანობისთვის. </w:t>
      </w:r>
    </w:p>
    <w:p w14:paraId="508FA6E0" w14:textId="1DEF5D08" w:rsidR="00AE3C74" w:rsidRPr="00AE3C74" w:rsidRDefault="3676C68D" w:rsidP="004429EF">
      <w:pPr>
        <w:spacing w:line="360" w:lineRule="auto"/>
        <w:jc w:val="both"/>
        <w:rPr>
          <w:rFonts w:ascii="Sylfaen" w:eastAsia="Sylfaen" w:hAnsi="Sylfaen" w:cs="Sylfaen"/>
          <w:b/>
          <w:sz w:val="24"/>
          <w:szCs w:val="24"/>
          <w:lang w:val="ka-GE"/>
        </w:rPr>
      </w:pPr>
      <w:r w:rsidRPr="00AE3C74">
        <w:rPr>
          <w:rFonts w:ascii="Sylfaen" w:eastAsia="Sylfaen" w:hAnsi="Sylfaen" w:cs="Sylfaen"/>
          <w:b/>
          <w:sz w:val="24"/>
          <w:szCs w:val="24"/>
          <w:lang w:val="ka-GE"/>
        </w:rPr>
        <w:t>მეცნიერების ბაკალავრი არქიტექტურის რესტავრაციაში(</w:t>
      </w:r>
      <w:proofErr w:type="spellStart"/>
      <w:r w:rsidRPr="00AE3C74">
        <w:rPr>
          <w:rFonts w:ascii="Sylfaen" w:eastAsia="Sylfaen" w:hAnsi="Sylfaen" w:cs="Sylfaen"/>
          <w:b/>
          <w:sz w:val="24"/>
          <w:szCs w:val="24"/>
          <w:lang w:val="ka-GE"/>
        </w:rPr>
        <w:t>Bachelor</w:t>
      </w:r>
      <w:proofErr w:type="spellEnd"/>
      <w:r w:rsidRPr="00AE3C74">
        <w:rPr>
          <w:rFonts w:ascii="Sylfaen" w:eastAsia="Sylfaen" w:hAnsi="Sylfaen" w:cs="Sylfaen"/>
          <w:b/>
          <w:sz w:val="24"/>
          <w:szCs w:val="24"/>
          <w:lang w:val="ka-GE"/>
        </w:rPr>
        <w:t xml:space="preserve"> </w:t>
      </w:r>
      <w:proofErr w:type="spellStart"/>
      <w:r w:rsidRPr="00AE3C74">
        <w:rPr>
          <w:rFonts w:ascii="Sylfaen" w:eastAsia="Sylfaen" w:hAnsi="Sylfaen" w:cs="Sylfaen"/>
          <w:b/>
          <w:sz w:val="24"/>
          <w:szCs w:val="24"/>
          <w:lang w:val="ka-GE"/>
        </w:rPr>
        <w:t>of</w:t>
      </w:r>
      <w:proofErr w:type="spellEnd"/>
      <w:r w:rsidRPr="00AE3C74">
        <w:rPr>
          <w:rFonts w:ascii="Sylfaen" w:eastAsia="Sylfaen" w:hAnsi="Sylfaen" w:cs="Sylfaen"/>
          <w:b/>
          <w:sz w:val="24"/>
          <w:szCs w:val="24"/>
          <w:lang w:val="ka-GE"/>
        </w:rPr>
        <w:t xml:space="preserve"> </w:t>
      </w:r>
      <w:proofErr w:type="spellStart"/>
      <w:r w:rsidRPr="00AE3C74">
        <w:rPr>
          <w:rFonts w:ascii="Sylfaen" w:eastAsia="Sylfaen" w:hAnsi="Sylfaen" w:cs="Sylfaen"/>
          <w:b/>
          <w:sz w:val="24"/>
          <w:szCs w:val="24"/>
          <w:lang w:val="ka-GE"/>
        </w:rPr>
        <w:t>Science</w:t>
      </w:r>
      <w:proofErr w:type="spellEnd"/>
      <w:r w:rsidRPr="00AE3C74">
        <w:rPr>
          <w:rFonts w:ascii="Sylfaen" w:eastAsia="Sylfaen" w:hAnsi="Sylfaen" w:cs="Sylfaen"/>
          <w:b/>
          <w:sz w:val="24"/>
          <w:szCs w:val="24"/>
          <w:lang w:val="ka-GE"/>
        </w:rPr>
        <w:t xml:space="preserve"> </w:t>
      </w:r>
      <w:proofErr w:type="spellStart"/>
      <w:r w:rsidRPr="00AE3C74">
        <w:rPr>
          <w:rFonts w:ascii="Sylfaen" w:eastAsia="Sylfaen" w:hAnsi="Sylfaen" w:cs="Sylfaen"/>
          <w:b/>
          <w:sz w:val="24"/>
          <w:szCs w:val="24"/>
          <w:lang w:val="ka-GE"/>
        </w:rPr>
        <w:t>in</w:t>
      </w:r>
      <w:proofErr w:type="spellEnd"/>
      <w:r w:rsidRPr="00AE3C74">
        <w:rPr>
          <w:rFonts w:ascii="Sylfaen" w:eastAsia="Sylfaen" w:hAnsi="Sylfaen" w:cs="Sylfaen"/>
          <w:b/>
          <w:sz w:val="24"/>
          <w:szCs w:val="24"/>
          <w:lang w:val="ka-GE"/>
        </w:rPr>
        <w:t xml:space="preserve"> Architectural Restoration) </w:t>
      </w:r>
    </w:p>
    <w:p w14:paraId="7566E42A" w14:textId="6B2048A4" w:rsidR="3676C68D" w:rsidRPr="004429EF" w:rsidRDefault="3676C68D" w:rsidP="004429EF">
      <w:pPr>
        <w:spacing w:line="360" w:lineRule="auto"/>
        <w:jc w:val="both"/>
        <w:rPr>
          <w:rFonts w:ascii="Sylfaen" w:eastAsia="Sylfaen" w:hAnsi="Sylfaen" w:cs="Sylfaen"/>
          <w:sz w:val="24"/>
          <w:szCs w:val="24"/>
          <w:lang w:val="ka-GE"/>
        </w:rPr>
      </w:pPr>
      <w:r w:rsidRPr="00AE3C74">
        <w:rPr>
          <w:rFonts w:ascii="Sylfaen" w:eastAsia="Sylfaen" w:hAnsi="Sylfaen" w:cs="Sylfaen"/>
          <w:b/>
          <w:sz w:val="24"/>
          <w:szCs w:val="24"/>
          <w:lang w:val="ka-GE"/>
        </w:rPr>
        <w:t>მეცნიერების მაგისტრი არქიტექტურის რესტავრაციაში   (Master of Science (MSc) in Architectural Restoration</w:t>
      </w:r>
      <w:r w:rsidRPr="004429EF">
        <w:rPr>
          <w:rFonts w:ascii="Sylfaen" w:eastAsia="Sylfaen" w:hAnsi="Sylfaen" w:cs="Sylfaen"/>
          <w:sz w:val="24"/>
          <w:szCs w:val="24"/>
          <w:lang w:val="ka-GE"/>
        </w:rPr>
        <w:t xml:space="preserve">) </w:t>
      </w:r>
    </w:p>
    <w:p w14:paraId="1DB973B0" w14:textId="77777777" w:rsidR="00AE3C74" w:rsidRDefault="3676C68D" w:rsidP="004429EF">
      <w:pPr>
        <w:spacing w:line="360" w:lineRule="auto"/>
        <w:jc w:val="both"/>
        <w:rPr>
          <w:rFonts w:ascii="Sylfaen" w:eastAsia="Sylfaen" w:hAnsi="Sylfaen" w:cs="Sylfaen"/>
          <w:sz w:val="24"/>
          <w:szCs w:val="24"/>
          <w:lang w:val="ka-GE"/>
        </w:rPr>
      </w:pPr>
      <w:r w:rsidRPr="004429EF">
        <w:rPr>
          <w:rFonts w:ascii="Sylfaen" w:eastAsia="Sylfaen" w:hAnsi="Sylfaen" w:cs="Sylfaen"/>
          <w:sz w:val="24"/>
          <w:szCs w:val="24"/>
          <w:lang w:val="ka-GE"/>
        </w:rPr>
        <w:t xml:space="preserve">ენიჭება მხოლოდ იმ პროგრამის ფარგლებში, რომლის შინაარსი აგებულია მკაცრად კვლევით კომპონენტებზე და მისი მიზანია კურსდამთავრებულის მომზადება მასალების ანალიზის, დაზიანების დიაგნოსტიკის, თეორიული შესწავლისა და მეთოდოლოგიის განვითარების კვლევითი/აკადემიური საქმიანობისთვის. </w:t>
      </w:r>
    </w:p>
    <w:p w14:paraId="522A429D" w14:textId="77777777" w:rsidR="00AE3C74" w:rsidRPr="00AE3C74" w:rsidRDefault="3676C68D" w:rsidP="004429EF">
      <w:pPr>
        <w:spacing w:line="360" w:lineRule="auto"/>
        <w:jc w:val="both"/>
        <w:rPr>
          <w:rFonts w:ascii="Sylfaen" w:eastAsia="Sylfaen" w:hAnsi="Sylfaen" w:cs="Sylfaen"/>
          <w:b/>
          <w:sz w:val="24"/>
          <w:szCs w:val="24"/>
          <w:lang w:val="ka-GE"/>
        </w:rPr>
      </w:pPr>
      <w:r w:rsidRPr="00AE3C74">
        <w:rPr>
          <w:rFonts w:ascii="Sylfaen" w:eastAsia="Sylfaen" w:hAnsi="Sylfaen" w:cs="Sylfaen"/>
          <w:b/>
          <w:sz w:val="24"/>
          <w:szCs w:val="24"/>
          <w:lang w:val="ka-GE"/>
        </w:rPr>
        <w:t xml:space="preserve">ინჟინერიის ბაკალავრი არქიტექტურის რესტავრაციაში (Bachelor of Engineering (BEng) in Architectural Restoration </w:t>
      </w:r>
    </w:p>
    <w:p w14:paraId="53140375" w14:textId="77777777" w:rsidR="00AE3C74" w:rsidRPr="00AE3C74" w:rsidRDefault="3676C68D" w:rsidP="004429EF">
      <w:pPr>
        <w:spacing w:line="360" w:lineRule="auto"/>
        <w:jc w:val="both"/>
        <w:rPr>
          <w:rFonts w:ascii="Sylfaen" w:eastAsia="Sylfaen" w:hAnsi="Sylfaen" w:cs="Sylfaen"/>
          <w:b/>
          <w:sz w:val="24"/>
          <w:szCs w:val="24"/>
          <w:lang w:val="ka-GE"/>
        </w:rPr>
      </w:pPr>
      <w:r w:rsidRPr="00AE3C74">
        <w:rPr>
          <w:rFonts w:ascii="Sylfaen" w:eastAsia="Sylfaen" w:hAnsi="Sylfaen" w:cs="Sylfaen"/>
          <w:b/>
          <w:sz w:val="24"/>
          <w:szCs w:val="24"/>
          <w:lang w:val="ka-GE"/>
        </w:rPr>
        <w:t>ინჟინერიის მაგისტრი არქიტექტურის რესტავრაციაში (Master of Engineering (MEng) – in Architectural Restoration)</w:t>
      </w:r>
    </w:p>
    <w:p w14:paraId="3A7D2EDA" w14:textId="3A4A6511" w:rsidR="3676C68D" w:rsidRPr="004429EF" w:rsidRDefault="3676C68D" w:rsidP="004429EF">
      <w:pPr>
        <w:spacing w:line="360" w:lineRule="auto"/>
        <w:jc w:val="both"/>
        <w:rPr>
          <w:rFonts w:ascii="Sylfaen" w:eastAsia="Sylfaen" w:hAnsi="Sylfaen" w:cs="Sylfaen"/>
          <w:sz w:val="24"/>
          <w:szCs w:val="24"/>
          <w:lang w:val="ka-GE"/>
        </w:rPr>
      </w:pPr>
      <w:r w:rsidRPr="004429EF">
        <w:rPr>
          <w:rFonts w:ascii="Sylfaen" w:eastAsia="Sylfaen" w:hAnsi="Sylfaen" w:cs="Sylfaen"/>
          <w:sz w:val="24"/>
          <w:szCs w:val="24"/>
          <w:lang w:val="ka-GE"/>
        </w:rPr>
        <w:t xml:space="preserve"> ენიჭება მხოლოდ იმ პროგრამის ფარგლებში, რომელიც საინჟინრო კომპეტენციებს აერთიანებს. აქცენტი კეთდება ისტორიული კონსტრუქციების ინჟინრულ ანალიზზე, სტრუქტურული გამაგრების გადაწყვეტილებებსა და ტექნოლოგიური მდგრადობის უზრუნველყოფაზე.</w:t>
      </w:r>
    </w:p>
    <w:p w14:paraId="706294E1" w14:textId="63659B41" w:rsidR="0C87FFB8" w:rsidRDefault="0C87FFB8" w:rsidP="0C87FFB8">
      <w:pPr>
        <w:pStyle w:val="ListParagraph"/>
        <w:widowControl w:val="0"/>
        <w:spacing w:line="276" w:lineRule="auto"/>
        <w:ind w:left="1260"/>
        <w:jc w:val="both"/>
        <w:rPr>
          <w:rFonts w:ascii="Sylfaen" w:hAnsi="Sylfaen" w:cs="Menlo Regular"/>
          <w:color w:val="000000" w:themeColor="text1"/>
          <w:sz w:val="24"/>
          <w:szCs w:val="24"/>
          <w:lang w:val="ka-GE"/>
        </w:rPr>
      </w:pPr>
    </w:p>
    <w:p w14:paraId="471CC336" w14:textId="445A8E97" w:rsidR="3676C68D" w:rsidRDefault="3676C68D" w:rsidP="3676C68D">
      <w:pPr>
        <w:pStyle w:val="ListParagraph"/>
        <w:widowControl w:val="0"/>
        <w:spacing w:line="276" w:lineRule="auto"/>
        <w:ind w:left="1260"/>
        <w:jc w:val="both"/>
        <w:rPr>
          <w:rFonts w:ascii="Sylfaen" w:hAnsi="Sylfaen" w:cs="Menlo Regular"/>
          <w:color w:val="000000" w:themeColor="text1"/>
          <w:sz w:val="24"/>
          <w:szCs w:val="24"/>
          <w:lang w:val="ka-GE"/>
        </w:rPr>
      </w:pPr>
    </w:p>
    <w:p w14:paraId="5DBD85D8" w14:textId="5B0DF270" w:rsidR="3676C68D" w:rsidRDefault="3676C68D" w:rsidP="3676C68D">
      <w:pPr>
        <w:pStyle w:val="ListParagraph"/>
        <w:widowControl w:val="0"/>
        <w:spacing w:line="276" w:lineRule="auto"/>
        <w:ind w:left="1260"/>
        <w:jc w:val="both"/>
        <w:rPr>
          <w:rFonts w:ascii="Sylfaen" w:hAnsi="Sylfaen" w:cs="Menlo Regular"/>
          <w:color w:val="000000" w:themeColor="text1"/>
          <w:sz w:val="24"/>
          <w:szCs w:val="24"/>
          <w:lang w:val="ka-GE"/>
        </w:rPr>
      </w:pPr>
    </w:p>
    <w:p w14:paraId="411AAA59" w14:textId="3705F53E" w:rsidR="00AE3C74" w:rsidRDefault="00AE3C74" w:rsidP="3676C68D">
      <w:pPr>
        <w:pStyle w:val="ListParagraph"/>
        <w:widowControl w:val="0"/>
        <w:spacing w:line="276" w:lineRule="auto"/>
        <w:ind w:left="1260"/>
        <w:jc w:val="both"/>
        <w:rPr>
          <w:rFonts w:ascii="Sylfaen" w:hAnsi="Sylfaen" w:cs="Menlo Regular"/>
          <w:color w:val="000000" w:themeColor="text1"/>
          <w:sz w:val="24"/>
          <w:szCs w:val="24"/>
          <w:lang w:val="ka-GE"/>
        </w:rPr>
      </w:pPr>
    </w:p>
    <w:p w14:paraId="7A9E2E5A" w14:textId="216522F1" w:rsidR="00AE3C74" w:rsidRDefault="00AE3C74" w:rsidP="3676C68D">
      <w:pPr>
        <w:pStyle w:val="ListParagraph"/>
        <w:widowControl w:val="0"/>
        <w:spacing w:line="276" w:lineRule="auto"/>
        <w:ind w:left="1260"/>
        <w:jc w:val="both"/>
        <w:rPr>
          <w:rFonts w:ascii="Sylfaen" w:hAnsi="Sylfaen" w:cs="Menlo Regular"/>
          <w:color w:val="000000" w:themeColor="text1"/>
          <w:sz w:val="24"/>
          <w:szCs w:val="24"/>
          <w:lang w:val="ka-GE"/>
        </w:rPr>
      </w:pPr>
    </w:p>
    <w:p w14:paraId="3FFA2EEC" w14:textId="7BE6F67D" w:rsidR="00AE3C74" w:rsidRDefault="00AE3C74" w:rsidP="3676C68D">
      <w:pPr>
        <w:pStyle w:val="ListParagraph"/>
        <w:widowControl w:val="0"/>
        <w:spacing w:line="276" w:lineRule="auto"/>
        <w:ind w:left="1260"/>
        <w:jc w:val="both"/>
        <w:rPr>
          <w:rFonts w:ascii="Sylfaen" w:hAnsi="Sylfaen" w:cs="Menlo Regular"/>
          <w:color w:val="000000" w:themeColor="text1"/>
          <w:sz w:val="24"/>
          <w:szCs w:val="24"/>
          <w:lang w:val="ka-GE"/>
        </w:rPr>
      </w:pPr>
    </w:p>
    <w:p w14:paraId="668B02AF" w14:textId="7DF2D55A" w:rsidR="00AE3C74" w:rsidRDefault="00AE3C74" w:rsidP="3676C68D">
      <w:pPr>
        <w:pStyle w:val="ListParagraph"/>
        <w:widowControl w:val="0"/>
        <w:spacing w:line="276" w:lineRule="auto"/>
        <w:ind w:left="1260"/>
        <w:jc w:val="both"/>
        <w:rPr>
          <w:rFonts w:ascii="Sylfaen" w:hAnsi="Sylfaen" w:cs="Menlo Regular"/>
          <w:color w:val="000000" w:themeColor="text1"/>
          <w:sz w:val="24"/>
          <w:szCs w:val="24"/>
          <w:lang w:val="ka-GE"/>
        </w:rPr>
      </w:pPr>
    </w:p>
    <w:p w14:paraId="67EFDF78" w14:textId="77777777" w:rsidR="00AE3C74" w:rsidRDefault="00AE3C74" w:rsidP="3676C68D">
      <w:pPr>
        <w:pStyle w:val="ListParagraph"/>
        <w:widowControl w:val="0"/>
        <w:spacing w:line="276" w:lineRule="auto"/>
        <w:ind w:left="1260"/>
        <w:jc w:val="both"/>
        <w:rPr>
          <w:rFonts w:ascii="Sylfaen" w:hAnsi="Sylfaen" w:cs="Menlo Regular"/>
          <w:color w:val="000000" w:themeColor="text1"/>
          <w:sz w:val="24"/>
          <w:szCs w:val="24"/>
          <w:lang w:val="ka-GE"/>
        </w:rPr>
      </w:pPr>
    </w:p>
    <w:p w14:paraId="67A8D306" w14:textId="4CF6C312" w:rsidR="3676C68D" w:rsidRDefault="3676C68D" w:rsidP="3676C68D">
      <w:pPr>
        <w:pStyle w:val="ListParagraph"/>
        <w:widowControl w:val="0"/>
        <w:spacing w:line="276" w:lineRule="auto"/>
        <w:ind w:left="1260"/>
        <w:jc w:val="both"/>
        <w:rPr>
          <w:rFonts w:ascii="Sylfaen" w:hAnsi="Sylfaen" w:cs="Menlo Regular"/>
          <w:color w:val="000000" w:themeColor="text1"/>
          <w:sz w:val="24"/>
          <w:szCs w:val="24"/>
          <w:lang w:val="ka-GE"/>
        </w:rPr>
      </w:pPr>
    </w:p>
    <w:p w14:paraId="096E2487" w14:textId="0B5B879D" w:rsidR="00F046D2" w:rsidRPr="00AE3C74" w:rsidRDefault="00AE3C74" w:rsidP="00AE3C74">
      <w:pPr>
        <w:pStyle w:val="Heading1"/>
        <w:rPr>
          <w:sz w:val="32"/>
          <w:szCs w:val="32"/>
        </w:rPr>
      </w:pPr>
      <w:proofErr w:type="spellStart"/>
      <w:r w:rsidRPr="00AE3C74">
        <w:rPr>
          <w:sz w:val="32"/>
          <w:szCs w:val="32"/>
        </w:rPr>
        <w:lastRenderedPageBreak/>
        <w:t>V.</w:t>
      </w:r>
      <w:r w:rsidR="428468B5" w:rsidRPr="00AE3C74">
        <w:rPr>
          <w:sz w:val="32"/>
          <w:szCs w:val="32"/>
        </w:rPr>
        <w:t>სწავლება</w:t>
      </w:r>
      <w:proofErr w:type="spellEnd"/>
      <w:r w:rsidR="428468B5" w:rsidRPr="00AE3C74">
        <w:rPr>
          <w:sz w:val="32"/>
          <w:szCs w:val="32"/>
        </w:rPr>
        <w:t xml:space="preserve">, </w:t>
      </w:r>
      <w:proofErr w:type="spellStart"/>
      <w:r w:rsidR="428468B5" w:rsidRPr="00AE3C74">
        <w:rPr>
          <w:sz w:val="32"/>
          <w:szCs w:val="32"/>
        </w:rPr>
        <w:t>სწავლა</w:t>
      </w:r>
      <w:proofErr w:type="spellEnd"/>
      <w:r w:rsidR="428468B5" w:rsidRPr="00AE3C74">
        <w:rPr>
          <w:sz w:val="32"/>
          <w:szCs w:val="32"/>
        </w:rPr>
        <w:t xml:space="preserve"> </w:t>
      </w:r>
      <w:proofErr w:type="spellStart"/>
      <w:r w:rsidR="428468B5" w:rsidRPr="00AE3C74">
        <w:rPr>
          <w:sz w:val="32"/>
          <w:szCs w:val="32"/>
        </w:rPr>
        <w:t>და</w:t>
      </w:r>
      <w:proofErr w:type="spellEnd"/>
      <w:r w:rsidR="428468B5" w:rsidRPr="00AE3C74">
        <w:rPr>
          <w:sz w:val="32"/>
          <w:szCs w:val="32"/>
        </w:rPr>
        <w:t xml:space="preserve"> </w:t>
      </w:r>
      <w:proofErr w:type="spellStart"/>
      <w:r w:rsidR="428468B5" w:rsidRPr="00AE3C74">
        <w:rPr>
          <w:sz w:val="32"/>
          <w:szCs w:val="32"/>
        </w:rPr>
        <w:t>შეფასება</w:t>
      </w:r>
      <w:proofErr w:type="spellEnd"/>
    </w:p>
    <w:p w14:paraId="034C7B6E" w14:textId="1980CAD9" w:rsidR="0C87FFB8" w:rsidRDefault="0C87FFB8" w:rsidP="428468B5">
      <w:pPr>
        <w:spacing w:line="276" w:lineRule="auto"/>
        <w:jc w:val="both"/>
        <w:rPr>
          <w:rFonts w:ascii="Sylfaen" w:eastAsia="Calibri" w:hAnsi="Sylfaen" w:cs="Helvetica"/>
          <w:b/>
          <w:bCs/>
        </w:rPr>
      </w:pPr>
    </w:p>
    <w:p w14:paraId="5E0F66EE" w14:textId="4EC22A88" w:rsidR="261AD68C" w:rsidRDefault="428468B5" w:rsidP="00AE3C74">
      <w:pPr>
        <w:spacing w:line="360" w:lineRule="auto"/>
        <w:jc w:val="both"/>
        <w:rPr>
          <w:rFonts w:ascii="Sylfaen" w:eastAsia="Sylfaen" w:hAnsi="Sylfaen" w:cs="Sylfaen"/>
          <w:sz w:val="24"/>
          <w:szCs w:val="24"/>
          <w:lang w:val="ka-GE"/>
        </w:rPr>
      </w:pPr>
      <w:r w:rsidRPr="428468B5">
        <w:rPr>
          <w:rFonts w:ascii="Sylfaen" w:eastAsia="Sylfaen" w:hAnsi="Sylfaen" w:cs="Sylfaen"/>
          <w:sz w:val="24"/>
          <w:szCs w:val="24"/>
          <w:lang w:val="ka-GE"/>
        </w:rPr>
        <w:t>წინამდებარე დარგობრივ მახასიათებელში მოცემული სწავლება-სწავლისა და შეფასების მეთოდები ატარებს სარეკომენდაციო ხასიათს და ეფუძნება სტუდენტზე ორიენტირებული სწავლების პრინციპებს.</w:t>
      </w:r>
    </w:p>
    <w:p w14:paraId="1F77A845" w14:textId="4267291D" w:rsidR="428468B5" w:rsidRPr="00AE3C74" w:rsidRDefault="779F9DDB" w:rsidP="00AE3C74">
      <w:p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სწავლებისა და შეფასების მეთოდები თანხვედრაში უნდა იყოს შესაბამისი საგანმანათლებლო პროგრამის ზოგად მიზნებთან, სწავლის შედეგებსა და   პროგრამის კომპონენტებთან. სწავლებისა და სწავლის მეთოდებმა, შეფასების კრიტერიუმებმა საშუალება უნდა მისცეს სტუდენტს წარმოაჩინოს  მის მიერ მიღწეული სწავლის შედეგების შესაბამისობა ამ დარგობრივ მახასიათებელთან.</w:t>
      </w:r>
    </w:p>
    <w:p w14:paraId="1AAC93EA" w14:textId="5BC2E395" w:rsidR="428468B5" w:rsidRDefault="428468B5" w:rsidP="779F9DDB">
      <w:pPr>
        <w:widowControl w:val="0"/>
        <w:spacing w:line="276" w:lineRule="auto"/>
        <w:jc w:val="both"/>
        <w:rPr>
          <w:rFonts w:ascii="Sylfaen" w:hAnsi="Sylfaen" w:cs="Menlo Regular"/>
          <w:sz w:val="24"/>
          <w:szCs w:val="24"/>
          <w:lang w:val="ka-GE"/>
        </w:rPr>
      </w:pPr>
    </w:p>
    <w:p w14:paraId="14334730" w14:textId="77777777" w:rsidR="00B24324" w:rsidRPr="002110B9" w:rsidRDefault="00B24324" w:rsidP="002909E9">
      <w:pPr>
        <w:pStyle w:val="CommentText"/>
        <w:numPr>
          <w:ilvl w:val="1"/>
          <w:numId w:val="2"/>
        </w:numPr>
        <w:spacing w:after="0" w:line="276" w:lineRule="auto"/>
        <w:rPr>
          <w:rFonts w:ascii="Sylfaen" w:hAnsi="Sylfaen" w:cs="Sylfaen"/>
          <w:b/>
          <w:sz w:val="24"/>
          <w:szCs w:val="24"/>
          <w:lang w:val="ka-GE"/>
        </w:rPr>
      </w:pPr>
      <w:proofErr w:type="spellStart"/>
      <w:r w:rsidRPr="002110B9">
        <w:rPr>
          <w:rFonts w:ascii="Sylfaen" w:hAnsi="Sylfaen"/>
          <w:b/>
          <w:sz w:val="24"/>
          <w:szCs w:val="24"/>
        </w:rPr>
        <w:t>სწავლება-სწავლის</w:t>
      </w:r>
      <w:proofErr w:type="spellEnd"/>
      <w:r w:rsidR="00322D42" w:rsidRPr="002110B9">
        <w:rPr>
          <w:rFonts w:ascii="Sylfaen" w:hAnsi="Sylfaen"/>
          <w:b/>
          <w:sz w:val="24"/>
          <w:szCs w:val="24"/>
          <w:lang w:val="ka-GE"/>
        </w:rPr>
        <w:t xml:space="preserve"> </w:t>
      </w:r>
      <w:proofErr w:type="spellStart"/>
      <w:r w:rsidRPr="002110B9">
        <w:rPr>
          <w:rFonts w:ascii="Sylfaen" w:hAnsi="Sylfaen"/>
          <w:b/>
          <w:sz w:val="24"/>
          <w:szCs w:val="24"/>
        </w:rPr>
        <w:t>მეთოდ</w:t>
      </w:r>
      <w:proofErr w:type="spellEnd"/>
      <w:r w:rsidRPr="002110B9">
        <w:rPr>
          <w:rFonts w:ascii="Sylfaen" w:hAnsi="Sylfaen" w:cs="Sylfaen"/>
          <w:b/>
          <w:sz w:val="24"/>
          <w:szCs w:val="24"/>
          <w:lang w:val="ka-GE"/>
        </w:rPr>
        <w:t>ები</w:t>
      </w:r>
    </w:p>
    <w:p w14:paraId="0E3EAD4B" w14:textId="1C097770" w:rsidR="00B24324" w:rsidRPr="002110B9" w:rsidRDefault="00B24324" w:rsidP="002909E9">
      <w:pPr>
        <w:pStyle w:val="CommentText"/>
        <w:numPr>
          <w:ilvl w:val="0"/>
          <w:numId w:val="3"/>
        </w:numPr>
        <w:spacing w:after="0" w:line="276" w:lineRule="auto"/>
        <w:rPr>
          <w:rFonts w:ascii="Sylfaen" w:hAnsi="Sylfaen" w:cs="Sylfaen"/>
          <w:sz w:val="24"/>
          <w:szCs w:val="24"/>
          <w:lang w:val="ka-GE"/>
        </w:rPr>
      </w:pPr>
      <w:r w:rsidRPr="002110B9">
        <w:rPr>
          <w:rFonts w:ascii="Sylfaen" w:hAnsi="Sylfaen" w:cs="Sylfaen"/>
          <w:sz w:val="24"/>
          <w:szCs w:val="24"/>
          <w:lang w:val="ka-GE"/>
        </w:rPr>
        <w:t xml:space="preserve">სტუდიური </w:t>
      </w:r>
      <w:r w:rsidR="0028189D" w:rsidRPr="002110B9">
        <w:rPr>
          <w:rFonts w:ascii="Sylfaen" w:hAnsi="Sylfaen" w:cs="Sylfaen"/>
          <w:sz w:val="24"/>
          <w:szCs w:val="24"/>
          <w:lang w:val="ka-GE"/>
        </w:rPr>
        <w:t>სწავლება</w:t>
      </w:r>
    </w:p>
    <w:p w14:paraId="158ADA35" w14:textId="77777777" w:rsidR="00B24324" w:rsidRPr="002110B9" w:rsidRDefault="00B24324" w:rsidP="002909E9">
      <w:pPr>
        <w:pStyle w:val="CommentText"/>
        <w:numPr>
          <w:ilvl w:val="0"/>
          <w:numId w:val="3"/>
        </w:numPr>
        <w:spacing w:after="0" w:line="276" w:lineRule="auto"/>
        <w:rPr>
          <w:rFonts w:ascii="Sylfaen" w:hAnsi="Sylfaen" w:cs="Sylfaen"/>
          <w:sz w:val="24"/>
          <w:szCs w:val="24"/>
          <w:lang w:val="ka-GE"/>
        </w:rPr>
      </w:pPr>
      <w:r w:rsidRPr="002110B9">
        <w:rPr>
          <w:rFonts w:ascii="Sylfaen" w:hAnsi="Sylfaen" w:cs="Sylfaen"/>
          <w:sz w:val="24"/>
          <w:szCs w:val="24"/>
          <w:lang w:val="ka-GE"/>
        </w:rPr>
        <w:t>ლექცია</w:t>
      </w:r>
    </w:p>
    <w:p w14:paraId="0AE1F36E" w14:textId="77777777" w:rsidR="00B24324" w:rsidRPr="002110B9" w:rsidRDefault="00B24324" w:rsidP="002909E9">
      <w:pPr>
        <w:pStyle w:val="CommentText"/>
        <w:numPr>
          <w:ilvl w:val="0"/>
          <w:numId w:val="3"/>
        </w:numPr>
        <w:spacing w:after="0" w:line="276" w:lineRule="auto"/>
        <w:rPr>
          <w:rFonts w:ascii="Sylfaen" w:hAnsi="Sylfaen" w:cs="Sylfaen"/>
          <w:sz w:val="24"/>
          <w:szCs w:val="24"/>
          <w:lang w:val="ka-GE"/>
        </w:rPr>
      </w:pPr>
      <w:r w:rsidRPr="002110B9">
        <w:rPr>
          <w:rFonts w:ascii="Sylfaen" w:hAnsi="Sylfaen" w:cs="Sylfaen"/>
          <w:sz w:val="24"/>
          <w:szCs w:val="24"/>
          <w:lang w:val="ka-GE"/>
        </w:rPr>
        <w:t>სემინარი (ჯგუფში მუშაობა)</w:t>
      </w:r>
    </w:p>
    <w:p w14:paraId="19448414" w14:textId="77777777" w:rsidR="00B24324" w:rsidRPr="002110B9" w:rsidRDefault="00B24324" w:rsidP="002909E9">
      <w:pPr>
        <w:pStyle w:val="CommentText"/>
        <w:numPr>
          <w:ilvl w:val="0"/>
          <w:numId w:val="3"/>
        </w:numPr>
        <w:spacing w:after="0" w:line="276" w:lineRule="auto"/>
        <w:rPr>
          <w:rFonts w:ascii="Sylfaen" w:hAnsi="Sylfaen" w:cs="Sylfaen"/>
          <w:sz w:val="24"/>
          <w:szCs w:val="24"/>
          <w:lang w:val="ka-GE"/>
        </w:rPr>
      </w:pPr>
      <w:r w:rsidRPr="002110B9">
        <w:rPr>
          <w:rFonts w:ascii="Sylfaen" w:hAnsi="Sylfaen" w:cs="Sylfaen"/>
          <w:sz w:val="24"/>
          <w:szCs w:val="24"/>
          <w:lang w:val="ka-GE"/>
        </w:rPr>
        <w:t>პრაქტიკული</w:t>
      </w:r>
    </w:p>
    <w:p w14:paraId="748BA0D2" w14:textId="77777777" w:rsidR="00B24324" w:rsidRPr="002110B9" w:rsidRDefault="00B24324" w:rsidP="002909E9">
      <w:pPr>
        <w:pStyle w:val="CommentText"/>
        <w:numPr>
          <w:ilvl w:val="0"/>
          <w:numId w:val="3"/>
        </w:numPr>
        <w:spacing w:after="0" w:line="276" w:lineRule="auto"/>
        <w:rPr>
          <w:rFonts w:ascii="Sylfaen" w:hAnsi="Sylfaen" w:cs="Sylfaen"/>
          <w:sz w:val="24"/>
          <w:szCs w:val="24"/>
          <w:lang w:val="ka-GE"/>
        </w:rPr>
      </w:pPr>
      <w:r w:rsidRPr="002110B9">
        <w:rPr>
          <w:rFonts w:ascii="Sylfaen" w:hAnsi="Sylfaen" w:cs="Sylfaen"/>
          <w:sz w:val="24"/>
          <w:szCs w:val="24"/>
          <w:lang w:val="ka-GE"/>
        </w:rPr>
        <w:t>ლაბორატორიული</w:t>
      </w:r>
    </w:p>
    <w:p w14:paraId="2BA582EA" w14:textId="77777777" w:rsidR="00B24324" w:rsidRPr="002110B9" w:rsidRDefault="00B24324" w:rsidP="002909E9">
      <w:pPr>
        <w:pStyle w:val="CommentText"/>
        <w:numPr>
          <w:ilvl w:val="0"/>
          <w:numId w:val="3"/>
        </w:numPr>
        <w:spacing w:after="0" w:line="276" w:lineRule="auto"/>
        <w:rPr>
          <w:rFonts w:ascii="Sylfaen" w:hAnsi="Sylfaen" w:cs="Sylfaen"/>
          <w:sz w:val="24"/>
          <w:szCs w:val="24"/>
          <w:lang w:val="ka-GE"/>
        </w:rPr>
      </w:pPr>
      <w:r w:rsidRPr="002110B9">
        <w:rPr>
          <w:rFonts w:ascii="Sylfaen" w:hAnsi="Sylfaen" w:cs="Sylfaen"/>
          <w:sz w:val="24"/>
          <w:szCs w:val="24"/>
          <w:lang w:val="ka-GE"/>
        </w:rPr>
        <w:t>საკურსო სამუშაო/პროექტი</w:t>
      </w:r>
    </w:p>
    <w:p w14:paraId="079C10C5" w14:textId="77777777" w:rsidR="00B24324" w:rsidRPr="002110B9" w:rsidRDefault="00B24324" w:rsidP="002909E9">
      <w:pPr>
        <w:pStyle w:val="CommentText"/>
        <w:numPr>
          <w:ilvl w:val="0"/>
          <w:numId w:val="3"/>
        </w:numPr>
        <w:spacing w:after="0" w:line="276" w:lineRule="auto"/>
        <w:rPr>
          <w:rFonts w:ascii="Sylfaen" w:hAnsi="Sylfaen" w:cs="Sylfaen"/>
          <w:sz w:val="24"/>
          <w:szCs w:val="24"/>
          <w:lang w:val="ka-GE"/>
        </w:rPr>
      </w:pPr>
      <w:r w:rsidRPr="002110B9">
        <w:rPr>
          <w:rFonts w:ascii="Sylfaen" w:hAnsi="Sylfaen" w:cs="Sylfaen"/>
          <w:sz w:val="24"/>
          <w:szCs w:val="24"/>
          <w:lang w:val="ka-GE"/>
        </w:rPr>
        <w:t>პრაქტიკა</w:t>
      </w:r>
    </w:p>
    <w:p w14:paraId="093C0D2B" w14:textId="77777777" w:rsidR="00B24324" w:rsidRPr="002110B9" w:rsidRDefault="00B24324" w:rsidP="002909E9">
      <w:pPr>
        <w:pStyle w:val="CommentText"/>
        <w:numPr>
          <w:ilvl w:val="0"/>
          <w:numId w:val="3"/>
        </w:numPr>
        <w:spacing w:after="0" w:line="276" w:lineRule="auto"/>
        <w:rPr>
          <w:rFonts w:ascii="Sylfaen" w:hAnsi="Sylfaen" w:cs="Sylfaen"/>
          <w:sz w:val="24"/>
          <w:szCs w:val="24"/>
          <w:lang w:val="ka-GE"/>
        </w:rPr>
      </w:pPr>
      <w:r w:rsidRPr="002110B9">
        <w:rPr>
          <w:rFonts w:ascii="Sylfaen" w:hAnsi="Sylfaen" w:cs="Sylfaen"/>
          <w:sz w:val="24"/>
          <w:szCs w:val="24"/>
          <w:lang w:val="ka-GE"/>
        </w:rPr>
        <w:t>კონსულტაცია</w:t>
      </w:r>
    </w:p>
    <w:p w14:paraId="5FD1D58E" w14:textId="77777777" w:rsidR="00B24324" w:rsidRPr="002110B9" w:rsidRDefault="00B24324" w:rsidP="002909E9">
      <w:pPr>
        <w:pStyle w:val="CommentText"/>
        <w:numPr>
          <w:ilvl w:val="0"/>
          <w:numId w:val="3"/>
        </w:numPr>
        <w:spacing w:after="0" w:line="276" w:lineRule="auto"/>
        <w:rPr>
          <w:rFonts w:ascii="Sylfaen" w:hAnsi="Sylfaen" w:cs="Sylfaen"/>
          <w:sz w:val="24"/>
          <w:szCs w:val="24"/>
          <w:lang w:val="ka-GE"/>
        </w:rPr>
      </w:pPr>
      <w:r w:rsidRPr="002110B9">
        <w:rPr>
          <w:rFonts w:ascii="Sylfaen" w:hAnsi="Sylfaen" w:cs="Sylfaen"/>
          <w:sz w:val="24"/>
          <w:szCs w:val="24"/>
          <w:lang w:val="ka-GE"/>
        </w:rPr>
        <w:t>დამოუკიდებელი მუშაობა</w:t>
      </w:r>
    </w:p>
    <w:p w14:paraId="0FFA8580" w14:textId="77777777" w:rsidR="000D63FD" w:rsidRPr="002110B9" w:rsidRDefault="000D63FD" w:rsidP="002110B9">
      <w:pPr>
        <w:pStyle w:val="CommentText"/>
        <w:spacing w:after="0" w:line="276" w:lineRule="auto"/>
        <w:ind w:left="720"/>
        <w:rPr>
          <w:rFonts w:ascii="Sylfaen" w:hAnsi="Sylfaen" w:cs="Sylfaen"/>
          <w:sz w:val="24"/>
          <w:szCs w:val="24"/>
          <w:lang w:val="ka-GE"/>
        </w:rPr>
      </w:pPr>
    </w:p>
    <w:p w14:paraId="18E03BF8" w14:textId="77777777" w:rsidR="00B24324" w:rsidRPr="002110B9" w:rsidRDefault="00B24324" w:rsidP="002909E9">
      <w:pPr>
        <w:pStyle w:val="CommentText"/>
        <w:numPr>
          <w:ilvl w:val="1"/>
          <w:numId w:val="2"/>
        </w:numPr>
        <w:spacing w:after="0" w:line="276" w:lineRule="auto"/>
        <w:rPr>
          <w:rFonts w:ascii="Sylfaen" w:hAnsi="Sylfaen"/>
          <w:b/>
          <w:sz w:val="24"/>
          <w:szCs w:val="24"/>
          <w:lang w:val="ka-GE"/>
        </w:rPr>
      </w:pPr>
      <w:r w:rsidRPr="002110B9">
        <w:rPr>
          <w:rFonts w:ascii="Sylfaen" w:hAnsi="Sylfaen" w:cs="Sylfaen"/>
          <w:b/>
          <w:sz w:val="24"/>
          <w:szCs w:val="24"/>
          <w:lang w:val="ka-GE"/>
        </w:rPr>
        <w:t>ს</w:t>
      </w:r>
      <w:proofErr w:type="spellStart"/>
      <w:r w:rsidRPr="002110B9">
        <w:rPr>
          <w:rFonts w:ascii="Sylfaen" w:hAnsi="Sylfaen"/>
          <w:b/>
          <w:sz w:val="24"/>
          <w:szCs w:val="24"/>
        </w:rPr>
        <w:t>წავლება</w:t>
      </w:r>
      <w:proofErr w:type="spellEnd"/>
      <w:r w:rsidRPr="002110B9">
        <w:rPr>
          <w:rFonts w:ascii="Sylfaen" w:hAnsi="Sylfaen"/>
          <w:b/>
          <w:sz w:val="24"/>
          <w:szCs w:val="24"/>
          <w:lang w:val="ka-GE"/>
        </w:rPr>
        <w:t>-</w:t>
      </w:r>
      <w:proofErr w:type="spellStart"/>
      <w:r w:rsidRPr="002110B9">
        <w:rPr>
          <w:rFonts w:ascii="Sylfaen" w:hAnsi="Sylfaen"/>
          <w:b/>
          <w:sz w:val="24"/>
          <w:szCs w:val="24"/>
        </w:rPr>
        <w:t>სწავლის</w:t>
      </w:r>
      <w:proofErr w:type="spellEnd"/>
      <w:r w:rsidR="00322D42" w:rsidRPr="002110B9">
        <w:rPr>
          <w:rFonts w:ascii="Sylfaen" w:hAnsi="Sylfaen"/>
          <w:b/>
          <w:sz w:val="24"/>
          <w:szCs w:val="24"/>
          <w:lang w:val="ka-GE"/>
        </w:rPr>
        <w:t xml:space="preserve"> </w:t>
      </w:r>
      <w:proofErr w:type="spellStart"/>
      <w:r w:rsidRPr="002110B9">
        <w:rPr>
          <w:rFonts w:ascii="Sylfaen" w:hAnsi="Sylfaen"/>
          <w:b/>
          <w:sz w:val="24"/>
          <w:szCs w:val="24"/>
        </w:rPr>
        <w:t>მეთოდ</w:t>
      </w:r>
      <w:proofErr w:type="spellEnd"/>
      <w:r w:rsidRPr="002110B9">
        <w:rPr>
          <w:rFonts w:ascii="Sylfaen" w:hAnsi="Sylfaen"/>
          <w:b/>
          <w:sz w:val="24"/>
          <w:szCs w:val="24"/>
          <w:lang w:val="ka-GE"/>
        </w:rPr>
        <w:t>ებ</w:t>
      </w:r>
      <w:r w:rsidRPr="002110B9">
        <w:rPr>
          <w:rFonts w:ascii="Sylfaen" w:hAnsi="Sylfaen"/>
          <w:b/>
          <w:sz w:val="24"/>
          <w:szCs w:val="24"/>
        </w:rPr>
        <w:t>ი</w:t>
      </w:r>
      <w:r w:rsidRPr="002110B9">
        <w:rPr>
          <w:rFonts w:ascii="Sylfaen" w:hAnsi="Sylfaen"/>
          <w:b/>
          <w:sz w:val="24"/>
          <w:szCs w:val="24"/>
          <w:lang w:val="ka-GE"/>
        </w:rPr>
        <w:t>ს</w:t>
      </w:r>
      <w:r w:rsidR="00322D42" w:rsidRPr="002110B9">
        <w:rPr>
          <w:rFonts w:ascii="Sylfaen" w:hAnsi="Sylfaen"/>
          <w:b/>
          <w:sz w:val="24"/>
          <w:szCs w:val="24"/>
          <w:lang w:val="ka-GE"/>
        </w:rPr>
        <w:t xml:space="preserve"> </w:t>
      </w:r>
      <w:proofErr w:type="spellStart"/>
      <w:r w:rsidRPr="002110B9">
        <w:rPr>
          <w:rFonts w:ascii="Sylfaen" w:hAnsi="Sylfaen"/>
          <w:b/>
          <w:sz w:val="24"/>
          <w:szCs w:val="24"/>
        </w:rPr>
        <w:t>შესაბამის</w:t>
      </w:r>
      <w:proofErr w:type="spellEnd"/>
      <w:r w:rsidRPr="002110B9">
        <w:rPr>
          <w:rFonts w:ascii="Sylfaen" w:hAnsi="Sylfaen"/>
          <w:b/>
          <w:sz w:val="24"/>
          <w:szCs w:val="24"/>
          <w:lang w:val="ka-GE"/>
        </w:rPr>
        <w:t xml:space="preserve">ი </w:t>
      </w:r>
      <w:proofErr w:type="spellStart"/>
      <w:r w:rsidRPr="002110B9">
        <w:rPr>
          <w:rFonts w:ascii="Sylfaen" w:hAnsi="Sylfaen"/>
          <w:b/>
          <w:sz w:val="24"/>
          <w:szCs w:val="24"/>
        </w:rPr>
        <w:t>აქტივობებ</w:t>
      </w:r>
      <w:proofErr w:type="spellEnd"/>
      <w:r w:rsidRPr="002110B9">
        <w:rPr>
          <w:rFonts w:ascii="Sylfaen" w:hAnsi="Sylfaen"/>
          <w:b/>
          <w:sz w:val="24"/>
          <w:szCs w:val="24"/>
          <w:lang w:val="ka-GE"/>
        </w:rPr>
        <w:t>ი</w:t>
      </w:r>
    </w:p>
    <w:p w14:paraId="6D6962F8" w14:textId="77777777" w:rsidR="00B24324" w:rsidRPr="002110B9" w:rsidRDefault="00B24324" w:rsidP="002909E9">
      <w:pPr>
        <w:pStyle w:val="CommentText"/>
        <w:numPr>
          <w:ilvl w:val="0"/>
          <w:numId w:val="4"/>
        </w:numPr>
        <w:spacing w:after="0" w:line="276" w:lineRule="auto"/>
        <w:rPr>
          <w:rFonts w:ascii="Sylfaen" w:hAnsi="Sylfaen"/>
          <w:sz w:val="24"/>
          <w:szCs w:val="24"/>
          <w:lang w:val="ka-GE"/>
        </w:rPr>
      </w:pPr>
      <w:r w:rsidRPr="002110B9">
        <w:rPr>
          <w:rFonts w:ascii="Sylfaen" w:eastAsia="Calibri" w:hAnsi="Sylfaen" w:cs="Times New Roman"/>
          <w:sz w:val="24"/>
          <w:szCs w:val="24"/>
          <w:lang w:val="ka-GE"/>
        </w:rPr>
        <w:t>დისკუსია/დებატები</w:t>
      </w:r>
    </w:p>
    <w:p w14:paraId="7F06C80A" w14:textId="77777777" w:rsidR="00B24324" w:rsidRPr="002110B9" w:rsidRDefault="00B24324" w:rsidP="002909E9">
      <w:pPr>
        <w:pStyle w:val="CommentText"/>
        <w:numPr>
          <w:ilvl w:val="0"/>
          <w:numId w:val="4"/>
        </w:numPr>
        <w:spacing w:after="0" w:line="276" w:lineRule="auto"/>
        <w:rPr>
          <w:rFonts w:ascii="Sylfaen" w:hAnsi="Sylfaen"/>
          <w:sz w:val="24"/>
          <w:szCs w:val="24"/>
          <w:lang w:val="ka-GE"/>
        </w:rPr>
      </w:pPr>
      <w:r w:rsidRPr="002110B9">
        <w:rPr>
          <w:rFonts w:ascii="Sylfaen" w:eastAsia="Calibri" w:hAnsi="Sylfaen" w:cs="Times New Roman"/>
          <w:sz w:val="24"/>
          <w:szCs w:val="24"/>
          <w:lang w:val="ka-GE"/>
        </w:rPr>
        <w:t>თანამშრომლობითი (cooperative) სწავლება</w:t>
      </w:r>
    </w:p>
    <w:p w14:paraId="423522E4" w14:textId="77777777" w:rsidR="00B24324" w:rsidRPr="002110B9" w:rsidRDefault="00B24324" w:rsidP="002909E9">
      <w:pPr>
        <w:pStyle w:val="CommentText"/>
        <w:numPr>
          <w:ilvl w:val="0"/>
          <w:numId w:val="4"/>
        </w:numPr>
        <w:spacing w:after="0" w:line="276" w:lineRule="auto"/>
        <w:rPr>
          <w:rFonts w:ascii="Sylfaen" w:hAnsi="Sylfaen"/>
          <w:sz w:val="24"/>
          <w:szCs w:val="24"/>
          <w:lang w:val="ka-GE"/>
        </w:rPr>
      </w:pPr>
      <w:r w:rsidRPr="002110B9">
        <w:rPr>
          <w:rFonts w:ascii="Sylfaen" w:eastAsia="Calibri" w:hAnsi="Sylfaen" w:cs="Times New Roman"/>
          <w:sz w:val="24"/>
          <w:szCs w:val="24"/>
          <w:lang w:val="ka-GE"/>
        </w:rPr>
        <w:t>ჯგუფური (collaborative) მუშაობა</w:t>
      </w:r>
    </w:p>
    <w:p w14:paraId="0B885707" w14:textId="77777777" w:rsidR="00B24324" w:rsidRPr="002110B9" w:rsidRDefault="00B24324" w:rsidP="002909E9">
      <w:pPr>
        <w:pStyle w:val="CommentText"/>
        <w:numPr>
          <w:ilvl w:val="0"/>
          <w:numId w:val="4"/>
        </w:numPr>
        <w:spacing w:after="0" w:line="276" w:lineRule="auto"/>
        <w:rPr>
          <w:rFonts w:ascii="Sylfaen" w:hAnsi="Sylfaen"/>
          <w:sz w:val="24"/>
          <w:szCs w:val="24"/>
          <w:lang w:val="ka-GE"/>
        </w:rPr>
      </w:pPr>
      <w:r w:rsidRPr="002110B9">
        <w:rPr>
          <w:rFonts w:ascii="Sylfaen" w:eastAsia="Calibri" w:hAnsi="Sylfaen" w:cs="Times New Roman"/>
          <w:sz w:val="24"/>
          <w:szCs w:val="24"/>
          <w:lang w:val="ka-GE"/>
        </w:rPr>
        <w:t>პრობლემაზე დაფუძნებული სწავლება (PBL)</w:t>
      </w:r>
    </w:p>
    <w:p w14:paraId="087F64FD" w14:textId="77777777" w:rsidR="00B24324" w:rsidRPr="002110B9" w:rsidRDefault="00B24324" w:rsidP="002909E9">
      <w:pPr>
        <w:pStyle w:val="CommentText"/>
        <w:numPr>
          <w:ilvl w:val="0"/>
          <w:numId w:val="4"/>
        </w:numPr>
        <w:spacing w:after="0" w:line="276" w:lineRule="auto"/>
        <w:rPr>
          <w:rFonts w:ascii="Sylfaen" w:hAnsi="Sylfaen"/>
          <w:sz w:val="24"/>
          <w:szCs w:val="24"/>
          <w:lang w:val="ka-GE"/>
        </w:rPr>
      </w:pPr>
      <w:r w:rsidRPr="002110B9">
        <w:rPr>
          <w:rFonts w:ascii="Sylfaen" w:eastAsia="Calibri" w:hAnsi="Sylfaen" w:cs="Times New Roman"/>
          <w:sz w:val="24"/>
          <w:szCs w:val="24"/>
          <w:lang w:val="ka-GE"/>
        </w:rPr>
        <w:t>შემთხვევების შესწავლა (Case study)</w:t>
      </w:r>
    </w:p>
    <w:p w14:paraId="778A95AA" w14:textId="77777777" w:rsidR="00B24324" w:rsidRPr="002110B9" w:rsidRDefault="00B24324" w:rsidP="002909E9">
      <w:pPr>
        <w:pStyle w:val="CommentText"/>
        <w:numPr>
          <w:ilvl w:val="0"/>
          <w:numId w:val="4"/>
        </w:numPr>
        <w:spacing w:after="0" w:line="276" w:lineRule="auto"/>
        <w:rPr>
          <w:rFonts w:ascii="Sylfaen" w:hAnsi="Sylfaen"/>
          <w:sz w:val="24"/>
          <w:szCs w:val="24"/>
          <w:lang w:val="ka-GE"/>
        </w:rPr>
      </w:pPr>
      <w:proofErr w:type="spellStart"/>
      <w:r w:rsidRPr="002110B9">
        <w:rPr>
          <w:rFonts w:ascii="Sylfaen" w:eastAsia="Calibri" w:hAnsi="Sylfaen" w:cs="Times New Roman"/>
          <w:sz w:val="24"/>
          <w:szCs w:val="24"/>
        </w:rPr>
        <w:t>დემონსტრირების</w:t>
      </w:r>
      <w:proofErr w:type="spellEnd"/>
      <w:r w:rsidR="00322D42" w:rsidRPr="002110B9">
        <w:rPr>
          <w:rFonts w:ascii="Sylfaen" w:eastAsia="Calibri" w:hAnsi="Sylfaen" w:cs="Times New Roman"/>
          <w:sz w:val="24"/>
          <w:szCs w:val="24"/>
          <w:lang w:val="ka-GE"/>
        </w:rPr>
        <w:t xml:space="preserve"> </w:t>
      </w:r>
      <w:proofErr w:type="spellStart"/>
      <w:r w:rsidRPr="002110B9">
        <w:rPr>
          <w:rFonts w:ascii="Sylfaen" w:eastAsia="Calibri" w:hAnsi="Sylfaen" w:cs="Times New Roman"/>
          <w:sz w:val="24"/>
          <w:szCs w:val="24"/>
        </w:rPr>
        <w:t>მეთოდი</w:t>
      </w:r>
      <w:proofErr w:type="spellEnd"/>
    </w:p>
    <w:p w14:paraId="3197D047" w14:textId="70E488AD" w:rsidR="00B24324" w:rsidRPr="002110B9" w:rsidRDefault="00B24324" w:rsidP="002909E9">
      <w:pPr>
        <w:pStyle w:val="CommentText"/>
        <w:numPr>
          <w:ilvl w:val="0"/>
          <w:numId w:val="4"/>
        </w:numPr>
        <w:spacing w:after="0" w:line="276" w:lineRule="auto"/>
        <w:rPr>
          <w:rFonts w:ascii="Sylfaen" w:hAnsi="Sylfaen"/>
          <w:sz w:val="24"/>
          <w:szCs w:val="24"/>
          <w:lang w:val="ka-GE"/>
        </w:rPr>
      </w:pPr>
      <w:proofErr w:type="spellStart"/>
      <w:r w:rsidRPr="002110B9">
        <w:rPr>
          <w:rFonts w:ascii="Sylfaen" w:eastAsia="Calibri" w:hAnsi="Sylfaen" w:cs="Times New Roman"/>
          <w:sz w:val="24"/>
          <w:szCs w:val="24"/>
        </w:rPr>
        <w:t>ანალიზის</w:t>
      </w:r>
      <w:proofErr w:type="spellEnd"/>
      <w:r w:rsidR="00B608FE" w:rsidRPr="002110B9">
        <w:rPr>
          <w:rFonts w:ascii="Sylfaen" w:eastAsia="Calibri" w:hAnsi="Sylfaen" w:cs="Times New Roman"/>
          <w:sz w:val="24"/>
          <w:szCs w:val="24"/>
          <w:lang w:val="ka-GE"/>
        </w:rPr>
        <w:t xml:space="preserve"> </w:t>
      </w:r>
      <w:proofErr w:type="spellStart"/>
      <w:r w:rsidRPr="002110B9">
        <w:rPr>
          <w:rFonts w:ascii="Sylfaen" w:eastAsia="Calibri" w:hAnsi="Sylfaen" w:cs="Times New Roman"/>
          <w:sz w:val="24"/>
          <w:szCs w:val="24"/>
        </w:rPr>
        <w:t>მეთოდი</w:t>
      </w:r>
      <w:proofErr w:type="spellEnd"/>
    </w:p>
    <w:p w14:paraId="22EFA92F" w14:textId="77777777" w:rsidR="00B24324" w:rsidRPr="002110B9" w:rsidRDefault="00B24324" w:rsidP="002909E9">
      <w:pPr>
        <w:pStyle w:val="CommentText"/>
        <w:numPr>
          <w:ilvl w:val="0"/>
          <w:numId w:val="4"/>
        </w:numPr>
        <w:spacing w:after="0" w:line="276" w:lineRule="auto"/>
        <w:rPr>
          <w:rFonts w:ascii="Sylfaen" w:hAnsi="Sylfaen"/>
          <w:sz w:val="24"/>
          <w:szCs w:val="24"/>
          <w:lang w:val="ka-GE"/>
        </w:rPr>
      </w:pPr>
      <w:proofErr w:type="spellStart"/>
      <w:r w:rsidRPr="002110B9">
        <w:rPr>
          <w:rFonts w:ascii="Sylfaen" w:eastAsia="Calibri" w:hAnsi="Sylfaen" w:cs="Times New Roman"/>
          <w:sz w:val="24"/>
          <w:szCs w:val="24"/>
        </w:rPr>
        <w:t>ვერბალური</w:t>
      </w:r>
      <w:proofErr w:type="spellEnd"/>
      <w:r w:rsidR="00322D42" w:rsidRPr="002110B9">
        <w:rPr>
          <w:rFonts w:ascii="Sylfaen" w:eastAsia="Calibri" w:hAnsi="Sylfaen" w:cs="Times New Roman"/>
          <w:sz w:val="24"/>
          <w:szCs w:val="24"/>
          <w:lang w:val="ka-GE"/>
        </w:rPr>
        <w:t xml:space="preserve"> </w:t>
      </w:r>
      <w:proofErr w:type="spellStart"/>
      <w:r w:rsidRPr="002110B9">
        <w:rPr>
          <w:rFonts w:ascii="Sylfaen" w:eastAsia="Calibri" w:hAnsi="Sylfaen" w:cs="Times New Roman"/>
          <w:sz w:val="24"/>
          <w:szCs w:val="24"/>
        </w:rPr>
        <w:t>ანუ</w:t>
      </w:r>
      <w:proofErr w:type="spellEnd"/>
      <w:r w:rsidR="00322D42" w:rsidRPr="002110B9">
        <w:rPr>
          <w:rFonts w:ascii="Sylfaen" w:eastAsia="Calibri" w:hAnsi="Sylfaen" w:cs="Times New Roman"/>
          <w:sz w:val="24"/>
          <w:szCs w:val="24"/>
          <w:lang w:val="ka-GE"/>
        </w:rPr>
        <w:t xml:space="preserve"> </w:t>
      </w:r>
      <w:proofErr w:type="spellStart"/>
      <w:r w:rsidRPr="002110B9">
        <w:rPr>
          <w:rFonts w:ascii="Sylfaen" w:eastAsia="Calibri" w:hAnsi="Sylfaen" w:cs="Times New Roman"/>
          <w:sz w:val="24"/>
          <w:szCs w:val="24"/>
        </w:rPr>
        <w:t>ზეპირსიტყვიერი</w:t>
      </w:r>
      <w:proofErr w:type="spellEnd"/>
      <w:r w:rsidR="00322D42" w:rsidRPr="002110B9">
        <w:rPr>
          <w:rFonts w:ascii="Sylfaen" w:eastAsia="Calibri" w:hAnsi="Sylfaen" w:cs="Times New Roman"/>
          <w:sz w:val="24"/>
          <w:szCs w:val="24"/>
          <w:lang w:val="ka-GE"/>
        </w:rPr>
        <w:t xml:space="preserve"> </w:t>
      </w:r>
      <w:proofErr w:type="spellStart"/>
      <w:r w:rsidRPr="002110B9">
        <w:rPr>
          <w:rFonts w:ascii="Sylfaen" w:eastAsia="Calibri" w:hAnsi="Sylfaen" w:cs="Times New Roman"/>
          <w:sz w:val="24"/>
          <w:szCs w:val="24"/>
        </w:rPr>
        <w:t>მეთოდი</w:t>
      </w:r>
      <w:proofErr w:type="spellEnd"/>
    </w:p>
    <w:p w14:paraId="5F3A357E" w14:textId="77777777" w:rsidR="00B24324" w:rsidRPr="002110B9" w:rsidRDefault="00B24324" w:rsidP="002909E9">
      <w:pPr>
        <w:pStyle w:val="CommentText"/>
        <w:numPr>
          <w:ilvl w:val="0"/>
          <w:numId w:val="4"/>
        </w:numPr>
        <w:spacing w:after="0" w:line="276" w:lineRule="auto"/>
        <w:rPr>
          <w:rFonts w:ascii="Sylfaen" w:hAnsi="Sylfaen"/>
          <w:sz w:val="24"/>
          <w:szCs w:val="24"/>
          <w:lang w:val="ka-GE"/>
        </w:rPr>
      </w:pPr>
      <w:proofErr w:type="spellStart"/>
      <w:r w:rsidRPr="002110B9">
        <w:rPr>
          <w:rFonts w:ascii="Sylfaen" w:eastAsia="Calibri" w:hAnsi="Sylfaen" w:cs="Times New Roman"/>
          <w:sz w:val="24"/>
          <w:szCs w:val="24"/>
        </w:rPr>
        <w:t>წერითი</w:t>
      </w:r>
      <w:proofErr w:type="spellEnd"/>
      <w:r w:rsidR="00322D42" w:rsidRPr="002110B9">
        <w:rPr>
          <w:rFonts w:ascii="Sylfaen" w:eastAsia="Calibri" w:hAnsi="Sylfaen" w:cs="Times New Roman"/>
          <w:sz w:val="24"/>
          <w:szCs w:val="24"/>
          <w:lang w:val="ka-GE"/>
        </w:rPr>
        <w:t xml:space="preserve"> </w:t>
      </w:r>
      <w:proofErr w:type="spellStart"/>
      <w:r w:rsidRPr="002110B9">
        <w:rPr>
          <w:rFonts w:ascii="Sylfaen" w:eastAsia="Calibri" w:hAnsi="Sylfaen" w:cs="Times New Roman"/>
          <w:sz w:val="24"/>
          <w:szCs w:val="24"/>
        </w:rPr>
        <w:t>მუშაობის</w:t>
      </w:r>
      <w:proofErr w:type="spellEnd"/>
      <w:r w:rsidRPr="002110B9">
        <w:rPr>
          <w:rFonts w:ascii="Sylfaen" w:hAnsi="Sylfaen"/>
          <w:sz w:val="24"/>
          <w:szCs w:val="24"/>
          <w:lang w:val="ka-GE"/>
        </w:rPr>
        <w:t xml:space="preserve"> მეთოდი</w:t>
      </w:r>
    </w:p>
    <w:p w14:paraId="57231AEB" w14:textId="77777777" w:rsidR="00B24324" w:rsidRPr="002110B9" w:rsidRDefault="00B24324" w:rsidP="002909E9">
      <w:pPr>
        <w:pStyle w:val="CommentText"/>
        <w:numPr>
          <w:ilvl w:val="0"/>
          <w:numId w:val="4"/>
        </w:numPr>
        <w:spacing w:after="0" w:line="276" w:lineRule="auto"/>
        <w:rPr>
          <w:rFonts w:ascii="Sylfaen" w:hAnsi="Sylfaen"/>
          <w:sz w:val="24"/>
          <w:szCs w:val="24"/>
          <w:lang w:val="ka-GE"/>
        </w:rPr>
      </w:pPr>
      <w:proofErr w:type="spellStart"/>
      <w:r w:rsidRPr="002110B9">
        <w:rPr>
          <w:rFonts w:ascii="Sylfaen" w:eastAsia="Calibri" w:hAnsi="Sylfaen" w:cs="Times New Roman"/>
          <w:sz w:val="24"/>
          <w:szCs w:val="24"/>
        </w:rPr>
        <w:t>ახსნა-განმარტებითი</w:t>
      </w:r>
      <w:proofErr w:type="spellEnd"/>
      <w:r w:rsidR="00322D42" w:rsidRPr="002110B9">
        <w:rPr>
          <w:rFonts w:ascii="Sylfaen" w:eastAsia="Calibri" w:hAnsi="Sylfaen" w:cs="Times New Roman"/>
          <w:sz w:val="24"/>
          <w:szCs w:val="24"/>
          <w:lang w:val="ka-GE"/>
        </w:rPr>
        <w:t xml:space="preserve"> </w:t>
      </w:r>
      <w:proofErr w:type="spellStart"/>
      <w:r w:rsidRPr="002110B9">
        <w:rPr>
          <w:rFonts w:ascii="Sylfaen" w:eastAsia="Calibri" w:hAnsi="Sylfaen" w:cs="Times New Roman"/>
          <w:sz w:val="24"/>
          <w:szCs w:val="24"/>
        </w:rPr>
        <w:t>მეთოდი</w:t>
      </w:r>
      <w:proofErr w:type="spellEnd"/>
    </w:p>
    <w:p w14:paraId="78CCA05B" w14:textId="77777777" w:rsidR="00B24324" w:rsidRPr="002110B9" w:rsidRDefault="00B24324" w:rsidP="002909E9">
      <w:pPr>
        <w:pStyle w:val="CommentText"/>
        <w:numPr>
          <w:ilvl w:val="0"/>
          <w:numId w:val="4"/>
        </w:numPr>
        <w:spacing w:after="0" w:line="276" w:lineRule="auto"/>
        <w:rPr>
          <w:rFonts w:ascii="Sylfaen" w:hAnsi="Sylfaen"/>
          <w:sz w:val="24"/>
          <w:szCs w:val="24"/>
          <w:lang w:val="ka-GE"/>
        </w:rPr>
      </w:pPr>
      <w:proofErr w:type="spellStart"/>
      <w:r w:rsidRPr="002110B9">
        <w:rPr>
          <w:rFonts w:ascii="Sylfaen" w:eastAsia="Calibri" w:hAnsi="Sylfaen" w:cs="Times New Roman"/>
          <w:sz w:val="24"/>
          <w:szCs w:val="24"/>
        </w:rPr>
        <w:t>ქმედებაზე</w:t>
      </w:r>
      <w:proofErr w:type="spellEnd"/>
      <w:r w:rsidR="00322D42" w:rsidRPr="002110B9">
        <w:rPr>
          <w:rFonts w:ascii="Sylfaen" w:eastAsia="Calibri" w:hAnsi="Sylfaen" w:cs="Times New Roman"/>
          <w:sz w:val="24"/>
          <w:szCs w:val="24"/>
          <w:lang w:val="ka-GE"/>
        </w:rPr>
        <w:t xml:space="preserve"> </w:t>
      </w:r>
      <w:proofErr w:type="spellStart"/>
      <w:r w:rsidRPr="002110B9">
        <w:rPr>
          <w:rFonts w:ascii="Sylfaen" w:eastAsia="Calibri" w:hAnsi="Sylfaen" w:cs="Times New Roman"/>
          <w:sz w:val="24"/>
          <w:szCs w:val="24"/>
        </w:rPr>
        <w:t>ორიენტირებული</w:t>
      </w:r>
      <w:proofErr w:type="spellEnd"/>
      <w:r w:rsidR="00322D42" w:rsidRPr="002110B9">
        <w:rPr>
          <w:rFonts w:ascii="Sylfaen" w:eastAsia="Calibri" w:hAnsi="Sylfaen" w:cs="Times New Roman"/>
          <w:sz w:val="24"/>
          <w:szCs w:val="24"/>
          <w:lang w:val="ka-GE"/>
        </w:rPr>
        <w:t xml:space="preserve"> </w:t>
      </w:r>
      <w:proofErr w:type="spellStart"/>
      <w:r w:rsidRPr="002110B9">
        <w:rPr>
          <w:rFonts w:ascii="Sylfaen" w:eastAsia="Calibri" w:hAnsi="Sylfaen" w:cs="Times New Roman"/>
          <w:sz w:val="24"/>
          <w:szCs w:val="24"/>
        </w:rPr>
        <w:t>სწავლება</w:t>
      </w:r>
      <w:proofErr w:type="spellEnd"/>
    </w:p>
    <w:p w14:paraId="5D30ADFB" w14:textId="77777777" w:rsidR="00B24324" w:rsidRPr="002110B9" w:rsidRDefault="00B24324" w:rsidP="002909E9">
      <w:pPr>
        <w:pStyle w:val="CommentText"/>
        <w:numPr>
          <w:ilvl w:val="0"/>
          <w:numId w:val="4"/>
        </w:numPr>
        <w:spacing w:after="0" w:line="276" w:lineRule="auto"/>
        <w:rPr>
          <w:rFonts w:ascii="Sylfaen" w:hAnsi="Sylfaen"/>
          <w:sz w:val="24"/>
          <w:szCs w:val="24"/>
          <w:lang w:val="ka-GE"/>
        </w:rPr>
      </w:pPr>
      <w:r w:rsidRPr="002110B9">
        <w:rPr>
          <w:rFonts w:ascii="Sylfaen" w:eastAsia="Calibri" w:hAnsi="Sylfaen" w:cs="Times New Roman"/>
          <w:sz w:val="24"/>
          <w:szCs w:val="24"/>
          <w:lang w:val="ka-GE"/>
        </w:rPr>
        <w:lastRenderedPageBreak/>
        <w:t>კვლევის მეთოდები</w:t>
      </w:r>
    </w:p>
    <w:p w14:paraId="2F8F57D1" w14:textId="77777777" w:rsidR="00B24324" w:rsidRPr="002110B9" w:rsidRDefault="00B24324" w:rsidP="002909E9">
      <w:pPr>
        <w:pStyle w:val="CommentText"/>
        <w:numPr>
          <w:ilvl w:val="0"/>
          <w:numId w:val="4"/>
        </w:numPr>
        <w:spacing w:after="0" w:line="276" w:lineRule="auto"/>
        <w:rPr>
          <w:rFonts w:ascii="Sylfaen" w:hAnsi="Sylfaen"/>
          <w:sz w:val="24"/>
          <w:szCs w:val="24"/>
          <w:lang w:val="ka-GE"/>
        </w:rPr>
      </w:pPr>
      <w:proofErr w:type="spellStart"/>
      <w:r w:rsidRPr="002110B9">
        <w:rPr>
          <w:rFonts w:ascii="Sylfaen" w:eastAsia="Calibri" w:hAnsi="Sylfaen" w:cs="Sylfaen"/>
          <w:sz w:val="24"/>
          <w:szCs w:val="24"/>
        </w:rPr>
        <w:t>პროექტის</w:t>
      </w:r>
      <w:proofErr w:type="spellEnd"/>
      <w:r w:rsidR="00322D42" w:rsidRPr="002110B9">
        <w:rPr>
          <w:rFonts w:ascii="Sylfaen" w:eastAsia="Calibri" w:hAnsi="Sylfaen" w:cs="Sylfaen"/>
          <w:sz w:val="24"/>
          <w:szCs w:val="24"/>
          <w:lang w:val="ka-GE"/>
        </w:rPr>
        <w:t xml:space="preserve"> </w:t>
      </w:r>
      <w:proofErr w:type="spellStart"/>
      <w:r w:rsidRPr="002110B9">
        <w:rPr>
          <w:rFonts w:ascii="Sylfaen" w:eastAsia="Calibri" w:hAnsi="Sylfaen" w:cs="Sylfaen"/>
          <w:sz w:val="24"/>
          <w:szCs w:val="24"/>
        </w:rPr>
        <w:t>შემუშავება</w:t>
      </w:r>
      <w:proofErr w:type="spellEnd"/>
      <w:r w:rsidR="00322D42" w:rsidRPr="002110B9">
        <w:rPr>
          <w:rFonts w:ascii="Sylfaen" w:eastAsia="Calibri" w:hAnsi="Sylfaen" w:cs="Sylfaen"/>
          <w:sz w:val="24"/>
          <w:szCs w:val="24"/>
          <w:lang w:val="ka-GE"/>
        </w:rPr>
        <w:t xml:space="preserve"> </w:t>
      </w:r>
      <w:proofErr w:type="spellStart"/>
      <w:r w:rsidRPr="002110B9">
        <w:rPr>
          <w:rFonts w:ascii="Sylfaen" w:eastAsia="Calibri" w:hAnsi="Sylfaen" w:cs="Sylfaen"/>
          <w:sz w:val="24"/>
          <w:szCs w:val="24"/>
        </w:rPr>
        <w:t>და</w:t>
      </w:r>
      <w:proofErr w:type="spellEnd"/>
      <w:r w:rsidR="00322D42" w:rsidRPr="002110B9">
        <w:rPr>
          <w:rFonts w:ascii="Sylfaen" w:eastAsia="Calibri" w:hAnsi="Sylfaen" w:cs="Sylfaen"/>
          <w:sz w:val="24"/>
          <w:szCs w:val="24"/>
          <w:lang w:val="ka-GE"/>
        </w:rPr>
        <w:t xml:space="preserve"> </w:t>
      </w:r>
      <w:proofErr w:type="spellStart"/>
      <w:r w:rsidRPr="002110B9">
        <w:rPr>
          <w:rFonts w:ascii="Sylfaen" w:eastAsia="Calibri" w:hAnsi="Sylfaen" w:cs="Sylfaen"/>
          <w:sz w:val="24"/>
          <w:szCs w:val="24"/>
        </w:rPr>
        <w:t>პრეზენტაცია</w:t>
      </w:r>
      <w:proofErr w:type="spellEnd"/>
    </w:p>
    <w:p w14:paraId="0F87BE20" w14:textId="65958F84" w:rsidR="001E0AC8" w:rsidRPr="002110B9" w:rsidRDefault="001E0AC8" w:rsidP="002110B9">
      <w:pPr>
        <w:widowControl w:val="0"/>
        <w:autoSpaceDE w:val="0"/>
        <w:autoSpaceDN w:val="0"/>
        <w:adjustRightInd w:val="0"/>
        <w:spacing w:after="0" w:line="276" w:lineRule="auto"/>
        <w:rPr>
          <w:rFonts w:ascii="Sylfaen" w:hAnsi="Sylfaen" w:cs="Menlo Regular"/>
          <w:color w:val="000000" w:themeColor="text1"/>
          <w:sz w:val="24"/>
          <w:szCs w:val="24"/>
          <w:lang w:val="ka-GE"/>
        </w:rPr>
      </w:pPr>
    </w:p>
    <w:p w14:paraId="38381B1B" w14:textId="77777777" w:rsidR="00C46064" w:rsidRPr="00AE3C74" w:rsidRDefault="00C46064" w:rsidP="00AE3C74">
      <w:p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 xml:space="preserve">კონკრეტული სასწავლო ამოცანიდან გამომდინარე, </w:t>
      </w:r>
      <w:r w:rsidR="001E0AC8" w:rsidRPr="00AE3C74">
        <w:rPr>
          <w:rFonts w:ascii="Sylfaen" w:eastAsia="Sylfaen" w:hAnsi="Sylfaen" w:cs="Sylfaen"/>
          <w:sz w:val="24"/>
          <w:szCs w:val="24"/>
          <w:lang w:val="ka-GE"/>
        </w:rPr>
        <w:t>სწავლება-სწავლის პროცესში გამოყენებული აქტივობები ერთმანეთს ავსებს.</w:t>
      </w:r>
    </w:p>
    <w:p w14:paraId="2C1FBF17" w14:textId="72C09B9F" w:rsidR="001E0AC8" w:rsidRPr="00AE3C74" w:rsidRDefault="428468B5" w:rsidP="00AE3C74">
      <w:p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პროგრამის განხორციელებისას შესაძლოა გამოყენებულ იქნეს ზემოთ ჩამოთვლილი  ან/და  ნებისმიერ სხვა მიზნობრივი აქტივობა.</w:t>
      </w:r>
    </w:p>
    <w:p w14:paraId="35AF9624" w14:textId="77777777" w:rsidR="001E0AC8" w:rsidRPr="002110B9" w:rsidRDefault="001E0AC8" w:rsidP="002110B9">
      <w:pPr>
        <w:widowControl w:val="0"/>
        <w:autoSpaceDE w:val="0"/>
        <w:autoSpaceDN w:val="0"/>
        <w:adjustRightInd w:val="0"/>
        <w:spacing w:after="0" w:line="276" w:lineRule="auto"/>
        <w:ind w:left="360"/>
        <w:rPr>
          <w:rFonts w:ascii="Sylfaen" w:hAnsi="Sylfaen" w:cs="Menlo Regular"/>
          <w:color w:val="000000" w:themeColor="text1"/>
          <w:sz w:val="24"/>
          <w:szCs w:val="24"/>
          <w:lang w:val="ka-GE"/>
        </w:rPr>
      </w:pPr>
    </w:p>
    <w:p w14:paraId="4E7110CE" w14:textId="2309688E" w:rsidR="00B24324" w:rsidRPr="0044441F" w:rsidRDefault="00B24324" w:rsidP="002110B9">
      <w:pPr>
        <w:pStyle w:val="CommentText"/>
        <w:spacing w:after="0" w:line="276" w:lineRule="auto"/>
        <w:rPr>
          <w:rFonts w:ascii="Sylfaen" w:hAnsi="Sylfaen"/>
          <w:b/>
          <w:sz w:val="24"/>
          <w:szCs w:val="24"/>
          <w:lang w:val="ka-GE"/>
        </w:rPr>
      </w:pPr>
      <w:r w:rsidRPr="002110B9">
        <w:rPr>
          <w:rFonts w:ascii="Sylfaen" w:hAnsi="Sylfaen" w:cs="Sylfaen"/>
          <w:b/>
          <w:sz w:val="24"/>
          <w:szCs w:val="24"/>
          <w:lang w:val="ka-GE"/>
        </w:rPr>
        <w:t xml:space="preserve">1.3. </w:t>
      </w:r>
      <w:proofErr w:type="spellStart"/>
      <w:r w:rsidRPr="0044441F">
        <w:rPr>
          <w:rFonts w:ascii="Sylfaen" w:hAnsi="Sylfaen"/>
          <w:b/>
          <w:sz w:val="24"/>
          <w:szCs w:val="24"/>
        </w:rPr>
        <w:t>შეფასების</w:t>
      </w:r>
      <w:proofErr w:type="spellEnd"/>
      <w:r w:rsidR="007B7D45" w:rsidRPr="0044441F">
        <w:rPr>
          <w:rFonts w:ascii="Sylfaen" w:hAnsi="Sylfaen"/>
          <w:b/>
          <w:sz w:val="24"/>
          <w:szCs w:val="24"/>
          <w:lang w:val="ka-GE"/>
        </w:rPr>
        <w:t xml:space="preserve"> </w:t>
      </w:r>
      <w:proofErr w:type="spellStart"/>
      <w:r w:rsidRPr="0044441F">
        <w:rPr>
          <w:rFonts w:ascii="Sylfaen" w:hAnsi="Sylfaen"/>
          <w:b/>
          <w:sz w:val="24"/>
          <w:szCs w:val="24"/>
        </w:rPr>
        <w:t>ფორმები</w:t>
      </w:r>
      <w:proofErr w:type="spellEnd"/>
    </w:p>
    <w:p w14:paraId="629E8BF8" w14:textId="34EE5340" w:rsidR="00B24324" w:rsidRPr="0044441F" w:rsidRDefault="00B24324" w:rsidP="002909E9">
      <w:pPr>
        <w:pStyle w:val="CommentText"/>
        <w:numPr>
          <w:ilvl w:val="0"/>
          <w:numId w:val="5"/>
        </w:numPr>
        <w:spacing w:after="0" w:line="276" w:lineRule="auto"/>
        <w:rPr>
          <w:rFonts w:ascii="Sylfaen" w:hAnsi="Sylfaen"/>
          <w:sz w:val="24"/>
          <w:szCs w:val="24"/>
          <w:lang w:val="ka-GE"/>
        </w:rPr>
      </w:pPr>
      <w:proofErr w:type="spellStart"/>
      <w:r w:rsidRPr="0044441F">
        <w:rPr>
          <w:rFonts w:ascii="Sylfaen" w:hAnsi="Sylfaen"/>
          <w:sz w:val="24"/>
          <w:szCs w:val="24"/>
        </w:rPr>
        <w:t>შუალედური</w:t>
      </w:r>
      <w:proofErr w:type="spellEnd"/>
      <w:r w:rsidR="00322D42" w:rsidRPr="0044441F">
        <w:rPr>
          <w:rFonts w:ascii="Sylfaen" w:hAnsi="Sylfaen"/>
          <w:sz w:val="24"/>
          <w:szCs w:val="24"/>
          <w:lang w:val="ka-GE"/>
        </w:rPr>
        <w:t xml:space="preserve"> </w:t>
      </w:r>
      <w:proofErr w:type="spellStart"/>
      <w:r w:rsidRPr="0044441F">
        <w:rPr>
          <w:rFonts w:ascii="Sylfaen" w:hAnsi="Sylfaen"/>
          <w:sz w:val="24"/>
          <w:szCs w:val="24"/>
        </w:rPr>
        <w:t>შეფასება</w:t>
      </w:r>
      <w:proofErr w:type="spellEnd"/>
      <w:r w:rsidRPr="0044441F">
        <w:rPr>
          <w:rFonts w:ascii="Sylfaen" w:hAnsi="Sylfaen"/>
          <w:sz w:val="24"/>
          <w:szCs w:val="24"/>
        </w:rPr>
        <w:t xml:space="preserve"> (</w:t>
      </w:r>
      <w:proofErr w:type="spellStart"/>
      <w:r w:rsidRPr="0044441F">
        <w:rPr>
          <w:rFonts w:ascii="Sylfaen" w:hAnsi="Sylfaen"/>
          <w:sz w:val="24"/>
          <w:szCs w:val="24"/>
        </w:rPr>
        <w:t>ერთჯერადი</w:t>
      </w:r>
      <w:proofErr w:type="spellEnd"/>
      <w:r w:rsidR="00B608FE" w:rsidRPr="0044441F">
        <w:rPr>
          <w:rFonts w:ascii="Sylfaen" w:hAnsi="Sylfaen"/>
          <w:sz w:val="24"/>
          <w:szCs w:val="24"/>
          <w:lang w:val="ka-GE"/>
        </w:rPr>
        <w:t xml:space="preserve"> </w:t>
      </w:r>
      <w:proofErr w:type="spellStart"/>
      <w:r w:rsidRPr="0044441F">
        <w:rPr>
          <w:rFonts w:ascii="Sylfaen" w:hAnsi="Sylfaen"/>
          <w:sz w:val="24"/>
          <w:szCs w:val="24"/>
        </w:rPr>
        <w:t>ან</w:t>
      </w:r>
      <w:proofErr w:type="spellEnd"/>
      <w:r w:rsidR="00B608FE" w:rsidRPr="0044441F">
        <w:rPr>
          <w:rFonts w:ascii="Sylfaen" w:hAnsi="Sylfaen"/>
          <w:sz w:val="24"/>
          <w:szCs w:val="24"/>
          <w:lang w:val="ka-GE"/>
        </w:rPr>
        <w:t xml:space="preserve"> </w:t>
      </w:r>
      <w:proofErr w:type="spellStart"/>
      <w:r w:rsidRPr="0044441F">
        <w:rPr>
          <w:rFonts w:ascii="Sylfaen" w:hAnsi="Sylfaen"/>
          <w:sz w:val="24"/>
          <w:szCs w:val="24"/>
        </w:rPr>
        <w:t>მრავალჯერადი</w:t>
      </w:r>
      <w:proofErr w:type="spellEnd"/>
      <w:r w:rsidRPr="0044441F">
        <w:rPr>
          <w:rFonts w:ascii="Sylfaen" w:hAnsi="Sylfaen"/>
          <w:sz w:val="24"/>
          <w:szCs w:val="24"/>
        </w:rPr>
        <w:t xml:space="preserve">) </w:t>
      </w:r>
    </w:p>
    <w:p w14:paraId="776CA0D3" w14:textId="77777777" w:rsidR="000D63FD" w:rsidRPr="0044441F" w:rsidRDefault="00B24324" w:rsidP="002909E9">
      <w:pPr>
        <w:pStyle w:val="CommentText"/>
        <w:numPr>
          <w:ilvl w:val="0"/>
          <w:numId w:val="5"/>
        </w:numPr>
        <w:spacing w:after="0" w:line="276" w:lineRule="auto"/>
        <w:rPr>
          <w:rFonts w:ascii="Sylfaen" w:hAnsi="Sylfaen"/>
          <w:sz w:val="24"/>
          <w:szCs w:val="24"/>
          <w:lang w:val="ka-GE"/>
        </w:rPr>
      </w:pPr>
      <w:proofErr w:type="spellStart"/>
      <w:r w:rsidRPr="0044441F">
        <w:rPr>
          <w:rFonts w:ascii="Sylfaen" w:hAnsi="Sylfaen"/>
          <w:sz w:val="24"/>
          <w:szCs w:val="24"/>
        </w:rPr>
        <w:t>დასკვნითი</w:t>
      </w:r>
      <w:proofErr w:type="spellEnd"/>
      <w:r w:rsidR="00322D42" w:rsidRPr="0044441F">
        <w:rPr>
          <w:rFonts w:ascii="Sylfaen" w:hAnsi="Sylfaen"/>
          <w:sz w:val="24"/>
          <w:szCs w:val="24"/>
          <w:lang w:val="ka-GE"/>
        </w:rPr>
        <w:t xml:space="preserve"> </w:t>
      </w:r>
      <w:proofErr w:type="spellStart"/>
      <w:r w:rsidRPr="0044441F">
        <w:rPr>
          <w:rFonts w:ascii="Sylfaen" w:hAnsi="Sylfaen"/>
          <w:sz w:val="24"/>
          <w:szCs w:val="24"/>
        </w:rPr>
        <w:t>შეფასებ</w:t>
      </w:r>
      <w:r w:rsidRPr="0044441F">
        <w:rPr>
          <w:rFonts w:ascii="Sylfaen" w:hAnsi="Sylfaen" w:cs="Sylfaen"/>
          <w:sz w:val="24"/>
          <w:szCs w:val="24"/>
        </w:rPr>
        <w:t>ა</w:t>
      </w:r>
      <w:proofErr w:type="spellEnd"/>
    </w:p>
    <w:p w14:paraId="1D62C8E6" w14:textId="0F243458" w:rsidR="00B24324" w:rsidRPr="002110B9" w:rsidRDefault="00B24324" w:rsidP="002110B9">
      <w:pPr>
        <w:pStyle w:val="CommentText"/>
        <w:spacing w:after="0" w:line="276" w:lineRule="auto"/>
        <w:rPr>
          <w:rFonts w:ascii="Sylfaen" w:hAnsi="Sylfaen" w:cs="Sylfaen"/>
          <w:b/>
          <w:sz w:val="24"/>
          <w:szCs w:val="24"/>
          <w:lang w:val="ka-GE"/>
        </w:rPr>
      </w:pPr>
      <w:r w:rsidRPr="002110B9">
        <w:rPr>
          <w:rFonts w:ascii="Sylfaen" w:hAnsi="Sylfaen" w:cs="Sylfaen"/>
          <w:b/>
          <w:sz w:val="24"/>
          <w:szCs w:val="24"/>
          <w:lang w:val="ka-GE"/>
        </w:rPr>
        <w:t xml:space="preserve">1.4. </w:t>
      </w:r>
      <w:proofErr w:type="spellStart"/>
      <w:r w:rsidRPr="002110B9">
        <w:rPr>
          <w:rFonts w:ascii="Sylfaen" w:hAnsi="Sylfaen"/>
          <w:b/>
          <w:sz w:val="24"/>
          <w:szCs w:val="24"/>
        </w:rPr>
        <w:t>შეფასების</w:t>
      </w:r>
      <w:proofErr w:type="spellEnd"/>
      <w:r w:rsidR="00B608FE" w:rsidRPr="002110B9">
        <w:rPr>
          <w:rFonts w:ascii="Sylfaen" w:hAnsi="Sylfaen"/>
          <w:b/>
          <w:sz w:val="24"/>
          <w:szCs w:val="24"/>
          <w:lang w:val="ka-GE"/>
        </w:rPr>
        <w:t xml:space="preserve"> </w:t>
      </w:r>
      <w:proofErr w:type="spellStart"/>
      <w:r w:rsidRPr="002110B9">
        <w:rPr>
          <w:rFonts w:ascii="Sylfaen" w:hAnsi="Sylfaen"/>
          <w:b/>
          <w:sz w:val="24"/>
          <w:szCs w:val="24"/>
        </w:rPr>
        <w:t>მეთოდ</w:t>
      </w:r>
      <w:proofErr w:type="spellEnd"/>
      <w:r w:rsidRPr="002110B9">
        <w:rPr>
          <w:rFonts w:ascii="Sylfaen" w:hAnsi="Sylfaen"/>
          <w:b/>
          <w:sz w:val="24"/>
          <w:szCs w:val="24"/>
          <w:lang w:val="ka-GE"/>
        </w:rPr>
        <w:t>ებ</w:t>
      </w:r>
      <w:r w:rsidRPr="002110B9">
        <w:rPr>
          <w:rFonts w:ascii="Sylfaen" w:hAnsi="Sylfaen" w:cs="Sylfaen"/>
          <w:b/>
          <w:sz w:val="24"/>
          <w:szCs w:val="24"/>
        </w:rPr>
        <w:t>ი</w:t>
      </w:r>
    </w:p>
    <w:p w14:paraId="71C1D7F9" w14:textId="77777777" w:rsidR="00B24324" w:rsidRPr="002110B9" w:rsidRDefault="00B24324" w:rsidP="002909E9">
      <w:pPr>
        <w:pStyle w:val="CommentText"/>
        <w:numPr>
          <w:ilvl w:val="0"/>
          <w:numId w:val="6"/>
        </w:numPr>
        <w:spacing w:after="0" w:line="276" w:lineRule="auto"/>
        <w:rPr>
          <w:rFonts w:ascii="Sylfaen" w:hAnsi="Sylfaen"/>
          <w:sz w:val="24"/>
          <w:szCs w:val="24"/>
          <w:lang w:val="ka-GE"/>
        </w:rPr>
      </w:pPr>
      <w:proofErr w:type="spellStart"/>
      <w:r w:rsidRPr="002110B9">
        <w:rPr>
          <w:rFonts w:ascii="Sylfaen" w:hAnsi="Sylfaen"/>
          <w:sz w:val="24"/>
          <w:szCs w:val="24"/>
        </w:rPr>
        <w:t>ტესტი</w:t>
      </w:r>
      <w:proofErr w:type="spellEnd"/>
    </w:p>
    <w:p w14:paraId="25194824" w14:textId="73FF2CA3" w:rsidR="00825351" w:rsidRPr="0044441F" w:rsidRDefault="00825351" w:rsidP="002909E9">
      <w:pPr>
        <w:pStyle w:val="CommentText"/>
        <w:numPr>
          <w:ilvl w:val="0"/>
          <w:numId w:val="6"/>
        </w:numPr>
        <w:spacing w:after="0" w:line="276" w:lineRule="auto"/>
        <w:rPr>
          <w:rFonts w:ascii="Sylfaen" w:hAnsi="Sylfaen"/>
          <w:sz w:val="24"/>
          <w:szCs w:val="24"/>
          <w:lang w:val="ka-GE"/>
        </w:rPr>
      </w:pPr>
      <w:r w:rsidRPr="002110B9">
        <w:rPr>
          <w:rFonts w:ascii="Sylfaen" w:hAnsi="Sylfaen"/>
          <w:sz w:val="24"/>
          <w:szCs w:val="24"/>
          <w:lang w:val="ka-GE"/>
        </w:rPr>
        <w:t>გამოფენა</w:t>
      </w:r>
      <w:r w:rsidR="0044441F">
        <w:rPr>
          <w:rFonts w:ascii="Sylfaen" w:hAnsi="Sylfaen"/>
          <w:sz w:val="24"/>
          <w:szCs w:val="24"/>
          <w:lang w:val="ka-GE"/>
        </w:rPr>
        <w:t>-</w:t>
      </w:r>
      <w:proofErr w:type="spellStart"/>
      <w:r w:rsidR="0044441F" w:rsidRPr="002110B9">
        <w:rPr>
          <w:rFonts w:ascii="Sylfaen" w:hAnsi="Sylfaen"/>
          <w:sz w:val="24"/>
          <w:szCs w:val="24"/>
        </w:rPr>
        <w:t>პრეზენტაცია</w:t>
      </w:r>
      <w:proofErr w:type="spellEnd"/>
    </w:p>
    <w:p w14:paraId="2693733D" w14:textId="179C3C0F" w:rsidR="00B24324" w:rsidRPr="0044441F" w:rsidRDefault="00B24324" w:rsidP="002909E9">
      <w:pPr>
        <w:pStyle w:val="ListParagraph"/>
        <w:widowControl w:val="0"/>
        <w:numPr>
          <w:ilvl w:val="0"/>
          <w:numId w:val="1"/>
        </w:numPr>
        <w:autoSpaceDE w:val="0"/>
        <w:autoSpaceDN w:val="0"/>
        <w:adjustRightInd w:val="0"/>
        <w:spacing w:after="0" w:line="276" w:lineRule="auto"/>
        <w:rPr>
          <w:rFonts w:ascii="Sylfaen" w:hAnsi="Sylfaen" w:cs="Menlo Regular"/>
          <w:color w:val="000000" w:themeColor="text1"/>
          <w:sz w:val="24"/>
          <w:szCs w:val="24"/>
          <w:lang w:val="ka-GE"/>
        </w:rPr>
      </w:pPr>
      <w:proofErr w:type="spellStart"/>
      <w:r w:rsidRPr="002110B9">
        <w:rPr>
          <w:rFonts w:ascii="Sylfaen" w:hAnsi="Sylfaen"/>
          <w:sz w:val="24"/>
          <w:szCs w:val="24"/>
          <w:lang w:val="ka-GE"/>
        </w:rPr>
        <w:t>კლაუზურა</w:t>
      </w:r>
      <w:proofErr w:type="spellEnd"/>
      <w:r w:rsidR="0044441F">
        <w:rPr>
          <w:rFonts w:ascii="Sylfaen" w:hAnsi="Sylfaen"/>
          <w:sz w:val="24"/>
          <w:szCs w:val="24"/>
          <w:lang w:val="ka-GE"/>
        </w:rPr>
        <w:t>-</w:t>
      </w:r>
      <w:proofErr w:type="spellStart"/>
      <w:r w:rsidR="0044441F" w:rsidRPr="002110B9">
        <w:rPr>
          <w:rFonts w:ascii="Sylfaen" w:hAnsi="Sylfaen" w:cs="Sylfaen"/>
          <w:sz w:val="24"/>
          <w:szCs w:val="24"/>
        </w:rPr>
        <w:t>დისკუსიაში</w:t>
      </w:r>
      <w:proofErr w:type="spellEnd"/>
      <w:r w:rsidR="0044441F" w:rsidRPr="002110B9">
        <w:rPr>
          <w:rFonts w:ascii="Sylfaen" w:hAnsi="Sylfaen" w:cs="Sylfaen"/>
          <w:sz w:val="24"/>
          <w:szCs w:val="24"/>
          <w:lang w:val="ka-GE"/>
        </w:rPr>
        <w:t xml:space="preserve"> </w:t>
      </w:r>
      <w:proofErr w:type="spellStart"/>
      <w:r w:rsidR="0044441F" w:rsidRPr="002110B9">
        <w:rPr>
          <w:rFonts w:ascii="Sylfaen" w:hAnsi="Sylfaen" w:cs="Sylfaen"/>
          <w:sz w:val="24"/>
          <w:szCs w:val="24"/>
        </w:rPr>
        <w:t>მონაწილეობა</w:t>
      </w:r>
      <w:proofErr w:type="spellEnd"/>
    </w:p>
    <w:p w14:paraId="01B8AE3A" w14:textId="77777777" w:rsidR="00B24324" w:rsidRPr="002110B9" w:rsidRDefault="00B24324" w:rsidP="002909E9">
      <w:pPr>
        <w:pStyle w:val="CommentText"/>
        <w:numPr>
          <w:ilvl w:val="0"/>
          <w:numId w:val="6"/>
        </w:numPr>
        <w:spacing w:after="0" w:line="276" w:lineRule="auto"/>
        <w:rPr>
          <w:rFonts w:ascii="Sylfaen" w:hAnsi="Sylfaen"/>
          <w:sz w:val="24"/>
          <w:szCs w:val="24"/>
          <w:lang w:val="ka-GE"/>
        </w:rPr>
      </w:pPr>
      <w:r w:rsidRPr="002110B9">
        <w:rPr>
          <w:rFonts w:ascii="Sylfaen" w:hAnsi="Sylfaen"/>
          <w:sz w:val="24"/>
          <w:szCs w:val="24"/>
          <w:lang w:val="ka-GE"/>
        </w:rPr>
        <w:t>ვიზუალური კომუნიკაციის ხერხებით პროექტის</w:t>
      </w:r>
      <w:r w:rsidR="00322D42" w:rsidRPr="002110B9">
        <w:rPr>
          <w:rFonts w:ascii="Sylfaen" w:hAnsi="Sylfaen"/>
          <w:sz w:val="24"/>
          <w:szCs w:val="24"/>
          <w:lang w:val="ka-GE"/>
        </w:rPr>
        <w:t xml:space="preserve"> </w:t>
      </w:r>
      <w:proofErr w:type="spellStart"/>
      <w:r w:rsidRPr="002110B9">
        <w:rPr>
          <w:rFonts w:ascii="Sylfaen" w:hAnsi="Sylfaen"/>
          <w:sz w:val="24"/>
          <w:szCs w:val="24"/>
        </w:rPr>
        <w:t>წარმოდგენა</w:t>
      </w:r>
      <w:proofErr w:type="spellEnd"/>
      <w:r w:rsidRPr="002110B9">
        <w:rPr>
          <w:rFonts w:ascii="Sylfaen" w:hAnsi="Sylfaen"/>
          <w:sz w:val="24"/>
          <w:szCs w:val="24"/>
          <w:lang w:val="ka-GE"/>
        </w:rPr>
        <w:t xml:space="preserve"> და დაცვა</w:t>
      </w:r>
    </w:p>
    <w:p w14:paraId="20BA7B1E" w14:textId="77777777" w:rsidR="00B24324" w:rsidRPr="002110B9" w:rsidRDefault="00B24324" w:rsidP="002909E9">
      <w:pPr>
        <w:pStyle w:val="CommentText"/>
        <w:numPr>
          <w:ilvl w:val="0"/>
          <w:numId w:val="6"/>
        </w:numPr>
        <w:spacing w:after="0" w:line="276" w:lineRule="auto"/>
        <w:rPr>
          <w:rFonts w:ascii="Sylfaen" w:hAnsi="Sylfaen"/>
          <w:sz w:val="24"/>
          <w:szCs w:val="24"/>
          <w:lang w:val="ka-GE"/>
        </w:rPr>
      </w:pPr>
      <w:r w:rsidRPr="002110B9">
        <w:rPr>
          <w:rFonts w:ascii="Sylfaen" w:hAnsi="Sylfaen"/>
          <w:sz w:val="24"/>
          <w:szCs w:val="24"/>
          <w:lang w:val="ka-GE"/>
        </w:rPr>
        <w:t xml:space="preserve">სტუდიურ </w:t>
      </w:r>
      <w:proofErr w:type="spellStart"/>
      <w:r w:rsidRPr="002110B9">
        <w:rPr>
          <w:rFonts w:ascii="Sylfaen" w:hAnsi="Sylfaen"/>
          <w:sz w:val="24"/>
          <w:szCs w:val="24"/>
        </w:rPr>
        <w:t>ჯგუფში</w:t>
      </w:r>
      <w:proofErr w:type="spellEnd"/>
      <w:r w:rsidR="00322D42" w:rsidRPr="002110B9">
        <w:rPr>
          <w:rFonts w:ascii="Sylfaen" w:hAnsi="Sylfaen"/>
          <w:sz w:val="24"/>
          <w:szCs w:val="24"/>
          <w:lang w:val="ka-GE"/>
        </w:rPr>
        <w:t xml:space="preserve"> </w:t>
      </w:r>
      <w:proofErr w:type="spellStart"/>
      <w:r w:rsidRPr="002110B9">
        <w:rPr>
          <w:rFonts w:ascii="Sylfaen" w:hAnsi="Sylfaen"/>
          <w:sz w:val="24"/>
          <w:szCs w:val="24"/>
        </w:rPr>
        <w:t>მუშაობა</w:t>
      </w:r>
      <w:proofErr w:type="spellEnd"/>
    </w:p>
    <w:p w14:paraId="23E2DBD2" w14:textId="0DFA6AEA" w:rsidR="00A32654" w:rsidRDefault="00A32654" w:rsidP="002110B9">
      <w:pPr>
        <w:pStyle w:val="ListParagraph"/>
        <w:widowControl w:val="0"/>
        <w:autoSpaceDE w:val="0"/>
        <w:autoSpaceDN w:val="0"/>
        <w:adjustRightInd w:val="0"/>
        <w:spacing w:line="276" w:lineRule="auto"/>
        <w:jc w:val="both"/>
        <w:rPr>
          <w:rFonts w:ascii="Sylfaen" w:hAnsi="Sylfaen" w:cs="Menlo Regular"/>
          <w:color w:val="000000" w:themeColor="text1"/>
          <w:sz w:val="24"/>
          <w:szCs w:val="24"/>
          <w:lang w:val="ka-GE"/>
        </w:rPr>
      </w:pPr>
    </w:p>
    <w:p w14:paraId="5117DEE1" w14:textId="07176AD2" w:rsidR="00F046D2" w:rsidRPr="00AE3C74" w:rsidRDefault="00AE3C74" w:rsidP="00AE3C74">
      <w:pPr>
        <w:pStyle w:val="Heading1"/>
        <w:rPr>
          <w:sz w:val="32"/>
          <w:szCs w:val="32"/>
        </w:rPr>
      </w:pPr>
      <w:proofErr w:type="spellStart"/>
      <w:r w:rsidRPr="00AE3C74">
        <w:rPr>
          <w:sz w:val="32"/>
          <w:szCs w:val="32"/>
        </w:rPr>
        <w:t>VI.</w:t>
      </w:r>
      <w:r w:rsidR="25D5AECA" w:rsidRPr="00AE3C74">
        <w:rPr>
          <w:sz w:val="32"/>
          <w:szCs w:val="32"/>
        </w:rPr>
        <w:t>დამატებითი</w:t>
      </w:r>
      <w:proofErr w:type="spellEnd"/>
      <w:r w:rsidR="25D5AECA" w:rsidRPr="00AE3C74">
        <w:rPr>
          <w:sz w:val="32"/>
          <w:szCs w:val="32"/>
        </w:rPr>
        <w:t xml:space="preserve"> </w:t>
      </w:r>
      <w:proofErr w:type="spellStart"/>
      <w:r w:rsidR="25D5AECA" w:rsidRPr="00AE3C74">
        <w:rPr>
          <w:sz w:val="32"/>
          <w:szCs w:val="32"/>
        </w:rPr>
        <w:t>ინფორმაცია</w:t>
      </w:r>
      <w:proofErr w:type="spellEnd"/>
      <w:r w:rsidR="25D5AECA" w:rsidRPr="00AE3C74">
        <w:rPr>
          <w:sz w:val="32"/>
          <w:szCs w:val="32"/>
        </w:rPr>
        <w:t xml:space="preserve"> </w:t>
      </w:r>
    </w:p>
    <w:p w14:paraId="453D66C6" w14:textId="757D7105" w:rsidR="25D5AECA" w:rsidRDefault="25D5AECA" w:rsidP="25D5AECA">
      <w:pPr>
        <w:widowControl w:val="0"/>
        <w:spacing w:line="276" w:lineRule="auto"/>
        <w:rPr>
          <w:rFonts w:ascii="Sylfaen" w:hAnsi="Sylfaen" w:cs="Menlo Regular"/>
          <w:b/>
          <w:bCs/>
          <w:color w:val="000000" w:themeColor="text1"/>
          <w:lang w:val="ka-GE"/>
        </w:rPr>
      </w:pPr>
    </w:p>
    <w:p w14:paraId="1BCE448B" w14:textId="26CF63C2" w:rsidR="00CF44C6" w:rsidRDefault="428468B5" w:rsidP="00AE3C74">
      <w:pPr>
        <w:pStyle w:val="Heading2"/>
        <w:rPr>
          <w:lang w:val="ka-GE"/>
        </w:rPr>
      </w:pPr>
      <w:r w:rsidRPr="428468B5">
        <w:rPr>
          <w:lang w:val="ka-GE"/>
        </w:rPr>
        <w:t>6.1 აკადემიური პერსონალი</w:t>
      </w:r>
    </w:p>
    <w:p w14:paraId="7D32CDE2" w14:textId="77777777" w:rsidR="00AE3C74" w:rsidRPr="00AE3C74" w:rsidRDefault="00AE3C74" w:rsidP="00AE3C74">
      <w:pPr>
        <w:rPr>
          <w:lang w:val="ka-GE"/>
        </w:rPr>
      </w:pPr>
    </w:p>
    <w:p w14:paraId="53284410" w14:textId="755658DD" w:rsidR="00B7394E" w:rsidRPr="00AE3C74" w:rsidRDefault="25D5AECA" w:rsidP="00AE3C74">
      <w:p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არქიტექტურის რესტავრაციის უმაღლეს საგანმანათლებლო  პროგრამას  უნდა ახორციელებდეს შესაბამისი რაოდენობისა და კვალიფიკაციის მქონე აკადემიური პერსონალი, რომელიც უზრუნველყოფს ამ საგანმანათლებლო პროგრამისა და დარგობრივი მახასიათებლების მოთხოვნების შესრულებას;</w:t>
      </w:r>
    </w:p>
    <w:p w14:paraId="17187EF5" w14:textId="5A4D0D90" w:rsidR="0C87FFB8" w:rsidRDefault="0C87FFB8" w:rsidP="0C87FFB8">
      <w:pPr>
        <w:widowControl w:val="0"/>
        <w:spacing w:line="276" w:lineRule="auto"/>
        <w:jc w:val="both"/>
        <w:rPr>
          <w:rFonts w:ascii="Sylfaen" w:hAnsi="Sylfaen" w:cs="Menlo Regular"/>
          <w:color w:val="FF0000"/>
          <w:sz w:val="24"/>
          <w:szCs w:val="24"/>
          <w:lang w:val="ka-GE"/>
        </w:rPr>
      </w:pPr>
    </w:p>
    <w:p w14:paraId="4AC80329" w14:textId="09AC7E28" w:rsidR="00B7394E" w:rsidRDefault="00AE3C74" w:rsidP="00AE3C74">
      <w:pPr>
        <w:pStyle w:val="Heading2"/>
      </w:pPr>
      <w:r>
        <w:rPr>
          <w:lang w:val="ka-GE"/>
        </w:rPr>
        <w:t xml:space="preserve">6.2 </w:t>
      </w:r>
      <w:proofErr w:type="spellStart"/>
      <w:r w:rsidR="00B7394E" w:rsidRPr="00AE3C74">
        <w:t>რესურსები</w:t>
      </w:r>
      <w:proofErr w:type="spellEnd"/>
      <w:r w:rsidR="00B7394E" w:rsidRPr="00AE3C74">
        <w:t xml:space="preserve"> </w:t>
      </w:r>
      <w:proofErr w:type="spellStart"/>
      <w:r w:rsidR="00B7394E" w:rsidRPr="00AE3C74">
        <w:t>და</w:t>
      </w:r>
      <w:proofErr w:type="spellEnd"/>
      <w:r w:rsidR="00B7394E" w:rsidRPr="00AE3C74">
        <w:t xml:space="preserve"> </w:t>
      </w:r>
      <w:proofErr w:type="spellStart"/>
      <w:r w:rsidR="00B7394E" w:rsidRPr="00AE3C74">
        <w:t>ინფრას</w:t>
      </w:r>
      <w:r w:rsidR="00645669" w:rsidRPr="00AE3C74">
        <w:t>ტ</w:t>
      </w:r>
      <w:r w:rsidR="00B7394E" w:rsidRPr="00AE3C74">
        <w:t>რუქტურა</w:t>
      </w:r>
      <w:proofErr w:type="spellEnd"/>
    </w:p>
    <w:p w14:paraId="39707F80" w14:textId="77777777" w:rsidR="00AE3C74" w:rsidRPr="00AE3C74" w:rsidRDefault="00AE3C74" w:rsidP="00AE3C74"/>
    <w:p w14:paraId="63ACFD70" w14:textId="2B711F6B" w:rsidR="0C87FFB8" w:rsidRPr="00AE3C74" w:rsidRDefault="779F9DDB" w:rsidP="00AE3C74">
      <w:p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 xml:space="preserve">უმაღლესი საგანმანათლებლო დაწესებულების ფარგლებში სასურველია გათვალისწინებული იყოს სპეციფიკური სასწავლო-საპროექტო სტუდიები, რომლებიც </w:t>
      </w:r>
      <w:r w:rsidRPr="00AE3C74">
        <w:rPr>
          <w:rFonts w:ascii="Sylfaen" w:eastAsia="Sylfaen" w:hAnsi="Sylfaen" w:cs="Sylfaen"/>
          <w:sz w:val="24"/>
          <w:szCs w:val="24"/>
          <w:lang w:val="ka-GE"/>
        </w:rPr>
        <w:lastRenderedPageBreak/>
        <w:t>უნდა იძლეოდეს არქიტექტორ-რესტავრატორის,  თეორიული და პრაქტიკული მიმართულების, სასწავლო პროცესის უზრუნველყოფის საშუალებას.</w:t>
      </w:r>
    </w:p>
    <w:p w14:paraId="4FC5B68A" w14:textId="68360521" w:rsidR="25D5AECA" w:rsidRPr="00AE3C74" w:rsidRDefault="25D5AECA" w:rsidP="00AE3C74">
      <w:pPr>
        <w:pStyle w:val="Heading2"/>
      </w:pPr>
    </w:p>
    <w:p w14:paraId="3AD6025D" w14:textId="7DEAA97F" w:rsidR="00645669" w:rsidRDefault="3676C68D" w:rsidP="00AE3C74">
      <w:pPr>
        <w:pStyle w:val="Heading2"/>
      </w:pPr>
      <w:r w:rsidRPr="00AE3C74">
        <w:t xml:space="preserve">6.3. </w:t>
      </w:r>
      <w:proofErr w:type="spellStart"/>
      <w:r w:rsidRPr="00AE3C74">
        <w:t>სფეროს</w:t>
      </w:r>
      <w:proofErr w:type="spellEnd"/>
      <w:r w:rsidRPr="00AE3C74">
        <w:t xml:space="preserve"> </w:t>
      </w:r>
      <w:proofErr w:type="spellStart"/>
      <w:r w:rsidRPr="00AE3C74">
        <w:t>ძირითადი</w:t>
      </w:r>
      <w:proofErr w:type="spellEnd"/>
      <w:r w:rsidRPr="00AE3C74">
        <w:t xml:space="preserve"> </w:t>
      </w:r>
      <w:proofErr w:type="spellStart"/>
      <w:r w:rsidRPr="00AE3C74">
        <w:t>მარეგულირებელი</w:t>
      </w:r>
      <w:proofErr w:type="spellEnd"/>
      <w:r w:rsidRPr="00AE3C74">
        <w:t xml:space="preserve"> </w:t>
      </w:r>
      <w:proofErr w:type="spellStart"/>
      <w:r w:rsidRPr="00AE3C74">
        <w:t>დოკუმენტები</w:t>
      </w:r>
      <w:proofErr w:type="spellEnd"/>
      <w:r w:rsidRPr="00AE3C74">
        <w:t>:</w:t>
      </w:r>
    </w:p>
    <w:p w14:paraId="2E756FE3" w14:textId="77777777" w:rsidR="00AE3C74" w:rsidRPr="00AE3C74" w:rsidRDefault="00AE3C74" w:rsidP="00AE3C74"/>
    <w:p w14:paraId="00899A71" w14:textId="0C1AD3BF" w:rsidR="005E0102"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ძეგლებისა და ღირსშესანიშნავი ადგილების კონსერვაციისა და რესტავრაციის საერთაშორისო ქარტია</w:t>
      </w:r>
      <w:r w:rsidR="00AE3C74" w:rsidRPr="00AE3C74">
        <w:rPr>
          <w:rFonts w:ascii="Sylfaen" w:eastAsia="Sylfaen" w:hAnsi="Sylfaen" w:cs="Sylfaen"/>
          <w:sz w:val="24"/>
          <w:szCs w:val="24"/>
          <w:lang w:val="ka-GE"/>
        </w:rPr>
        <w:t xml:space="preserve"> </w:t>
      </w:r>
      <w:r w:rsidRPr="00AE3C74">
        <w:rPr>
          <w:rFonts w:ascii="Sylfaen" w:eastAsia="Sylfaen" w:hAnsi="Sylfaen" w:cs="Sylfaen"/>
          <w:sz w:val="24"/>
          <w:szCs w:val="24"/>
          <w:lang w:val="ka-GE"/>
        </w:rPr>
        <w:t>(ვენეციის ქარტია 1964 წ.)</w:t>
      </w:r>
    </w:p>
    <w:p w14:paraId="509B77C6" w14:textId="572C8B2D" w:rsidR="779F9DDB"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ქარტია ისტორიული ქალაქებისა და ურბანულ არეალთა კონსერვაციისთვის</w:t>
      </w:r>
    </w:p>
    <w:p w14:paraId="61AFACF9" w14:textId="3FC38148" w:rsidR="005E0102"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(ვაშინგტონის ქარტია, 1987 წ.)</w:t>
      </w:r>
    </w:p>
    <w:p w14:paraId="5431B208" w14:textId="482D256E" w:rsidR="779F9DDB"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ნარას დოკუმენტი ავთენტურობის შესახებ (1994 წ.)</w:t>
      </w:r>
    </w:p>
    <w:p w14:paraId="4355CEBD" w14:textId="6ECE8753" w:rsidR="779F9DDB"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არქეოლოგიური მემკვიდრეობის დაცვისა და მართვის ქარტია (1990 წ.)</w:t>
      </w:r>
    </w:p>
    <w:p w14:paraId="66E190F1" w14:textId="5B41BCD5" w:rsidR="779F9DDB"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ქარტია ხალხური არქიტექტურული მემკვიდრეობის შესახებ (1999 წ.)</w:t>
      </w:r>
    </w:p>
    <w:p w14:paraId="11169D6A" w14:textId="69B3D4F0" w:rsidR="005E0102"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არქიტექტურული მემკვიდრეობის ანალიზის, კონსერვაციისა და სტრუქტურული რესტავრაციის პრინციპები (2003 წ.)</w:t>
      </w:r>
    </w:p>
    <w:p w14:paraId="31DAB213" w14:textId="22FE6F5A" w:rsidR="779F9DDB"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ქსი’ანის დეკლარაცია მემკვიდრეობის ნაგებობების, ღირსშესანიშნავი ადგილებისა და არეალების გარემოცვის კონსერვაციის შესახებ (2005 წ.)</w:t>
      </w:r>
    </w:p>
    <w:p w14:paraId="3ACE3DF4" w14:textId="35BCA5BC" w:rsidR="779F9DDB"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კულტურული მემკვიდრეობის ინტერპრეტაციისა და პრეზენტაციის ქარტია (2008 წ.)</w:t>
      </w:r>
    </w:p>
    <w:p w14:paraId="649A3C3B" w14:textId="460EAB16" w:rsidR="779F9DDB"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ვალეტას პრინციპები ისტორიული ქალაქების, პატარა ქალაქებისა და ურბანული არეალების დაცვისა და მართვისთვის (2011 წ.)</w:t>
      </w:r>
    </w:p>
    <w:p w14:paraId="1CF935BB" w14:textId="71C29784" w:rsidR="779F9DDB"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ინდუსტრიული მემკვიდრეობის ადგილების, ნაგებობების, არეალებისა და ლანდშაფტების კონსერვაციის ICOMOS-ისა და TICCIH-ის ერთობლივი პრინციპები (დუბლინის პრინციპები, 2011 წ.)</w:t>
      </w:r>
    </w:p>
    <w:p w14:paraId="33CD1220" w14:textId="1559A7AB" w:rsidR="779F9DDB"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პრინციპები ხის არქიტექტურული მემკვიდრეობის კონსერვაციისთვის (2017 წ.)</w:t>
      </w:r>
    </w:p>
    <w:p w14:paraId="0C0DEC82" w14:textId="303C00F7" w:rsidR="779F9DDB"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კულტურული ტურიზმის საერთაშორისო ქარტია</w:t>
      </w:r>
    </w:p>
    <w:p w14:paraId="4AE76C34" w14:textId="4EC4A98D" w:rsidR="779F9DDB"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საფორთიფიკაციო და სამხედრო მემკვიდრეობის სახელმძღვანელო</w:t>
      </w:r>
    </w:p>
    <w:p w14:paraId="60DC923A" w14:textId="2E7F7FE1" w:rsidR="779F9DDB" w:rsidRPr="00AE3C74" w:rsidRDefault="779F9DDB" w:rsidP="00AE3C74">
      <w:pPr>
        <w:spacing w:line="360" w:lineRule="auto"/>
        <w:jc w:val="both"/>
        <w:rPr>
          <w:rFonts w:ascii="Sylfaen" w:eastAsia="Sylfaen" w:hAnsi="Sylfaen" w:cs="Sylfaen"/>
          <w:sz w:val="24"/>
          <w:szCs w:val="24"/>
          <w:lang w:val="ka-GE"/>
        </w:rPr>
      </w:pPr>
    </w:p>
    <w:p w14:paraId="6C59A00B" w14:textId="08FDC8BE" w:rsidR="00AE3C74" w:rsidRDefault="00AE3C74" w:rsidP="779F9DDB">
      <w:pPr>
        <w:pStyle w:val="ListParagraph"/>
        <w:ind w:left="380"/>
        <w:rPr>
          <w:lang w:val="ka-GE"/>
        </w:rPr>
      </w:pPr>
    </w:p>
    <w:p w14:paraId="0B0ADFAB" w14:textId="3B3350E7" w:rsidR="00AE3C74" w:rsidRDefault="00AE3C74" w:rsidP="779F9DDB">
      <w:pPr>
        <w:pStyle w:val="ListParagraph"/>
        <w:ind w:left="380"/>
        <w:rPr>
          <w:lang w:val="ka-GE"/>
        </w:rPr>
      </w:pPr>
    </w:p>
    <w:p w14:paraId="3AB38715" w14:textId="77777777" w:rsidR="00AE3C74" w:rsidRDefault="00AE3C74" w:rsidP="779F9DDB">
      <w:pPr>
        <w:pStyle w:val="ListParagraph"/>
        <w:ind w:left="380"/>
        <w:rPr>
          <w:lang w:val="ka-GE"/>
        </w:rPr>
      </w:pPr>
    </w:p>
    <w:p w14:paraId="501343C5" w14:textId="77777777" w:rsidR="0035035F" w:rsidRPr="0035035F" w:rsidRDefault="0035035F" w:rsidP="3676C68D">
      <w:pPr>
        <w:pStyle w:val="ListParagraph"/>
        <w:tabs>
          <w:tab w:val="left" w:pos="328"/>
        </w:tabs>
        <w:spacing w:after="0" w:line="276" w:lineRule="auto"/>
        <w:ind w:left="380" w:right="170"/>
        <w:jc w:val="both"/>
        <w:rPr>
          <w:rFonts w:ascii="Sylfaen" w:hAnsi="Sylfaen" w:cs="Arial"/>
          <w:shd w:val="clear" w:color="auto" w:fill="FFFFFF"/>
        </w:rPr>
      </w:pPr>
    </w:p>
    <w:p w14:paraId="7C3F60C5" w14:textId="77777777" w:rsidR="001315D8" w:rsidRPr="002110B9" w:rsidRDefault="001315D8" w:rsidP="3676C68D">
      <w:pPr>
        <w:spacing w:after="0" w:line="276" w:lineRule="auto"/>
        <w:jc w:val="both"/>
        <w:rPr>
          <w:rFonts w:ascii="Sylfaen" w:eastAsia="Times New Roman" w:hAnsi="Sylfaen" w:cs="Times New Roman"/>
          <w:b/>
          <w:bCs/>
          <w:spacing w:val="8"/>
          <w:sz w:val="24"/>
          <w:szCs w:val="24"/>
          <w:lang w:val="ka-GE"/>
        </w:rPr>
      </w:pPr>
      <w:r w:rsidRPr="3676C68D">
        <w:rPr>
          <w:rFonts w:ascii="Sylfaen" w:eastAsia="Times New Roman" w:hAnsi="Sylfaen" w:cs="Times New Roman"/>
          <w:b/>
          <w:bCs/>
          <w:spacing w:val="8"/>
          <w:sz w:val="24"/>
          <w:szCs w:val="24"/>
          <w:lang w:val="ka-GE"/>
        </w:rPr>
        <w:lastRenderedPageBreak/>
        <w:t>ეროვნული კანონმდებლობა და მარეგულირებელი დოკუმენტები არქიტექტურაში:</w:t>
      </w:r>
    </w:p>
    <w:p w14:paraId="26705B0E" w14:textId="054DD3BF" w:rsidR="005E0102" w:rsidRDefault="005E0102" w:rsidP="3676C68D">
      <w:pPr>
        <w:spacing w:after="0" w:line="276" w:lineRule="auto"/>
        <w:ind w:firstLine="539"/>
        <w:jc w:val="both"/>
        <w:rPr>
          <w:rFonts w:ascii="Sylfaen" w:eastAsia="Times New Roman" w:hAnsi="Sylfaen" w:cs="Times New Roman"/>
          <w:b/>
          <w:bCs/>
          <w:spacing w:val="8"/>
          <w:sz w:val="24"/>
          <w:szCs w:val="24"/>
          <w:lang w:val="ka-GE"/>
        </w:rPr>
      </w:pPr>
    </w:p>
    <w:p w14:paraId="7A00A1FF" w14:textId="59A59971" w:rsidR="0035035F" w:rsidRPr="00AE3C74" w:rsidRDefault="00CD0E6C"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საქართველოს კანონი კულტურული მემკვიდრეობის შესახებ</w:t>
      </w:r>
    </w:p>
    <w:p w14:paraId="2CDCBF30" w14:textId="13221270" w:rsidR="005E0102"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საქართველოს სივრცის დაგეგმარების, არქიტექტურული და სამშენებლო საქმიანობის კოდექსი 2018 წლის 20 ივლისი</w:t>
      </w:r>
    </w:p>
    <w:p w14:paraId="7BB4561A" w14:textId="6015C285" w:rsidR="0C87FFB8"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„კანონი არქიტექტურული საქმიანობის შესახებ“   20.12.2019 წლის კონსოლიდირებული ვერსია</w:t>
      </w:r>
    </w:p>
    <w:p w14:paraId="587F2890" w14:textId="549C56D3" w:rsidR="25D5AECA" w:rsidRPr="00AE3C74" w:rsidRDefault="3676C68D" w:rsidP="002909E9">
      <w:pPr>
        <w:pStyle w:val="ListParagraph"/>
        <w:numPr>
          <w:ilvl w:val="0"/>
          <w:numId w:val="17"/>
        </w:numPr>
        <w:spacing w:line="360" w:lineRule="auto"/>
        <w:jc w:val="both"/>
        <w:rPr>
          <w:rFonts w:ascii="Sylfaen" w:eastAsia="Sylfaen" w:hAnsi="Sylfaen" w:cs="Sylfaen"/>
          <w:sz w:val="24"/>
          <w:szCs w:val="24"/>
          <w:lang w:val="ka-GE"/>
        </w:rPr>
      </w:pPr>
      <w:r w:rsidRPr="00AE3C74">
        <w:rPr>
          <w:rFonts w:ascii="Sylfaen" w:eastAsia="Sylfaen" w:hAnsi="Sylfaen" w:cs="Sylfaen"/>
          <w:sz w:val="24"/>
          <w:szCs w:val="24"/>
          <w:lang w:val="ka-GE"/>
        </w:rPr>
        <w:t>საქართველოს მთავრობის N134 დადგენილება. არქიტექტორთა და ინჟინერთა სერტიფიცირების შესახებ</w:t>
      </w:r>
    </w:p>
    <w:p w14:paraId="405E6326" w14:textId="61E03CAC" w:rsidR="00EA7268" w:rsidRPr="002110B9" w:rsidRDefault="00EA7268" w:rsidP="002110B9">
      <w:pPr>
        <w:widowControl w:val="0"/>
        <w:autoSpaceDE w:val="0"/>
        <w:autoSpaceDN w:val="0"/>
        <w:adjustRightInd w:val="0"/>
        <w:spacing w:line="276" w:lineRule="auto"/>
        <w:jc w:val="both"/>
        <w:rPr>
          <w:rFonts w:ascii="Sylfaen" w:hAnsi="Sylfaen" w:cs="Menlo Regular"/>
          <w:color w:val="000000" w:themeColor="text1"/>
          <w:sz w:val="24"/>
          <w:szCs w:val="24"/>
          <w:lang w:val="ka-GE"/>
        </w:rPr>
      </w:pPr>
    </w:p>
    <w:p w14:paraId="000E72C3" w14:textId="5311A580" w:rsidR="00F046D2" w:rsidRDefault="00AE3C74" w:rsidP="00AE3C74">
      <w:pPr>
        <w:pStyle w:val="Heading1"/>
        <w:rPr>
          <w:sz w:val="32"/>
          <w:szCs w:val="32"/>
        </w:rPr>
      </w:pPr>
      <w:r w:rsidRPr="00AE3C74">
        <w:rPr>
          <w:sz w:val="32"/>
          <w:szCs w:val="32"/>
        </w:rPr>
        <w:t xml:space="preserve">VII. </w:t>
      </w:r>
      <w:proofErr w:type="spellStart"/>
      <w:r w:rsidR="00F046D2" w:rsidRPr="00AE3C74">
        <w:rPr>
          <w:sz w:val="32"/>
          <w:szCs w:val="32"/>
        </w:rPr>
        <w:t>დარგობრივი</w:t>
      </w:r>
      <w:proofErr w:type="spellEnd"/>
      <w:r w:rsidR="00F046D2" w:rsidRPr="00AE3C74">
        <w:rPr>
          <w:sz w:val="32"/>
          <w:szCs w:val="32"/>
        </w:rPr>
        <w:t xml:space="preserve"> </w:t>
      </w:r>
      <w:proofErr w:type="spellStart"/>
      <w:r w:rsidR="00F046D2" w:rsidRPr="00AE3C74">
        <w:rPr>
          <w:sz w:val="32"/>
          <w:szCs w:val="32"/>
        </w:rPr>
        <w:t>მახასიათებლის</w:t>
      </w:r>
      <w:proofErr w:type="spellEnd"/>
      <w:r w:rsidR="00F046D2" w:rsidRPr="00AE3C74">
        <w:rPr>
          <w:sz w:val="32"/>
          <w:szCs w:val="32"/>
        </w:rPr>
        <w:t xml:space="preserve"> </w:t>
      </w:r>
      <w:proofErr w:type="spellStart"/>
      <w:r w:rsidR="009E464D" w:rsidRPr="00AE3C74">
        <w:rPr>
          <w:sz w:val="32"/>
          <w:szCs w:val="32"/>
        </w:rPr>
        <w:t>პროექტის</w:t>
      </w:r>
      <w:proofErr w:type="spellEnd"/>
      <w:r w:rsidR="009E464D" w:rsidRPr="00AE3C74">
        <w:rPr>
          <w:sz w:val="32"/>
          <w:szCs w:val="32"/>
        </w:rPr>
        <w:t xml:space="preserve"> </w:t>
      </w:r>
      <w:proofErr w:type="spellStart"/>
      <w:r w:rsidR="00F046D2" w:rsidRPr="00AE3C74">
        <w:rPr>
          <w:sz w:val="32"/>
          <w:szCs w:val="32"/>
        </w:rPr>
        <w:t>შემმუშავებელი</w:t>
      </w:r>
      <w:proofErr w:type="spellEnd"/>
      <w:r w:rsidR="00F046D2" w:rsidRPr="00AE3C74">
        <w:rPr>
          <w:sz w:val="32"/>
          <w:szCs w:val="32"/>
        </w:rPr>
        <w:t xml:space="preserve"> </w:t>
      </w:r>
      <w:proofErr w:type="spellStart"/>
      <w:r w:rsidR="00F046D2" w:rsidRPr="00AE3C74">
        <w:rPr>
          <w:sz w:val="32"/>
          <w:szCs w:val="32"/>
        </w:rPr>
        <w:t>ჯგუფის</w:t>
      </w:r>
      <w:proofErr w:type="spellEnd"/>
      <w:r w:rsidR="00F046D2" w:rsidRPr="00AE3C74">
        <w:rPr>
          <w:sz w:val="32"/>
          <w:szCs w:val="32"/>
        </w:rPr>
        <w:t xml:space="preserve"> </w:t>
      </w:r>
      <w:proofErr w:type="spellStart"/>
      <w:r w:rsidR="00F046D2" w:rsidRPr="00AE3C74">
        <w:rPr>
          <w:sz w:val="32"/>
          <w:szCs w:val="32"/>
        </w:rPr>
        <w:t>წევრები</w:t>
      </w:r>
      <w:proofErr w:type="spellEnd"/>
    </w:p>
    <w:p w14:paraId="670705ED" w14:textId="77777777" w:rsidR="00AE3C74" w:rsidRPr="00AE3C74" w:rsidRDefault="00AE3C74" w:rsidP="00AE3C74"/>
    <w:p w14:paraId="67BBD41E" w14:textId="77777777" w:rsidR="00457C2C" w:rsidRPr="00AE3C74" w:rsidRDefault="00457C2C" w:rsidP="00AE3C74">
      <w:pPr>
        <w:pStyle w:val="Heading2"/>
      </w:pPr>
      <w:bookmarkStart w:id="3" w:name="_Toc215841024"/>
      <w:r w:rsidRPr="00AE3C74">
        <w:t xml:space="preserve">7.1. </w:t>
      </w:r>
      <w:proofErr w:type="spellStart"/>
      <w:r w:rsidRPr="00AE3C74">
        <w:t>უმაღლესი</w:t>
      </w:r>
      <w:proofErr w:type="spellEnd"/>
      <w:r w:rsidRPr="00AE3C74">
        <w:t xml:space="preserve"> </w:t>
      </w:r>
      <w:proofErr w:type="spellStart"/>
      <w:r w:rsidRPr="00AE3C74">
        <w:t>განათლების</w:t>
      </w:r>
      <w:proofErr w:type="spellEnd"/>
      <w:r w:rsidRPr="00AE3C74">
        <w:t xml:space="preserve"> </w:t>
      </w:r>
      <w:proofErr w:type="spellStart"/>
      <w:r w:rsidRPr="00AE3C74">
        <w:t>დარგობრივი</w:t>
      </w:r>
      <w:proofErr w:type="spellEnd"/>
      <w:r w:rsidRPr="00AE3C74">
        <w:t xml:space="preserve"> </w:t>
      </w:r>
      <w:proofErr w:type="spellStart"/>
      <w:r w:rsidRPr="00AE3C74">
        <w:t>საბჭოს</w:t>
      </w:r>
      <w:proofErr w:type="spellEnd"/>
      <w:r w:rsidRPr="00AE3C74">
        <w:t xml:space="preserve"> </w:t>
      </w:r>
      <w:proofErr w:type="spellStart"/>
      <w:r w:rsidRPr="00AE3C74">
        <w:t>წევრები</w:t>
      </w:r>
      <w:bookmarkEnd w:id="3"/>
      <w:proofErr w:type="spellEnd"/>
    </w:p>
    <w:p w14:paraId="45556108" w14:textId="77777777" w:rsidR="00B66799" w:rsidRPr="00457C2C" w:rsidRDefault="00B66799" w:rsidP="00457C2C">
      <w:pPr>
        <w:spacing w:line="276" w:lineRule="auto"/>
        <w:rPr>
          <w:rFonts w:ascii="Sylfaen" w:hAnsi="Sylfaen"/>
          <w:b/>
          <w:color w:val="1F4E79" w:themeColor="accent1" w:themeShade="80"/>
          <w:sz w:val="24"/>
          <w:szCs w:val="24"/>
          <w:lang w:val="ka-GE"/>
        </w:rPr>
      </w:pPr>
    </w:p>
    <w:tbl>
      <w:tblPr>
        <w:tblW w:w="5161" w:type="pct"/>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
        <w:gridCol w:w="2020"/>
        <w:gridCol w:w="3435"/>
        <w:gridCol w:w="4120"/>
      </w:tblGrid>
      <w:tr w:rsidR="00334735" w:rsidRPr="006B3853" w14:paraId="0687B164" w14:textId="77777777" w:rsidTr="00457C2C">
        <w:trPr>
          <w:trHeight w:val="347"/>
        </w:trPr>
        <w:tc>
          <w:tcPr>
            <w:tcW w:w="236" w:type="pct"/>
            <w:shd w:val="clear" w:color="auto" w:fill="auto"/>
            <w:vAlign w:val="center"/>
          </w:tcPr>
          <w:p w14:paraId="3DDDCA8C" w14:textId="77777777" w:rsidR="00457C2C" w:rsidRPr="006B3853" w:rsidRDefault="00457C2C" w:rsidP="00457C2C">
            <w:pPr>
              <w:spacing w:before="60" w:after="60" w:line="276" w:lineRule="auto"/>
              <w:jc w:val="center"/>
              <w:rPr>
                <w:rFonts w:eastAsia="Calibri"/>
                <w:b/>
                <w:color w:val="002060"/>
                <w:sz w:val="24"/>
                <w:szCs w:val="24"/>
                <w:lang w:val="ka-GE"/>
              </w:rPr>
            </w:pPr>
            <w:r w:rsidRPr="00AE3C74">
              <w:rPr>
                <w:rFonts w:eastAsia="Calibri" w:cs="Times New Roman"/>
                <w:b/>
                <w:sz w:val="24"/>
                <w:szCs w:val="24"/>
                <w:lang w:val="ka-GE"/>
              </w:rPr>
              <w:t>№</w:t>
            </w:r>
          </w:p>
        </w:tc>
        <w:tc>
          <w:tcPr>
            <w:tcW w:w="1005" w:type="pct"/>
            <w:shd w:val="clear" w:color="auto" w:fill="auto"/>
          </w:tcPr>
          <w:p w14:paraId="00B03115" w14:textId="27484C06" w:rsidR="00457C2C" w:rsidRPr="006B3853" w:rsidRDefault="00457C2C" w:rsidP="00457C2C">
            <w:pPr>
              <w:spacing w:before="60" w:after="60" w:line="276" w:lineRule="auto"/>
              <w:jc w:val="center"/>
              <w:rPr>
                <w:rFonts w:eastAsia="Calibri" w:cs="Times New Roman"/>
                <w:b/>
                <w:bCs/>
                <w:color w:val="002060"/>
                <w:sz w:val="24"/>
                <w:szCs w:val="24"/>
                <w:lang w:val="ka-GE"/>
              </w:rPr>
            </w:pPr>
            <w:proofErr w:type="spellStart"/>
            <w:r w:rsidRPr="009F2A97">
              <w:rPr>
                <w:b/>
              </w:rPr>
              <w:t>სახელი</w:t>
            </w:r>
            <w:proofErr w:type="spellEnd"/>
            <w:r w:rsidRPr="009F2A97">
              <w:rPr>
                <w:b/>
              </w:rPr>
              <w:t xml:space="preserve">, </w:t>
            </w:r>
            <w:proofErr w:type="spellStart"/>
            <w:r w:rsidRPr="009F2A97">
              <w:rPr>
                <w:b/>
              </w:rPr>
              <w:t>გვარი</w:t>
            </w:r>
            <w:proofErr w:type="spellEnd"/>
          </w:p>
        </w:tc>
        <w:tc>
          <w:tcPr>
            <w:tcW w:w="1709" w:type="pct"/>
            <w:shd w:val="clear" w:color="auto" w:fill="auto"/>
          </w:tcPr>
          <w:p w14:paraId="0257AC67" w14:textId="1B994CD0" w:rsidR="00457C2C" w:rsidRPr="006B3853" w:rsidRDefault="00457C2C" w:rsidP="00457C2C">
            <w:pPr>
              <w:spacing w:before="60" w:after="60" w:line="276" w:lineRule="auto"/>
              <w:jc w:val="center"/>
              <w:rPr>
                <w:rFonts w:eastAsia="Calibri" w:cs="Times New Roman"/>
                <w:b/>
                <w:bCs/>
                <w:color w:val="002060"/>
                <w:sz w:val="24"/>
                <w:szCs w:val="24"/>
                <w:lang w:val="ka-GE"/>
              </w:rPr>
            </w:pPr>
            <w:proofErr w:type="spellStart"/>
            <w:r w:rsidRPr="009F2A97">
              <w:rPr>
                <w:b/>
              </w:rPr>
              <w:t>ორგანიზაცია</w:t>
            </w:r>
            <w:proofErr w:type="spellEnd"/>
            <w:r w:rsidRPr="009F2A97">
              <w:rPr>
                <w:b/>
              </w:rPr>
              <w:t>/</w:t>
            </w:r>
            <w:proofErr w:type="spellStart"/>
            <w:r w:rsidRPr="009F2A97">
              <w:rPr>
                <w:b/>
              </w:rPr>
              <w:t>დაწესებულება</w:t>
            </w:r>
            <w:proofErr w:type="spellEnd"/>
          </w:p>
        </w:tc>
        <w:tc>
          <w:tcPr>
            <w:tcW w:w="2050" w:type="pct"/>
            <w:shd w:val="clear" w:color="auto" w:fill="auto"/>
          </w:tcPr>
          <w:p w14:paraId="787DA09D" w14:textId="632477BD" w:rsidR="00457C2C" w:rsidRPr="006B3853" w:rsidRDefault="00457C2C" w:rsidP="00457C2C">
            <w:pPr>
              <w:spacing w:before="60" w:after="60" w:line="276" w:lineRule="auto"/>
              <w:jc w:val="center"/>
              <w:rPr>
                <w:rFonts w:eastAsia="Calibri"/>
                <w:b/>
                <w:bCs/>
                <w:color w:val="002060"/>
                <w:sz w:val="24"/>
                <w:szCs w:val="24"/>
                <w:lang w:val="ka-GE"/>
              </w:rPr>
            </w:pPr>
            <w:proofErr w:type="spellStart"/>
            <w:r w:rsidRPr="009F2A97">
              <w:rPr>
                <w:b/>
              </w:rPr>
              <w:t>თანამდ</w:t>
            </w:r>
            <w:r w:rsidRPr="009F2A97">
              <w:rPr>
                <w:b/>
                <w:lang w:val="ka-GE"/>
              </w:rPr>
              <w:t>ებობა</w:t>
            </w:r>
            <w:proofErr w:type="spellEnd"/>
          </w:p>
        </w:tc>
      </w:tr>
      <w:tr w:rsidR="00457C2C" w:rsidRPr="006B3853" w14:paraId="533359D5" w14:textId="77777777" w:rsidTr="00457C2C">
        <w:trPr>
          <w:trHeight w:val="317"/>
        </w:trPr>
        <w:tc>
          <w:tcPr>
            <w:tcW w:w="236" w:type="pct"/>
            <w:shd w:val="clear" w:color="auto" w:fill="FFFFFF" w:themeFill="background1"/>
            <w:vAlign w:val="center"/>
          </w:tcPr>
          <w:p w14:paraId="1EAD0858" w14:textId="77777777" w:rsidR="00457C2C" w:rsidRPr="006B3853" w:rsidRDefault="00457C2C" w:rsidP="002909E9">
            <w:pPr>
              <w:numPr>
                <w:ilvl w:val="0"/>
                <w:numId w:val="7"/>
              </w:numPr>
              <w:spacing w:before="40" w:after="40" w:line="276" w:lineRule="auto"/>
              <w:ind w:left="0" w:firstLine="0"/>
              <w:contextualSpacing/>
              <w:jc w:val="center"/>
              <w:rPr>
                <w:rFonts w:eastAsia="Calibri" w:cs="Times New Roman"/>
                <w:sz w:val="24"/>
                <w:szCs w:val="24"/>
                <w:lang w:val="ka-GE"/>
              </w:rPr>
            </w:pPr>
          </w:p>
        </w:tc>
        <w:tc>
          <w:tcPr>
            <w:tcW w:w="10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25E897" w14:textId="49DEFC01" w:rsidR="00457C2C" w:rsidRPr="00457C2C" w:rsidRDefault="00457C2C" w:rsidP="00457C2C">
            <w:pPr>
              <w:pStyle w:val="NoSpacing"/>
              <w:jc w:val="both"/>
              <w:rPr>
                <w:rFonts w:ascii="Sylfaen" w:eastAsia="Calibri" w:hAnsi="Sylfaen" w:cs="Times New Roman"/>
                <w:sz w:val="24"/>
                <w:szCs w:val="24"/>
                <w:lang w:val="ka-GE"/>
              </w:rPr>
            </w:pPr>
            <w:proofErr w:type="spellStart"/>
            <w:r w:rsidRPr="00457C2C">
              <w:rPr>
                <w:rFonts w:ascii="Sylfaen" w:hAnsi="Sylfaen"/>
                <w:sz w:val="24"/>
                <w:szCs w:val="24"/>
              </w:rPr>
              <w:t>დავით</w:t>
            </w:r>
            <w:proofErr w:type="spellEnd"/>
            <w:r w:rsidRPr="00457C2C">
              <w:rPr>
                <w:rFonts w:ascii="Sylfaen" w:hAnsi="Sylfaen"/>
                <w:sz w:val="24"/>
                <w:szCs w:val="24"/>
              </w:rPr>
              <w:t xml:space="preserve"> </w:t>
            </w:r>
            <w:proofErr w:type="spellStart"/>
            <w:r w:rsidRPr="00457C2C">
              <w:rPr>
                <w:rFonts w:ascii="Sylfaen" w:hAnsi="Sylfaen"/>
                <w:sz w:val="24"/>
                <w:szCs w:val="24"/>
              </w:rPr>
              <w:t>აბულაძე</w:t>
            </w:r>
            <w:proofErr w:type="spellEnd"/>
          </w:p>
        </w:tc>
        <w:tc>
          <w:tcPr>
            <w:tcW w:w="1709" w:type="pct"/>
            <w:tcBorders>
              <w:top w:val="nil"/>
              <w:left w:val="nil"/>
              <w:bottom w:val="nil"/>
              <w:right w:val="nil"/>
            </w:tcBorders>
            <w:shd w:val="clear" w:color="auto" w:fill="FFFFFF" w:themeFill="background1"/>
            <w:vAlign w:val="center"/>
          </w:tcPr>
          <w:p w14:paraId="16C15AED" w14:textId="24AB37D3" w:rsidR="00457C2C" w:rsidRPr="00457C2C" w:rsidRDefault="00457C2C" w:rsidP="00457C2C">
            <w:pPr>
              <w:pStyle w:val="NoSpacing"/>
              <w:jc w:val="both"/>
              <w:rPr>
                <w:rFonts w:ascii="Sylfaen" w:eastAsia="Calibri" w:hAnsi="Sylfaen" w:cs="Times New Roman"/>
                <w:sz w:val="24"/>
                <w:szCs w:val="24"/>
                <w:lang w:val="ka-GE"/>
              </w:rPr>
            </w:pPr>
            <w:r w:rsidRPr="00457C2C">
              <w:rPr>
                <w:rFonts w:ascii="Sylfaen" w:hAnsi="Sylfaen"/>
                <w:sz w:val="24"/>
                <w:szCs w:val="24"/>
              </w:rPr>
              <w:t>ა(ა)</w:t>
            </w:r>
            <w:proofErr w:type="spellStart"/>
            <w:r w:rsidRPr="00457C2C">
              <w:rPr>
                <w:rFonts w:ascii="Sylfaen" w:hAnsi="Sylfaen"/>
                <w:sz w:val="24"/>
                <w:szCs w:val="24"/>
              </w:rPr>
              <w:t>იპ</w:t>
            </w:r>
            <w:proofErr w:type="spellEnd"/>
            <w:r w:rsidRPr="00457C2C">
              <w:rPr>
                <w:rFonts w:ascii="Sylfaen" w:hAnsi="Sylfaen"/>
                <w:sz w:val="24"/>
                <w:szCs w:val="24"/>
              </w:rPr>
              <w:t xml:space="preserve"> -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არქიტექტორთა</w:t>
            </w:r>
            <w:proofErr w:type="spellEnd"/>
            <w:r w:rsidRPr="00457C2C">
              <w:rPr>
                <w:rFonts w:ascii="Sylfaen" w:hAnsi="Sylfaen"/>
                <w:sz w:val="24"/>
                <w:szCs w:val="24"/>
              </w:rPr>
              <w:t xml:space="preserve"> </w:t>
            </w:r>
            <w:proofErr w:type="spellStart"/>
            <w:r w:rsidRPr="00457C2C">
              <w:rPr>
                <w:rFonts w:ascii="Sylfaen" w:hAnsi="Sylfaen"/>
                <w:sz w:val="24"/>
                <w:szCs w:val="24"/>
              </w:rPr>
              <w:t>კავშირი</w:t>
            </w:r>
            <w:proofErr w:type="spellEnd"/>
          </w:p>
        </w:tc>
        <w:tc>
          <w:tcPr>
            <w:tcW w:w="2050" w:type="pct"/>
            <w:tcBorders>
              <w:top w:val="single" w:sz="4" w:space="0" w:color="auto"/>
              <w:left w:val="single" w:sz="4" w:space="0" w:color="auto"/>
              <w:bottom w:val="single" w:sz="4" w:space="0" w:color="auto"/>
              <w:right w:val="single" w:sz="4" w:space="0" w:color="auto"/>
            </w:tcBorders>
            <w:shd w:val="clear" w:color="auto" w:fill="FFFFFF" w:themeFill="background1"/>
          </w:tcPr>
          <w:p w14:paraId="44ED005A" w14:textId="1961CAFF" w:rsidR="00457C2C" w:rsidRPr="00457C2C" w:rsidRDefault="00457C2C" w:rsidP="00457C2C">
            <w:pPr>
              <w:pStyle w:val="NoSpacing"/>
              <w:jc w:val="both"/>
              <w:rPr>
                <w:rFonts w:ascii="Sylfaen" w:eastAsia="Calibri" w:hAnsi="Sylfaen" w:cs="Times New Roman"/>
                <w:sz w:val="24"/>
                <w:szCs w:val="24"/>
                <w:lang w:val="ka-GE"/>
              </w:rPr>
            </w:pPr>
            <w:r w:rsidRPr="00457C2C">
              <w:rPr>
                <w:rFonts w:ascii="Sylfaen" w:hAnsi="Sylfaen"/>
                <w:sz w:val="24"/>
                <w:szCs w:val="24"/>
              </w:rPr>
              <w:t>ა(ა)</w:t>
            </w:r>
            <w:proofErr w:type="spellStart"/>
            <w:r w:rsidRPr="00457C2C">
              <w:rPr>
                <w:rFonts w:ascii="Sylfaen" w:hAnsi="Sylfaen"/>
                <w:sz w:val="24"/>
                <w:szCs w:val="24"/>
              </w:rPr>
              <w:t>იპ</w:t>
            </w:r>
            <w:proofErr w:type="spellEnd"/>
            <w:r w:rsidRPr="00457C2C">
              <w:rPr>
                <w:rFonts w:ascii="Sylfaen" w:hAnsi="Sylfaen"/>
                <w:sz w:val="24"/>
                <w:szCs w:val="24"/>
              </w:rPr>
              <w:t xml:space="preserve"> -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არქიტექტორთა</w:t>
            </w:r>
            <w:proofErr w:type="spellEnd"/>
            <w:r w:rsidRPr="00457C2C">
              <w:rPr>
                <w:rFonts w:ascii="Sylfaen" w:hAnsi="Sylfaen"/>
                <w:sz w:val="24"/>
                <w:szCs w:val="24"/>
              </w:rPr>
              <w:t xml:space="preserve"> </w:t>
            </w:r>
            <w:proofErr w:type="spellStart"/>
            <w:r w:rsidRPr="00457C2C">
              <w:rPr>
                <w:rFonts w:ascii="Sylfaen" w:hAnsi="Sylfaen"/>
                <w:sz w:val="24"/>
                <w:szCs w:val="24"/>
              </w:rPr>
              <w:t>კავშირის</w:t>
            </w:r>
            <w:proofErr w:type="spellEnd"/>
            <w:r w:rsidRPr="00457C2C">
              <w:rPr>
                <w:rFonts w:ascii="Sylfaen" w:hAnsi="Sylfaen"/>
                <w:sz w:val="24"/>
                <w:szCs w:val="24"/>
              </w:rPr>
              <w:t xml:space="preserve">  </w:t>
            </w:r>
            <w:proofErr w:type="spellStart"/>
            <w:r w:rsidRPr="00457C2C">
              <w:rPr>
                <w:rFonts w:ascii="Sylfaen" w:hAnsi="Sylfaen"/>
                <w:sz w:val="24"/>
                <w:szCs w:val="24"/>
              </w:rPr>
              <w:t>თავმჯდომარე</w:t>
            </w:r>
            <w:proofErr w:type="spellEnd"/>
            <w:r w:rsidRPr="00457C2C">
              <w:rPr>
                <w:rFonts w:ascii="Sylfaen" w:hAnsi="Sylfaen"/>
                <w:sz w:val="24"/>
                <w:szCs w:val="24"/>
              </w:rPr>
              <w:t>,</w:t>
            </w:r>
            <w:r>
              <w:rPr>
                <w:rFonts w:ascii="Sylfaen" w:hAnsi="Sylfaen"/>
                <w:sz w:val="24"/>
                <w:szCs w:val="24"/>
                <w:lang w:val="ka-GE"/>
              </w:rPr>
              <w:t xml:space="preserve"> </w:t>
            </w:r>
            <w:r w:rsidRPr="00457C2C">
              <w:rPr>
                <w:rFonts w:ascii="Sylfaen" w:hAnsi="Sylfaen"/>
                <w:sz w:val="24"/>
                <w:szCs w:val="24"/>
                <w:lang w:val="ka-GE"/>
              </w:rPr>
              <w:t>საბჭოს თავმჯდომარე</w:t>
            </w:r>
          </w:p>
        </w:tc>
      </w:tr>
      <w:tr w:rsidR="00457C2C" w:rsidRPr="006B3853" w14:paraId="4E30229F" w14:textId="77777777" w:rsidTr="00457C2C">
        <w:trPr>
          <w:trHeight w:val="317"/>
        </w:trPr>
        <w:tc>
          <w:tcPr>
            <w:tcW w:w="236" w:type="pct"/>
            <w:shd w:val="clear" w:color="auto" w:fill="FFFFFF" w:themeFill="background1"/>
            <w:vAlign w:val="center"/>
          </w:tcPr>
          <w:p w14:paraId="740A11C0" w14:textId="77777777" w:rsidR="00457C2C" w:rsidRPr="006B3853" w:rsidRDefault="00457C2C" w:rsidP="002909E9">
            <w:pPr>
              <w:numPr>
                <w:ilvl w:val="0"/>
                <w:numId w:val="7"/>
              </w:numPr>
              <w:spacing w:before="40" w:after="40" w:line="276" w:lineRule="auto"/>
              <w:ind w:left="0" w:firstLine="0"/>
              <w:contextualSpacing/>
              <w:jc w:val="center"/>
              <w:rPr>
                <w:rFonts w:eastAsia="Calibri" w:cs="Times New Roman"/>
                <w:sz w:val="24"/>
                <w:szCs w:val="24"/>
                <w:lang w:val="ka-GE"/>
              </w:rPr>
            </w:pPr>
          </w:p>
        </w:tc>
        <w:tc>
          <w:tcPr>
            <w:tcW w:w="10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157D6A1" w14:textId="0A768610" w:rsidR="00457C2C" w:rsidRPr="00457C2C" w:rsidRDefault="00457C2C" w:rsidP="00457C2C">
            <w:pPr>
              <w:pStyle w:val="NoSpacing"/>
              <w:jc w:val="both"/>
              <w:rPr>
                <w:rFonts w:ascii="Sylfaen" w:eastAsia="Calibri" w:hAnsi="Sylfaen" w:cs="Times New Roman"/>
                <w:sz w:val="24"/>
                <w:szCs w:val="24"/>
                <w:lang w:val="ka-GE"/>
              </w:rPr>
            </w:pPr>
            <w:proofErr w:type="spellStart"/>
            <w:r w:rsidRPr="00457C2C">
              <w:rPr>
                <w:rFonts w:ascii="Sylfaen" w:hAnsi="Sylfaen"/>
                <w:sz w:val="24"/>
                <w:szCs w:val="24"/>
              </w:rPr>
              <w:t>ბელა</w:t>
            </w:r>
            <w:proofErr w:type="spellEnd"/>
            <w:r w:rsidRPr="00457C2C">
              <w:rPr>
                <w:rFonts w:ascii="Sylfaen" w:hAnsi="Sylfaen"/>
                <w:sz w:val="24"/>
                <w:szCs w:val="24"/>
              </w:rPr>
              <w:t xml:space="preserve"> </w:t>
            </w:r>
            <w:proofErr w:type="spellStart"/>
            <w:r w:rsidRPr="00457C2C">
              <w:rPr>
                <w:rFonts w:ascii="Sylfaen" w:hAnsi="Sylfaen"/>
                <w:sz w:val="24"/>
                <w:szCs w:val="24"/>
              </w:rPr>
              <w:t>თინიკაშვილი</w:t>
            </w:r>
            <w:proofErr w:type="spellEnd"/>
          </w:p>
        </w:tc>
        <w:tc>
          <w:tcPr>
            <w:tcW w:w="170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56F7A7" w14:textId="578967CD" w:rsidR="00457C2C" w:rsidRPr="00457C2C" w:rsidRDefault="00457C2C" w:rsidP="00457C2C">
            <w:pPr>
              <w:pStyle w:val="NoSpacing"/>
              <w:jc w:val="both"/>
              <w:rPr>
                <w:rFonts w:ascii="Sylfaen" w:eastAsia="Calibri" w:hAnsi="Sylfaen" w:cs="Times New Roman"/>
                <w:sz w:val="24"/>
                <w:szCs w:val="24"/>
                <w:lang w:val="ka-GE"/>
              </w:rPr>
            </w:pPr>
            <w:proofErr w:type="spellStart"/>
            <w:r w:rsidRPr="00457C2C">
              <w:rPr>
                <w:rFonts w:ascii="Sylfaen" w:hAnsi="Sylfaen"/>
                <w:sz w:val="24"/>
                <w:szCs w:val="24"/>
              </w:rPr>
              <w:t>სსიპ</w:t>
            </w:r>
            <w:proofErr w:type="spellEnd"/>
            <w:r w:rsidRPr="00457C2C">
              <w:rPr>
                <w:rFonts w:ascii="Sylfaen" w:hAnsi="Sylfaen"/>
                <w:sz w:val="24"/>
                <w:szCs w:val="24"/>
              </w:rPr>
              <w:t xml:space="preserve"> -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ტექნიკური</w:t>
            </w:r>
            <w:proofErr w:type="spellEnd"/>
            <w:r w:rsidRPr="00457C2C">
              <w:rPr>
                <w:rFonts w:ascii="Sylfaen" w:hAnsi="Sylfaen"/>
                <w:sz w:val="24"/>
                <w:szCs w:val="24"/>
              </w:rPr>
              <w:t xml:space="preserve"> </w:t>
            </w:r>
            <w:proofErr w:type="spellStart"/>
            <w:r w:rsidRPr="00457C2C">
              <w:rPr>
                <w:rFonts w:ascii="Sylfaen" w:hAnsi="Sylfaen"/>
                <w:sz w:val="24"/>
                <w:szCs w:val="24"/>
              </w:rPr>
              <w:t>უნივერსიტეტი</w:t>
            </w:r>
            <w:proofErr w:type="spellEnd"/>
          </w:p>
        </w:tc>
        <w:tc>
          <w:tcPr>
            <w:tcW w:w="2050" w:type="pct"/>
            <w:tcBorders>
              <w:top w:val="single" w:sz="4" w:space="0" w:color="auto"/>
              <w:left w:val="single" w:sz="4" w:space="0" w:color="auto"/>
              <w:bottom w:val="single" w:sz="4" w:space="0" w:color="auto"/>
              <w:right w:val="single" w:sz="4" w:space="0" w:color="auto"/>
            </w:tcBorders>
            <w:shd w:val="clear" w:color="auto" w:fill="FFFFFF" w:themeFill="background1"/>
          </w:tcPr>
          <w:p w14:paraId="1167979D" w14:textId="5BA47B59"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სსიპ</w:t>
            </w:r>
            <w:proofErr w:type="spellEnd"/>
            <w:r w:rsidRPr="00457C2C">
              <w:rPr>
                <w:rFonts w:ascii="Sylfaen" w:hAnsi="Sylfaen"/>
                <w:sz w:val="24"/>
                <w:szCs w:val="24"/>
              </w:rPr>
              <w:t xml:space="preserve"> -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ტექნიკური</w:t>
            </w:r>
            <w:proofErr w:type="spellEnd"/>
            <w:r w:rsidRPr="00457C2C">
              <w:rPr>
                <w:rFonts w:ascii="Sylfaen" w:hAnsi="Sylfaen"/>
                <w:sz w:val="24"/>
                <w:szCs w:val="24"/>
              </w:rPr>
              <w:t xml:space="preserve"> </w:t>
            </w:r>
            <w:proofErr w:type="spellStart"/>
            <w:r w:rsidRPr="00457C2C">
              <w:rPr>
                <w:rFonts w:ascii="Sylfaen" w:hAnsi="Sylfaen"/>
                <w:sz w:val="24"/>
                <w:szCs w:val="24"/>
              </w:rPr>
              <w:t>უნივერსიტეტის</w:t>
            </w:r>
            <w:proofErr w:type="spellEnd"/>
            <w:r w:rsidRPr="00457C2C">
              <w:rPr>
                <w:rFonts w:ascii="Sylfaen" w:hAnsi="Sylfaen"/>
                <w:sz w:val="24"/>
                <w:szCs w:val="24"/>
              </w:rPr>
              <w:br/>
            </w:r>
            <w:proofErr w:type="spellStart"/>
            <w:r w:rsidRPr="00457C2C">
              <w:rPr>
                <w:rFonts w:ascii="Sylfaen" w:hAnsi="Sylfaen"/>
                <w:sz w:val="24"/>
                <w:szCs w:val="24"/>
              </w:rPr>
              <w:t>არქიტექტურის</w:t>
            </w:r>
            <w:proofErr w:type="spellEnd"/>
            <w:r w:rsidRPr="00457C2C">
              <w:rPr>
                <w:rFonts w:ascii="Sylfaen" w:hAnsi="Sylfaen"/>
                <w:sz w:val="24"/>
                <w:szCs w:val="24"/>
              </w:rPr>
              <w:t xml:space="preserve">, </w:t>
            </w:r>
            <w:proofErr w:type="spellStart"/>
            <w:r w:rsidRPr="00457C2C">
              <w:rPr>
                <w:rFonts w:ascii="Sylfaen" w:hAnsi="Sylfaen"/>
                <w:sz w:val="24"/>
                <w:szCs w:val="24"/>
              </w:rPr>
              <w:t>ურბანისტიკის</w:t>
            </w:r>
            <w:proofErr w:type="spellEnd"/>
            <w:r w:rsidRPr="00457C2C">
              <w:rPr>
                <w:rFonts w:ascii="Sylfaen" w:hAnsi="Sylfaen"/>
                <w:sz w:val="24"/>
                <w:szCs w:val="24"/>
              </w:rPr>
              <w:t xml:space="preserve"> </w:t>
            </w:r>
            <w:proofErr w:type="spellStart"/>
            <w:r w:rsidRPr="00457C2C">
              <w:rPr>
                <w:rFonts w:ascii="Sylfaen" w:hAnsi="Sylfaen"/>
                <w:sz w:val="24"/>
                <w:szCs w:val="24"/>
              </w:rPr>
              <w:t>და</w:t>
            </w:r>
            <w:proofErr w:type="spellEnd"/>
            <w:r w:rsidRPr="00457C2C">
              <w:rPr>
                <w:rFonts w:ascii="Sylfaen" w:hAnsi="Sylfaen"/>
                <w:sz w:val="24"/>
                <w:szCs w:val="24"/>
              </w:rPr>
              <w:t xml:space="preserve"> </w:t>
            </w:r>
            <w:proofErr w:type="spellStart"/>
            <w:r w:rsidRPr="00457C2C">
              <w:rPr>
                <w:rFonts w:ascii="Sylfaen" w:hAnsi="Sylfaen"/>
                <w:sz w:val="24"/>
                <w:szCs w:val="24"/>
              </w:rPr>
              <w:t>დიზაინის</w:t>
            </w:r>
            <w:proofErr w:type="spellEnd"/>
            <w:r w:rsidRPr="00457C2C">
              <w:rPr>
                <w:rFonts w:ascii="Sylfaen" w:hAnsi="Sylfaen"/>
                <w:sz w:val="24"/>
                <w:szCs w:val="24"/>
              </w:rPr>
              <w:t xml:space="preserve"> </w:t>
            </w:r>
            <w:proofErr w:type="spellStart"/>
            <w:r w:rsidRPr="00457C2C">
              <w:rPr>
                <w:rFonts w:ascii="Sylfaen" w:hAnsi="Sylfaen"/>
                <w:sz w:val="24"/>
                <w:szCs w:val="24"/>
              </w:rPr>
              <w:t>ფაკულტეტის</w:t>
            </w:r>
            <w:proofErr w:type="spellEnd"/>
            <w:r w:rsidRPr="00457C2C">
              <w:rPr>
                <w:rFonts w:ascii="Sylfaen" w:hAnsi="Sylfaen"/>
                <w:sz w:val="24"/>
                <w:szCs w:val="24"/>
              </w:rPr>
              <w:t xml:space="preserve"> </w:t>
            </w:r>
            <w:proofErr w:type="spellStart"/>
            <w:r w:rsidRPr="00457C2C">
              <w:rPr>
                <w:rFonts w:ascii="Sylfaen" w:hAnsi="Sylfaen"/>
                <w:sz w:val="24"/>
                <w:szCs w:val="24"/>
              </w:rPr>
              <w:t>ასოცირებული</w:t>
            </w:r>
            <w:proofErr w:type="spellEnd"/>
            <w:r w:rsidRPr="00457C2C">
              <w:rPr>
                <w:rFonts w:ascii="Sylfaen" w:hAnsi="Sylfaen"/>
                <w:sz w:val="24"/>
                <w:szCs w:val="24"/>
              </w:rPr>
              <w:t xml:space="preserve"> </w:t>
            </w:r>
            <w:proofErr w:type="spellStart"/>
            <w:r w:rsidRPr="00457C2C">
              <w:rPr>
                <w:rFonts w:ascii="Sylfaen" w:hAnsi="Sylfaen"/>
                <w:sz w:val="24"/>
                <w:szCs w:val="24"/>
              </w:rPr>
              <w:t>პროფესორი</w:t>
            </w:r>
            <w:proofErr w:type="spellEnd"/>
            <w:r w:rsidRPr="00457C2C">
              <w:rPr>
                <w:rFonts w:ascii="Sylfaen" w:hAnsi="Sylfaen"/>
                <w:sz w:val="24"/>
                <w:szCs w:val="24"/>
                <w:lang w:val="ka-GE"/>
              </w:rPr>
              <w:t>, საბჭოს მდივანი</w:t>
            </w:r>
          </w:p>
        </w:tc>
      </w:tr>
      <w:tr w:rsidR="00457C2C" w:rsidRPr="006B3853" w14:paraId="26BC93B2" w14:textId="77777777" w:rsidTr="00457C2C">
        <w:trPr>
          <w:trHeight w:val="317"/>
        </w:trPr>
        <w:tc>
          <w:tcPr>
            <w:tcW w:w="236" w:type="pct"/>
            <w:shd w:val="clear" w:color="auto" w:fill="FFFFFF" w:themeFill="background1"/>
            <w:vAlign w:val="center"/>
          </w:tcPr>
          <w:p w14:paraId="27AD1DA2" w14:textId="77777777" w:rsidR="00457C2C" w:rsidRPr="006B3853" w:rsidRDefault="00457C2C" w:rsidP="002909E9">
            <w:pPr>
              <w:numPr>
                <w:ilvl w:val="0"/>
                <w:numId w:val="7"/>
              </w:numPr>
              <w:spacing w:before="40" w:after="40" w:line="276" w:lineRule="auto"/>
              <w:ind w:left="0" w:firstLine="0"/>
              <w:contextualSpacing/>
              <w:jc w:val="center"/>
              <w:rPr>
                <w:rFonts w:eastAsia="Calibri" w:cs="Times New Roman"/>
                <w:sz w:val="24"/>
                <w:szCs w:val="24"/>
                <w:lang w:val="ka-GE"/>
              </w:rPr>
            </w:pPr>
          </w:p>
        </w:tc>
        <w:tc>
          <w:tcPr>
            <w:tcW w:w="10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7568A99" w14:textId="0001C32C"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ბესარიონ</w:t>
            </w:r>
            <w:proofErr w:type="spellEnd"/>
            <w:r w:rsidRPr="00457C2C">
              <w:rPr>
                <w:rFonts w:ascii="Sylfaen" w:hAnsi="Sylfaen"/>
                <w:sz w:val="24"/>
                <w:szCs w:val="24"/>
              </w:rPr>
              <w:t xml:space="preserve"> </w:t>
            </w:r>
            <w:proofErr w:type="spellStart"/>
            <w:r w:rsidRPr="00457C2C">
              <w:rPr>
                <w:rFonts w:ascii="Sylfaen" w:hAnsi="Sylfaen"/>
                <w:sz w:val="24"/>
                <w:szCs w:val="24"/>
              </w:rPr>
              <w:t>ტატიშვილი</w:t>
            </w:r>
            <w:proofErr w:type="spellEnd"/>
          </w:p>
        </w:tc>
        <w:tc>
          <w:tcPr>
            <w:tcW w:w="170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9DCFE8" w14:textId="4D600E9F"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სსიპ</w:t>
            </w:r>
            <w:proofErr w:type="spellEnd"/>
            <w:r w:rsidRPr="00457C2C">
              <w:rPr>
                <w:rFonts w:ascii="Sylfaen" w:hAnsi="Sylfaen"/>
                <w:sz w:val="24"/>
                <w:szCs w:val="24"/>
              </w:rPr>
              <w:t xml:space="preserve"> -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ტექნიკური</w:t>
            </w:r>
            <w:proofErr w:type="spellEnd"/>
            <w:r w:rsidRPr="00457C2C">
              <w:rPr>
                <w:rFonts w:ascii="Sylfaen" w:hAnsi="Sylfaen"/>
                <w:sz w:val="24"/>
                <w:szCs w:val="24"/>
              </w:rPr>
              <w:t xml:space="preserve"> </w:t>
            </w:r>
            <w:proofErr w:type="spellStart"/>
            <w:r w:rsidRPr="00457C2C">
              <w:rPr>
                <w:rFonts w:ascii="Sylfaen" w:hAnsi="Sylfaen"/>
                <w:sz w:val="24"/>
                <w:szCs w:val="24"/>
              </w:rPr>
              <w:t>უნივერსიტეტი</w:t>
            </w:r>
            <w:proofErr w:type="spellEnd"/>
          </w:p>
        </w:tc>
        <w:tc>
          <w:tcPr>
            <w:tcW w:w="2050" w:type="pct"/>
            <w:tcBorders>
              <w:top w:val="single" w:sz="4" w:space="0" w:color="auto"/>
              <w:left w:val="single" w:sz="4" w:space="0" w:color="auto"/>
              <w:bottom w:val="single" w:sz="4" w:space="0" w:color="auto"/>
              <w:right w:val="single" w:sz="4" w:space="0" w:color="auto"/>
            </w:tcBorders>
            <w:shd w:val="clear" w:color="auto" w:fill="FFFFFF" w:themeFill="background1"/>
          </w:tcPr>
          <w:p w14:paraId="143DED12" w14:textId="21117A26"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სსიპ</w:t>
            </w:r>
            <w:proofErr w:type="spellEnd"/>
            <w:r w:rsidRPr="00457C2C">
              <w:rPr>
                <w:rFonts w:ascii="Sylfaen" w:hAnsi="Sylfaen"/>
                <w:sz w:val="24"/>
                <w:szCs w:val="24"/>
              </w:rPr>
              <w:t xml:space="preserve"> -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ტექნიკური</w:t>
            </w:r>
            <w:proofErr w:type="spellEnd"/>
            <w:r w:rsidRPr="00457C2C">
              <w:rPr>
                <w:rFonts w:ascii="Sylfaen" w:hAnsi="Sylfaen"/>
                <w:sz w:val="24"/>
                <w:szCs w:val="24"/>
              </w:rPr>
              <w:t xml:space="preserve"> </w:t>
            </w:r>
            <w:proofErr w:type="spellStart"/>
            <w:r w:rsidRPr="00457C2C">
              <w:rPr>
                <w:rFonts w:ascii="Sylfaen" w:hAnsi="Sylfaen"/>
                <w:sz w:val="24"/>
                <w:szCs w:val="24"/>
              </w:rPr>
              <w:t>უნივერსიტეტის</w:t>
            </w:r>
            <w:proofErr w:type="spellEnd"/>
            <w:r w:rsidRPr="00457C2C">
              <w:rPr>
                <w:rFonts w:ascii="Sylfaen" w:hAnsi="Sylfaen"/>
                <w:sz w:val="24"/>
                <w:szCs w:val="24"/>
              </w:rPr>
              <w:br/>
            </w:r>
            <w:proofErr w:type="spellStart"/>
            <w:r w:rsidRPr="00457C2C">
              <w:rPr>
                <w:rFonts w:ascii="Sylfaen" w:hAnsi="Sylfaen"/>
                <w:sz w:val="24"/>
                <w:szCs w:val="24"/>
              </w:rPr>
              <w:t>არქიტექტურის</w:t>
            </w:r>
            <w:proofErr w:type="spellEnd"/>
            <w:r w:rsidRPr="00457C2C">
              <w:rPr>
                <w:rFonts w:ascii="Sylfaen" w:hAnsi="Sylfaen"/>
                <w:sz w:val="24"/>
                <w:szCs w:val="24"/>
              </w:rPr>
              <w:t xml:space="preserve">, </w:t>
            </w:r>
            <w:proofErr w:type="spellStart"/>
            <w:r w:rsidRPr="00457C2C">
              <w:rPr>
                <w:rFonts w:ascii="Sylfaen" w:hAnsi="Sylfaen"/>
                <w:sz w:val="24"/>
                <w:szCs w:val="24"/>
              </w:rPr>
              <w:t>ურბანისტიკის</w:t>
            </w:r>
            <w:proofErr w:type="spellEnd"/>
            <w:r w:rsidRPr="00457C2C">
              <w:rPr>
                <w:rFonts w:ascii="Sylfaen" w:hAnsi="Sylfaen"/>
                <w:sz w:val="24"/>
                <w:szCs w:val="24"/>
              </w:rPr>
              <w:t xml:space="preserve"> </w:t>
            </w:r>
            <w:proofErr w:type="spellStart"/>
            <w:r w:rsidRPr="00457C2C">
              <w:rPr>
                <w:rFonts w:ascii="Sylfaen" w:hAnsi="Sylfaen"/>
                <w:sz w:val="24"/>
                <w:szCs w:val="24"/>
              </w:rPr>
              <w:t>და</w:t>
            </w:r>
            <w:proofErr w:type="spellEnd"/>
            <w:r w:rsidRPr="00457C2C">
              <w:rPr>
                <w:rFonts w:ascii="Sylfaen" w:hAnsi="Sylfaen"/>
                <w:sz w:val="24"/>
                <w:szCs w:val="24"/>
              </w:rPr>
              <w:t xml:space="preserve"> </w:t>
            </w:r>
            <w:proofErr w:type="spellStart"/>
            <w:r w:rsidRPr="00457C2C">
              <w:rPr>
                <w:rFonts w:ascii="Sylfaen" w:hAnsi="Sylfaen"/>
                <w:sz w:val="24"/>
                <w:szCs w:val="24"/>
              </w:rPr>
              <w:t>დიზაინის</w:t>
            </w:r>
            <w:proofErr w:type="spellEnd"/>
            <w:r w:rsidRPr="00457C2C">
              <w:rPr>
                <w:rFonts w:ascii="Sylfaen" w:hAnsi="Sylfaen"/>
                <w:sz w:val="24"/>
                <w:szCs w:val="24"/>
              </w:rPr>
              <w:t xml:space="preserve"> </w:t>
            </w:r>
            <w:proofErr w:type="spellStart"/>
            <w:r w:rsidRPr="00457C2C">
              <w:rPr>
                <w:rFonts w:ascii="Sylfaen" w:hAnsi="Sylfaen"/>
                <w:sz w:val="24"/>
                <w:szCs w:val="24"/>
              </w:rPr>
              <w:t>ფაკულტეტის</w:t>
            </w:r>
            <w:proofErr w:type="spellEnd"/>
            <w:r w:rsidRPr="00457C2C">
              <w:rPr>
                <w:rFonts w:ascii="Sylfaen" w:hAnsi="Sylfaen"/>
                <w:sz w:val="24"/>
                <w:szCs w:val="24"/>
              </w:rPr>
              <w:t xml:space="preserve"> </w:t>
            </w:r>
            <w:proofErr w:type="spellStart"/>
            <w:r w:rsidRPr="00457C2C">
              <w:rPr>
                <w:rFonts w:ascii="Sylfaen" w:hAnsi="Sylfaen"/>
                <w:sz w:val="24"/>
                <w:szCs w:val="24"/>
              </w:rPr>
              <w:t>ასოცირებული</w:t>
            </w:r>
            <w:proofErr w:type="spellEnd"/>
            <w:r w:rsidRPr="00457C2C">
              <w:rPr>
                <w:rFonts w:ascii="Sylfaen" w:hAnsi="Sylfaen"/>
                <w:sz w:val="24"/>
                <w:szCs w:val="24"/>
              </w:rPr>
              <w:t xml:space="preserve"> </w:t>
            </w:r>
            <w:proofErr w:type="spellStart"/>
            <w:r w:rsidRPr="00457C2C">
              <w:rPr>
                <w:rFonts w:ascii="Sylfaen" w:hAnsi="Sylfaen"/>
                <w:sz w:val="24"/>
                <w:szCs w:val="24"/>
              </w:rPr>
              <w:t>პროფესორი</w:t>
            </w:r>
            <w:proofErr w:type="spellEnd"/>
            <w:r w:rsidRPr="00457C2C">
              <w:rPr>
                <w:rFonts w:ascii="Sylfaen" w:hAnsi="Sylfaen"/>
                <w:sz w:val="24"/>
                <w:szCs w:val="24"/>
              </w:rPr>
              <w:t xml:space="preserve">; </w:t>
            </w:r>
            <w:proofErr w:type="spellStart"/>
            <w:r w:rsidRPr="00457C2C">
              <w:rPr>
                <w:rFonts w:ascii="Sylfaen" w:hAnsi="Sylfaen"/>
                <w:sz w:val="24"/>
                <w:szCs w:val="24"/>
              </w:rPr>
              <w:t>შპს</w:t>
            </w:r>
            <w:proofErr w:type="spellEnd"/>
            <w:r w:rsidRPr="00457C2C">
              <w:rPr>
                <w:rFonts w:ascii="Sylfaen" w:hAnsi="Sylfaen"/>
                <w:sz w:val="24"/>
                <w:szCs w:val="24"/>
              </w:rPr>
              <w:t xml:space="preserve"> „</w:t>
            </w:r>
            <w:proofErr w:type="spellStart"/>
            <w:r w:rsidRPr="00457C2C">
              <w:rPr>
                <w:rFonts w:ascii="Sylfaen" w:hAnsi="Sylfaen"/>
                <w:sz w:val="24"/>
                <w:szCs w:val="24"/>
              </w:rPr>
              <w:t>ბესტარქიტექტურას</w:t>
            </w:r>
            <w:proofErr w:type="spellEnd"/>
            <w:r w:rsidRPr="00457C2C">
              <w:rPr>
                <w:rFonts w:ascii="Sylfaen" w:hAnsi="Sylfaen"/>
                <w:sz w:val="24"/>
                <w:szCs w:val="24"/>
              </w:rPr>
              <w:t xml:space="preserve">“ </w:t>
            </w:r>
            <w:proofErr w:type="spellStart"/>
            <w:r w:rsidRPr="00457C2C">
              <w:rPr>
                <w:rFonts w:ascii="Sylfaen" w:hAnsi="Sylfaen"/>
                <w:sz w:val="24"/>
                <w:szCs w:val="24"/>
              </w:rPr>
              <w:t>დირექტორი</w:t>
            </w:r>
            <w:proofErr w:type="spellEnd"/>
          </w:p>
        </w:tc>
      </w:tr>
      <w:tr w:rsidR="00457C2C" w:rsidRPr="006B3853" w14:paraId="16276404" w14:textId="77777777" w:rsidTr="00457C2C">
        <w:trPr>
          <w:trHeight w:val="317"/>
        </w:trPr>
        <w:tc>
          <w:tcPr>
            <w:tcW w:w="236" w:type="pct"/>
            <w:shd w:val="clear" w:color="auto" w:fill="FFFFFF" w:themeFill="background1"/>
            <w:vAlign w:val="center"/>
          </w:tcPr>
          <w:p w14:paraId="4DEE2A2F" w14:textId="77777777" w:rsidR="00457C2C" w:rsidRPr="006B3853" w:rsidRDefault="00457C2C" w:rsidP="002909E9">
            <w:pPr>
              <w:numPr>
                <w:ilvl w:val="0"/>
                <w:numId w:val="7"/>
              </w:numPr>
              <w:spacing w:before="40" w:after="40" w:line="276" w:lineRule="auto"/>
              <w:ind w:left="0" w:firstLine="0"/>
              <w:contextualSpacing/>
              <w:jc w:val="center"/>
              <w:rPr>
                <w:rFonts w:eastAsia="Calibri" w:cs="Times New Roman"/>
                <w:sz w:val="24"/>
                <w:szCs w:val="24"/>
                <w:lang w:val="ka-GE"/>
              </w:rPr>
            </w:pPr>
          </w:p>
        </w:tc>
        <w:tc>
          <w:tcPr>
            <w:tcW w:w="10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4D51D3F" w14:textId="5EA91AAB"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დავით</w:t>
            </w:r>
            <w:proofErr w:type="spellEnd"/>
            <w:r w:rsidRPr="00457C2C">
              <w:rPr>
                <w:rFonts w:ascii="Sylfaen" w:hAnsi="Sylfaen"/>
                <w:sz w:val="24"/>
                <w:szCs w:val="24"/>
              </w:rPr>
              <w:t xml:space="preserve"> </w:t>
            </w:r>
            <w:proofErr w:type="spellStart"/>
            <w:r w:rsidRPr="00457C2C">
              <w:rPr>
                <w:rFonts w:ascii="Sylfaen" w:hAnsi="Sylfaen"/>
                <w:sz w:val="24"/>
                <w:szCs w:val="24"/>
              </w:rPr>
              <w:t>ხოშტარია</w:t>
            </w:r>
            <w:proofErr w:type="spellEnd"/>
          </w:p>
        </w:tc>
        <w:tc>
          <w:tcPr>
            <w:tcW w:w="170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CFE15D" w14:textId="791DB9DB"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სსიპ</w:t>
            </w:r>
            <w:proofErr w:type="spellEnd"/>
            <w:r w:rsidRPr="00457C2C">
              <w:rPr>
                <w:rFonts w:ascii="Sylfaen" w:hAnsi="Sylfaen"/>
                <w:sz w:val="24"/>
                <w:szCs w:val="24"/>
              </w:rPr>
              <w:t xml:space="preserve"> - </w:t>
            </w:r>
            <w:proofErr w:type="spellStart"/>
            <w:r w:rsidRPr="00457C2C">
              <w:rPr>
                <w:rFonts w:ascii="Sylfaen" w:hAnsi="Sylfaen"/>
                <w:sz w:val="24"/>
                <w:szCs w:val="24"/>
              </w:rPr>
              <w:t>თბილისის</w:t>
            </w:r>
            <w:proofErr w:type="spellEnd"/>
            <w:r w:rsidRPr="00457C2C">
              <w:rPr>
                <w:rFonts w:ascii="Sylfaen" w:hAnsi="Sylfaen"/>
                <w:sz w:val="24"/>
                <w:szCs w:val="24"/>
              </w:rPr>
              <w:t xml:space="preserve"> </w:t>
            </w:r>
            <w:proofErr w:type="spellStart"/>
            <w:r w:rsidRPr="00457C2C">
              <w:rPr>
                <w:rFonts w:ascii="Sylfaen" w:hAnsi="Sylfaen"/>
                <w:sz w:val="24"/>
                <w:szCs w:val="24"/>
              </w:rPr>
              <w:t>აპოლონ</w:t>
            </w:r>
            <w:proofErr w:type="spellEnd"/>
            <w:r w:rsidRPr="00457C2C">
              <w:rPr>
                <w:rFonts w:ascii="Sylfaen" w:hAnsi="Sylfaen"/>
                <w:sz w:val="24"/>
                <w:szCs w:val="24"/>
              </w:rPr>
              <w:t xml:space="preserve"> </w:t>
            </w:r>
            <w:proofErr w:type="spellStart"/>
            <w:r w:rsidRPr="00457C2C">
              <w:rPr>
                <w:rFonts w:ascii="Sylfaen" w:hAnsi="Sylfaen"/>
                <w:sz w:val="24"/>
                <w:szCs w:val="24"/>
              </w:rPr>
              <w:t>ქუთათელაძის</w:t>
            </w:r>
            <w:proofErr w:type="spellEnd"/>
            <w:r w:rsidRPr="00457C2C">
              <w:rPr>
                <w:rFonts w:ascii="Sylfaen" w:hAnsi="Sylfaen"/>
                <w:sz w:val="24"/>
                <w:szCs w:val="24"/>
              </w:rPr>
              <w:t xml:space="preserve"> </w:t>
            </w:r>
            <w:proofErr w:type="spellStart"/>
            <w:r w:rsidRPr="00457C2C">
              <w:rPr>
                <w:rFonts w:ascii="Sylfaen" w:hAnsi="Sylfaen"/>
                <w:sz w:val="24"/>
                <w:szCs w:val="24"/>
              </w:rPr>
              <w:t>სახელობის</w:t>
            </w:r>
            <w:proofErr w:type="spellEnd"/>
            <w:r w:rsidRPr="00457C2C">
              <w:rPr>
                <w:rFonts w:ascii="Sylfaen" w:hAnsi="Sylfaen"/>
                <w:sz w:val="24"/>
                <w:szCs w:val="24"/>
              </w:rPr>
              <w:t xml:space="preserve"> </w:t>
            </w:r>
            <w:proofErr w:type="spellStart"/>
            <w:r w:rsidRPr="00457C2C">
              <w:rPr>
                <w:rFonts w:ascii="Sylfaen" w:hAnsi="Sylfaen"/>
                <w:sz w:val="24"/>
                <w:szCs w:val="24"/>
              </w:rPr>
              <w:lastRenderedPageBreak/>
              <w:t>სახელმწიფო</w:t>
            </w:r>
            <w:proofErr w:type="spellEnd"/>
            <w:r w:rsidRPr="00457C2C">
              <w:rPr>
                <w:rFonts w:ascii="Sylfaen" w:hAnsi="Sylfaen"/>
                <w:sz w:val="24"/>
                <w:szCs w:val="24"/>
              </w:rPr>
              <w:t xml:space="preserve"> </w:t>
            </w:r>
            <w:proofErr w:type="spellStart"/>
            <w:r w:rsidRPr="00457C2C">
              <w:rPr>
                <w:rFonts w:ascii="Sylfaen" w:hAnsi="Sylfaen"/>
                <w:sz w:val="24"/>
                <w:szCs w:val="24"/>
              </w:rPr>
              <w:t>სამხატვრო</w:t>
            </w:r>
            <w:proofErr w:type="spellEnd"/>
            <w:r w:rsidRPr="00457C2C">
              <w:rPr>
                <w:rFonts w:ascii="Sylfaen" w:hAnsi="Sylfaen"/>
                <w:sz w:val="24"/>
                <w:szCs w:val="24"/>
              </w:rPr>
              <w:t xml:space="preserve"> </w:t>
            </w:r>
            <w:proofErr w:type="spellStart"/>
            <w:r w:rsidRPr="00457C2C">
              <w:rPr>
                <w:rFonts w:ascii="Sylfaen" w:hAnsi="Sylfaen"/>
                <w:sz w:val="24"/>
                <w:szCs w:val="24"/>
              </w:rPr>
              <w:t>აკადემია</w:t>
            </w:r>
            <w:proofErr w:type="spellEnd"/>
          </w:p>
        </w:tc>
        <w:tc>
          <w:tcPr>
            <w:tcW w:w="2050" w:type="pct"/>
            <w:tcBorders>
              <w:top w:val="single" w:sz="4" w:space="0" w:color="auto"/>
              <w:left w:val="single" w:sz="4" w:space="0" w:color="auto"/>
              <w:bottom w:val="single" w:sz="4" w:space="0" w:color="auto"/>
              <w:right w:val="single" w:sz="4" w:space="0" w:color="auto"/>
            </w:tcBorders>
            <w:shd w:val="clear" w:color="auto" w:fill="FFFFFF" w:themeFill="background1"/>
          </w:tcPr>
          <w:p w14:paraId="480580B4" w14:textId="3687C033"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lastRenderedPageBreak/>
              <w:t>ხელოვნებათმცოდნეობის</w:t>
            </w:r>
            <w:proofErr w:type="spellEnd"/>
            <w:r w:rsidRPr="00457C2C">
              <w:rPr>
                <w:rFonts w:ascii="Sylfaen" w:hAnsi="Sylfaen"/>
                <w:sz w:val="24"/>
                <w:szCs w:val="24"/>
              </w:rPr>
              <w:t xml:space="preserve"> </w:t>
            </w:r>
            <w:proofErr w:type="spellStart"/>
            <w:r w:rsidRPr="00457C2C">
              <w:rPr>
                <w:rFonts w:ascii="Sylfaen" w:hAnsi="Sylfaen"/>
                <w:sz w:val="24"/>
                <w:szCs w:val="24"/>
              </w:rPr>
              <w:t>დოქტორი</w:t>
            </w:r>
            <w:proofErr w:type="spellEnd"/>
            <w:r w:rsidRPr="00457C2C">
              <w:rPr>
                <w:rFonts w:ascii="Sylfaen" w:hAnsi="Sylfaen"/>
                <w:sz w:val="24"/>
                <w:szCs w:val="24"/>
              </w:rPr>
              <w:t xml:space="preserve">; </w:t>
            </w:r>
            <w:proofErr w:type="spellStart"/>
            <w:r w:rsidRPr="00457C2C">
              <w:rPr>
                <w:rFonts w:ascii="Sylfaen" w:hAnsi="Sylfaen"/>
                <w:sz w:val="24"/>
                <w:szCs w:val="24"/>
              </w:rPr>
              <w:t>სსიპ</w:t>
            </w:r>
            <w:proofErr w:type="spellEnd"/>
            <w:r w:rsidRPr="00457C2C">
              <w:rPr>
                <w:rFonts w:ascii="Sylfaen" w:hAnsi="Sylfaen"/>
                <w:sz w:val="24"/>
                <w:szCs w:val="24"/>
              </w:rPr>
              <w:t xml:space="preserve"> - </w:t>
            </w:r>
            <w:proofErr w:type="spellStart"/>
            <w:r w:rsidRPr="00457C2C">
              <w:rPr>
                <w:rFonts w:ascii="Sylfaen" w:hAnsi="Sylfaen"/>
                <w:sz w:val="24"/>
                <w:szCs w:val="24"/>
              </w:rPr>
              <w:t>თბილისის</w:t>
            </w:r>
            <w:proofErr w:type="spellEnd"/>
            <w:r w:rsidRPr="00457C2C">
              <w:rPr>
                <w:rFonts w:ascii="Sylfaen" w:hAnsi="Sylfaen"/>
                <w:sz w:val="24"/>
                <w:szCs w:val="24"/>
              </w:rPr>
              <w:t xml:space="preserve"> </w:t>
            </w:r>
            <w:proofErr w:type="spellStart"/>
            <w:r w:rsidRPr="00457C2C">
              <w:rPr>
                <w:rFonts w:ascii="Sylfaen" w:hAnsi="Sylfaen"/>
                <w:sz w:val="24"/>
                <w:szCs w:val="24"/>
              </w:rPr>
              <w:t>აპოლონ</w:t>
            </w:r>
            <w:proofErr w:type="spellEnd"/>
            <w:r w:rsidRPr="00457C2C">
              <w:rPr>
                <w:rFonts w:ascii="Sylfaen" w:hAnsi="Sylfaen"/>
                <w:sz w:val="24"/>
                <w:szCs w:val="24"/>
              </w:rPr>
              <w:t xml:space="preserve"> </w:t>
            </w:r>
            <w:proofErr w:type="spellStart"/>
            <w:r w:rsidRPr="00457C2C">
              <w:rPr>
                <w:rFonts w:ascii="Sylfaen" w:hAnsi="Sylfaen"/>
                <w:sz w:val="24"/>
                <w:szCs w:val="24"/>
              </w:rPr>
              <w:t>ქუთათელაძის</w:t>
            </w:r>
            <w:proofErr w:type="spellEnd"/>
            <w:r w:rsidRPr="00457C2C">
              <w:rPr>
                <w:rFonts w:ascii="Sylfaen" w:hAnsi="Sylfaen"/>
                <w:sz w:val="24"/>
                <w:szCs w:val="24"/>
              </w:rPr>
              <w:t xml:space="preserve"> </w:t>
            </w:r>
            <w:proofErr w:type="spellStart"/>
            <w:r w:rsidRPr="00457C2C">
              <w:rPr>
                <w:rFonts w:ascii="Sylfaen" w:hAnsi="Sylfaen"/>
                <w:sz w:val="24"/>
                <w:szCs w:val="24"/>
              </w:rPr>
              <w:t>სახელობის</w:t>
            </w:r>
            <w:proofErr w:type="spellEnd"/>
            <w:r w:rsidRPr="00457C2C">
              <w:rPr>
                <w:rFonts w:ascii="Sylfaen" w:hAnsi="Sylfaen"/>
                <w:sz w:val="24"/>
                <w:szCs w:val="24"/>
              </w:rPr>
              <w:t xml:space="preserve"> </w:t>
            </w:r>
            <w:proofErr w:type="spellStart"/>
            <w:r w:rsidRPr="00457C2C">
              <w:rPr>
                <w:rFonts w:ascii="Sylfaen" w:hAnsi="Sylfaen"/>
                <w:sz w:val="24"/>
                <w:szCs w:val="24"/>
              </w:rPr>
              <w:lastRenderedPageBreak/>
              <w:t>სახელმწიფო</w:t>
            </w:r>
            <w:proofErr w:type="spellEnd"/>
            <w:r w:rsidRPr="00457C2C">
              <w:rPr>
                <w:rFonts w:ascii="Sylfaen" w:hAnsi="Sylfaen"/>
                <w:sz w:val="24"/>
                <w:szCs w:val="24"/>
              </w:rPr>
              <w:t xml:space="preserve"> </w:t>
            </w:r>
            <w:proofErr w:type="spellStart"/>
            <w:r w:rsidRPr="00457C2C">
              <w:rPr>
                <w:rFonts w:ascii="Sylfaen" w:hAnsi="Sylfaen"/>
                <w:sz w:val="24"/>
                <w:szCs w:val="24"/>
              </w:rPr>
              <w:t>სამხატვრო</w:t>
            </w:r>
            <w:proofErr w:type="spellEnd"/>
            <w:r w:rsidRPr="00457C2C">
              <w:rPr>
                <w:rFonts w:ascii="Sylfaen" w:hAnsi="Sylfaen"/>
                <w:sz w:val="24"/>
                <w:szCs w:val="24"/>
              </w:rPr>
              <w:t xml:space="preserve"> </w:t>
            </w:r>
            <w:proofErr w:type="spellStart"/>
            <w:r w:rsidRPr="00457C2C">
              <w:rPr>
                <w:rFonts w:ascii="Sylfaen" w:hAnsi="Sylfaen"/>
                <w:sz w:val="24"/>
                <w:szCs w:val="24"/>
              </w:rPr>
              <w:t>აკადემიის</w:t>
            </w:r>
            <w:proofErr w:type="spellEnd"/>
            <w:r w:rsidRPr="00457C2C">
              <w:rPr>
                <w:rFonts w:ascii="Sylfaen" w:hAnsi="Sylfaen"/>
                <w:sz w:val="24"/>
                <w:szCs w:val="24"/>
              </w:rPr>
              <w:t xml:space="preserve"> </w:t>
            </w:r>
            <w:proofErr w:type="spellStart"/>
            <w:r w:rsidRPr="00457C2C">
              <w:rPr>
                <w:rFonts w:ascii="Sylfaen" w:hAnsi="Sylfaen"/>
                <w:sz w:val="24"/>
                <w:szCs w:val="24"/>
              </w:rPr>
              <w:t>რესტავრაციის</w:t>
            </w:r>
            <w:proofErr w:type="spellEnd"/>
            <w:r w:rsidRPr="00457C2C">
              <w:rPr>
                <w:rFonts w:ascii="Sylfaen" w:hAnsi="Sylfaen"/>
                <w:sz w:val="24"/>
                <w:szCs w:val="24"/>
              </w:rPr>
              <w:t xml:space="preserve">, </w:t>
            </w:r>
            <w:proofErr w:type="spellStart"/>
            <w:r w:rsidRPr="00457C2C">
              <w:rPr>
                <w:rFonts w:ascii="Sylfaen" w:hAnsi="Sylfaen"/>
                <w:sz w:val="24"/>
                <w:szCs w:val="24"/>
              </w:rPr>
              <w:t>ხელოვნების</w:t>
            </w:r>
            <w:proofErr w:type="spellEnd"/>
            <w:r w:rsidRPr="00457C2C">
              <w:rPr>
                <w:rFonts w:ascii="Sylfaen" w:hAnsi="Sylfaen"/>
                <w:sz w:val="24"/>
                <w:szCs w:val="24"/>
              </w:rPr>
              <w:t xml:space="preserve"> </w:t>
            </w:r>
            <w:proofErr w:type="spellStart"/>
            <w:r w:rsidRPr="00457C2C">
              <w:rPr>
                <w:rFonts w:ascii="Sylfaen" w:hAnsi="Sylfaen"/>
                <w:sz w:val="24"/>
                <w:szCs w:val="24"/>
              </w:rPr>
              <w:t>ისტორიისა</w:t>
            </w:r>
            <w:proofErr w:type="spellEnd"/>
            <w:r w:rsidRPr="00457C2C">
              <w:rPr>
                <w:rFonts w:ascii="Sylfaen" w:hAnsi="Sylfaen"/>
                <w:sz w:val="24"/>
                <w:szCs w:val="24"/>
              </w:rPr>
              <w:t xml:space="preserve"> </w:t>
            </w:r>
            <w:proofErr w:type="spellStart"/>
            <w:r w:rsidRPr="00457C2C">
              <w:rPr>
                <w:rFonts w:ascii="Sylfaen" w:hAnsi="Sylfaen"/>
                <w:sz w:val="24"/>
                <w:szCs w:val="24"/>
              </w:rPr>
              <w:t>და</w:t>
            </w:r>
            <w:proofErr w:type="spellEnd"/>
            <w:r w:rsidRPr="00457C2C">
              <w:rPr>
                <w:rFonts w:ascii="Sylfaen" w:hAnsi="Sylfaen"/>
                <w:sz w:val="24"/>
                <w:szCs w:val="24"/>
              </w:rPr>
              <w:t xml:space="preserve"> </w:t>
            </w:r>
            <w:proofErr w:type="spellStart"/>
            <w:r w:rsidRPr="00457C2C">
              <w:rPr>
                <w:rFonts w:ascii="Sylfaen" w:hAnsi="Sylfaen"/>
                <w:sz w:val="24"/>
                <w:szCs w:val="24"/>
              </w:rPr>
              <w:t>თეორიის</w:t>
            </w:r>
            <w:proofErr w:type="spellEnd"/>
            <w:r w:rsidRPr="00457C2C">
              <w:rPr>
                <w:rFonts w:ascii="Sylfaen" w:hAnsi="Sylfaen"/>
                <w:sz w:val="24"/>
                <w:szCs w:val="24"/>
              </w:rPr>
              <w:t xml:space="preserve"> </w:t>
            </w:r>
            <w:proofErr w:type="spellStart"/>
            <w:r w:rsidRPr="00457C2C">
              <w:rPr>
                <w:rFonts w:ascii="Sylfaen" w:hAnsi="Sylfaen"/>
                <w:sz w:val="24"/>
                <w:szCs w:val="24"/>
              </w:rPr>
              <w:t>ფაკულტეტის</w:t>
            </w:r>
            <w:proofErr w:type="spellEnd"/>
            <w:r w:rsidRPr="00457C2C">
              <w:rPr>
                <w:rFonts w:ascii="Sylfaen" w:hAnsi="Sylfaen"/>
                <w:sz w:val="24"/>
                <w:szCs w:val="24"/>
              </w:rPr>
              <w:t xml:space="preserve"> </w:t>
            </w:r>
            <w:proofErr w:type="spellStart"/>
            <w:r w:rsidRPr="00457C2C">
              <w:rPr>
                <w:rFonts w:ascii="Sylfaen" w:hAnsi="Sylfaen"/>
                <w:sz w:val="24"/>
                <w:szCs w:val="24"/>
              </w:rPr>
              <w:t>ასოცირებული</w:t>
            </w:r>
            <w:proofErr w:type="spellEnd"/>
            <w:r w:rsidRPr="00457C2C">
              <w:rPr>
                <w:rFonts w:ascii="Sylfaen" w:hAnsi="Sylfaen"/>
                <w:sz w:val="24"/>
                <w:szCs w:val="24"/>
              </w:rPr>
              <w:t xml:space="preserve"> </w:t>
            </w:r>
            <w:proofErr w:type="spellStart"/>
            <w:r w:rsidRPr="00457C2C">
              <w:rPr>
                <w:rFonts w:ascii="Sylfaen" w:hAnsi="Sylfaen"/>
                <w:sz w:val="24"/>
                <w:szCs w:val="24"/>
              </w:rPr>
              <w:t>პროფესორი</w:t>
            </w:r>
            <w:proofErr w:type="spellEnd"/>
          </w:p>
        </w:tc>
      </w:tr>
      <w:tr w:rsidR="00457C2C" w:rsidRPr="006B3853" w14:paraId="12B48C43" w14:textId="77777777" w:rsidTr="00457C2C">
        <w:trPr>
          <w:trHeight w:val="317"/>
        </w:trPr>
        <w:tc>
          <w:tcPr>
            <w:tcW w:w="236" w:type="pct"/>
            <w:shd w:val="clear" w:color="auto" w:fill="FFFFFF" w:themeFill="background1"/>
            <w:vAlign w:val="center"/>
          </w:tcPr>
          <w:p w14:paraId="47FC605B" w14:textId="77777777" w:rsidR="00457C2C" w:rsidRPr="006B3853" w:rsidRDefault="00457C2C" w:rsidP="002909E9">
            <w:pPr>
              <w:numPr>
                <w:ilvl w:val="0"/>
                <w:numId w:val="7"/>
              </w:numPr>
              <w:spacing w:before="40" w:after="40" w:line="276" w:lineRule="auto"/>
              <w:ind w:left="0" w:firstLine="0"/>
              <w:contextualSpacing/>
              <w:jc w:val="center"/>
              <w:rPr>
                <w:rFonts w:eastAsia="Calibri" w:cs="Times New Roman"/>
                <w:sz w:val="24"/>
                <w:szCs w:val="24"/>
                <w:lang w:val="ka-GE"/>
              </w:rPr>
            </w:pPr>
          </w:p>
        </w:tc>
        <w:tc>
          <w:tcPr>
            <w:tcW w:w="10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8095122" w14:textId="1870E7FE"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ნინო</w:t>
            </w:r>
            <w:proofErr w:type="spellEnd"/>
            <w:r w:rsidRPr="00457C2C">
              <w:rPr>
                <w:rFonts w:ascii="Sylfaen" w:hAnsi="Sylfaen"/>
                <w:sz w:val="24"/>
                <w:szCs w:val="24"/>
              </w:rPr>
              <w:t xml:space="preserve"> </w:t>
            </w:r>
            <w:proofErr w:type="spellStart"/>
            <w:r w:rsidRPr="00457C2C">
              <w:rPr>
                <w:rFonts w:ascii="Sylfaen" w:hAnsi="Sylfaen"/>
                <w:sz w:val="24"/>
                <w:szCs w:val="24"/>
              </w:rPr>
              <w:t>ლაღიძე</w:t>
            </w:r>
            <w:proofErr w:type="spellEnd"/>
          </w:p>
        </w:tc>
        <w:tc>
          <w:tcPr>
            <w:tcW w:w="170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7A6988" w14:textId="04700D6F"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შპს</w:t>
            </w:r>
            <w:proofErr w:type="spellEnd"/>
            <w:r w:rsidRPr="00457C2C">
              <w:rPr>
                <w:rFonts w:ascii="Sylfaen" w:hAnsi="Sylfaen"/>
                <w:sz w:val="24"/>
                <w:szCs w:val="24"/>
              </w:rPr>
              <w:t xml:space="preserve"> -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უნივერსიტეტი</w:t>
            </w:r>
            <w:proofErr w:type="spellEnd"/>
          </w:p>
        </w:tc>
        <w:tc>
          <w:tcPr>
            <w:tcW w:w="2050" w:type="pct"/>
            <w:tcBorders>
              <w:top w:val="single" w:sz="4" w:space="0" w:color="auto"/>
              <w:left w:val="single" w:sz="4" w:space="0" w:color="auto"/>
              <w:bottom w:val="single" w:sz="4" w:space="0" w:color="auto"/>
              <w:right w:val="single" w:sz="4" w:space="0" w:color="auto"/>
            </w:tcBorders>
            <w:shd w:val="clear" w:color="auto" w:fill="FFFFFF" w:themeFill="background1"/>
          </w:tcPr>
          <w:p w14:paraId="6B2F5AA0" w14:textId="10E52771"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არქიტექტურის</w:t>
            </w:r>
            <w:proofErr w:type="spellEnd"/>
            <w:r w:rsidRPr="00457C2C">
              <w:rPr>
                <w:rFonts w:ascii="Sylfaen" w:hAnsi="Sylfaen"/>
                <w:sz w:val="24"/>
                <w:szCs w:val="24"/>
              </w:rPr>
              <w:t xml:space="preserve"> </w:t>
            </w:r>
            <w:proofErr w:type="spellStart"/>
            <w:r w:rsidRPr="00457C2C">
              <w:rPr>
                <w:rFonts w:ascii="Sylfaen" w:hAnsi="Sylfaen"/>
                <w:sz w:val="24"/>
                <w:szCs w:val="24"/>
              </w:rPr>
              <w:t>დოქტორი</w:t>
            </w:r>
            <w:proofErr w:type="spellEnd"/>
            <w:r w:rsidRPr="00457C2C">
              <w:rPr>
                <w:rFonts w:ascii="Sylfaen" w:hAnsi="Sylfaen"/>
                <w:sz w:val="24"/>
                <w:szCs w:val="24"/>
              </w:rPr>
              <w:t xml:space="preserve">; </w:t>
            </w:r>
            <w:proofErr w:type="spellStart"/>
            <w:r w:rsidRPr="00457C2C">
              <w:rPr>
                <w:rFonts w:ascii="Sylfaen" w:hAnsi="Sylfaen"/>
                <w:sz w:val="24"/>
                <w:szCs w:val="24"/>
              </w:rPr>
              <w:t>შპს</w:t>
            </w:r>
            <w:proofErr w:type="spellEnd"/>
            <w:r w:rsidRPr="00457C2C">
              <w:rPr>
                <w:rFonts w:ascii="Sylfaen" w:hAnsi="Sylfaen"/>
                <w:sz w:val="24"/>
                <w:szCs w:val="24"/>
              </w:rPr>
              <w:t xml:space="preserve"> -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უნივერსიტეტის</w:t>
            </w:r>
            <w:proofErr w:type="spellEnd"/>
            <w:r w:rsidRPr="00457C2C">
              <w:rPr>
                <w:rFonts w:ascii="Sylfaen" w:hAnsi="Sylfaen"/>
                <w:sz w:val="24"/>
                <w:szCs w:val="24"/>
              </w:rPr>
              <w:t xml:space="preserve"> </w:t>
            </w:r>
            <w:proofErr w:type="spellStart"/>
            <w:r w:rsidRPr="00457C2C">
              <w:rPr>
                <w:rFonts w:ascii="Sylfaen" w:hAnsi="Sylfaen"/>
                <w:sz w:val="24"/>
                <w:szCs w:val="24"/>
              </w:rPr>
              <w:t>არქიტექტურის</w:t>
            </w:r>
            <w:proofErr w:type="spellEnd"/>
            <w:r w:rsidRPr="00457C2C">
              <w:rPr>
                <w:rFonts w:ascii="Sylfaen" w:hAnsi="Sylfaen"/>
                <w:sz w:val="24"/>
                <w:szCs w:val="24"/>
              </w:rPr>
              <w:t xml:space="preserve"> </w:t>
            </w:r>
            <w:proofErr w:type="spellStart"/>
            <w:r w:rsidRPr="00457C2C">
              <w:rPr>
                <w:rFonts w:ascii="Sylfaen" w:hAnsi="Sylfaen"/>
                <w:sz w:val="24"/>
                <w:szCs w:val="24"/>
              </w:rPr>
              <w:t>და</w:t>
            </w:r>
            <w:proofErr w:type="spellEnd"/>
            <w:r w:rsidRPr="00457C2C">
              <w:rPr>
                <w:rFonts w:ascii="Sylfaen" w:hAnsi="Sylfaen"/>
                <w:sz w:val="24"/>
                <w:szCs w:val="24"/>
              </w:rPr>
              <w:t xml:space="preserve"> </w:t>
            </w:r>
            <w:proofErr w:type="spellStart"/>
            <w:r w:rsidRPr="00457C2C">
              <w:rPr>
                <w:rFonts w:ascii="Sylfaen" w:hAnsi="Sylfaen"/>
                <w:sz w:val="24"/>
                <w:szCs w:val="24"/>
              </w:rPr>
              <w:t>დიზაინის</w:t>
            </w:r>
            <w:proofErr w:type="spellEnd"/>
            <w:r w:rsidRPr="00457C2C">
              <w:rPr>
                <w:rFonts w:ascii="Sylfaen" w:hAnsi="Sylfaen"/>
                <w:sz w:val="24"/>
                <w:szCs w:val="24"/>
              </w:rPr>
              <w:t xml:space="preserve"> </w:t>
            </w:r>
            <w:proofErr w:type="spellStart"/>
            <w:r w:rsidRPr="00457C2C">
              <w:rPr>
                <w:rFonts w:ascii="Sylfaen" w:hAnsi="Sylfaen"/>
                <w:sz w:val="24"/>
                <w:szCs w:val="24"/>
              </w:rPr>
              <w:t>დეპარტამენტის</w:t>
            </w:r>
            <w:proofErr w:type="spellEnd"/>
            <w:r w:rsidRPr="00457C2C">
              <w:rPr>
                <w:rFonts w:ascii="Sylfaen" w:hAnsi="Sylfaen"/>
                <w:sz w:val="24"/>
                <w:szCs w:val="24"/>
              </w:rPr>
              <w:t xml:space="preserve"> </w:t>
            </w:r>
            <w:proofErr w:type="spellStart"/>
            <w:r w:rsidRPr="00457C2C">
              <w:rPr>
                <w:rFonts w:ascii="Sylfaen" w:hAnsi="Sylfaen"/>
                <w:sz w:val="24"/>
                <w:szCs w:val="24"/>
              </w:rPr>
              <w:t>უფროსი</w:t>
            </w:r>
            <w:proofErr w:type="spellEnd"/>
            <w:r w:rsidRPr="00457C2C">
              <w:rPr>
                <w:rFonts w:ascii="Sylfaen" w:hAnsi="Sylfaen"/>
                <w:sz w:val="24"/>
                <w:szCs w:val="24"/>
              </w:rPr>
              <w:t xml:space="preserve">, </w:t>
            </w:r>
            <w:proofErr w:type="spellStart"/>
            <w:r w:rsidRPr="00457C2C">
              <w:rPr>
                <w:rFonts w:ascii="Sylfaen" w:hAnsi="Sylfaen"/>
                <w:sz w:val="24"/>
                <w:szCs w:val="24"/>
              </w:rPr>
              <w:t>სასწავლო</w:t>
            </w:r>
            <w:proofErr w:type="spellEnd"/>
            <w:r w:rsidRPr="00457C2C">
              <w:rPr>
                <w:rFonts w:ascii="Sylfaen" w:hAnsi="Sylfaen"/>
                <w:sz w:val="24"/>
                <w:szCs w:val="24"/>
              </w:rPr>
              <w:t xml:space="preserve"> </w:t>
            </w:r>
            <w:proofErr w:type="spellStart"/>
            <w:r w:rsidRPr="00457C2C">
              <w:rPr>
                <w:rFonts w:ascii="Sylfaen" w:hAnsi="Sylfaen"/>
                <w:sz w:val="24"/>
                <w:szCs w:val="24"/>
              </w:rPr>
              <w:t>პროგრამის</w:t>
            </w:r>
            <w:proofErr w:type="spellEnd"/>
            <w:r w:rsidRPr="00457C2C">
              <w:rPr>
                <w:rFonts w:ascii="Sylfaen" w:hAnsi="Sylfaen"/>
                <w:sz w:val="24"/>
                <w:szCs w:val="24"/>
              </w:rPr>
              <w:t xml:space="preserve"> - </w:t>
            </w:r>
            <w:proofErr w:type="spellStart"/>
            <w:r w:rsidRPr="00457C2C">
              <w:rPr>
                <w:rFonts w:ascii="Sylfaen" w:hAnsi="Sylfaen"/>
                <w:sz w:val="24"/>
                <w:szCs w:val="24"/>
              </w:rPr>
              <w:t>არქიტექტურა</w:t>
            </w:r>
            <w:proofErr w:type="spellEnd"/>
            <w:r w:rsidRPr="00457C2C">
              <w:rPr>
                <w:rFonts w:ascii="Sylfaen" w:hAnsi="Sylfaen"/>
                <w:sz w:val="24"/>
                <w:szCs w:val="24"/>
              </w:rPr>
              <w:t xml:space="preserve"> </w:t>
            </w:r>
            <w:proofErr w:type="spellStart"/>
            <w:r w:rsidRPr="00457C2C">
              <w:rPr>
                <w:rFonts w:ascii="Sylfaen" w:hAnsi="Sylfaen"/>
                <w:sz w:val="24"/>
                <w:szCs w:val="24"/>
              </w:rPr>
              <w:t>და</w:t>
            </w:r>
            <w:proofErr w:type="spellEnd"/>
            <w:r w:rsidRPr="00457C2C">
              <w:rPr>
                <w:rFonts w:ascii="Sylfaen" w:hAnsi="Sylfaen"/>
                <w:sz w:val="24"/>
                <w:szCs w:val="24"/>
              </w:rPr>
              <w:t xml:space="preserve"> </w:t>
            </w:r>
            <w:proofErr w:type="spellStart"/>
            <w:r w:rsidRPr="00457C2C">
              <w:rPr>
                <w:rFonts w:ascii="Sylfaen" w:hAnsi="Sylfaen"/>
                <w:sz w:val="24"/>
                <w:szCs w:val="24"/>
              </w:rPr>
              <w:t>ინტერიერის</w:t>
            </w:r>
            <w:proofErr w:type="spellEnd"/>
            <w:r w:rsidRPr="00457C2C">
              <w:rPr>
                <w:rFonts w:ascii="Sylfaen" w:hAnsi="Sylfaen"/>
                <w:sz w:val="24"/>
                <w:szCs w:val="24"/>
              </w:rPr>
              <w:br/>
            </w:r>
            <w:proofErr w:type="spellStart"/>
            <w:r w:rsidRPr="00457C2C">
              <w:rPr>
                <w:rFonts w:ascii="Sylfaen" w:hAnsi="Sylfaen"/>
                <w:sz w:val="24"/>
                <w:szCs w:val="24"/>
              </w:rPr>
              <w:t>დიზაინი</w:t>
            </w:r>
            <w:proofErr w:type="spellEnd"/>
            <w:r w:rsidRPr="00457C2C">
              <w:rPr>
                <w:rFonts w:ascii="Sylfaen" w:hAnsi="Sylfaen"/>
                <w:sz w:val="24"/>
                <w:szCs w:val="24"/>
              </w:rPr>
              <w:t xml:space="preserve"> - </w:t>
            </w:r>
            <w:proofErr w:type="spellStart"/>
            <w:r w:rsidRPr="00457C2C">
              <w:rPr>
                <w:rFonts w:ascii="Sylfaen" w:hAnsi="Sylfaen"/>
                <w:sz w:val="24"/>
                <w:szCs w:val="24"/>
              </w:rPr>
              <w:t>ხელმძღვანელი</w:t>
            </w:r>
            <w:proofErr w:type="spellEnd"/>
            <w:r w:rsidRPr="00457C2C">
              <w:rPr>
                <w:rFonts w:ascii="Sylfaen" w:hAnsi="Sylfaen"/>
                <w:sz w:val="24"/>
                <w:szCs w:val="24"/>
              </w:rPr>
              <w:t xml:space="preserve">; </w:t>
            </w:r>
          </w:p>
        </w:tc>
      </w:tr>
      <w:tr w:rsidR="00457C2C" w:rsidRPr="006B3853" w14:paraId="00FC2D5D" w14:textId="77777777" w:rsidTr="00457C2C">
        <w:trPr>
          <w:trHeight w:val="317"/>
        </w:trPr>
        <w:tc>
          <w:tcPr>
            <w:tcW w:w="236" w:type="pct"/>
            <w:shd w:val="clear" w:color="auto" w:fill="FFFFFF" w:themeFill="background1"/>
            <w:vAlign w:val="center"/>
          </w:tcPr>
          <w:p w14:paraId="664D83A7" w14:textId="77777777" w:rsidR="00457C2C" w:rsidRPr="006B3853" w:rsidRDefault="00457C2C" w:rsidP="002909E9">
            <w:pPr>
              <w:numPr>
                <w:ilvl w:val="0"/>
                <w:numId w:val="7"/>
              </w:numPr>
              <w:spacing w:before="40" w:after="40" w:line="276" w:lineRule="auto"/>
              <w:ind w:left="0" w:firstLine="0"/>
              <w:contextualSpacing/>
              <w:jc w:val="center"/>
              <w:rPr>
                <w:rFonts w:eastAsia="Calibri" w:cs="Times New Roman"/>
                <w:sz w:val="24"/>
                <w:szCs w:val="24"/>
                <w:lang w:val="ka-GE"/>
              </w:rPr>
            </w:pPr>
          </w:p>
        </w:tc>
        <w:tc>
          <w:tcPr>
            <w:tcW w:w="1005"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14:paraId="46C08DC3" w14:textId="3E80C2C1"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გოჩა</w:t>
            </w:r>
            <w:proofErr w:type="spellEnd"/>
            <w:r w:rsidRPr="00457C2C">
              <w:rPr>
                <w:rFonts w:ascii="Sylfaen" w:hAnsi="Sylfaen"/>
                <w:sz w:val="24"/>
                <w:szCs w:val="24"/>
              </w:rPr>
              <w:t xml:space="preserve"> </w:t>
            </w:r>
            <w:proofErr w:type="spellStart"/>
            <w:r w:rsidRPr="00457C2C">
              <w:rPr>
                <w:rFonts w:ascii="Sylfaen" w:hAnsi="Sylfaen"/>
                <w:sz w:val="24"/>
                <w:szCs w:val="24"/>
              </w:rPr>
              <w:t>ბზეკალავა</w:t>
            </w:r>
            <w:proofErr w:type="spellEnd"/>
          </w:p>
        </w:tc>
        <w:tc>
          <w:tcPr>
            <w:tcW w:w="170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0B417D" w14:textId="59C00D00"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შპს</w:t>
            </w:r>
            <w:proofErr w:type="spellEnd"/>
            <w:r w:rsidRPr="00457C2C">
              <w:rPr>
                <w:rFonts w:ascii="Sylfaen" w:hAnsi="Sylfaen"/>
                <w:sz w:val="24"/>
                <w:szCs w:val="24"/>
              </w:rPr>
              <w:t xml:space="preserve"> - </w:t>
            </w:r>
            <w:proofErr w:type="spellStart"/>
            <w:r w:rsidRPr="00457C2C">
              <w:rPr>
                <w:rFonts w:ascii="Sylfaen" w:hAnsi="Sylfaen"/>
                <w:sz w:val="24"/>
                <w:szCs w:val="24"/>
              </w:rPr>
              <w:t>კავკასიის</w:t>
            </w:r>
            <w:proofErr w:type="spellEnd"/>
            <w:r w:rsidRPr="00457C2C">
              <w:rPr>
                <w:rFonts w:ascii="Sylfaen" w:hAnsi="Sylfaen"/>
                <w:sz w:val="24"/>
                <w:szCs w:val="24"/>
              </w:rPr>
              <w:t xml:space="preserve"> </w:t>
            </w:r>
            <w:proofErr w:type="spellStart"/>
            <w:r w:rsidRPr="00457C2C">
              <w:rPr>
                <w:rFonts w:ascii="Sylfaen" w:hAnsi="Sylfaen"/>
                <w:sz w:val="24"/>
                <w:szCs w:val="24"/>
              </w:rPr>
              <w:t>უნივერსიტეტი</w:t>
            </w:r>
            <w:proofErr w:type="spellEnd"/>
          </w:p>
        </w:tc>
        <w:tc>
          <w:tcPr>
            <w:tcW w:w="2050" w:type="pct"/>
            <w:tcBorders>
              <w:top w:val="single" w:sz="4" w:space="0" w:color="auto"/>
              <w:left w:val="single" w:sz="4" w:space="0" w:color="auto"/>
              <w:bottom w:val="single" w:sz="4" w:space="0" w:color="auto"/>
              <w:right w:val="single" w:sz="4" w:space="0" w:color="auto"/>
            </w:tcBorders>
            <w:shd w:val="clear" w:color="auto" w:fill="FFFFFF" w:themeFill="background1"/>
          </w:tcPr>
          <w:p w14:paraId="1EDC3579" w14:textId="4226D565"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არქიტექტურის</w:t>
            </w:r>
            <w:proofErr w:type="spellEnd"/>
            <w:r w:rsidRPr="00457C2C">
              <w:rPr>
                <w:rFonts w:ascii="Sylfaen" w:hAnsi="Sylfaen"/>
                <w:sz w:val="24"/>
                <w:szCs w:val="24"/>
              </w:rPr>
              <w:t xml:space="preserve"> </w:t>
            </w:r>
            <w:proofErr w:type="spellStart"/>
            <w:r w:rsidRPr="00457C2C">
              <w:rPr>
                <w:rFonts w:ascii="Sylfaen" w:hAnsi="Sylfaen"/>
                <w:sz w:val="24"/>
                <w:szCs w:val="24"/>
              </w:rPr>
              <w:t>დოქტორი</w:t>
            </w:r>
            <w:proofErr w:type="spellEnd"/>
            <w:r w:rsidRPr="00457C2C">
              <w:rPr>
                <w:rFonts w:ascii="Sylfaen" w:hAnsi="Sylfaen"/>
                <w:sz w:val="24"/>
                <w:szCs w:val="24"/>
              </w:rPr>
              <w:t xml:space="preserve">; </w:t>
            </w:r>
            <w:proofErr w:type="spellStart"/>
            <w:r w:rsidRPr="00457C2C">
              <w:rPr>
                <w:rFonts w:ascii="Sylfaen" w:hAnsi="Sylfaen"/>
                <w:sz w:val="24"/>
                <w:szCs w:val="24"/>
              </w:rPr>
              <w:t>შპს</w:t>
            </w:r>
            <w:proofErr w:type="spellEnd"/>
            <w:r w:rsidRPr="00457C2C">
              <w:rPr>
                <w:rFonts w:ascii="Sylfaen" w:hAnsi="Sylfaen"/>
                <w:sz w:val="24"/>
                <w:szCs w:val="24"/>
              </w:rPr>
              <w:t xml:space="preserve"> -  </w:t>
            </w:r>
            <w:proofErr w:type="spellStart"/>
            <w:r w:rsidRPr="00457C2C">
              <w:rPr>
                <w:rFonts w:ascii="Sylfaen" w:hAnsi="Sylfaen"/>
                <w:sz w:val="24"/>
                <w:szCs w:val="24"/>
              </w:rPr>
              <w:t>კავკასიის</w:t>
            </w:r>
            <w:proofErr w:type="spellEnd"/>
            <w:r w:rsidRPr="00457C2C">
              <w:rPr>
                <w:rFonts w:ascii="Sylfaen" w:hAnsi="Sylfaen"/>
                <w:sz w:val="24"/>
                <w:szCs w:val="24"/>
              </w:rPr>
              <w:t xml:space="preserve"> </w:t>
            </w:r>
            <w:proofErr w:type="spellStart"/>
            <w:r w:rsidRPr="00457C2C">
              <w:rPr>
                <w:rFonts w:ascii="Sylfaen" w:hAnsi="Sylfaen"/>
                <w:sz w:val="24"/>
                <w:szCs w:val="24"/>
              </w:rPr>
              <w:t>უნივერსიტეტის</w:t>
            </w:r>
            <w:proofErr w:type="spellEnd"/>
            <w:r w:rsidRPr="00457C2C">
              <w:rPr>
                <w:rFonts w:ascii="Sylfaen" w:hAnsi="Sylfaen"/>
                <w:sz w:val="24"/>
                <w:szCs w:val="24"/>
              </w:rPr>
              <w:t xml:space="preserve"> </w:t>
            </w:r>
            <w:proofErr w:type="spellStart"/>
            <w:r w:rsidRPr="00457C2C">
              <w:rPr>
                <w:rFonts w:ascii="Sylfaen" w:hAnsi="Sylfaen"/>
                <w:sz w:val="24"/>
                <w:szCs w:val="24"/>
              </w:rPr>
              <w:t>აფილირებული</w:t>
            </w:r>
            <w:proofErr w:type="spellEnd"/>
            <w:r w:rsidRPr="00457C2C">
              <w:rPr>
                <w:rFonts w:ascii="Sylfaen" w:hAnsi="Sylfaen"/>
                <w:sz w:val="24"/>
                <w:szCs w:val="24"/>
              </w:rPr>
              <w:t xml:space="preserve"> </w:t>
            </w:r>
            <w:proofErr w:type="spellStart"/>
            <w:r w:rsidRPr="00457C2C">
              <w:rPr>
                <w:rFonts w:ascii="Sylfaen" w:hAnsi="Sylfaen"/>
                <w:sz w:val="24"/>
                <w:szCs w:val="24"/>
              </w:rPr>
              <w:t>ასოცირებული</w:t>
            </w:r>
            <w:proofErr w:type="spellEnd"/>
            <w:r w:rsidRPr="00457C2C">
              <w:rPr>
                <w:rFonts w:ascii="Sylfaen" w:hAnsi="Sylfaen"/>
                <w:sz w:val="24"/>
                <w:szCs w:val="24"/>
              </w:rPr>
              <w:t xml:space="preserve"> </w:t>
            </w:r>
            <w:proofErr w:type="spellStart"/>
            <w:r w:rsidRPr="00457C2C">
              <w:rPr>
                <w:rFonts w:ascii="Sylfaen" w:hAnsi="Sylfaen"/>
                <w:sz w:val="24"/>
                <w:szCs w:val="24"/>
              </w:rPr>
              <w:t>პროფესორი</w:t>
            </w:r>
            <w:proofErr w:type="spellEnd"/>
          </w:p>
        </w:tc>
      </w:tr>
      <w:tr w:rsidR="00457C2C" w:rsidRPr="006B3853" w14:paraId="6C0ADF04" w14:textId="77777777" w:rsidTr="00457C2C">
        <w:trPr>
          <w:trHeight w:val="317"/>
        </w:trPr>
        <w:tc>
          <w:tcPr>
            <w:tcW w:w="236" w:type="pct"/>
            <w:shd w:val="clear" w:color="auto" w:fill="FFFFFF" w:themeFill="background1"/>
            <w:vAlign w:val="center"/>
          </w:tcPr>
          <w:p w14:paraId="6DFF0F0C" w14:textId="77777777" w:rsidR="00457C2C" w:rsidRPr="006B3853" w:rsidRDefault="00457C2C" w:rsidP="002909E9">
            <w:pPr>
              <w:numPr>
                <w:ilvl w:val="0"/>
                <w:numId w:val="7"/>
              </w:numPr>
              <w:spacing w:before="40" w:after="40" w:line="276" w:lineRule="auto"/>
              <w:ind w:left="0" w:firstLine="0"/>
              <w:contextualSpacing/>
              <w:jc w:val="center"/>
              <w:rPr>
                <w:rFonts w:eastAsia="Calibri" w:cs="Times New Roman"/>
                <w:sz w:val="24"/>
                <w:szCs w:val="24"/>
                <w:lang w:val="ka-GE"/>
              </w:rPr>
            </w:pPr>
          </w:p>
        </w:tc>
        <w:tc>
          <w:tcPr>
            <w:tcW w:w="1005" w:type="pct"/>
            <w:tcBorders>
              <w:top w:val="nil"/>
              <w:left w:val="nil"/>
              <w:bottom w:val="nil"/>
              <w:right w:val="nil"/>
            </w:tcBorders>
            <w:shd w:val="clear" w:color="auto" w:fill="FFFFFF" w:themeFill="background1"/>
            <w:vAlign w:val="center"/>
          </w:tcPr>
          <w:p w14:paraId="6CF13BBD" w14:textId="6CBC4AE4"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მერაბ</w:t>
            </w:r>
            <w:proofErr w:type="spellEnd"/>
            <w:r w:rsidRPr="00457C2C">
              <w:rPr>
                <w:rFonts w:ascii="Sylfaen" w:hAnsi="Sylfaen"/>
                <w:sz w:val="24"/>
                <w:szCs w:val="24"/>
              </w:rPr>
              <w:t xml:space="preserve"> </w:t>
            </w:r>
            <w:proofErr w:type="spellStart"/>
            <w:r w:rsidRPr="00457C2C">
              <w:rPr>
                <w:rFonts w:ascii="Sylfaen" w:hAnsi="Sylfaen"/>
                <w:sz w:val="24"/>
                <w:szCs w:val="24"/>
              </w:rPr>
              <w:t>ბოლქვაძე</w:t>
            </w:r>
            <w:proofErr w:type="spellEnd"/>
          </w:p>
        </w:tc>
        <w:tc>
          <w:tcPr>
            <w:tcW w:w="170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D8DAF94" w14:textId="37BFA340"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შპს</w:t>
            </w:r>
            <w:proofErr w:type="spellEnd"/>
            <w:r w:rsidRPr="00457C2C">
              <w:rPr>
                <w:rFonts w:ascii="Sylfaen" w:hAnsi="Sylfaen"/>
                <w:sz w:val="24"/>
                <w:szCs w:val="24"/>
              </w:rPr>
              <w:t xml:space="preserve"> - </w:t>
            </w:r>
            <w:proofErr w:type="spellStart"/>
            <w:r w:rsidRPr="00457C2C">
              <w:rPr>
                <w:rFonts w:ascii="Sylfaen" w:hAnsi="Sylfaen"/>
                <w:sz w:val="24"/>
                <w:szCs w:val="24"/>
              </w:rPr>
              <w:t>აღმოსავლეთ</w:t>
            </w:r>
            <w:proofErr w:type="spellEnd"/>
            <w:r w:rsidRPr="00457C2C">
              <w:rPr>
                <w:rFonts w:ascii="Sylfaen" w:hAnsi="Sylfaen"/>
                <w:sz w:val="24"/>
                <w:szCs w:val="24"/>
              </w:rPr>
              <w:t xml:space="preserve"> </w:t>
            </w:r>
            <w:proofErr w:type="spellStart"/>
            <w:r w:rsidRPr="00457C2C">
              <w:rPr>
                <w:rFonts w:ascii="Sylfaen" w:hAnsi="Sylfaen"/>
                <w:sz w:val="24"/>
                <w:szCs w:val="24"/>
              </w:rPr>
              <w:t>ევროპის</w:t>
            </w:r>
            <w:proofErr w:type="spellEnd"/>
            <w:r w:rsidRPr="00457C2C">
              <w:rPr>
                <w:rFonts w:ascii="Sylfaen" w:hAnsi="Sylfaen"/>
                <w:sz w:val="24"/>
                <w:szCs w:val="24"/>
              </w:rPr>
              <w:t xml:space="preserve"> </w:t>
            </w:r>
            <w:proofErr w:type="spellStart"/>
            <w:r w:rsidRPr="00457C2C">
              <w:rPr>
                <w:rFonts w:ascii="Sylfaen" w:hAnsi="Sylfaen"/>
                <w:sz w:val="24"/>
                <w:szCs w:val="24"/>
              </w:rPr>
              <w:t>უნივერსიტეტი</w:t>
            </w:r>
            <w:proofErr w:type="spellEnd"/>
          </w:p>
        </w:tc>
        <w:tc>
          <w:tcPr>
            <w:tcW w:w="2050" w:type="pct"/>
            <w:tcBorders>
              <w:top w:val="single" w:sz="4" w:space="0" w:color="auto"/>
              <w:left w:val="single" w:sz="4" w:space="0" w:color="auto"/>
              <w:bottom w:val="single" w:sz="4" w:space="0" w:color="auto"/>
              <w:right w:val="single" w:sz="4" w:space="0" w:color="auto"/>
            </w:tcBorders>
            <w:shd w:val="clear" w:color="auto" w:fill="FFFFFF" w:themeFill="background1"/>
          </w:tcPr>
          <w:p w14:paraId="3F95AC96" w14:textId="21B3318D"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არქიტექტურის</w:t>
            </w:r>
            <w:proofErr w:type="spellEnd"/>
            <w:r w:rsidRPr="00457C2C">
              <w:rPr>
                <w:rFonts w:ascii="Sylfaen" w:hAnsi="Sylfaen"/>
                <w:sz w:val="24"/>
                <w:szCs w:val="24"/>
              </w:rPr>
              <w:t xml:space="preserve"> </w:t>
            </w:r>
            <w:proofErr w:type="spellStart"/>
            <w:r w:rsidRPr="00457C2C">
              <w:rPr>
                <w:rFonts w:ascii="Sylfaen" w:hAnsi="Sylfaen"/>
                <w:sz w:val="24"/>
                <w:szCs w:val="24"/>
              </w:rPr>
              <w:t>დოქტორი</w:t>
            </w:r>
            <w:proofErr w:type="spellEnd"/>
            <w:r w:rsidRPr="00457C2C">
              <w:rPr>
                <w:rFonts w:ascii="Sylfaen" w:hAnsi="Sylfaen"/>
                <w:sz w:val="24"/>
                <w:szCs w:val="24"/>
              </w:rPr>
              <w:t xml:space="preserve">; </w:t>
            </w:r>
            <w:proofErr w:type="spellStart"/>
            <w:r w:rsidRPr="00457C2C">
              <w:rPr>
                <w:rFonts w:ascii="Sylfaen" w:hAnsi="Sylfaen"/>
                <w:sz w:val="24"/>
                <w:szCs w:val="24"/>
              </w:rPr>
              <w:t>შპს</w:t>
            </w:r>
            <w:proofErr w:type="spellEnd"/>
            <w:r w:rsidRPr="00457C2C">
              <w:rPr>
                <w:rFonts w:ascii="Sylfaen" w:hAnsi="Sylfaen"/>
                <w:sz w:val="24"/>
                <w:szCs w:val="24"/>
              </w:rPr>
              <w:t xml:space="preserve"> - </w:t>
            </w:r>
            <w:proofErr w:type="spellStart"/>
            <w:r w:rsidRPr="00457C2C">
              <w:rPr>
                <w:rFonts w:ascii="Sylfaen" w:hAnsi="Sylfaen"/>
                <w:sz w:val="24"/>
                <w:szCs w:val="24"/>
              </w:rPr>
              <w:t>აღმოსავლეთ</w:t>
            </w:r>
            <w:proofErr w:type="spellEnd"/>
            <w:r w:rsidRPr="00457C2C">
              <w:rPr>
                <w:rFonts w:ascii="Sylfaen" w:hAnsi="Sylfaen"/>
                <w:sz w:val="24"/>
                <w:szCs w:val="24"/>
              </w:rPr>
              <w:t xml:space="preserve"> </w:t>
            </w:r>
            <w:proofErr w:type="spellStart"/>
            <w:r w:rsidRPr="00457C2C">
              <w:rPr>
                <w:rFonts w:ascii="Sylfaen" w:hAnsi="Sylfaen"/>
                <w:sz w:val="24"/>
                <w:szCs w:val="24"/>
              </w:rPr>
              <w:t>ევროპის</w:t>
            </w:r>
            <w:proofErr w:type="spellEnd"/>
            <w:r w:rsidRPr="00457C2C">
              <w:rPr>
                <w:rFonts w:ascii="Sylfaen" w:hAnsi="Sylfaen"/>
                <w:sz w:val="24"/>
                <w:szCs w:val="24"/>
              </w:rPr>
              <w:t xml:space="preserve"> </w:t>
            </w:r>
            <w:proofErr w:type="spellStart"/>
            <w:r w:rsidRPr="00457C2C">
              <w:rPr>
                <w:rFonts w:ascii="Sylfaen" w:hAnsi="Sylfaen"/>
                <w:sz w:val="24"/>
                <w:szCs w:val="24"/>
              </w:rPr>
              <w:t>უნივერსიტეტის</w:t>
            </w:r>
            <w:proofErr w:type="spellEnd"/>
            <w:r w:rsidRPr="00457C2C">
              <w:rPr>
                <w:rFonts w:ascii="Sylfaen" w:hAnsi="Sylfaen"/>
                <w:sz w:val="24"/>
                <w:szCs w:val="24"/>
              </w:rPr>
              <w:t xml:space="preserve"> </w:t>
            </w:r>
            <w:proofErr w:type="spellStart"/>
            <w:r w:rsidRPr="00457C2C">
              <w:rPr>
                <w:rFonts w:ascii="Sylfaen" w:hAnsi="Sylfaen"/>
                <w:sz w:val="24"/>
                <w:szCs w:val="24"/>
              </w:rPr>
              <w:t>ბიზნესისა</w:t>
            </w:r>
            <w:proofErr w:type="spellEnd"/>
            <w:r w:rsidRPr="00457C2C">
              <w:rPr>
                <w:rFonts w:ascii="Sylfaen" w:hAnsi="Sylfaen"/>
                <w:sz w:val="24"/>
                <w:szCs w:val="24"/>
              </w:rPr>
              <w:t xml:space="preserve"> </w:t>
            </w:r>
            <w:proofErr w:type="spellStart"/>
            <w:r w:rsidRPr="00457C2C">
              <w:rPr>
                <w:rFonts w:ascii="Sylfaen" w:hAnsi="Sylfaen"/>
                <w:sz w:val="24"/>
                <w:szCs w:val="24"/>
              </w:rPr>
              <w:t>და</w:t>
            </w:r>
            <w:proofErr w:type="spellEnd"/>
            <w:r w:rsidRPr="00457C2C">
              <w:rPr>
                <w:rFonts w:ascii="Sylfaen" w:hAnsi="Sylfaen"/>
                <w:sz w:val="24"/>
                <w:szCs w:val="24"/>
              </w:rPr>
              <w:t xml:space="preserve"> </w:t>
            </w:r>
            <w:proofErr w:type="spellStart"/>
            <w:r w:rsidRPr="00457C2C">
              <w:rPr>
                <w:rFonts w:ascii="Sylfaen" w:hAnsi="Sylfaen"/>
                <w:sz w:val="24"/>
                <w:szCs w:val="24"/>
              </w:rPr>
              <w:t>ინჟინერიის</w:t>
            </w:r>
            <w:proofErr w:type="spellEnd"/>
            <w:r w:rsidRPr="00457C2C">
              <w:rPr>
                <w:rFonts w:ascii="Sylfaen" w:hAnsi="Sylfaen"/>
                <w:sz w:val="24"/>
                <w:szCs w:val="24"/>
              </w:rPr>
              <w:t xml:space="preserve"> </w:t>
            </w:r>
            <w:proofErr w:type="spellStart"/>
            <w:r w:rsidRPr="00457C2C">
              <w:rPr>
                <w:rFonts w:ascii="Sylfaen" w:hAnsi="Sylfaen"/>
                <w:sz w:val="24"/>
                <w:szCs w:val="24"/>
              </w:rPr>
              <w:t>ფაკულტეტის</w:t>
            </w:r>
            <w:proofErr w:type="spellEnd"/>
            <w:r w:rsidRPr="00457C2C">
              <w:rPr>
                <w:rFonts w:ascii="Sylfaen" w:hAnsi="Sylfaen"/>
                <w:sz w:val="24"/>
                <w:szCs w:val="24"/>
              </w:rPr>
              <w:t xml:space="preserve"> </w:t>
            </w:r>
            <w:proofErr w:type="spellStart"/>
            <w:r w:rsidRPr="00457C2C">
              <w:rPr>
                <w:rFonts w:ascii="Sylfaen" w:hAnsi="Sylfaen"/>
                <w:sz w:val="24"/>
                <w:szCs w:val="24"/>
              </w:rPr>
              <w:t>პროფესორი</w:t>
            </w:r>
            <w:proofErr w:type="spellEnd"/>
            <w:r w:rsidRPr="00457C2C">
              <w:rPr>
                <w:rFonts w:ascii="Sylfaen" w:hAnsi="Sylfaen"/>
                <w:sz w:val="24"/>
                <w:szCs w:val="24"/>
              </w:rPr>
              <w:t xml:space="preserve">; </w:t>
            </w:r>
            <w:proofErr w:type="spellStart"/>
            <w:r w:rsidRPr="00457C2C">
              <w:rPr>
                <w:rFonts w:ascii="Sylfaen" w:hAnsi="Sylfaen"/>
                <w:sz w:val="24"/>
                <w:szCs w:val="24"/>
              </w:rPr>
              <w:t>შპს</w:t>
            </w:r>
            <w:proofErr w:type="spellEnd"/>
            <w:r w:rsidRPr="00457C2C">
              <w:rPr>
                <w:rFonts w:ascii="Sylfaen" w:hAnsi="Sylfaen"/>
                <w:sz w:val="24"/>
                <w:szCs w:val="24"/>
              </w:rPr>
              <w:t>-„</w:t>
            </w:r>
            <w:proofErr w:type="spellStart"/>
            <w:r w:rsidRPr="00457C2C">
              <w:rPr>
                <w:rFonts w:ascii="Sylfaen" w:hAnsi="Sylfaen"/>
                <w:sz w:val="24"/>
                <w:szCs w:val="24"/>
              </w:rPr>
              <w:t>თბილქალაქპროექტი</w:t>
            </w:r>
            <w:proofErr w:type="spellEnd"/>
            <w:r w:rsidRPr="00457C2C">
              <w:rPr>
                <w:rFonts w:ascii="Sylfaen" w:hAnsi="Sylfaen"/>
                <w:sz w:val="24"/>
                <w:szCs w:val="24"/>
              </w:rPr>
              <w:t xml:space="preserve">“-ს </w:t>
            </w:r>
            <w:proofErr w:type="spellStart"/>
            <w:r w:rsidRPr="00457C2C">
              <w:rPr>
                <w:rFonts w:ascii="Sylfaen" w:hAnsi="Sylfaen"/>
                <w:sz w:val="24"/>
                <w:szCs w:val="24"/>
              </w:rPr>
              <w:t>ქალაქგეგმარების</w:t>
            </w:r>
            <w:proofErr w:type="spellEnd"/>
            <w:r w:rsidRPr="00457C2C">
              <w:rPr>
                <w:rFonts w:ascii="Sylfaen" w:hAnsi="Sylfaen"/>
                <w:sz w:val="24"/>
                <w:szCs w:val="24"/>
              </w:rPr>
              <w:t xml:space="preserve"> </w:t>
            </w:r>
            <w:proofErr w:type="spellStart"/>
            <w:r w:rsidRPr="00457C2C">
              <w:rPr>
                <w:rFonts w:ascii="Sylfaen" w:hAnsi="Sylfaen"/>
                <w:sz w:val="24"/>
                <w:szCs w:val="24"/>
              </w:rPr>
              <w:t>სამმართელოს</w:t>
            </w:r>
            <w:proofErr w:type="spellEnd"/>
            <w:r w:rsidRPr="00457C2C">
              <w:rPr>
                <w:rFonts w:ascii="Sylfaen" w:hAnsi="Sylfaen"/>
                <w:sz w:val="24"/>
                <w:szCs w:val="24"/>
              </w:rPr>
              <w:br/>
            </w:r>
            <w:proofErr w:type="spellStart"/>
            <w:r w:rsidRPr="00457C2C">
              <w:rPr>
                <w:rFonts w:ascii="Sylfaen" w:hAnsi="Sylfaen"/>
                <w:sz w:val="24"/>
                <w:szCs w:val="24"/>
              </w:rPr>
              <w:t>თბილისის</w:t>
            </w:r>
            <w:proofErr w:type="spellEnd"/>
            <w:r w:rsidRPr="00457C2C">
              <w:rPr>
                <w:rFonts w:ascii="Sylfaen" w:hAnsi="Sylfaen"/>
                <w:sz w:val="24"/>
                <w:szCs w:val="24"/>
              </w:rPr>
              <w:t xml:space="preserve"> </w:t>
            </w:r>
            <w:proofErr w:type="spellStart"/>
            <w:r w:rsidRPr="00457C2C">
              <w:rPr>
                <w:rFonts w:ascii="Sylfaen" w:hAnsi="Sylfaen"/>
                <w:sz w:val="24"/>
                <w:szCs w:val="24"/>
              </w:rPr>
              <w:t>დაგეგმარების</w:t>
            </w:r>
            <w:proofErr w:type="spellEnd"/>
            <w:r w:rsidRPr="00457C2C">
              <w:rPr>
                <w:rFonts w:ascii="Sylfaen" w:hAnsi="Sylfaen"/>
                <w:sz w:val="24"/>
                <w:szCs w:val="24"/>
              </w:rPr>
              <w:t xml:space="preserve"> </w:t>
            </w:r>
            <w:proofErr w:type="spellStart"/>
            <w:r w:rsidRPr="00457C2C">
              <w:rPr>
                <w:rFonts w:ascii="Sylfaen" w:hAnsi="Sylfaen"/>
                <w:sz w:val="24"/>
                <w:szCs w:val="24"/>
              </w:rPr>
              <w:t>განყოფილება</w:t>
            </w:r>
            <w:proofErr w:type="spellEnd"/>
          </w:p>
        </w:tc>
      </w:tr>
      <w:tr w:rsidR="00457C2C" w:rsidRPr="006B3853" w14:paraId="1F07902F" w14:textId="77777777" w:rsidTr="00457C2C">
        <w:trPr>
          <w:trHeight w:val="317"/>
        </w:trPr>
        <w:tc>
          <w:tcPr>
            <w:tcW w:w="236" w:type="pct"/>
            <w:shd w:val="clear" w:color="auto" w:fill="FFFFFF" w:themeFill="background1"/>
            <w:vAlign w:val="center"/>
          </w:tcPr>
          <w:p w14:paraId="2CF445C1" w14:textId="77777777" w:rsidR="00457C2C" w:rsidRPr="006B3853" w:rsidRDefault="00457C2C" w:rsidP="002909E9">
            <w:pPr>
              <w:numPr>
                <w:ilvl w:val="0"/>
                <w:numId w:val="7"/>
              </w:numPr>
              <w:spacing w:before="40" w:after="40" w:line="276" w:lineRule="auto"/>
              <w:ind w:left="0" w:firstLine="0"/>
              <w:contextualSpacing/>
              <w:jc w:val="center"/>
              <w:rPr>
                <w:rFonts w:eastAsia="Calibri" w:cs="Times New Roman"/>
                <w:sz w:val="24"/>
                <w:szCs w:val="24"/>
                <w:lang w:val="ka-GE"/>
              </w:rPr>
            </w:pPr>
          </w:p>
        </w:tc>
        <w:tc>
          <w:tcPr>
            <w:tcW w:w="10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24D20A" w14:textId="0E91F26F"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ნიკოლოზ</w:t>
            </w:r>
            <w:proofErr w:type="spellEnd"/>
            <w:r w:rsidRPr="00457C2C">
              <w:rPr>
                <w:rFonts w:ascii="Sylfaen" w:hAnsi="Sylfaen"/>
                <w:sz w:val="24"/>
                <w:szCs w:val="24"/>
              </w:rPr>
              <w:t xml:space="preserve"> </w:t>
            </w:r>
            <w:proofErr w:type="spellStart"/>
            <w:r w:rsidRPr="00457C2C">
              <w:rPr>
                <w:rFonts w:ascii="Sylfaen" w:hAnsi="Sylfaen"/>
                <w:sz w:val="24"/>
                <w:szCs w:val="24"/>
              </w:rPr>
              <w:t>დადიანი</w:t>
            </w:r>
            <w:proofErr w:type="spellEnd"/>
          </w:p>
        </w:tc>
        <w:tc>
          <w:tcPr>
            <w:tcW w:w="170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99AAAC7" w14:textId="4DE69774" w:rsidR="00457C2C" w:rsidRPr="00457C2C" w:rsidRDefault="00457C2C" w:rsidP="00457C2C">
            <w:pPr>
              <w:pStyle w:val="NoSpacing"/>
              <w:jc w:val="both"/>
              <w:rPr>
                <w:rFonts w:ascii="Sylfaen" w:eastAsia="Calibri" w:hAnsi="Sylfaen" w:cs="Times New Roman"/>
                <w:b/>
                <w:sz w:val="24"/>
                <w:szCs w:val="24"/>
                <w:lang w:val="ka-GE"/>
              </w:rPr>
            </w:pPr>
            <w:r w:rsidRPr="00457C2C">
              <w:rPr>
                <w:rFonts w:ascii="Sylfaen" w:hAnsi="Sylfaen"/>
                <w:sz w:val="24"/>
                <w:szCs w:val="24"/>
              </w:rPr>
              <w:t>ა(ა)</w:t>
            </w:r>
            <w:proofErr w:type="spellStart"/>
            <w:r w:rsidRPr="00457C2C">
              <w:rPr>
                <w:rFonts w:ascii="Sylfaen" w:hAnsi="Sylfaen"/>
                <w:sz w:val="24"/>
                <w:szCs w:val="24"/>
              </w:rPr>
              <w:t>იპ</w:t>
            </w:r>
            <w:proofErr w:type="spellEnd"/>
            <w:r w:rsidRPr="00457C2C">
              <w:rPr>
                <w:rFonts w:ascii="Sylfaen" w:hAnsi="Sylfaen"/>
                <w:sz w:val="24"/>
                <w:szCs w:val="24"/>
              </w:rPr>
              <w:t xml:space="preserve"> -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სამოციქულო</w:t>
            </w:r>
            <w:proofErr w:type="spellEnd"/>
            <w:r w:rsidRPr="00457C2C">
              <w:rPr>
                <w:rFonts w:ascii="Sylfaen" w:hAnsi="Sylfaen"/>
                <w:sz w:val="24"/>
                <w:szCs w:val="24"/>
              </w:rPr>
              <w:t xml:space="preserve"> </w:t>
            </w:r>
            <w:proofErr w:type="spellStart"/>
            <w:r w:rsidRPr="00457C2C">
              <w:rPr>
                <w:rFonts w:ascii="Sylfaen" w:hAnsi="Sylfaen"/>
                <w:sz w:val="24"/>
                <w:szCs w:val="24"/>
              </w:rPr>
              <w:t>ავტოკეფალური</w:t>
            </w:r>
            <w:proofErr w:type="spellEnd"/>
            <w:r w:rsidRPr="00457C2C">
              <w:rPr>
                <w:rFonts w:ascii="Sylfaen" w:hAnsi="Sylfaen"/>
                <w:sz w:val="24"/>
                <w:szCs w:val="24"/>
              </w:rPr>
              <w:t xml:space="preserve"> </w:t>
            </w:r>
            <w:proofErr w:type="spellStart"/>
            <w:r w:rsidRPr="00457C2C">
              <w:rPr>
                <w:rFonts w:ascii="Sylfaen" w:hAnsi="Sylfaen"/>
                <w:sz w:val="24"/>
                <w:szCs w:val="24"/>
              </w:rPr>
              <w:t>მართლმადიდებელი</w:t>
            </w:r>
            <w:proofErr w:type="spellEnd"/>
            <w:r w:rsidRPr="00457C2C">
              <w:rPr>
                <w:rFonts w:ascii="Sylfaen" w:hAnsi="Sylfaen"/>
                <w:sz w:val="24"/>
                <w:szCs w:val="24"/>
              </w:rPr>
              <w:t xml:space="preserve"> </w:t>
            </w:r>
            <w:proofErr w:type="spellStart"/>
            <w:r w:rsidRPr="00457C2C">
              <w:rPr>
                <w:rFonts w:ascii="Sylfaen" w:hAnsi="Sylfaen"/>
                <w:sz w:val="24"/>
                <w:szCs w:val="24"/>
              </w:rPr>
              <w:t>ეკლესიის</w:t>
            </w:r>
            <w:proofErr w:type="spellEnd"/>
            <w:r w:rsidRPr="00457C2C">
              <w:rPr>
                <w:rFonts w:ascii="Sylfaen" w:hAnsi="Sylfaen"/>
                <w:sz w:val="24"/>
                <w:szCs w:val="24"/>
              </w:rPr>
              <w:t xml:space="preserve"> </w:t>
            </w:r>
            <w:proofErr w:type="spellStart"/>
            <w:r w:rsidRPr="00457C2C">
              <w:rPr>
                <w:rFonts w:ascii="Sylfaen" w:hAnsi="Sylfaen"/>
                <w:sz w:val="24"/>
                <w:szCs w:val="24"/>
              </w:rPr>
              <w:t>თბილისის</w:t>
            </w:r>
            <w:proofErr w:type="spellEnd"/>
            <w:r w:rsidRPr="00457C2C">
              <w:rPr>
                <w:rFonts w:ascii="Sylfaen" w:hAnsi="Sylfaen"/>
                <w:sz w:val="24"/>
                <w:szCs w:val="24"/>
              </w:rPr>
              <w:t xml:space="preserve"> </w:t>
            </w:r>
            <w:proofErr w:type="spellStart"/>
            <w:r w:rsidRPr="00457C2C">
              <w:rPr>
                <w:rFonts w:ascii="Sylfaen" w:hAnsi="Sylfaen"/>
                <w:sz w:val="24"/>
                <w:szCs w:val="24"/>
              </w:rPr>
              <w:t>სასულიერო</w:t>
            </w:r>
            <w:proofErr w:type="spellEnd"/>
            <w:r w:rsidRPr="00457C2C">
              <w:rPr>
                <w:rFonts w:ascii="Sylfaen" w:hAnsi="Sylfaen"/>
                <w:sz w:val="24"/>
                <w:szCs w:val="24"/>
              </w:rPr>
              <w:t xml:space="preserve"> </w:t>
            </w:r>
            <w:proofErr w:type="spellStart"/>
            <w:r w:rsidRPr="00457C2C">
              <w:rPr>
                <w:rFonts w:ascii="Sylfaen" w:hAnsi="Sylfaen"/>
                <w:sz w:val="24"/>
                <w:szCs w:val="24"/>
              </w:rPr>
              <w:t>აკადემია</w:t>
            </w:r>
            <w:proofErr w:type="spellEnd"/>
            <w:r w:rsidRPr="00457C2C">
              <w:rPr>
                <w:rFonts w:ascii="Sylfaen" w:hAnsi="Sylfaen"/>
                <w:sz w:val="24"/>
                <w:szCs w:val="24"/>
              </w:rPr>
              <w:t xml:space="preserve"> </w:t>
            </w:r>
            <w:proofErr w:type="spellStart"/>
            <w:r w:rsidRPr="00457C2C">
              <w:rPr>
                <w:rFonts w:ascii="Sylfaen" w:hAnsi="Sylfaen"/>
                <w:sz w:val="24"/>
                <w:szCs w:val="24"/>
              </w:rPr>
              <w:t>და</w:t>
            </w:r>
            <w:proofErr w:type="spellEnd"/>
            <w:r w:rsidRPr="00457C2C">
              <w:rPr>
                <w:rFonts w:ascii="Sylfaen" w:hAnsi="Sylfaen"/>
                <w:sz w:val="24"/>
                <w:szCs w:val="24"/>
              </w:rPr>
              <w:t xml:space="preserve"> </w:t>
            </w:r>
            <w:proofErr w:type="spellStart"/>
            <w:r w:rsidRPr="00457C2C">
              <w:rPr>
                <w:rFonts w:ascii="Sylfaen" w:hAnsi="Sylfaen"/>
                <w:sz w:val="24"/>
                <w:szCs w:val="24"/>
              </w:rPr>
              <w:t>სემინარია</w:t>
            </w:r>
            <w:proofErr w:type="spellEnd"/>
          </w:p>
        </w:tc>
        <w:tc>
          <w:tcPr>
            <w:tcW w:w="2050" w:type="pct"/>
            <w:tcBorders>
              <w:top w:val="single" w:sz="4" w:space="0" w:color="auto"/>
              <w:left w:val="single" w:sz="4" w:space="0" w:color="auto"/>
              <w:bottom w:val="single" w:sz="4" w:space="0" w:color="auto"/>
              <w:right w:val="single" w:sz="4" w:space="0" w:color="auto"/>
            </w:tcBorders>
            <w:shd w:val="clear" w:color="auto" w:fill="FFFFFF" w:themeFill="background1"/>
          </w:tcPr>
          <w:p w14:paraId="4D966E05" w14:textId="03FD3555" w:rsidR="00457C2C" w:rsidRPr="00457C2C" w:rsidRDefault="00457C2C" w:rsidP="00457C2C">
            <w:pPr>
              <w:pStyle w:val="NoSpacing"/>
              <w:jc w:val="both"/>
              <w:rPr>
                <w:rFonts w:ascii="Sylfaen" w:eastAsia="Calibri" w:hAnsi="Sylfaen" w:cs="Times New Roman"/>
                <w:b/>
                <w:sz w:val="24"/>
                <w:szCs w:val="24"/>
                <w:lang w:val="ka-GE"/>
              </w:rPr>
            </w:pPr>
            <w:r w:rsidRPr="00457C2C">
              <w:rPr>
                <w:rFonts w:ascii="Sylfaen" w:hAnsi="Sylfaen"/>
                <w:sz w:val="24"/>
                <w:szCs w:val="24"/>
              </w:rPr>
              <w:t>ა(ა)</w:t>
            </w:r>
            <w:proofErr w:type="spellStart"/>
            <w:r w:rsidRPr="00457C2C">
              <w:rPr>
                <w:rFonts w:ascii="Sylfaen" w:hAnsi="Sylfaen"/>
                <w:sz w:val="24"/>
                <w:szCs w:val="24"/>
              </w:rPr>
              <w:t>იპ</w:t>
            </w:r>
            <w:proofErr w:type="spellEnd"/>
            <w:r w:rsidR="00977866">
              <w:rPr>
                <w:rFonts w:ascii="Sylfaen" w:hAnsi="Sylfaen"/>
                <w:sz w:val="24"/>
                <w:szCs w:val="24"/>
                <w:lang w:val="ka-GE"/>
              </w:rPr>
              <w:t xml:space="preserve"> </w:t>
            </w:r>
            <w:r w:rsidRPr="00457C2C">
              <w:rPr>
                <w:rFonts w:ascii="Sylfaen" w:hAnsi="Sylfaen"/>
                <w:sz w:val="24"/>
                <w:szCs w:val="24"/>
              </w:rPr>
              <w:t>-</w:t>
            </w:r>
            <w:r w:rsidR="00977866">
              <w:rPr>
                <w:rFonts w:ascii="Sylfaen" w:hAnsi="Sylfaen"/>
                <w:sz w:val="24"/>
                <w:szCs w:val="24"/>
                <w:lang w:val="ka-GE"/>
              </w:rPr>
              <w:t xml:space="preserve">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სამოციქულო</w:t>
            </w:r>
            <w:proofErr w:type="spellEnd"/>
            <w:r w:rsidRPr="00457C2C">
              <w:rPr>
                <w:rFonts w:ascii="Sylfaen" w:hAnsi="Sylfaen"/>
                <w:sz w:val="24"/>
                <w:szCs w:val="24"/>
              </w:rPr>
              <w:t xml:space="preserve"> </w:t>
            </w:r>
            <w:proofErr w:type="spellStart"/>
            <w:r w:rsidRPr="00457C2C">
              <w:rPr>
                <w:rFonts w:ascii="Sylfaen" w:hAnsi="Sylfaen"/>
                <w:sz w:val="24"/>
                <w:szCs w:val="24"/>
              </w:rPr>
              <w:t>ავტოკეფალური</w:t>
            </w:r>
            <w:proofErr w:type="spellEnd"/>
            <w:r w:rsidRPr="00457C2C">
              <w:rPr>
                <w:rFonts w:ascii="Sylfaen" w:hAnsi="Sylfaen"/>
                <w:sz w:val="24"/>
                <w:szCs w:val="24"/>
              </w:rPr>
              <w:t xml:space="preserve"> </w:t>
            </w:r>
            <w:proofErr w:type="spellStart"/>
            <w:r w:rsidRPr="00457C2C">
              <w:rPr>
                <w:rFonts w:ascii="Sylfaen" w:hAnsi="Sylfaen"/>
                <w:sz w:val="24"/>
                <w:szCs w:val="24"/>
              </w:rPr>
              <w:t>მართლმადიდებელი</w:t>
            </w:r>
            <w:proofErr w:type="spellEnd"/>
            <w:r w:rsidRPr="00457C2C">
              <w:rPr>
                <w:rFonts w:ascii="Sylfaen" w:hAnsi="Sylfaen"/>
                <w:sz w:val="24"/>
                <w:szCs w:val="24"/>
              </w:rPr>
              <w:t xml:space="preserve"> </w:t>
            </w:r>
            <w:proofErr w:type="spellStart"/>
            <w:r w:rsidRPr="00457C2C">
              <w:rPr>
                <w:rFonts w:ascii="Sylfaen" w:hAnsi="Sylfaen"/>
                <w:sz w:val="24"/>
                <w:szCs w:val="24"/>
              </w:rPr>
              <w:t>ეკლესიის</w:t>
            </w:r>
            <w:proofErr w:type="spellEnd"/>
            <w:r w:rsidRPr="00457C2C">
              <w:rPr>
                <w:rFonts w:ascii="Sylfaen" w:hAnsi="Sylfaen"/>
                <w:sz w:val="24"/>
                <w:szCs w:val="24"/>
              </w:rPr>
              <w:t xml:space="preserve"> </w:t>
            </w:r>
            <w:proofErr w:type="spellStart"/>
            <w:r w:rsidRPr="00457C2C">
              <w:rPr>
                <w:rFonts w:ascii="Sylfaen" w:hAnsi="Sylfaen"/>
                <w:sz w:val="24"/>
                <w:szCs w:val="24"/>
              </w:rPr>
              <w:t>თბილისის</w:t>
            </w:r>
            <w:proofErr w:type="spellEnd"/>
            <w:r w:rsidRPr="00457C2C">
              <w:rPr>
                <w:rFonts w:ascii="Sylfaen" w:hAnsi="Sylfaen"/>
                <w:sz w:val="24"/>
                <w:szCs w:val="24"/>
              </w:rPr>
              <w:br/>
            </w:r>
            <w:proofErr w:type="spellStart"/>
            <w:r w:rsidRPr="00457C2C">
              <w:rPr>
                <w:rFonts w:ascii="Sylfaen" w:hAnsi="Sylfaen"/>
                <w:sz w:val="24"/>
                <w:szCs w:val="24"/>
              </w:rPr>
              <w:t>სასულიერო</w:t>
            </w:r>
            <w:proofErr w:type="spellEnd"/>
            <w:r w:rsidRPr="00457C2C">
              <w:rPr>
                <w:rFonts w:ascii="Sylfaen" w:hAnsi="Sylfaen"/>
                <w:sz w:val="24"/>
                <w:szCs w:val="24"/>
              </w:rPr>
              <w:t xml:space="preserve"> </w:t>
            </w:r>
            <w:proofErr w:type="spellStart"/>
            <w:r w:rsidRPr="00457C2C">
              <w:rPr>
                <w:rFonts w:ascii="Sylfaen" w:hAnsi="Sylfaen"/>
                <w:sz w:val="24"/>
                <w:szCs w:val="24"/>
              </w:rPr>
              <w:t>აკადემიისა</w:t>
            </w:r>
            <w:proofErr w:type="spellEnd"/>
            <w:r w:rsidRPr="00457C2C">
              <w:rPr>
                <w:rFonts w:ascii="Sylfaen" w:hAnsi="Sylfaen"/>
                <w:sz w:val="24"/>
                <w:szCs w:val="24"/>
              </w:rPr>
              <w:t xml:space="preserve"> </w:t>
            </w:r>
            <w:proofErr w:type="spellStart"/>
            <w:r w:rsidRPr="00457C2C">
              <w:rPr>
                <w:rFonts w:ascii="Sylfaen" w:hAnsi="Sylfaen"/>
                <w:sz w:val="24"/>
                <w:szCs w:val="24"/>
              </w:rPr>
              <w:t>და</w:t>
            </w:r>
            <w:proofErr w:type="spellEnd"/>
            <w:r w:rsidRPr="00457C2C">
              <w:rPr>
                <w:rFonts w:ascii="Sylfaen" w:hAnsi="Sylfaen"/>
                <w:sz w:val="24"/>
                <w:szCs w:val="24"/>
              </w:rPr>
              <w:t xml:space="preserve"> </w:t>
            </w:r>
            <w:proofErr w:type="spellStart"/>
            <w:r w:rsidRPr="00457C2C">
              <w:rPr>
                <w:rFonts w:ascii="Sylfaen" w:hAnsi="Sylfaen"/>
                <w:sz w:val="24"/>
                <w:szCs w:val="24"/>
              </w:rPr>
              <w:t>სემი</w:t>
            </w:r>
            <w:proofErr w:type="spellEnd"/>
            <w:r w:rsidR="00977866">
              <w:rPr>
                <w:rFonts w:ascii="Sylfaen" w:hAnsi="Sylfaen"/>
                <w:sz w:val="24"/>
                <w:szCs w:val="24"/>
                <w:lang w:val="ka-GE"/>
              </w:rPr>
              <w:t>ნ</w:t>
            </w:r>
            <w:proofErr w:type="spellStart"/>
            <w:r w:rsidRPr="00457C2C">
              <w:rPr>
                <w:rFonts w:ascii="Sylfaen" w:hAnsi="Sylfaen"/>
                <w:sz w:val="24"/>
                <w:szCs w:val="24"/>
              </w:rPr>
              <w:t>არიის</w:t>
            </w:r>
            <w:proofErr w:type="spellEnd"/>
            <w:r w:rsidRPr="00457C2C">
              <w:rPr>
                <w:rFonts w:ascii="Sylfaen" w:hAnsi="Sylfaen"/>
                <w:sz w:val="24"/>
                <w:szCs w:val="24"/>
              </w:rPr>
              <w:t xml:space="preserve">, </w:t>
            </w:r>
            <w:proofErr w:type="spellStart"/>
            <w:r w:rsidRPr="00457C2C">
              <w:rPr>
                <w:rFonts w:ascii="Sylfaen" w:hAnsi="Sylfaen"/>
                <w:sz w:val="24"/>
                <w:szCs w:val="24"/>
              </w:rPr>
              <w:t>საეკლესიო</w:t>
            </w:r>
            <w:proofErr w:type="spellEnd"/>
            <w:r w:rsidRPr="00457C2C">
              <w:rPr>
                <w:rFonts w:ascii="Sylfaen" w:hAnsi="Sylfaen"/>
                <w:sz w:val="24"/>
                <w:szCs w:val="24"/>
              </w:rPr>
              <w:t xml:space="preserve"> </w:t>
            </w:r>
            <w:proofErr w:type="spellStart"/>
            <w:r w:rsidRPr="00457C2C">
              <w:rPr>
                <w:rFonts w:ascii="Sylfaen" w:hAnsi="Sylfaen"/>
                <w:sz w:val="24"/>
                <w:szCs w:val="24"/>
              </w:rPr>
              <w:t>არქიტექტურის</w:t>
            </w:r>
            <w:proofErr w:type="spellEnd"/>
            <w:r w:rsidRPr="00457C2C">
              <w:rPr>
                <w:rFonts w:ascii="Sylfaen" w:hAnsi="Sylfaen"/>
                <w:sz w:val="24"/>
                <w:szCs w:val="24"/>
              </w:rPr>
              <w:t xml:space="preserve"> (</w:t>
            </w:r>
            <w:proofErr w:type="spellStart"/>
            <w:r w:rsidRPr="00457C2C">
              <w:rPr>
                <w:rFonts w:ascii="Sylfaen" w:hAnsi="Sylfaen"/>
                <w:sz w:val="24"/>
                <w:szCs w:val="24"/>
              </w:rPr>
              <w:t>ხუროთმოძღვრების</w:t>
            </w:r>
            <w:proofErr w:type="spellEnd"/>
            <w:r w:rsidRPr="00457C2C">
              <w:rPr>
                <w:rFonts w:ascii="Sylfaen" w:hAnsi="Sylfaen"/>
                <w:sz w:val="24"/>
                <w:szCs w:val="24"/>
              </w:rPr>
              <w:t xml:space="preserve">) </w:t>
            </w:r>
            <w:proofErr w:type="spellStart"/>
            <w:r w:rsidRPr="00457C2C">
              <w:rPr>
                <w:rFonts w:ascii="Sylfaen" w:hAnsi="Sylfaen"/>
                <w:sz w:val="24"/>
                <w:szCs w:val="24"/>
              </w:rPr>
              <w:t>კათედრის</w:t>
            </w:r>
            <w:proofErr w:type="spellEnd"/>
            <w:r w:rsidRPr="00457C2C">
              <w:rPr>
                <w:rFonts w:ascii="Sylfaen" w:hAnsi="Sylfaen"/>
                <w:sz w:val="24"/>
                <w:szCs w:val="24"/>
              </w:rPr>
              <w:t xml:space="preserve"> </w:t>
            </w:r>
            <w:proofErr w:type="spellStart"/>
            <w:r w:rsidRPr="00457C2C">
              <w:rPr>
                <w:rFonts w:ascii="Sylfaen" w:hAnsi="Sylfaen"/>
                <w:sz w:val="24"/>
                <w:szCs w:val="24"/>
              </w:rPr>
              <w:t>გამგის</w:t>
            </w:r>
            <w:proofErr w:type="spellEnd"/>
            <w:r w:rsidRPr="00457C2C">
              <w:rPr>
                <w:rFonts w:ascii="Sylfaen" w:hAnsi="Sylfaen"/>
                <w:sz w:val="24"/>
                <w:szCs w:val="24"/>
              </w:rPr>
              <w:t xml:space="preserve"> </w:t>
            </w:r>
            <w:proofErr w:type="spellStart"/>
            <w:r w:rsidRPr="00457C2C">
              <w:rPr>
                <w:rFonts w:ascii="Sylfaen" w:hAnsi="Sylfaen"/>
                <w:sz w:val="24"/>
                <w:szCs w:val="24"/>
              </w:rPr>
              <w:t>თანაშემწე</w:t>
            </w:r>
            <w:proofErr w:type="spellEnd"/>
          </w:p>
        </w:tc>
      </w:tr>
      <w:tr w:rsidR="00457C2C" w:rsidRPr="006B3853" w14:paraId="56C6561D" w14:textId="77777777" w:rsidTr="00457C2C">
        <w:trPr>
          <w:trHeight w:val="317"/>
        </w:trPr>
        <w:tc>
          <w:tcPr>
            <w:tcW w:w="236" w:type="pct"/>
            <w:tcBorders>
              <w:right w:val="single" w:sz="4" w:space="0" w:color="auto"/>
            </w:tcBorders>
            <w:shd w:val="clear" w:color="auto" w:fill="FFFFFF" w:themeFill="background1"/>
            <w:vAlign w:val="center"/>
          </w:tcPr>
          <w:p w14:paraId="412C722F" w14:textId="77777777" w:rsidR="00457C2C" w:rsidRPr="006B3853" w:rsidRDefault="00457C2C" w:rsidP="002909E9">
            <w:pPr>
              <w:numPr>
                <w:ilvl w:val="0"/>
                <w:numId w:val="7"/>
              </w:numPr>
              <w:spacing w:before="40" w:after="40" w:line="276" w:lineRule="auto"/>
              <w:ind w:left="0" w:firstLine="0"/>
              <w:contextualSpacing/>
              <w:jc w:val="center"/>
              <w:rPr>
                <w:rFonts w:eastAsia="Calibri" w:cs="Times New Roman"/>
                <w:sz w:val="24"/>
                <w:szCs w:val="24"/>
                <w:lang w:val="ka-GE"/>
              </w:rPr>
            </w:pPr>
          </w:p>
        </w:tc>
        <w:tc>
          <w:tcPr>
            <w:tcW w:w="10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253D27" w14:textId="2B08D2D4"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ნოდარ</w:t>
            </w:r>
            <w:proofErr w:type="spellEnd"/>
            <w:r w:rsidRPr="00457C2C">
              <w:rPr>
                <w:rFonts w:ascii="Sylfaen" w:hAnsi="Sylfaen"/>
                <w:sz w:val="24"/>
                <w:szCs w:val="24"/>
              </w:rPr>
              <w:t xml:space="preserve"> </w:t>
            </w:r>
            <w:proofErr w:type="spellStart"/>
            <w:r w:rsidRPr="00457C2C">
              <w:rPr>
                <w:rFonts w:ascii="Sylfaen" w:hAnsi="Sylfaen"/>
                <w:sz w:val="24"/>
                <w:szCs w:val="24"/>
              </w:rPr>
              <w:t>ამაშუკელი</w:t>
            </w:r>
            <w:proofErr w:type="spellEnd"/>
          </w:p>
        </w:tc>
        <w:tc>
          <w:tcPr>
            <w:tcW w:w="170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CA7F754" w14:textId="0C8CC9FD"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სსიპ</w:t>
            </w:r>
            <w:proofErr w:type="spellEnd"/>
            <w:r w:rsidRPr="00457C2C">
              <w:rPr>
                <w:rFonts w:ascii="Sylfaen" w:hAnsi="Sylfaen"/>
                <w:sz w:val="24"/>
                <w:szCs w:val="24"/>
              </w:rPr>
              <w:t xml:space="preserve"> - </w:t>
            </w:r>
            <w:proofErr w:type="spellStart"/>
            <w:r w:rsidRPr="00457C2C">
              <w:rPr>
                <w:rFonts w:ascii="Sylfaen" w:hAnsi="Sylfaen"/>
                <w:sz w:val="24"/>
                <w:szCs w:val="24"/>
              </w:rPr>
              <w:t>თბილისის</w:t>
            </w:r>
            <w:proofErr w:type="spellEnd"/>
            <w:r w:rsidRPr="00457C2C">
              <w:rPr>
                <w:rFonts w:ascii="Sylfaen" w:hAnsi="Sylfaen"/>
                <w:sz w:val="24"/>
                <w:szCs w:val="24"/>
              </w:rPr>
              <w:t xml:space="preserve"> </w:t>
            </w:r>
            <w:proofErr w:type="spellStart"/>
            <w:r w:rsidRPr="00457C2C">
              <w:rPr>
                <w:rFonts w:ascii="Sylfaen" w:hAnsi="Sylfaen"/>
                <w:sz w:val="24"/>
                <w:szCs w:val="24"/>
              </w:rPr>
              <w:t>აპოლონ</w:t>
            </w:r>
            <w:proofErr w:type="spellEnd"/>
            <w:r w:rsidRPr="00457C2C">
              <w:rPr>
                <w:rFonts w:ascii="Sylfaen" w:hAnsi="Sylfaen"/>
                <w:sz w:val="24"/>
                <w:szCs w:val="24"/>
              </w:rPr>
              <w:t xml:space="preserve"> </w:t>
            </w:r>
            <w:proofErr w:type="spellStart"/>
            <w:r w:rsidRPr="00457C2C">
              <w:rPr>
                <w:rFonts w:ascii="Sylfaen" w:hAnsi="Sylfaen"/>
                <w:sz w:val="24"/>
                <w:szCs w:val="24"/>
              </w:rPr>
              <w:t>ქუთათელაძის</w:t>
            </w:r>
            <w:proofErr w:type="spellEnd"/>
            <w:r w:rsidRPr="00457C2C">
              <w:rPr>
                <w:rFonts w:ascii="Sylfaen" w:hAnsi="Sylfaen"/>
                <w:sz w:val="24"/>
                <w:szCs w:val="24"/>
              </w:rPr>
              <w:t xml:space="preserve"> </w:t>
            </w:r>
            <w:proofErr w:type="spellStart"/>
            <w:r w:rsidRPr="00457C2C">
              <w:rPr>
                <w:rFonts w:ascii="Sylfaen" w:hAnsi="Sylfaen"/>
                <w:sz w:val="24"/>
                <w:szCs w:val="24"/>
              </w:rPr>
              <w:t>სახელობის</w:t>
            </w:r>
            <w:proofErr w:type="spellEnd"/>
            <w:r w:rsidRPr="00457C2C">
              <w:rPr>
                <w:rFonts w:ascii="Sylfaen" w:hAnsi="Sylfaen"/>
                <w:sz w:val="24"/>
                <w:szCs w:val="24"/>
              </w:rPr>
              <w:t xml:space="preserve"> </w:t>
            </w:r>
            <w:proofErr w:type="spellStart"/>
            <w:r w:rsidRPr="00457C2C">
              <w:rPr>
                <w:rFonts w:ascii="Sylfaen" w:hAnsi="Sylfaen"/>
                <w:sz w:val="24"/>
                <w:szCs w:val="24"/>
              </w:rPr>
              <w:t>სახელმწიფო</w:t>
            </w:r>
            <w:proofErr w:type="spellEnd"/>
            <w:r w:rsidRPr="00457C2C">
              <w:rPr>
                <w:rFonts w:ascii="Sylfaen" w:hAnsi="Sylfaen"/>
                <w:sz w:val="24"/>
                <w:szCs w:val="24"/>
              </w:rPr>
              <w:t xml:space="preserve"> </w:t>
            </w:r>
            <w:proofErr w:type="spellStart"/>
            <w:r w:rsidRPr="00457C2C">
              <w:rPr>
                <w:rFonts w:ascii="Sylfaen" w:hAnsi="Sylfaen"/>
                <w:sz w:val="24"/>
                <w:szCs w:val="24"/>
              </w:rPr>
              <w:t>სამხატვრო</w:t>
            </w:r>
            <w:proofErr w:type="spellEnd"/>
            <w:r w:rsidRPr="00457C2C">
              <w:rPr>
                <w:rFonts w:ascii="Sylfaen" w:hAnsi="Sylfaen"/>
                <w:sz w:val="24"/>
                <w:szCs w:val="24"/>
              </w:rPr>
              <w:t xml:space="preserve"> </w:t>
            </w:r>
            <w:proofErr w:type="spellStart"/>
            <w:r w:rsidRPr="00457C2C">
              <w:rPr>
                <w:rFonts w:ascii="Sylfaen" w:hAnsi="Sylfaen"/>
                <w:sz w:val="24"/>
                <w:szCs w:val="24"/>
              </w:rPr>
              <w:t>აკადემია</w:t>
            </w:r>
            <w:proofErr w:type="spellEnd"/>
          </w:p>
        </w:tc>
        <w:tc>
          <w:tcPr>
            <w:tcW w:w="2050" w:type="pct"/>
            <w:tcBorders>
              <w:top w:val="single" w:sz="4" w:space="0" w:color="auto"/>
              <w:left w:val="single" w:sz="4" w:space="0" w:color="auto"/>
              <w:bottom w:val="single" w:sz="4" w:space="0" w:color="auto"/>
              <w:right w:val="single" w:sz="4" w:space="0" w:color="auto"/>
            </w:tcBorders>
            <w:shd w:val="clear" w:color="auto" w:fill="FFFFFF" w:themeFill="background1"/>
          </w:tcPr>
          <w:p w14:paraId="02C83C84" w14:textId="102DA084"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პროფესორი</w:t>
            </w:r>
            <w:proofErr w:type="spellEnd"/>
            <w:r w:rsidRPr="00457C2C">
              <w:rPr>
                <w:rFonts w:ascii="Sylfaen" w:hAnsi="Sylfaen"/>
                <w:sz w:val="24"/>
                <w:szCs w:val="24"/>
              </w:rPr>
              <w:t xml:space="preserve">; </w:t>
            </w:r>
            <w:proofErr w:type="spellStart"/>
            <w:r w:rsidRPr="00457C2C">
              <w:rPr>
                <w:rFonts w:ascii="Sylfaen" w:hAnsi="Sylfaen"/>
                <w:sz w:val="24"/>
                <w:szCs w:val="24"/>
              </w:rPr>
              <w:t>სსიპ</w:t>
            </w:r>
            <w:proofErr w:type="spellEnd"/>
            <w:r w:rsidRPr="00457C2C">
              <w:rPr>
                <w:rFonts w:ascii="Sylfaen" w:hAnsi="Sylfaen"/>
                <w:sz w:val="24"/>
                <w:szCs w:val="24"/>
              </w:rPr>
              <w:t xml:space="preserve"> - </w:t>
            </w:r>
            <w:proofErr w:type="spellStart"/>
            <w:r w:rsidRPr="00457C2C">
              <w:rPr>
                <w:rFonts w:ascii="Sylfaen" w:hAnsi="Sylfaen"/>
                <w:sz w:val="24"/>
                <w:szCs w:val="24"/>
              </w:rPr>
              <w:t>თბილისის</w:t>
            </w:r>
            <w:proofErr w:type="spellEnd"/>
            <w:r w:rsidRPr="00457C2C">
              <w:rPr>
                <w:rFonts w:ascii="Sylfaen" w:hAnsi="Sylfaen"/>
                <w:sz w:val="24"/>
                <w:szCs w:val="24"/>
              </w:rPr>
              <w:t xml:space="preserve"> </w:t>
            </w:r>
            <w:proofErr w:type="spellStart"/>
            <w:r w:rsidRPr="00457C2C">
              <w:rPr>
                <w:rFonts w:ascii="Sylfaen" w:hAnsi="Sylfaen"/>
                <w:sz w:val="24"/>
                <w:szCs w:val="24"/>
              </w:rPr>
              <w:t>აპოლონ</w:t>
            </w:r>
            <w:proofErr w:type="spellEnd"/>
            <w:r w:rsidRPr="00457C2C">
              <w:rPr>
                <w:rFonts w:ascii="Sylfaen" w:hAnsi="Sylfaen"/>
                <w:sz w:val="24"/>
                <w:szCs w:val="24"/>
              </w:rPr>
              <w:t xml:space="preserve"> </w:t>
            </w:r>
            <w:proofErr w:type="spellStart"/>
            <w:r w:rsidRPr="00457C2C">
              <w:rPr>
                <w:rFonts w:ascii="Sylfaen" w:hAnsi="Sylfaen"/>
                <w:sz w:val="24"/>
                <w:szCs w:val="24"/>
              </w:rPr>
              <w:t>ქუთათელაძის</w:t>
            </w:r>
            <w:proofErr w:type="spellEnd"/>
            <w:r w:rsidRPr="00457C2C">
              <w:rPr>
                <w:rFonts w:ascii="Sylfaen" w:hAnsi="Sylfaen"/>
                <w:sz w:val="24"/>
                <w:szCs w:val="24"/>
              </w:rPr>
              <w:t xml:space="preserve"> </w:t>
            </w:r>
            <w:proofErr w:type="spellStart"/>
            <w:r w:rsidRPr="00457C2C">
              <w:rPr>
                <w:rFonts w:ascii="Sylfaen" w:hAnsi="Sylfaen"/>
                <w:sz w:val="24"/>
                <w:szCs w:val="24"/>
              </w:rPr>
              <w:t>სახელობის</w:t>
            </w:r>
            <w:proofErr w:type="spellEnd"/>
            <w:r w:rsidRPr="00457C2C">
              <w:rPr>
                <w:rFonts w:ascii="Sylfaen" w:hAnsi="Sylfaen"/>
                <w:sz w:val="24"/>
                <w:szCs w:val="24"/>
              </w:rPr>
              <w:t xml:space="preserve"> </w:t>
            </w:r>
            <w:proofErr w:type="spellStart"/>
            <w:r w:rsidRPr="00457C2C">
              <w:rPr>
                <w:rFonts w:ascii="Sylfaen" w:hAnsi="Sylfaen"/>
                <w:sz w:val="24"/>
                <w:szCs w:val="24"/>
              </w:rPr>
              <w:t>სახელმწიფო</w:t>
            </w:r>
            <w:proofErr w:type="spellEnd"/>
            <w:r w:rsidRPr="00457C2C">
              <w:rPr>
                <w:rFonts w:ascii="Sylfaen" w:hAnsi="Sylfaen"/>
                <w:sz w:val="24"/>
                <w:szCs w:val="24"/>
              </w:rPr>
              <w:t xml:space="preserve"> </w:t>
            </w:r>
            <w:proofErr w:type="spellStart"/>
            <w:r w:rsidRPr="00457C2C">
              <w:rPr>
                <w:rFonts w:ascii="Sylfaen" w:hAnsi="Sylfaen"/>
                <w:sz w:val="24"/>
                <w:szCs w:val="24"/>
              </w:rPr>
              <w:t>სამხატვრო</w:t>
            </w:r>
            <w:proofErr w:type="spellEnd"/>
            <w:r w:rsidRPr="00457C2C">
              <w:rPr>
                <w:rFonts w:ascii="Sylfaen" w:hAnsi="Sylfaen"/>
                <w:sz w:val="24"/>
                <w:szCs w:val="24"/>
              </w:rPr>
              <w:t xml:space="preserve"> </w:t>
            </w:r>
            <w:proofErr w:type="spellStart"/>
            <w:r w:rsidRPr="00457C2C">
              <w:rPr>
                <w:rFonts w:ascii="Sylfaen" w:hAnsi="Sylfaen"/>
                <w:sz w:val="24"/>
                <w:szCs w:val="24"/>
              </w:rPr>
              <w:t>აკადემიის</w:t>
            </w:r>
            <w:proofErr w:type="spellEnd"/>
            <w:r w:rsidRPr="00457C2C">
              <w:rPr>
                <w:rFonts w:ascii="Sylfaen" w:hAnsi="Sylfaen"/>
                <w:sz w:val="24"/>
                <w:szCs w:val="24"/>
              </w:rPr>
              <w:t xml:space="preserve"> </w:t>
            </w:r>
            <w:proofErr w:type="spellStart"/>
            <w:r w:rsidRPr="00457C2C">
              <w:rPr>
                <w:rFonts w:ascii="Sylfaen" w:hAnsi="Sylfaen"/>
                <w:sz w:val="24"/>
                <w:szCs w:val="24"/>
              </w:rPr>
              <w:t>ვიცე-რექტორი</w:t>
            </w:r>
            <w:proofErr w:type="spellEnd"/>
            <w:r w:rsidRPr="00457C2C">
              <w:rPr>
                <w:rFonts w:ascii="Sylfaen" w:hAnsi="Sylfaen"/>
                <w:sz w:val="24"/>
                <w:szCs w:val="24"/>
              </w:rPr>
              <w:t xml:space="preserve">;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არქიტექტორთა</w:t>
            </w:r>
            <w:proofErr w:type="spellEnd"/>
            <w:r w:rsidRPr="00457C2C">
              <w:rPr>
                <w:rFonts w:ascii="Sylfaen" w:hAnsi="Sylfaen"/>
                <w:sz w:val="24"/>
                <w:szCs w:val="24"/>
              </w:rPr>
              <w:t xml:space="preserve"> </w:t>
            </w:r>
            <w:proofErr w:type="spellStart"/>
            <w:r w:rsidRPr="00457C2C">
              <w:rPr>
                <w:rFonts w:ascii="Sylfaen" w:hAnsi="Sylfaen"/>
                <w:sz w:val="24"/>
                <w:szCs w:val="24"/>
              </w:rPr>
              <w:t>კავშირის</w:t>
            </w:r>
            <w:proofErr w:type="spellEnd"/>
            <w:r w:rsidRPr="00457C2C">
              <w:rPr>
                <w:rFonts w:ascii="Sylfaen" w:hAnsi="Sylfaen"/>
                <w:sz w:val="24"/>
                <w:szCs w:val="24"/>
              </w:rPr>
              <w:t xml:space="preserve"> </w:t>
            </w:r>
            <w:proofErr w:type="spellStart"/>
            <w:r w:rsidRPr="00457C2C">
              <w:rPr>
                <w:rFonts w:ascii="Sylfaen" w:hAnsi="Sylfaen"/>
                <w:sz w:val="24"/>
                <w:szCs w:val="24"/>
              </w:rPr>
              <w:t>წევრი</w:t>
            </w:r>
            <w:proofErr w:type="spellEnd"/>
            <w:r w:rsidRPr="00457C2C">
              <w:rPr>
                <w:rFonts w:ascii="Sylfaen" w:hAnsi="Sylfaen"/>
                <w:sz w:val="24"/>
                <w:szCs w:val="24"/>
              </w:rPr>
              <w:t xml:space="preserve">;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დიზაინერთა</w:t>
            </w:r>
            <w:proofErr w:type="spellEnd"/>
            <w:r w:rsidRPr="00457C2C">
              <w:rPr>
                <w:rFonts w:ascii="Sylfaen" w:hAnsi="Sylfaen"/>
                <w:sz w:val="24"/>
                <w:szCs w:val="24"/>
              </w:rPr>
              <w:t xml:space="preserve"> </w:t>
            </w:r>
            <w:proofErr w:type="spellStart"/>
            <w:r w:rsidRPr="00457C2C">
              <w:rPr>
                <w:rFonts w:ascii="Sylfaen" w:hAnsi="Sylfaen"/>
                <w:sz w:val="24"/>
                <w:szCs w:val="24"/>
              </w:rPr>
              <w:t>კავშირის</w:t>
            </w:r>
            <w:proofErr w:type="spellEnd"/>
            <w:r w:rsidRPr="00457C2C">
              <w:rPr>
                <w:rFonts w:ascii="Sylfaen" w:hAnsi="Sylfaen"/>
                <w:sz w:val="24"/>
                <w:szCs w:val="24"/>
              </w:rPr>
              <w:t xml:space="preserve"> </w:t>
            </w:r>
            <w:proofErr w:type="spellStart"/>
            <w:r w:rsidRPr="00457C2C">
              <w:rPr>
                <w:rFonts w:ascii="Sylfaen" w:hAnsi="Sylfaen"/>
                <w:sz w:val="24"/>
                <w:szCs w:val="24"/>
              </w:rPr>
              <w:t>წევრი</w:t>
            </w:r>
            <w:proofErr w:type="spellEnd"/>
          </w:p>
        </w:tc>
      </w:tr>
      <w:tr w:rsidR="00457C2C" w:rsidRPr="006B3853" w14:paraId="45850340" w14:textId="77777777" w:rsidTr="00457C2C">
        <w:trPr>
          <w:trHeight w:val="317"/>
        </w:trPr>
        <w:tc>
          <w:tcPr>
            <w:tcW w:w="236" w:type="pct"/>
            <w:shd w:val="clear" w:color="auto" w:fill="FFFFFF" w:themeFill="background1"/>
            <w:vAlign w:val="center"/>
          </w:tcPr>
          <w:p w14:paraId="2B7AEA6F" w14:textId="77777777" w:rsidR="00457C2C" w:rsidRPr="006B3853" w:rsidRDefault="00457C2C" w:rsidP="002909E9">
            <w:pPr>
              <w:numPr>
                <w:ilvl w:val="0"/>
                <w:numId w:val="7"/>
              </w:numPr>
              <w:spacing w:before="40" w:after="40" w:line="276" w:lineRule="auto"/>
              <w:ind w:left="0" w:firstLine="0"/>
              <w:contextualSpacing/>
              <w:jc w:val="center"/>
              <w:rPr>
                <w:rFonts w:eastAsia="Calibri" w:cs="Times New Roman"/>
                <w:sz w:val="24"/>
                <w:szCs w:val="24"/>
                <w:lang w:val="ka-GE"/>
              </w:rPr>
            </w:pPr>
          </w:p>
        </w:tc>
        <w:tc>
          <w:tcPr>
            <w:tcW w:w="10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8064D7" w14:textId="0F72D8F9"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ლაშა</w:t>
            </w:r>
            <w:proofErr w:type="spellEnd"/>
            <w:r w:rsidRPr="00457C2C">
              <w:rPr>
                <w:rFonts w:ascii="Sylfaen" w:hAnsi="Sylfaen"/>
                <w:sz w:val="24"/>
                <w:szCs w:val="24"/>
              </w:rPr>
              <w:t xml:space="preserve"> </w:t>
            </w:r>
            <w:proofErr w:type="spellStart"/>
            <w:r w:rsidRPr="00457C2C">
              <w:rPr>
                <w:rFonts w:ascii="Sylfaen" w:hAnsi="Sylfaen"/>
                <w:sz w:val="24"/>
                <w:szCs w:val="24"/>
              </w:rPr>
              <w:t>შარტავა</w:t>
            </w:r>
            <w:proofErr w:type="spellEnd"/>
          </w:p>
        </w:tc>
        <w:tc>
          <w:tcPr>
            <w:tcW w:w="170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1C9DE4" w14:textId="0520AE36" w:rsidR="00457C2C" w:rsidRPr="00457C2C" w:rsidRDefault="00457C2C" w:rsidP="00457C2C">
            <w:pPr>
              <w:pStyle w:val="NoSpacing"/>
              <w:jc w:val="both"/>
              <w:rPr>
                <w:rFonts w:ascii="Sylfaen" w:eastAsia="Calibri" w:hAnsi="Sylfaen" w:cs="Times New Roman"/>
                <w:sz w:val="24"/>
                <w:szCs w:val="24"/>
                <w:lang w:val="ka-GE"/>
              </w:rPr>
            </w:pPr>
            <w:proofErr w:type="spellStart"/>
            <w:r w:rsidRPr="00457C2C">
              <w:rPr>
                <w:rFonts w:ascii="Sylfaen" w:hAnsi="Sylfaen"/>
                <w:sz w:val="24"/>
                <w:szCs w:val="24"/>
              </w:rPr>
              <w:t>სსიპ</w:t>
            </w:r>
            <w:proofErr w:type="spellEnd"/>
            <w:r w:rsidRPr="00457C2C">
              <w:rPr>
                <w:rFonts w:ascii="Sylfaen" w:hAnsi="Sylfaen"/>
                <w:sz w:val="24"/>
                <w:szCs w:val="24"/>
              </w:rPr>
              <w:t xml:space="preserve"> -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კულტურული</w:t>
            </w:r>
            <w:proofErr w:type="spellEnd"/>
            <w:r w:rsidRPr="00457C2C">
              <w:rPr>
                <w:rFonts w:ascii="Sylfaen" w:hAnsi="Sylfaen"/>
                <w:sz w:val="24"/>
                <w:szCs w:val="24"/>
              </w:rPr>
              <w:t xml:space="preserve"> </w:t>
            </w:r>
            <w:proofErr w:type="spellStart"/>
            <w:r w:rsidRPr="00457C2C">
              <w:rPr>
                <w:rFonts w:ascii="Sylfaen" w:hAnsi="Sylfaen"/>
                <w:sz w:val="24"/>
                <w:szCs w:val="24"/>
              </w:rPr>
              <w:lastRenderedPageBreak/>
              <w:t>მემკვიდრეობის</w:t>
            </w:r>
            <w:proofErr w:type="spellEnd"/>
            <w:r w:rsidRPr="00457C2C">
              <w:rPr>
                <w:rFonts w:ascii="Sylfaen" w:hAnsi="Sylfaen"/>
                <w:sz w:val="24"/>
                <w:szCs w:val="24"/>
              </w:rPr>
              <w:t xml:space="preserve"> </w:t>
            </w:r>
            <w:proofErr w:type="spellStart"/>
            <w:r w:rsidRPr="00457C2C">
              <w:rPr>
                <w:rFonts w:ascii="Sylfaen" w:hAnsi="Sylfaen"/>
                <w:sz w:val="24"/>
                <w:szCs w:val="24"/>
              </w:rPr>
              <w:t>დაცვის</w:t>
            </w:r>
            <w:proofErr w:type="spellEnd"/>
            <w:r w:rsidRPr="00457C2C">
              <w:rPr>
                <w:rFonts w:ascii="Sylfaen" w:hAnsi="Sylfaen"/>
                <w:sz w:val="24"/>
                <w:szCs w:val="24"/>
              </w:rPr>
              <w:t xml:space="preserve"> </w:t>
            </w:r>
            <w:proofErr w:type="spellStart"/>
            <w:r w:rsidRPr="00457C2C">
              <w:rPr>
                <w:rFonts w:ascii="Sylfaen" w:hAnsi="Sylfaen"/>
                <w:sz w:val="24"/>
                <w:szCs w:val="24"/>
              </w:rPr>
              <w:t>ეროვნული</w:t>
            </w:r>
            <w:proofErr w:type="spellEnd"/>
            <w:r w:rsidRPr="00457C2C">
              <w:rPr>
                <w:rFonts w:ascii="Sylfaen" w:hAnsi="Sylfaen"/>
                <w:sz w:val="24"/>
                <w:szCs w:val="24"/>
              </w:rPr>
              <w:t xml:space="preserve"> </w:t>
            </w:r>
            <w:proofErr w:type="spellStart"/>
            <w:r w:rsidRPr="00457C2C">
              <w:rPr>
                <w:rFonts w:ascii="Sylfaen" w:hAnsi="Sylfaen"/>
                <w:sz w:val="24"/>
                <w:szCs w:val="24"/>
              </w:rPr>
              <w:t>სააგენტო</w:t>
            </w:r>
            <w:proofErr w:type="spellEnd"/>
          </w:p>
        </w:tc>
        <w:tc>
          <w:tcPr>
            <w:tcW w:w="2050" w:type="pct"/>
            <w:tcBorders>
              <w:top w:val="single" w:sz="4" w:space="0" w:color="auto"/>
              <w:left w:val="single" w:sz="4" w:space="0" w:color="auto"/>
              <w:bottom w:val="single" w:sz="4" w:space="0" w:color="auto"/>
              <w:right w:val="single" w:sz="4" w:space="0" w:color="auto"/>
            </w:tcBorders>
            <w:shd w:val="clear" w:color="auto" w:fill="FFFFFF" w:themeFill="background1"/>
          </w:tcPr>
          <w:p w14:paraId="7AE1DA6A" w14:textId="130BC0A9"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lastRenderedPageBreak/>
              <w:t>სსიპ</w:t>
            </w:r>
            <w:proofErr w:type="spellEnd"/>
            <w:r w:rsidRPr="00457C2C">
              <w:rPr>
                <w:rFonts w:ascii="Sylfaen" w:hAnsi="Sylfaen"/>
                <w:sz w:val="24"/>
                <w:szCs w:val="24"/>
              </w:rPr>
              <w:t xml:space="preserve"> -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კულტურული</w:t>
            </w:r>
            <w:proofErr w:type="spellEnd"/>
            <w:r w:rsidRPr="00457C2C">
              <w:rPr>
                <w:rFonts w:ascii="Sylfaen" w:hAnsi="Sylfaen"/>
                <w:sz w:val="24"/>
                <w:szCs w:val="24"/>
              </w:rPr>
              <w:t xml:space="preserve"> </w:t>
            </w:r>
            <w:proofErr w:type="spellStart"/>
            <w:r w:rsidRPr="00457C2C">
              <w:rPr>
                <w:rFonts w:ascii="Sylfaen" w:hAnsi="Sylfaen"/>
                <w:sz w:val="24"/>
                <w:szCs w:val="24"/>
              </w:rPr>
              <w:t>მემკვიდრეობის</w:t>
            </w:r>
            <w:proofErr w:type="spellEnd"/>
            <w:r w:rsidRPr="00457C2C">
              <w:rPr>
                <w:rFonts w:ascii="Sylfaen" w:hAnsi="Sylfaen"/>
                <w:sz w:val="24"/>
                <w:szCs w:val="24"/>
              </w:rPr>
              <w:t xml:space="preserve"> </w:t>
            </w:r>
            <w:proofErr w:type="spellStart"/>
            <w:r w:rsidRPr="00457C2C">
              <w:rPr>
                <w:rFonts w:ascii="Sylfaen" w:hAnsi="Sylfaen"/>
                <w:sz w:val="24"/>
                <w:szCs w:val="24"/>
              </w:rPr>
              <w:t>დაცვის</w:t>
            </w:r>
            <w:proofErr w:type="spellEnd"/>
            <w:r w:rsidRPr="00457C2C">
              <w:rPr>
                <w:rFonts w:ascii="Sylfaen" w:hAnsi="Sylfaen"/>
                <w:sz w:val="24"/>
                <w:szCs w:val="24"/>
              </w:rPr>
              <w:br/>
            </w:r>
            <w:proofErr w:type="spellStart"/>
            <w:r w:rsidRPr="00457C2C">
              <w:rPr>
                <w:rFonts w:ascii="Sylfaen" w:hAnsi="Sylfaen"/>
                <w:sz w:val="24"/>
                <w:szCs w:val="24"/>
              </w:rPr>
              <w:lastRenderedPageBreak/>
              <w:t>ეროვნული</w:t>
            </w:r>
            <w:proofErr w:type="spellEnd"/>
            <w:r w:rsidRPr="00457C2C">
              <w:rPr>
                <w:rFonts w:ascii="Sylfaen" w:hAnsi="Sylfaen"/>
                <w:sz w:val="24"/>
                <w:szCs w:val="24"/>
              </w:rPr>
              <w:t xml:space="preserve"> </w:t>
            </w:r>
            <w:proofErr w:type="spellStart"/>
            <w:r w:rsidRPr="00457C2C">
              <w:rPr>
                <w:rFonts w:ascii="Sylfaen" w:hAnsi="Sylfaen"/>
                <w:sz w:val="24"/>
                <w:szCs w:val="24"/>
              </w:rPr>
              <w:t>სააგენტოს</w:t>
            </w:r>
            <w:proofErr w:type="spellEnd"/>
            <w:r w:rsidRPr="00457C2C">
              <w:rPr>
                <w:rFonts w:ascii="Sylfaen" w:hAnsi="Sylfaen"/>
                <w:sz w:val="24"/>
                <w:szCs w:val="24"/>
              </w:rPr>
              <w:t xml:space="preserve"> </w:t>
            </w:r>
            <w:proofErr w:type="spellStart"/>
            <w:r w:rsidRPr="00457C2C">
              <w:rPr>
                <w:rFonts w:ascii="Sylfaen" w:hAnsi="Sylfaen"/>
                <w:sz w:val="24"/>
                <w:szCs w:val="24"/>
              </w:rPr>
              <w:t>მთავარი</w:t>
            </w:r>
            <w:proofErr w:type="spellEnd"/>
            <w:r w:rsidRPr="00457C2C">
              <w:rPr>
                <w:rFonts w:ascii="Sylfaen" w:hAnsi="Sylfaen"/>
                <w:sz w:val="24"/>
                <w:szCs w:val="24"/>
              </w:rPr>
              <w:t xml:space="preserve"> </w:t>
            </w:r>
            <w:proofErr w:type="spellStart"/>
            <w:r w:rsidRPr="00457C2C">
              <w:rPr>
                <w:rFonts w:ascii="Sylfaen" w:hAnsi="Sylfaen"/>
                <w:sz w:val="24"/>
                <w:szCs w:val="24"/>
              </w:rPr>
              <w:t>არქიტექტორ-რესტავრატორი</w:t>
            </w:r>
            <w:proofErr w:type="spellEnd"/>
            <w:r w:rsidRPr="00457C2C">
              <w:rPr>
                <w:rFonts w:ascii="Sylfaen" w:hAnsi="Sylfaen"/>
                <w:sz w:val="24"/>
                <w:szCs w:val="24"/>
              </w:rPr>
              <w:t xml:space="preserve">; </w:t>
            </w:r>
            <w:proofErr w:type="spellStart"/>
            <w:r w:rsidRPr="00457C2C">
              <w:rPr>
                <w:rFonts w:ascii="Sylfaen" w:hAnsi="Sylfaen"/>
                <w:sz w:val="24"/>
                <w:szCs w:val="24"/>
              </w:rPr>
              <w:t>კულტურული</w:t>
            </w:r>
            <w:proofErr w:type="spellEnd"/>
            <w:r w:rsidRPr="00457C2C">
              <w:rPr>
                <w:rFonts w:ascii="Sylfaen" w:hAnsi="Sylfaen"/>
                <w:sz w:val="24"/>
                <w:szCs w:val="24"/>
              </w:rPr>
              <w:t xml:space="preserve"> </w:t>
            </w:r>
            <w:proofErr w:type="spellStart"/>
            <w:r w:rsidRPr="00457C2C">
              <w:rPr>
                <w:rFonts w:ascii="Sylfaen" w:hAnsi="Sylfaen"/>
                <w:sz w:val="24"/>
                <w:szCs w:val="24"/>
              </w:rPr>
              <w:t>ფასეულობათა</w:t>
            </w:r>
            <w:proofErr w:type="spellEnd"/>
            <w:r w:rsidRPr="00457C2C">
              <w:rPr>
                <w:rFonts w:ascii="Sylfaen" w:hAnsi="Sylfaen"/>
                <w:sz w:val="24"/>
                <w:szCs w:val="24"/>
              </w:rPr>
              <w:t xml:space="preserve"> </w:t>
            </w:r>
            <w:proofErr w:type="spellStart"/>
            <w:r w:rsidRPr="00457C2C">
              <w:rPr>
                <w:rFonts w:ascii="Sylfaen" w:hAnsi="Sylfaen"/>
                <w:sz w:val="24"/>
                <w:szCs w:val="24"/>
              </w:rPr>
              <w:t>დაცვისა</w:t>
            </w:r>
            <w:proofErr w:type="spellEnd"/>
            <w:r w:rsidRPr="00457C2C">
              <w:rPr>
                <w:rFonts w:ascii="Sylfaen" w:hAnsi="Sylfaen"/>
                <w:sz w:val="24"/>
                <w:szCs w:val="24"/>
              </w:rPr>
              <w:t xml:space="preserve"> </w:t>
            </w:r>
            <w:proofErr w:type="spellStart"/>
            <w:r w:rsidRPr="00457C2C">
              <w:rPr>
                <w:rFonts w:ascii="Sylfaen" w:hAnsi="Sylfaen"/>
                <w:sz w:val="24"/>
                <w:szCs w:val="24"/>
              </w:rPr>
              <w:t>და</w:t>
            </w:r>
            <w:proofErr w:type="spellEnd"/>
            <w:r w:rsidRPr="00457C2C">
              <w:rPr>
                <w:rFonts w:ascii="Sylfaen" w:hAnsi="Sylfaen"/>
                <w:sz w:val="24"/>
                <w:szCs w:val="24"/>
              </w:rPr>
              <w:t xml:space="preserve"> </w:t>
            </w:r>
            <w:proofErr w:type="spellStart"/>
            <w:r w:rsidRPr="00457C2C">
              <w:rPr>
                <w:rFonts w:ascii="Sylfaen" w:hAnsi="Sylfaen"/>
                <w:sz w:val="24"/>
                <w:szCs w:val="24"/>
              </w:rPr>
              <w:t>რესტავრაციის</w:t>
            </w:r>
            <w:proofErr w:type="spellEnd"/>
            <w:r w:rsidRPr="00457C2C">
              <w:rPr>
                <w:rFonts w:ascii="Sylfaen" w:hAnsi="Sylfaen"/>
                <w:sz w:val="24"/>
                <w:szCs w:val="24"/>
              </w:rPr>
              <w:t xml:space="preserve"> </w:t>
            </w:r>
            <w:proofErr w:type="spellStart"/>
            <w:r w:rsidRPr="00457C2C">
              <w:rPr>
                <w:rFonts w:ascii="Sylfaen" w:hAnsi="Sylfaen"/>
                <w:sz w:val="24"/>
                <w:szCs w:val="24"/>
              </w:rPr>
              <w:t>კვლევის</w:t>
            </w:r>
            <w:proofErr w:type="spellEnd"/>
            <w:r w:rsidRPr="00457C2C">
              <w:rPr>
                <w:rFonts w:ascii="Sylfaen" w:hAnsi="Sylfaen"/>
                <w:sz w:val="24"/>
                <w:szCs w:val="24"/>
              </w:rPr>
              <w:t xml:space="preserve"> </w:t>
            </w:r>
            <w:proofErr w:type="spellStart"/>
            <w:r w:rsidRPr="00457C2C">
              <w:rPr>
                <w:rFonts w:ascii="Sylfaen" w:hAnsi="Sylfaen"/>
                <w:sz w:val="24"/>
                <w:szCs w:val="24"/>
              </w:rPr>
              <w:t>საერთაშორისო</w:t>
            </w:r>
            <w:proofErr w:type="spellEnd"/>
            <w:r w:rsidRPr="00457C2C">
              <w:rPr>
                <w:rFonts w:ascii="Sylfaen" w:hAnsi="Sylfaen"/>
                <w:sz w:val="24"/>
                <w:szCs w:val="24"/>
              </w:rPr>
              <w:t xml:space="preserve"> </w:t>
            </w:r>
            <w:proofErr w:type="spellStart"/>
            <w:r w:rsidRPr="00457C2C">
              <w:rPr>
                <w:rFonts w:ascii="Sylfaen" w:hAnsi="Sylfaen"/>
                <w:sz w:val="24"/>
                <w:szCs w:val="24"/>
              </w:rPr>
              <w:t>ცენტრის</w:t>
            </w:r>
            <w:proofErr w:type="spellEnd"/>
            <w:r w:rsidRPr="00457C2C">
              <w:rPr>
                <w:rFonts w:ascii="Sylfaen" w:hAnsi="Sylfaen"/>
                <w:sz w:val="24"/>
                <w:szCs w:val="24"/>
              </w:rPr>
              <w:t xml:space="preserve"> (ICCROM) </w:t>
            </w:r>
            <w:proofErr w:type="spellStart"/>
            <w:r w:rsidRPr="00457C2C">
              <w:rPr>
                <w:rFonts w:ascii="Sylfaen" w:hAnsi="Sylfaen"/>
                <w:sz w:val="24"/>
                <w:szCs w:val="24"/>
              </w:rPr>
              <w:t>საბჭოს</w:t>
            </w:r>
            <w:proofErr w:type="spellEnd"/>
            <w:r w:rsidRPr="00457C2C">
              <w:rPr>
                <w:rFonts w:ascii="Sylfaen" w:hAnsi="Sylfaen"/>
                <w:sz w:val="24"/>
                <w:szCs w:val="24"/>
              </w:rPr>
              <w:t xml:space="preserve"> </w:t>
            </w:r>
            <w:proofErr w:type="spellStart"/>
            <w:r w:rsidRPr="00457C2C">
              <w:rPr>
                <w:rFonts w:ascii="Sylfaen" w:hAnsi="Sylfaen"/>
                <w:sz w:val="24"/>
                <w:szCs w:val="24"/>
              </w:rPr>
              <w:t>წევრი</w:t>
            </w:r>
            <w:proofErr w:type="spellEnd"/>
          </w:p>
        </w:tc>
      </w:tr>
      <w:tr w:rsidR="00457C2C" w:rsidRPr="006B3853" w14:paraId="6A5C5FB3" w14:textId="77777777" w:rsidTr="00457C2C">
        <w:trPr>
          <w:trHeight w:val="317"/>
        </w:trPr>
        <w:tc>
          <w:tcPr>
            <w:tcW w:w="236" w:type="pct"/>
            <w:shd w:val="clear" w:color="auto" w:fill="FFFFFF" w:themeFill="background1"/>
            <w:vAlign w:val="center"/>
          </w:tcPr>
          <w:p w14:paraId="61AB5759" w14:textId="77777777" w:rsidR="00457C2C" w:rsidRPr="006B3853" w:rsidRDefault="00457C2C" w:rsidP="002909E9">
            <w:pPr>
              <w:numPr>
                <w:ilvl w:val="0"/>
                <w:numId w:val="7"/>
              </w:numPr>
              <w:spacing w:before="40" w:after="40" w:line="276" w:lineRule="auto"/>
              <w:ind w:left="0" w:firstLine="0"/>
              <w:contextualSpacing/>
              <w:jc w:val="center"/>
              <w:rPr>
                <w:rFonts w:eastAsia="Calibri" w:cs="Times New Roman"/>
                <w:sz w:val="24"/>
                <w:szCs w:val="24"/>
                <w:lang w:val="ka-GE"/>
              </w:rPr>
            </w:pPr>
          </w:p>
        </w:tc>
        <w:tc>
          <w:tcPr>
            <w:tcW w:w="10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542CFAC" w14:textId="43FA84C6"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აბელი</w:t>
            </w:r>
            <w:proofErr w:type="spellEnd"/>
            <w:r w:rsidRPr="00457C2C">
              <w:rPr>
                <w:rFonts w:ascii="Sylfaen" w:hAnsi="Sylfaen"/>
                <w:sz w:val="24"/>
                <w:szCs w:val="24"/>
              </w:rPr>
              <w:t xml:space="preserve"> </w:t>
            </w:r>
            <w:proofErr w:type="spellStart"/>
            <w:r w:rsidRPr="00457C2C">
              <w:rPr>
                <w:rFonts w:ascii="Sylfaen" w:hAnsi="Sylfaen"/>
                <w:sz w:val="24"/>
                <w:szCs w:val="24"/>
              </w:rPr>
              <w:t>ძაგნიძე</w:t>
            </w:r>
            <w:proofErr w:type="spellEnd"/>
          </w:p>
        </w:tc>
        <w:tc>
          <w:tcPr>
            <w:tcW w:w="170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F25A0E5" w14:textId="7884EB1D" w:rsidR="00457C2C" w:rsidRPr="00457C2C" w:rsidRDefault="00457C2C" w:rsidP="00457C2C">
            <w:pPr>
              <w:pStyle w:val="NoSpacing"/>
              <w:jc w:val="both"/>
              <w:rPr>
                <w:rFonts w:ascii="Sylfaen" w:eastAsia="Calibri" w:hAnsi="Sylfaen" w:cs="Times New Roman"/>
                <w:sz w:val="24"/>
                <w:szCs w:val="24"/>
                <w:lang w:val="ka-GE"/>
              </w:rPr>
            </w:pPr>
            <w:proofErr w:type="spellStart"/>
            <w:r w:rsidRPr="00457C2C">
              <w:rPr>
                <w:rFonts w:ascii="Sylfaen" w:hAnsi="Sylfaen"/>
                <w:sz w:val="24"/>
                <w:szCs w:val="24"/>
              </w:rPr>
              <w:t>ქალაქ</w:t>
            </w:r>
            <w:proofErr w:type="spellEnd"/>
            <w:r>
              <w:rPr>
                <w:rFonts w:ascii="Sylfaen" w:hAnsi="Sylfaen"/>
                <w:sz w:val="24"/>
                <w:szCs w:val="24"/>
                <w:lang w:val="ka-GE"/>
              </w:rPr>
              <w:t xml:space="preserve"> </w:t>
            </w:r>
            <w:proofErr w:type="spellStart"/>
            <w:r w:rsidRPr="00457C2C">
              <w:rPr>
                <w:rFonts w:ascii="Sylfaen" w:hAnsi="Sylfaen"/>
                <w:sz w:val="24"/>
                <w:szCs w:val="24"/>
              </w:rPr>
              <w:t>ქუთაისის</w:t>
            </w:r>
            <w:proofErr w:type="spellEnd"/>
            <w:r w:rsidRPr="00457C2C">
              <w:rPr>
                <w:rFonts w:ascii="Sylfaen" w:hAnsi="Sylfaen"/>
                <w:sz w:val="24"/>
                <w:szCs w:val="24"/>
              </w:rPr>
              <w:t xml:space="preserve"> </w:t>
            </w:r>
            <w:proofErr w:type="spellStart"/>
            <w:r w:rsidRPr="00457C2C">
              <w:rPr>
                <w:rFonts w:ascii="Sylfaen" w:hAnsi="Sylfaen"/>
                <w:sz w:val="24"/>
                <w:szCs w:val="24"/>
              </w:rPr>
              <w:t>მუნიციპალიტეტის</w:t>
            </w:r>
            <w:proofErr w:type="spellEnd"/>
            <w:r w:rsidRPr="00457C2C">
              <w:rPr>
                <w:rFonts w:ascii="Sylfaen" w:hAnsi="Sylfaen"/>
                <w:sz w:val="24"/>
                <w:szCs w:val="24"/>
              </w:rPr>
              <w:t xml:space="preserve"> </w:t>
            </w:r>
            <w:proofErr w:type="spellStart"/>
            <w:r w:rsidRPr="00457C2C">
              <w:rPr>
                <w:rFonts w:ascii="Sylfaen" w:hAnsi="Sylfaen"/>
                <w:sz w:val="24"/>
                <w:szCs w:val="24"/>
              </w:rPr>
              <w:t>მერია</w:t>
            </w:r>
            <w:proofErr w:type="spellEnd"/>
          </w:p>
        </w:tc>
        <w:tc>
          <w:tcPr>
            <w:tcW w:w="2050" w:type="pct"/>
            <w:tcBorders>
              <w:top w:val="single" w:sz="4" w:space="0" w:color="auto"/>
              <w:left w:val="single" w:sz="4" w:space="0" w:color="auto"/>
              <w:bottom w:val="single" w:sz="4" w:space="0" w:color="auto"/>
              <w:right w:val="single" w:sz="4" w:space="0" w:color="auto"/>
            </w:tcBorders>
            <w:shd w:val="clear" w:color="auto" w:fill="FFFFFF" w:themeFill="background1"/>
          </w:tcPr>
          <w:p w14:paraId="119A5FDD" w14:textId="44EAD029"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ქალაქ</w:t>
            </w:r>
            <w:proofErr w:type="spellEnd"/>
            <w:r w:rsidRPr="00457C2C">
              <w:rPr>
                <w:rFonts w:ascii="Sylfaen" w:hAnsi="Sylfaen"/>
                <w:sz w:val="24"/>
                <w:szCs w:val="24"/>
              </w:rPr>
              <w:t xml:space="preserve"> </w:t>
            </w:r>
            <w:proofErr w:type="spellStart"/>
            <w:r w:rsidRPr="00457C2C">
              <w:rPr>
                <w:rFonts w:ascii="Sylfaen" w:hAnsi="Sylfaen"/>
                <w:sz w:val="24"/>
                <w:szCs w:val="24"/>
              </w:rPr>
              <w:t>ქუთაისის</w:t>
            </w:r>
            <w:proofErr w:type="spellEnd"/>
            <w:r w:rsidRPr="00457C2C">
              <w:rPr>
                <w:rFonts w:ascii="Sylfaen" w:hAnsi="Sylfaen"/>
                <w:sz w:val="24"/>
                <w:szCs w:val="24"/>
              </w:rPr>
              <w:t xml:space="preserve"> </w:t>
            </w:r>
            <w:proofErr w:type="spellStart"/>
            <w:r w:rsidRPr="00457C2C">
              <w:rPr>
                <w:rFonts w:ascii="Sylfaen" w:hAnsi="Sylfaen"/>
                <w:sz w:val="24"/>
                <w:szCs w:val="24"/>
              </w:rPr>
              <w:t>მუნიციპალიტეტის</w:t>
            </w:r>
            <w:proofErr w:type="spellEnd"/>
            <w:r w:rsidRPr="00457C2C">
              <w:rPr>
                <w:rFonts w:ascii="Sylfaen" w:hAnsi="Sylfaen"/>
                <w:sz w:val="24"/>
                <w:szCs w:val="24"/>
              </w:rPr>
              <w:t xml:space="preserve"> </w:t>
            </w:r>
            <w:proofErr w:type="spellStart"/>
            <w:r w:rsidRPr="00457C2C">
              <w:rPr>
                <w:rFonts w:ascii="Sylfaen" w:hAnsi="Sylfaen"/>
                <w:sz w:val="24"/>
                <w:szCs w:val="24"/>
              </w:rPr>
              <w:t>მერიის</w:t>
            </w:r>
            <w:proofErr w:type="spellEnd"/>
            <w:r w:rsidRPr="00457C2C">
              <w:rPr>
                <w:rFonts w:ascii="Sylfaen" w:hAnsi="Sylfaen"/>
                <w:sz w:val="24"/>
                <w:szCs w:val="24"/>
              </w:rPr>
              <w:t xml:space="preserve"> </w:t>
            </w:r>
            <w:proofErr w:type="spellStart"/>
            <w:r w:rsidRPr="00457C2C">
              <w:rPr>
                <w:rFonts w:ascii="Sylfaen" w:hAnsi="Sylfaen"/>
                <w:sz w:val="24"/>
                <w:szCs w:val="24"/>
              </w:rPr>
              <w:t>სივრცის</w:t>
            </w:r>
            <w:proofErr w:type="spellEnd"/>
            <w:r w:rsidRPr="00457C2C">
              <w:rPr>
                <w:rFonts w:ascii="Sylfaen" w:hAnsi="Sylfaen"/>
                <w:sz w:val="24"/>
                <w:szCs w:val="24"/>
              </w:rPr>
              <w:t xml:space="preserve"> </w:t>
            </w:r>
            <w:proofErr w:type="spellStart"/>
            <w:r w:rsidRPr="00457C2C">
              <w:rPr>
                <w:rFonts w:ascii="Sylfaen" w:hAnsi="Sylfaen"/>
                <w:sz w:val="24"/>
                <w:szCs w:val="24"/>
              </w:rPr>
              <w:t>დაგეგმარების</w:t>
            </w:r>
            <w:proofErr w:type="spellEnd"/>
            <w:r w:rsidRPr="00457C2C">
              <w:rPr>
                <w:rFonts w:ascii="Sylfaen" w:hAnsi="Sylfaen"/>
                <w:sz w:val="24"/>
                <w:szCs w:val="24"/>
              </w:rPr>
              <w:t xml:space="preserve">, </w:t>
            </w:r>
            <w:proofErr w:type="spellStart"/>
            <w:r w:rsidRPr="00457C2C">
              <w:rPr>
                <w:rFonts w:ascii="Sylfaen" w:hAnsi="Sylfaen"/>
                <w:sz w:val="24"/>
                <w:szCs w:val="24"/>
              </w:rPr>
              <w:t>ძეგლთა</w:t>
            </w:r>
            <w:proofErr w:type="spellEnd"/>
            <w:r w:rsidRPr="00457C2C">
              <w:rPr>
                <w:rFonts w:ascii="Sylfaen" w:hAnsi="Sylfaen"/>
                <w:sz w:val="24"/>
                <w:szCs w:val="24"/>
              </w:rPr>
              <w:t xml:space="preserve"> </w:t>
            </w:r>
            <w:proofErr w:type="spellStart"/>
            <w:r w:rsidRPr="00457C2C">
              <w:rPr>
                <w:rFonts w:ascii="Sylfaen" w:hAnsi="Sylfaen"/>
                <w:sz w:val="24"/>
                <w:szCs w:val="24"/>
              </w:rPr>
              <w:t>დაცვისა</w:t>
            </w:r>
            <w:proofErr w:type="spellEnd"/>
            <w:r w:rsidRPr="00457C2C">
              <w:rPr>
                <w:rFonts w:ascii="Sylfaen" w:hAnsi="Sylfaen"/>
                <w:sz w:val="24"/>
                <w:szCs w:val="24"/>
              </w:rPr>
              <w:t xml:space="preserve"> </w:t>
            </w:r>
            <w:proofErr w:type="spellStart"/>
            <w:r w:rsidRPr="00457C2C">
              <w:rPr>
                <w:rFonts w:ascii="Sylfaen" w:hAnsi="Sylfaen"/>
                <w:sz w:val="24"/>
                <w:szCs w:val="24"/>
              </w:rPr>
              <w:t>და</w:t>
            </w:r>
            <w:proofErr w:type="spellEnd"/>
            <w:r w:rsidRPr="00457C2C">
              <w:rPr>
                <w:rFonts w:ascii="Sylfaen" w:hAnsi="Sylfaen"/>
                <w:sz w:val="24"/>
                <w:szCs w:val="24"/>
              </w:rPr>
              <w:t xml:space="preserve"> </w:t>
            </w:r>
            <w:proofErr w:type="spellStart"/>
            <w:r w:rsidRPr="00457C2C">
              <w:rPr>
                <w:rFonts w:ascii="Sylfaen" w:hAnsi="Sylfaen"/>
                <w:sz w:val="24"/>
                <w:szCs w:val="24"/>
              </w:rPr>
              <w:t>სამშენებლო</w:t>
            </w:r>
            <w:proofErr w:type="spellEnd"/>
            <w:r w:rsidRPr="00457C2C">
              <w:rPr>
                <w:rFonts w:ascii="Sylfaen" w:hAnsi="Sylfaen"/>
                <w:sz w:val="24"/>
                <w:szCs w:val="24"/>
              </w:rPr>
              <w:t xml:space="preserve"> </w:t>
            </w:r>
            <w:proofErr w:type="spellStart"/>
            <w:r w:rsidRPr="00457C2C">
              <w:rPr>
                <w:rFonts w:ascii="Sylfaen" w:hAnsi="Sylfaen"/>
                <w:sz w:val="24"/>
                <w:szCs w:val="24"/>
              </w:rPr>
              <w:t>ნებართვების</w:t>
            </w:r>
            <w:proofErr w:type="spellEnd"/>
            <w:r w:rsidRPr="00457C2C">
              <w:rPr>
                <w:rFonts w:ascii="Sylfaen" w:hAnsi="Sylfaen"/>
                <w:sz w:val="24"/>
                <w:szCs w:val="24"/>
              </w:rPr>
              <w:t xml:space="preserve"> </w:t>
            </w:r>
            <w:proofErr w:type="spellStart"/>
            <w:r w:rsidRPr="00457C2C">
              <w:rPr>
                <w:rFonts w:ascii="Sylfaen" w:hAnsi="Sylfaen"/>
                <w:sz w:val="24"/>
                <w:szCs w:val="24"/>
              </w:rPr>
              <w:t>სამსახურის</w:t>
            </w:r>
            <w:proofErr w:type="spellEnd"/>
            <w:r w:rsidRPr="00457C2C">
              <w:rPr>
                <w:rFonts w:ascii="Sylfaen" w:hAnsi="Sylfaen"/>
                <w:sz w:val="24"/>
                <w:szCs w:val="24"/>
              </w:rPr>
              <w:t xml:space="preserve"> </w:t>
            </w:r>
            <w:proofErr w:type="spellStart"/>
            <w:r w:rsidRPr="00457C2C">
              <w:rPr>
                <w:rFonts w:ascii="Sylfaen" w:hAnsi="Sylfaen"/>
                <w:sz w:val="24"/>
                <w:szCs w:val="24"/>
              </w:rPr>
              <w:t>უფროსი</w:t>
            </w:r>
            <w:proofErr w:type="spellEnd"/>
            <w:r w:rsidRPr="00457C2C">
              <w:rPr>
                <w:rFonts w:ascii="Sylfaen" w:hAnsi="Sylfaen"/>
                <w:sz w:val="24"/>
                <w:szCs w:val="24"/>
              </w:rPr>
              <w:t xml:space="preserve"> </w:t>
            </w:r>
            <w:proofErr w:type="spellStart"/>
            <w:r w:rsidRPr="00457C2C">
              <w:rPr>
                <w:rFonts w:ascii="Sylfaen" w:hAnsi="Sylfaen"/>
                <w:sz w:val="24"/>
                <w:szCs w:val="24"/>
              </w:rPr>
              <w:t>სპეციალისტი</w:t>
            </w:r>
            <w:proofErr w:type="spellEnd"/>
            <w:r w:rsidRPr="00457C2C">
              <w:rPr>
                <w:rFonts w:ascii="Sylfaen" w:hAnsi="Sylfaen"/>
                <w:sz w:val="24"/>
                <w:szCs w:val="24"/>
              </w:rPr>
              <w:t xml:space="preserve">, </w:t>
            </w:r>
            <w:proofErr w:type="spellStart"/>
            <w:r w:rsidRPr="00457C2C">
              <w:rPr>
                <w:rFonts w:ascii="Sylfaen" w:hAnsi="Sylfaen"/>
                <w:sz w:val="24"/>
                <w:szCs w:val="24"/>
              </w:rPr>
              <w:t>არქიტექტორი</w:t>
            </w:r>
            <w:proofErr w:type="spellEnd"/>
          </w:p>
        </w:tc>
      </w:tr>
      <w:tr w:rsidR="00457C2C" w:rsidRPr="006B3853" w14:paraId="77ACB690" w14:textId="77777777" w:rsidTr="00457C2C">
        <w:trPr>
          <w:trHeight w:val="317"/>
        </w:trPr>
        <w:tc>
          <w:tcPr>
            <w:tcW w:w="236" w:type="pct"/>
            <w:tcBorders>
              <w:right w:val="single" w:sz="4" w:space="0" w:color="auto"/>
            </w:tcBorders>
            <w:shd w:val="clear" w:color="auto" w:fill="FFFFFF" w:themeFill="background1"/>
            <w:vAlign w:val="center"/>
          </w:tcPr>
          <w:p w14:paraId="65CE5B7D" w14:textId="77777777" w:rsidR="00457C2C" w:rsidRPr="006B3853" w:rsidRDefault="00457C2C" w:rsidP="002909E9">
            <w:pPr>
              <w:numPr>
                <w:ilvl w:val="0"/>
                <w:numId w:val="7"/>
              </w:numPr>
              <w:spacing w:before="40" w:after="40" w:line="276" w:lineRule="auto"/>
              <w:ind w:left="0" w:firstLine="0"/>
              <w:contextualSpacing/>
              <w:jc w:val="center"/>
              <w:rPr>
                <w:rFonts w:eastAsia="Calibri" w:cs="Times New Roman"/>
                <w:sz w:val="24"/>
                <w:szCs w:val="24"/>
                <w:lang w:val="ka-GE"/>
              </w:rPr>
            </w:pPr>
          </w:p>
        </w:tc>
        <w:tc>
          <w:tcPr>
            <w:tcW w:w="10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898B230" w14:textId="7CC4823B"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კობა</w:t>
            </w:r>
            <w:proofErr w:type="spellEnd"/>
            <w:r w:rsidRPr="00457C2C">
              <w:rPr>
                <w:rFonts w:ascii="Sylfaen" w:hAnsi="Sylfaen"/>
                <w:sz w:val="24"/>
                <w:szCs w:val="24"/>
              </w:rPr>
              <w:t xml:space="preserve"> </w:t>
            </w:r>
            <w:proofErr w:type="spellStart"/>
            <w:r w:rsidRPr="00457C2C">
              <w:rPr>
                <w:rFonts w:ascii="Sylfaen" w:hAnsi="Sylfaen"/>
                <w:sz w:val="24"/>
                <w:szCs w:val="24"/>
              </w:rPr>
              <w:t>მორგოშია</w:t>
            </w:r>
            <w:proofErr w:type="spellEnd"/>
          </w:p>
        </w:tc>
        <w:tc>
          <w:tcPr>
            <w:tcW w:w="1709"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4F8A4DE" w14:textId="7E2A068E" w:rsidR="00457C2C" w:rsidRPr="00457C2C" w:rsidRDefault="00457C2C" w:rsidP="00457C2C">
            <w:pPr>
              <w:pStyle w:val="NoSpacing"/>
              <w:jc w:val="both"/>
              <w:rPr>
                <w:rFonts w:ascii="Sylfaen" w:eastAsia="Calibri" w:hAnsi="Sylfaen" w:cs="Times New Roman"/>
                <w:sz w:val="24"/>
                <w:szCs w:val="24"/>
                <w:lang w:val="ka-GE"/>
              </w:rPr>
            </w:pPr>
            <w:proofErr w:type="spellStart"/>
            <w:r w:rsidRPr="00457C2C">
              <w:rPr>
                <w:rFonts w:ascii="Sylfaen" w:hAnsi="Sylfaen"/>
                <w:sz w:val="24"/>
                <w:szCs w:val="24"/>
              </w:rPr>
              <w:t>ზუგდიდის</w:t>
            </w:r>
            <w:proofErr w:type="spellEnd"/>
            <w:r w:rsidRPr="00457C2C">
              <w:rPr>
                <w:rFonts w:ascii="Sylfaen" w:hAnsi="Sylfaen"/>
                <w:sz w:val="24"/>
                <w:szCs w:val="24"/>
              </w:rPr>
              <w:t xml:space="preserve"> </w:t>
            </w:r>
            <w:proofErr w:type="spellStart"/>
            <w:r w:rsidRPr="00457C2C">
              <w:rPr>
                <w:rFonts w:ascii="Sylfaen" w:hAnsi="Sylfaen"/>
                <w:sz w:val="24"/>
                <w:szCs w:val="24"/>
              </w:rPr>
              <w:t>მუნიციპალიტეტის</w:t>
            </w:r>
            <w:proofErr w:type="spellEnd"/>
            <w:r w:rsidRPr="00457C2C">
              <w:rPr>
                <w:rFonts w:ascii="Sylfaen" w:hAnsi="Sylfaen"/>
                <w:sz w:val="24"/>
                <w:szCs w:val="24"/>
              </w:rPr>
              <w:t xml:space="preserve"> </w:t>
            </w:r>
            <w:proofErr w:type="spellStart"/>
            <w:r w:rsidRPr="00457C2C">
              <w:rPr>
                <w:rFonts w:ascii="Sylfaen" w:hAnsi="Sylfaen"/>
                <w:sz w:val="24"/>
                <w:szCs w:val="24"/>
              </w:rPr>
              <w:t>მერია</w:t>
            </w:r>
            <w:proofErr w:type="spellEnd"/>
          </w:p>
        </w:tc>
        <w:tc>
          <w:tcPr>
            <w:tcW w:w="2050" w:type="pct"/>
            <w:tcBorders>
              <w:top w:val="single" w:sz="4" w:space="0" w:color="auto"/>
              <w:left w:val="single" w:sz="4" w:space="0" w:color="auto"/>
              <w:bottom w:val="single" w:sz="4" w:space="0" w:color="auto"/>
              <w:right w:val="single" w:sz="4" w:space="0" w:color="auto"/>
            </w:tcBorders>
            <w:shd w:val="clear" w:color="auto" w:fill="FFFFFF" w:themeFill="background1"/>
          </w:tcPr>
          <w:p w14:paraId="61D9B2C9" w14:textId="7F409AA5" w:rsidR="00457C2C" w:rsidRPr="00457C2C" w:rsidRDefault="00457C2C" w:rsidP="00457C2C">
            <w:pPr>
              <w:pStyle w:val="NoSpacing"/>
              <w:jc w:val="both"/>
              <w:rPr>
                <w:rFonts w:ascii="Sylfaen" w:eastAsia="Calibri" w:hAnsi="Sylfaen" w:cs="Times New Roman"/>
                <w:b/>
                <w:sz w:val="24"/>
                <w:szCs w:val="24"/>
                <w:lang w:val="ka-GE"/>
              </w:rPr>
            </w:pPr>
            <w:proofErr w:type="spellStart"/>
            <w:r w:rsidRPr="00457C2C">
              <w:rPr>
                <w:rFonts w:ascii="Sylfaen" w:hAnsi="Sylfaen"/>
                <w:sz w:val="24"/>
                <w:szCs w:val="24"/>
              </w:rPr>
              <w:t>ზუგდიდის</w:t>
            </w:r>
            <w:proofErr w:type="spellEnd"/>
            <w:r w:rsidRPr="00457C2C">
              <w:rPr>
                <w:rFonts w:ascii="Sylfaen" w:hAnsi="Sylfaen"/>
                <w:sz w:val="24"/>
                <w:szCs w:val="24"/>
              </w:rPr>
              <w:t xml:space="preserve"> </w:t>
            </w:r>
            <w:proofErr w:type="spellStart"/>
            <w:r w:rsidRPr="00457C2C">
              <w:rPr>
                <w:rFonts w:ascii="Sylfaen" w:hAnsi="Sylfaen"/>
                <w:sz w:val="24"/>
                <w:szCs w:val="24"/>
              </w:rPr>
              <w:t>მუნიციპალიტეტის</w:t>
            </w:r>
            <w:proofErr w:type="spellEnd"/>
            <w:r w:rsidRPr="00457C2C">
              <w:rPr>
                <w:rFonts w:ascii="Sylfaen" w:hAnsi="Sylfaen"/>
                <w:sz w:val="24"/>
                <w:szCs w:val="24"/>
              </w:rPr>
              <w:t xml:space="preserve"> </w:t>
            </w:r>
            <w:proofErr w:type="spellStart"/>
            <w:r w:rsidRPr="00457C2C">
              <w:rPr>
                <w:rFonts w:ascii="Sylfaen" w:hAnsi="Sylfaen"/>
                <w:sz w:val="24"/>
                <w:szCs w:val="24"/>
              </w:rPr>
              <w:t>მერიის</w:t>
            </w:r>
            <w:proofErr w:type="spellEnd"/>
            <w:r w:rsidRPr="00457C2C">
              <w:rPr>
                <w:rFonts w:ascii="Sylfaen" w:hAnsi="Sylfaen"/>
                <w:sz w:val="24"/>
                <w:szCs w:val="24"/>
              </w:rPr>
              <w:t xml:space="preserve"> </w:t>
            </w:r>
            <w:proofErr w:type="spellStart"/>
            <w:r w:rsidRPr="00457C2C">
              <w:rPr>
                <w:rFonts w:ascii="Sylfaen" w:hAnsi="Sylfaen"/>
                <w:sz w:val="24"/>
                <w:szCs w:val="24"/>
              </w:rPr>
              <w:t>ინფრასტრუქტურული</w:t>
            </w:r>
            <w:proofErr w:type="spellEnd"/>
            <w:r w:rsidRPr="00457C2C">
              <w:rPr>
                <w:rFonts w:ascii="Sylfaen" w:hAnsi="Sylfaen"/>
                <w:sz w:val="24"/>
                <w:szCs w:val="24"/>
              </w:rPr>
              <w:t xml:space="preserve"> </w:t>
            </w:r>
            <w:proofErr w:type="spellStart"/>
            <w:r w:rsidRPr="00457C2C">
              <w:rPr>
                <w:rFonts w:ascii="Sylfaen" w:hAnsi="Sylfaen"/>
                <w:sz w:val="24"/>
                <w:szCs w:val="24"/>
              </w:rPr>
              <w:t>პროექტების</w:t>
            </w:r>
            <w:proofErr w:type="spellEnd"/>
            <w:r w:rsidRPr="00457C2C">
              <w:rPr>
                <w:rFonts w:ascii="Sylfaen" w:hAnsi="Sylfaen"/>
                <w:sz w:val="24"/>
                <w:szCs w:val="24"/>
              </w:rPr>
              <w:t xml:space="preserve"> </w:t>
            </w:r>
            <w:proofErr w:type="spellStart"/>
            <w:r w:rsidRPr="00457C2C">
              <w:rPr>
                <w:rFonts w:ascii="Sylfaen" w:hAnsi="Sylfaen"/>
                <w:sz w:val="24"/>
                <w:szCs w:val="24"/>
              </w:rPr>
              <w:t>მართვისა</w:t>
            </w:r>
            <w:proofErr w:type="spellEnd"/>
            <w:r w:rsidRPr="00457C2C">
              <w:rPr>
                <w:rFonts w:ascii="Sylfaen" w:hAnsi="Sylfaen"/>
                <w:sz w:val="24"/>
                <w:szCs w:val="24"/>
              </w:rPr>
              <w:t xml:space="preserve"> </w:t>
            </w:r>
            <w:proofErr w:type="spellStart"/>
            <w:r w:rsidRPr="00457C2C">
              <w:rPr>
                <w:rFonts w:ascii="Sylfaen" w:hAnsi="Sylfaen"/>
                <w:sz w:val="24"/>
                <w:szCs w:val="24"/>
              </w:rPr>
              <w:t>და</w:t>
            </w:r>
            <w:proofErr w:type="spellEnd"/>
            <w:r w:rsidRPr="00457C2C">
              <w:rPr>
                <w:rFonts w:ascii="Sylfaen" w:hAnsi="Sylfaen"/>
                <w:sz w:val="24"/>
                <w:szCs w:val="24"/>
              </w:rPr>
              <w:t xml:space="preserve"> </w:t>
            </w:r>
            <w:proofErr w:type="spellStart"/>
            <w:r w:rsidRPr="00457C2C">
              <w:rPr>
                <w:rFonts w:ascii="Sylfaen" w:hAnsi="Sylfaen"/>
                <w:sz w:val="24"/>
                <w:szCs w:val="24"/>
              </w:rPr>
              <w:t>არქიტექტურის</w:t>
            </w:r>
            <w:proofErr w:type="spellEnd"/>
            <w:r w:rsidRPr="00457C2C">
              <w:rPr>
                <w:rFonts w:ascii="Sylfaen" w:hAnsi="Sylfaen"/>
                <w:sz w:val="24"/>
                <w:szCs w:val="24"/>
              </w:rPr>
              <w:t xml:space="preserve"> </w:t>
            </w:r>
            <w:proofErr w:type="spellStart"/>
            <w:r w:rsidRPr="00457C2C">
              <w:rPr>
                <w:rFonts w:ascii="Sylfaen" w:hAnsi="Sylfaen"/>
                <w:sz w:val="24"/>
                <w:szCs w:val="24"/>
              </w:rPr>
              <w:t>სამსახურის</w:t>
            </w:r>
            <w:proofErr w:type="spellEnd"/>
            <w:r w:rsidRPr="00457C2C">
              <w:rPr>
                <w:rFonts w:ascii="Sylfaen" w:hAnsi="Sylfaen"/>
                <w:sz w:val="24"/>
                <w:szCs w:val="24"/>
              </w:rPr>
              <w:t xml:space="preserve"> </w:t>
            </w:r>
            <w:proofErr w:type="spellStart"/>
            <w:r w:rsidRPr="00457C2C">
              <w:rPr>
                <w:rFonts w:ascii="Sylfaen" w:hAnsi="Sylfaen"/>
                <w:sz w:val="24"/>
                <w:szCs w:val="24"/>
              </w:rPr>
              <w:t>არქიტექტურის</w:t>
            </w:r>
            <w:proofErr w:type="spellEnd"/>
            <w:r w:rsidRPr="00457C2C">
              <w:rPr>
                <w:rFonts w:ascii="Sylfaen" w:hAnsi="Sylfaen"/>
                <w:sz w:val="24"/>
                <w:szCs w:val="24"/>
              </w:rPr>
              <w:t xml:space="preserve"> </w:t>
            </w:r>
            <w:proofErr w:type="spellStart"/>
            <w:r w:rsidRPr="00457C2C">
              <w:rPr>
                <w:rFonts w:ascii="Sylfaen" w:hAnsi="Sylfaen"/>
                <w:sz w:val="24"/>
                <w:szCs w:val="24"/>
              </w:rPr>
              <w:t>განყოფილების</w:t>
            </w:r>
            <w:proofErr w:type="spellEnd"/>
            <w:r w:rsidRPr="00457C2C">
              <w:rPr>
                <w:rFonts w:ascii="Sylfaen" w:hAnsi="Sylfaen"/>
                <w:sz w:val="24"/>
                <w:szCs w:val="24"/>
              </w:rPr>
              <w:t xml:space="preserve"> </w:t>
            </w:r>
            <w:proofErr w:type="spellStart"/>
            <w:r w:rsidRPr="00457C2C">
              <w:rPr>
                <w:rFonts w:ascii="Sylfaen" w:hAnsi="Sylfaen"/>
                <w:sz w:val="24"/>
                <w:szCs w:val="24"/>
              </w:rPr>
              <w:t>უფროსი</w:t>
            </w:r>
            <w:proofErr w:type="spellEnd"/>
            <w:r w:rsidRPr="00457C2C">
              <w:rPr>
                <w:rFonts w:ascii="Sylfaen" w:hAnsi="Sylfaen"/>
                <w:sz w:val="24"/>
                <w:szCs w:val="24"/>
              </w:rPr>
              <w:t xml:space="preserve"> </w:t>
            </w:r>
          </w:p>
        </w:tc>
      </w:tr>
      <w:tr w:rsidR="00457C2C" w:rsidRPr="00457C2C" w14:paraId="73FF0225" w14:textId="77777777" w:rsidTr="00457C2C">
        <w:trPr>
          <w:trHeight w:val="317"/>
        </w:trPr>
        <w:tc>
          <w:tcPr>
            <w:tcW w:w="236" w:type="pct"/>
            <w:shd w:val="clear" w:color="auto" w:fill="FFFFFF" w:themeFill="background1"/>
            <w:vAlign w:val="center"/>
          </w:tcPr>
          <w:p w14:paraId="299F4A5C" w14:textId="77777777" w:rsidR="00457C2C" w:rsidRPr="006B3853" w:rsidRDefault="00457C2C" w:rsidP="002909E9">
            <w:pPr>
              <w:numPr>
                <w:ilvl w:val="0"/>
                <w:numId w:val="7"/>
              </w:numPr>
              <w:spacing w:before="40" w:after="40" w:line="276" w:lineRule="auto"/>
              <w:ind w:left="0" w:firstLine="0"/>
              <w:contextualSpacing/>
              <w:jc w:val="center"/>
              <w:rPr>
                <w:rFonts w:eastAsia="Calibri" w:cs="Times New Roman"/>
                <w:sz w:val="24"/>
                <w:szCs w:val="24"/>
                <w:lang w:val="ka-GE"/>
              </w:rPr>
            </w:pPr>
          </w:p>
        </w:tc>
        <w:tc>
          <w:tcPr>
            <w:tcW w:w="1005" w:type="pct"/>
            <w:tcBorders>
              <w:top w:val="single" w:sz="4" w:space="0" w:color="auto"/>
              <w:left w:val="single" w:sz="4" w:space="0" w:color="000000"/>
              <w:bottom w:val="single" w:sz="4" w:space="0" w:color="000000"/>
              <w:right w:val="single" w:sz="4" w:space="0" w:color="000000"/>
            </w:tcBorders>
            <w:shd w:val="clear" w:color="auto" w:fill="FFFFFF" w:themeFill="background1"/>
            <w:vAlign w:val="center"/>
          </w:tcPr>
          <w:p w14:paraId="5EF480EA" w14:textId="0363C3B2" w:rsidR="00457C2C" w:rsidRPr="00457C2C" w:rsidRDefault="00457C2C" w:rsidP="00457C2C">
            <w:pPr>
              <w:pStyle w:val="NoSpacing"/>
              <w:jc w:val="both"/>
              <w:rPr>
                <w:rFonts w:ascii="Sylfaen" w:hAnsi="Sylfaen"/>
                <w:sz w:val="24"/>
                <w:szCs w:val="24"/>
              </w:rPr>
            </w:pPr>
            <w:proofErr w:type="spellStart"/>
            <w:r w:rsidRPr="00457C2C">
              <w:rPr>
                <w:rFonts w:ascii="Sylfaen" w:hAnsi="Sylfaen"/>
                <w:sz w:val="24"/>
                <w:szCs w:val="24"/>
              </w:rPr>
              <w:t>თამარ</w:t>
            </w:r>
            <w:proofErr w:type="spellEnd"/>
            <w:r w:rsidRPr="00457C2C">
              <w:rPr>
                <w:rFonts w:ascii="Sylfaen" w:hAnsi="Sylfaen"/>
                <w:sz w:val="24"/>
                <w:szCs w:val="24"/>
              </w:rPr>
              <w:t xml:space="preserve"> </w:t>
            </w:r>
            <w:proofErr w:type="spellStart"/>
            <w:r w:rsidRPr="00457C2C">
              <w:rPr>
                <w:rFonts w:ascii="Sylfaen" w:hAnsi="Sylfaen"/>
                <w:sz w:val="24"/>
                <w:szCs w:val="24"/>
              </w:rPr>
              <w:t>გურასპაული</w:t>
            </w:r>
            <w:proofErr w:type="spellEnd"/>
          </w:p>
        </w:tc>
        <w:tc>
          <w:tcPr>
            <w:tcW w:w="1709" w:type="pct"/>
            <w:tcBorders>
              <w:top w:val="single" w:sz="4" w:space="0" w:color="auto"/>
              <w:left w:val="single" w:sz="4" w:space="0" w:color="000000"/>
              <w:bottom w:val="single" w:sz="4" w:space="0" w:color="000000"/>
              <w:right w:val="single" w:sz="4" w:space="0" w:color="auto"/>
            </w:tcBorders>
            <w:shd w:val="clear" w:color="auto" w:fill="FFFFFF" w:themeFill="background1"/>
            <w:vAlign w:val="center"/>
          </w:tcPr>
          <w:p w14:paraId="313A1332" w14:textId="77777777" w:rsidR="00457C2C" w:rsidRPr="00457C2C" w:rsidRDefault="00457C2C" w:rsidP="00457C2C">
            <w:pPr>
              <w:jc w:val="both"/>
              <w:rPr>
                <w:rFonts w:ascii="Sylfaen" w:hAnsi="Sylfaen"/>
                <w:sz w:val="24"/>
                <w:szCs w:val="24"/>
              </w:rPr>
            </w:pP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ინფრასტრუქტურის</w:t>
            </w:r>
            <w:proofErr w:type="spellEnd"/>
            <w:r w:rsidRPr="00457C2C">
              <w:rPr>
                <w:rFonts w:ascii="Sylfaen" w:hAnsi="Sylfaen"/>
                <w:sz w:val="24"/>
                <w:szCs w:val="24"/>
              </w:rPr>
              <w:t xml:space="preserve"> </w:t>
            </w:r>
            <w:proofErr w:type="spellStart"/>
            <w:r w:rsidRPr="00457C2C">
              <w:rPr>
                <w:rFonts w:ascii="Sylfaen" w:hAnsi="Sylfaen"/>
                <w:sz w:val="24"/>
                <w:szCs w:val="24"/>
              </w:rPr>
              <w:t>სამინისტროს</w:t>
            </w:r>
            <w:proofErr w:type="spellEnd"/>
            <w:r w:rsidRPr="00457C2C">
              <w:rPr>
                <w:rFonts w:ascii="Sylfaen" w:hAnsi="Sylfaen"/>
                <w:sz w:val="24"/>
                <w:szCs w:val="24"/>
              </w:rPr>
              <w:t xml:space="preserve"> </w:t>
            </w:r>
            <w:proofErr w:type="spellStart"/>
            <w:r w:rsidRPr="00457C2C">
              <w:rPr>
                <w:rFonts w:ascii="Sylfaen" w:hAnsi="Sylfaen"/>
                <w:sz w:val="24"/>
                <w:szCs w:val="24"/>
              </w:rPr>
              <w:t>სსიპ</w:t>
            </w:r>
            <w:proofErr w:type="spellEnd"/>
            <w:r w:rsidRPr="00457C2C">
              <w:rPr>
                <w:rFonts w:ascii="Sylfaen" w:hAnsi="Sylfaen"/>
                <w:sz w:val="24"/>
                <w:szCs w:val="24"/>
              </w:rPr>
              <w:t xml:space="preserve"> -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მუნიციპალური</w:t>
            </w:r>
            <w:proofErr w:type="spellEnd"/>
            <w:r w:rsidRPr="00457C2C">
              <w:rPr>
                <w:rFonts w:ascii="Sylfaen" w:hAnsi="Sylfaen"/>
                <w:sz w:val="24"/>
                <w:szCs w:val="24"/>
              </w:rPr>
              <w:t xml:space="preserve"> </w:t>
            </w:r>
            <w:proofErr w:type="spellStart"/>
            <w:r w:rsidRPr="00457C2C">
              <w:rPr>
                <w:rFonts w:ascii="Sylfaen" w:hAnsi="Sylfaen"/>
                <w:sz w:val="24"/>
                <w:szCs w:val="24"/>
              </w:rPr>
              <w:t>განვითარების</w:t>
            </w:r>
            <w:proofErr w:type="spellEnd"/>
            <w:r w:rsidRPr="00457C2C">
              <w:rPr>
                <w:rFonts w:ascii="Sylfaen" w:hAnsi="Sylfaen"/>
                <w:sz w:val="24"/>
                <w:szCs w:val="24"/>
              </w:rPr>
              <w:t xml:space="preserve"> </w:t>
            </w:r>
            <w:proofErr w:type="spellStart"/>
            <w:r w:rsidRPr="00457C2C">
              <w:rPr>
                <w:rFonts w:ascii="Sylfaen" w:hAnsi="Sylfaen"/>
                <w:sz w:val="24"/>
                <w:szCs w:val="24"/>
              </w:rPr>
              <w:t>ფონდი</w:t>
            </w:r>
            <w:proofErr w:type="spellEnd"/>
          </w:p>
          <w:p w14:paraId="65027483" w14:textId="3AEEE90D" w:rsidR="00457C2C" w:rsidRPr="00457C2C" w:rsidRDefault="00457C2C" w:rsidP="00457C2C">
            <w:pPr>
              <w:pStyle w:val="NoSpacing"/>
              <w:jc w:val="both"/>
              <w:rPr>
                <w:rFonts w:ascii="Sylfaen" w:hAnsi="Sylfaen"/>
                <w:sz w:val="24"/>
                <w:szCs w:val="24"/>
              </w:rPr>
            </w:pPr>
          </w:p>
        </w:tc>
        <w:tc>
          <w:tcPr>
            <w:tcW w:w="2050" w:type="pct"/>
            <w:tcBorders>
              <w:top w:val="single" w:sz="4" w:space="0" w:color="auto"/>
              <w:left w:val="single" w:sz="4" w:space="0" w:color="auto"/>
              <w:bottom w:val="single" w:sz="4" w:space="0" w:color="auto"/>
              <w:right w:val="single" w:sz="4" w:space="0" w:color="auto"/>
            </w:tcBorders>
            <w:shd w:val="clear" w:color="auto" w:fill="FFFFFF" w:themeFill="background1"/>
          </w:tcPr>
          <w:p w14:paraId="670205D5" w14:textId="77777777" w:rsidR="00457C2C" w:rsidRPr="00457C2C" w:rsidRDefault="00457C2C" w:rsidP="00457C2C">
            <w:pPr>
              <w:jc w:val="both"/>
              <w:rPr>
                <w:rFonts w:ascii="Sylfaen" w:hAnsi="Sylfaen"/>
                <w:sz w:val="24"/>
                <w:szCs w:val="24"/>
              </w:rPr>
            </w:pP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ინფრასტრუქტურის</w:t>
            </w:r>
            <w:proofErr w:type="spellEnd"/>
            <w:r w:rsidRPr="00457C2C">
              <w:rPr>
                <w:rFonts w:ascii="Sylfaen" w:hAnsi="Sylfaen"/>
                <w:sz w:val="24"/>
                <w:szCs w:val="24"/>
              </w:rPr>
              <w:t xml:space="preserve"> </w:t>
            </w:r>
            <w:proofErr w:type="spellStart"/>
            <w:r w:rsidRPr="00457C2C">
              <w:rPr>
                <w:rFonts w:ascii="Sylfaen" w:hAnsi="Sylfaen"/>
                <w:sz w:val="24"/>
                <w:szCs w:val="24"/>
              </w:rPr>
              <w:t>სამინისტროს</w:t>
            </w:r>
            <w:proofErr w:type="spellEnd"/>
            <w:r w:rsidRPr="00457C2C">
              <w:rPr>
                <w:rFonts w:ascii="Sylfaen" w:hAnsi="Sylfaen"/>
                <w:sz w:val="24"/>
                <w:szCs w:val="24"/>
              </w:rPr>
              <w:t xml:space="preserve"> </w:t>
            </w:r>
            <w:proofErr w:type="spellStart"/>
            <w:r w:rsidRPr="00457C2C">
              <w:rPr>
                <w:rFonts w:ascii="Sylfaen" w:hAnsi="Sylfaen"/>
                <w:sz w:val="24"/>
                <w:szCs w:val="24"/>
              </w:rPr>
              <w:t>სსიპ</w:t>
            </w:r>
            <w:proofErr w:type="spellEnd"/>
            <w:r w:rsidRPr="00457C2C">
              <w:rPr>
                <w:rFonts w:ascii="Sylfaen" w:hAnsi="Sylfaen"/>
                <w:sz w:val="24"/>
                <w:szCs w:val="24"/>
              </w:rPr>
              <w:t xml:space="preserve"> - </w:t>
            </w:r>
            <w:proofErr w:type="spellStart"/>
            <w:r w:rsidRPr="00457C2C">
              <w:rPr>
                <w:rFonts w:ascii="Sylfaen" w:hAnsi="Sylfaen"/>
                <w:sz w:val="24"/>
                <w:szCs w:val="24"/>
              </w:rPr>
              <w:t>საქართველოს</w:t>
            </w:r>
            <w:proofErr w:type="spellEnd"/>
            <w:r w:rsidRPr="00457C2C">
              <w:rPr>
                <w:rFonts w:ascii="Sylfaen" w:hAnsi="Sylfaen"/>
                <w:sz w:val="24"/>
                <w:szCs w:val="24"/>
              </w:rPr>
              <w:t xml:space="preserve"> </w:t>
            </w:r>
            <w:proofErr w:type="spellStart"/>
            <w:r w:rsidRPr="00457C2C">
              <w:rPr>
                <w:rFonts w:ascii="Sylfaen" w:hAnsi="Sylfaen"/>
                <w:sz w:val="24"/>
                <w:szCs w:val="24"/>
              </w:rPr>
              <w:t>მუნიციპალური</w:t>
            </w:r>
            <w:proofErr w:type="spellEnd"/>
            <w:r w:rsidRPr="00457C2C">
              <w:rPr>
                <w:rFonts w:ascii="Sylfaen" w:hAnsi="Sylfaen"/>
                <w:sz w:val="24"/>
                <w:szCs w:val="24"/>
              </w:rPr>
              <w:t xml:space="preserve"> </w:t>
            </w:r>
            <w:proofErr w:type="spellStart"/>
            <w:r w:rsidRPr="00457C2C">
              <w:rPr>
                <w:rFonts w:ascii="Sylfaen" w:hAnsi="Sylfaen"/>
                <w:sz w:val="24"/>
                <w:szCs w:val="24"/>
              </w:rPr>
              <w:t>განვითარების</w:t>
            </w:r>
            <w:proofErr w:type="spellEnd"/>
            <w:r w:rsidRPr="00457C2C">
              <w:rPr>
                <w:rFonts w:ascii="Sylfaen" w:hAnsi="Sylfaen"/>
                <w:sz w:val="24"/>
                <w:szCs w:val="24"/>
              </w:rPr>
              <w:t xml:space="preserve"> </w:t>
            </w:r>
            <w:proofErr w:type="spellStart"/>
            <w:r w:rsidRPr="00457C2C">
              <w:rPr>
                <w:rFonts w:ascii="Sylfaen" w:hAnsi="Sylfaen"/>
                <w:sz w:val="24"/>
                <w:szCs w:val="24"/>
              </w:rPr>
              <w:t>ფონდის</w:t>
            </w:r>
            <w:proofErr w:type="spellEnd"/>
            <w:r w:rsidRPr="00457C2C">
              <w:rPr>
                <w:rFonts w:ascii="Sylfaen" w:hAnsi="Sylfaen"/>
                <w:sz w:val="24"/>
                <w:szCs w:val="24"/>
              </w:rPr>
              <w:t xml:space="preserve"> </w:t>
            </w:r>
            <w:proofErr w:type="spellStart"/>
            <w:r w:rsidRPr="00457C2C">
              <w:rPr>
                <w:rFonts w:ascii="Sylfaen" w:hAnsi="Sylfaen"/>
                <w:sz w:val="24"/>
                <w:szCs w:val="24"/>
              </w:rPr>
              <w:t>პროექტების</w:t>
            </w:r>
            <w:proofErr w:type="spellEnd"/>
            <w:r w:rsidRPr="00457C2C">
              <w:rPr>
                <w:rFonts w:ascii="Sylfaen" w:hAnsi="Sylfaen"/>
                <w:sz w:val="24"/>
                <w:szCs w:val="24"/>
              </w:rPr>
              <w:t xml:space="preserve"> </w:t>
            </w:r>
            <w:proofErr w:type="spellStart"/>
            <w:r w:rsidRPr="00457C2C">
              <w:rPr>
                <w:rFonts w:ascii="Sylfaen" w:hAnsi="Sylfaen"/>
                <w:sz w:val="24"/>
                <w:szCs w:val="24"/>
              </w:rPr>
              <w:t>შეფასების</w:t>
            </w:r>
            <w:proofErr w:type="spellEnd"/>
            <w:r w:rsidRPr="00457C2C">
              <w:rPr>
                <w:rFonts w:ascii="Sylfaen" w:hAnsi="Sylfaen"/>
                <w:sz w:val="24"/>
                <w:szCs w:val="24"/>
              </w:rPr>
              <w:t xml:space="preserve"> </w:t>
            </w:r>
            <w:proofErr w:type="spellStart"/>
            <w:r w:rsidRPr="00457C2C">
              <w:rPr>
                <w:rFonts w:ascii="Sylfaen" w:hAnsi="Sylfaen"/>
                <w:sz w:val="24"/>
                <w:szCs w:val="24"/>
              </w:rPr>
              <w:t>სამსახურის</w:t>
            </w:r>
            <w:proofErr w:type="spellEnd"/>
            <w:r w:rsidRPr="00457C2C">
              <w:rPr>
                <w:rFonts w:ascii="Sylfaen" w:hAnsi="Sylfaen"/>
                <w:sz w:val="24"/>
                <w:szCs w:val="24"/>
              </w:rPr>
              <w:t xml:space="preserve"> </w:t>
            </w:r>
            <w:proofErr w:type="spellStart"/>
            <w:r w:rsidRPr="00457C2C">
              <w:rPr>
                <w:rFonts w:ascii="Sylfaen" w:hAnsi="Sylfaen"/>
                <w:sz w:val="24"/>
                <w:szCs w:val="24"/>
              </w:rPr>
              <w:t>საინჟინრო</w:t>
            </w:r>
            <w:proofErr w:type="spellEnd"/>
            <w:r w:rsidRPr="00457C2C">
              <w:rPr>
                <w:rFonts w:ascii="Sylfaen" w:hAnsi="Sylfaen"/>
                <w:sz w:val="24"/>
                <w:szCs w:val="24"/>
              </w:rPr>
              <w:t xml:space="preserve"> </w:t>
            </w:r>
            <w:proofErr w:type="spellStart"/>
            <w:r w:rsidRPr="00457C2C">
              <w:rPr>
                <w:rFonts w:ascii="Sylfaen" w:hAnsi="Sylfaen"/>
                <w:sz w:val="24"/>
                <w:szCs w:val="24"/>
              </w:rPr>
              <w:t>შეფასების</w:t>
            </w:r>
            <w:proofErr w:type="spellEnd"/>
            <w:r w:rsidRPr="00457C2C">
              <w:rPr>
                <w:rFonts w:ascii="Sylfaen" w:hAnsi="Sylfaen"/>
                <w:sz w:val="24"/>
                <w:szCs w:val="24"/>
              </w:rPr>
              <w:t xml:space="preserve"> </w:t>
            </w:r>
            <w:proofErr w:type="spellStart"/>
            <w:r w:rsidRPr="00457C2C">
              <w:rPr>
                <w:rFonts w:ascii="Sylfaen" w:hAnsi="Sylfaen"/>
                <w:sz w:val="24"/>
                <w:szCs w:val="24"/>
              </w:rPr>
              <w:t>პროგრამულ</w:t>
            </w:r>
            <w:proofErr w:type="spellEnd"/>
            <w:r w:rsidRPr="00457C2C">
              <w:rPr>
                <w:rFonts w:ascii="Sylfaen" w:hAnsi="Sylfaen"/>
                <w:sz w:val="24"/>
                <w:szCs w:val="24"/>
              </w:rPr>
              <w:t xml:space="preserve"> </w:t>
            </w:r>
            <w:proofErr w:type="spellStart"/>
            <w:r w:rsidRPr="00457C2C">
              <w:rPr>
                <w:rFonts w:ascii="Sylfaen" w:hAnsi="Sylfaen"/>
                <w:sz w:val="24"/>
                <w:szCs w:val="24"/>
              </w:rPr>
              <w:t>შედეგებზე</w:t>
            </w:r>
            <w:proofErr w:type="spellEnd"/>
            <w:r w:rsidRPr="00457C2C">
              <w:rPr>
                <w:rFonts w:ascii="Sylfaen" w:hAnsi="Sylfaen"/>
                <w:sz w:val="24"/>
                <w:szCs w:val="24"/>
              </w:rPr>
              <w:t xml:space="preserve"> </w:t>
            </w:r>
            <w:proofErr w:type="spellStart"/>
            <w:r w:rsidRPr="00457C2C">
              <w:rPr>
                <w:rFonts w:ascii="Sylfaen" w:hAnsi="Sylfaen"/>
                <w:sz w:val="24"/>
                <w:szCs w:val="24"/>
              </w:rPr>
              <w:t>პასუხისმგებელი</w:t>
            </w:r>
            <w:proofErr w:type="spellEnd"/>
            <w:r w:rsidRPr="00457C2C">
              <w:rPr>
                <w:rFonts w:ascii="Sylfaen" w:hAnsi="Sylfaen"/>
                <w:sz w:val="24"/>
                <w:szCs w:val="24"/>
              </w:rPr>
              <w:t xml:space="preserve"> </w:t>
            </w:r>
            <w:proofErr w:type="spellStart"/>
            <w:r w:rsidRPr="00457C2C">
              <w:rPr>
                <w:rFonts w:ascii="Sylfaen" w:hAnsi="Sylfaen"/>
                <w:sz w:val="24"/>
                <w:szCs w:val="24"/>
              </w:rPr>
              <w:t>სპეციალისტი</w:t>
            </w:r>
            <w:proofErr w:type="spellEnd"/>
            <w:r w:rsidRPr="00457C2C">
              <w:rPr>
                <w:rFonts w:ascii="Sylfaen" w:hAnsi="Sylfaen"/>
                <w:sz w:val="24"/>
                <w:szCs w:val="24"/>
              </w:rPr>
              <w:t xml:space="preserve">; </w:t>
            </w:r>
            <w:proofErr w:type="spellStart"/>
            <w:r w:rsidRPr="00457C2C">
              <w:rPr>
                <w:rFonts w:ascii="Sylfaen" w:hAnsi="Sylfaen"/>
                <w:sz w:val="24"/>
                <w:szCs w:val="24"/>
              </w:rPr>
              <w:t>ევროპის</w:t>
            </w:r>
            <w:proofErr w:type="spellEnd"/>
            <w:r w:rsidRPr="00457C2C">
              <w:rPr>
                <w:rFonts w:ascii="Sylfaen" w:hAnsi="Sylfaen"/>
                <w:sz w:val="24"/>
                <w:szCs w:val="24"/>
              </w:rPr>
              <w:t xml:space="preserve"> </w:t>
            </w:r>
            <w:proofErr w:type="spellStart"/>
            <w:r w:rsidRPr="00457C2C">
              <w:rPr>
                <w:rFonts w:ascii="Sylfaen" w:hAnsi="Sylfaen"/>
                <w:sz w:val="24"/>
                <w:szCs w:val="24"/>
              </w:rPr>
              <w:t>განვითარების</w:t>
            </w:r>
            <w:proofErr w:type="spellEnd"/>
            <w:r w:rsidRPr="00457C2C">
              <w:rPr>
                <w:rFonts w:ascii="Sylfaen" w:hAnsi="Sylfaen"/>
                <w:sz w:val="24"/>
                <w:szCs w:val="24"/>
              </w:rPr>
              <w:t xml:space="preserve"> </w:t>
            </w:r>
            <w:proofErr w:type="spellStart"/>
            <w:r w:rsidRPr="00457C2C">
              <w:rPr>
                <w:rFonts w:ascii="Sylfaen" w:hAnsi="Sylfaen"/>
                <w:sz w:val="24"/>
                <w:szCs w:val="24"/>
              </w:rPr>
              <w:t>ბანკი</w:t>
            </w:r>
            <w:proofErr w:type="spellEnd"/>
            <w:r w:rsidRPr="00457C2C">
              <w:rPr>
                <w:rFonts w:ascii="Sylfaen" w:hAnsi="Sylfaen"/>
                <w:sz w:val="24"/>
                <w:szCs w:val="24"/>
              </w:rPr>
              <w:t xml:space="preserve"> (CEB) </w:t>
            </w:r>
            <w:proofErr w:type="spellStart"/>
            <w:r w:rsidRPr="00457C2C">
              <w:rPr>
                <w:rFonts w:ascii="Sylfaen" w:hAnsi="Sylfaen"/>
                <w:sz w:val="24"/>
                <w:szCs w:val="24"/>
              </w:rPr>
              <w:t>არქიტექტორი</w:t>
            </w:r>
            <w:proofErr w:type="spellEnd"/>
            <w:r w:rsidRPr="00457C2C">
              <w:rPr>
                <w:rFonts w:ascii="Sylfaen" w:hAnsi="Sylfaen"/>
                <w:sz w:val="24"/>
                <w:szCs w:val="24"/>
              </w:rPr>
              <w:t>/</w:t>
            </w:r>
            <w:proofErr w:type="spellStart"/>
            <w:r w:rsidRPr="00457C2C">
              <w:rPr>
                <w:rFonts w:ascii="Sylfaen" w:hAnsi="Sylfaen"/>
                <w:sz w:val="24"/>
                <w:szCs w:val="24"/>
              </w:rPr>
              <w:t>კონსულტანტი</w:t>
            </w:r>
            <w:proofErr w:type="spellEnd"/>
          </w:p>
          <w:p w14:paraId="2A3CA7D3" w14:textId="2F46671F" w:rsidR="00457C2C" w:rsidRPr="00457C2C" w:rsidRDefault="00457C2C" w:rsidP="00457C2C">
            <w:pPr>
              <w:pStyle w:val="NoSpacing"/>
              <w:jc w:val="both"/>
              <w:rPr>
                <w:rFonts w:ascii="Sylfaen" w:hAnsi="Sylfaen"/>
                <w:sz w:val="24"/>
                <w:szCs w:val="24"/>
              </w:rPr>
            </w:pPr>
          </w:p>
        </w:tc>
      </w:tr>
    </w:tbl>
    <w:p w14:paraId="08B11106" w14:textId="77777777" w:rsidR="00F046D2" w:rsidRPr="002110B9" w:rsidRDefault="00F046D2" w:rsidP="002110B9">
      <w:pPr>
        <w:spacing w:line="276" w:lineRule="auto"/>
        <w:rPr>
          <w:rFonts w:ascii="Sylfaen" w:hAnsi="Sylfaen" w:cs="Sylfaen"/>
          <w:b/>
          <w:color w:val="000000" w:themeColor="text1"/>
          <w:sz w:val="24"/>
          <w:szCs w:val="24"/>
          <w:lang w:val="ka-GE"/>
        </w:rPr>
      </w:pPr>
    </w:p>
    <w:sectPr w:rsidR="00F046D2" w:rsidRPr="002110B9" w:rsidSect="00334735">
      <w:headerReference w:type="default" r:id="rId8"/>
      <w:pgSz w:w="11906" w:h="16838" w:code="9"/>
      <w:pgMar w:top="1440" w:right="1080" w:bottom="1440" w:left="1080" w:header="720" w:footer="720" w:gutter="0"/>
      <w:cols w:space="720"/>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1468C08C" w16cex:dateUtc="2025-11-06T07:14:10.992Z"/>
  <w16cex:commentExtensible w16cex:durableId="3D0E9A29" w16cex:dateUtc="2025-11-06T07:17:00.675Z"/>
  <w16cex:commentExtensible w16cex:durableId="19C55DB5" w16cex:dateUtc="2025-11-06T07:20:09.437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EC7E46" w14:textId="77777777" w:rsidR="00923086" w:rsidRDefault="00923086" w:rsidP="00FF014E">
      <w:pPr>
        <w:spacing w:after="0" w:line="240" w:lineRule="auto"/>
      </w:pPr>
      <w:r>
        <w:separator/>
      </w:r>
    </w:p>
  </w:endnote>
  <w:endnote w:type="continuationSeparator" w:id="0">
    <w:p w14:paraId="1EF1CB9B" w14:textId="77777777" w:rsidR="00923086" w:rsidRDefault="00923086" w:rsidP="00FF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enlo Regular">
    <w:altName w:val="Arial"/>
    <w:charset w:val="00"/>
    <w:family w:val="auto"/>
    <w:pitch w:val="variable"/>
    <w:sig w:usb0="E60022FF" w:usb1="D200F9FB" w:usb2="02000028" w:usb3="00000000" w:csb0="000001D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600542" w14:textId="77777777" w:rsidR="00923086" w:rsidRDefault="00923086" w:rsidP="00FF014E">
      <w:pPr>
        <w:spacing w:after="0" w:line="240" w:lineRule="auto"/>
      </w:pPr>
      <w:r>
        <w:separator/>
      </w:r>
    </w:p>
  </w:footnote>
  <w:footnote w:type="continuationSeparator" w:id="0">
    <w:p w14:paraId="68B7436D" w14:textId="77777777" w:rsidR="00923086" w:rsidRDefault="00923086" w:rsidP="00FF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503FEF" w14:textId="77777777" w:rsidR="00DD3D19" w:rsidRDefault="00DD3D19">
    <w:pPr>
      <w:pStyle w:val="Header"/>
    </w:pPr>
    <w:r>
      <w:rPr>
        <w:noProof/>
      </w:rPr>
      <w:drawing>
        <wp:anchor distT="0" distB="0" distL="114300" distR="114300" simplePos="0" relativeHeight="251659264" behindDoc="0" locked="0" layoutInCell="1" allowOverlap="1" wp14:anchorId="3D024261" wp14:editId="5094E8E0">
          <wp:simplePos x="0" y="0"/>
          <wp:positionH relativeFrom="margin">
            <wp:posOffset>-333375</wp:posOffset>
          </wp:positionH>
          <wp:positionV relativeFrom="paragraph">
            <wp:posOffset>-342900</wp:posOffset>
          </wp:positionV>
          <wp:extent cx="4391026" cy="718916"/>
          <wp:effectExtent l="0" t="0" r="0" b="5080"/>
          <wp:wrapNone/>
          <wp:docPr id="2" name="Picture 2" descr="S:\QAD\3. HIGHER EDUCATION\eqe logos\logo_eq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QAD\3. HIGHER EDUCATION\eqe logos\logo_eqe.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391026" cy="718916"/>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C308D"/>
    <w:multiLevelType w:val="hybridMultilevel"/>
    <w:tmpl w:val="AD30B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7428EE"/>
    <w:multiLevelType w:val="hybridMultilevel"/>
    <w:tmpl w:val="C254A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A03EF0"/>
    <w:multiLevelType w:val="hybridMultilevel"/>
    <w:tmpl w:val="87F65C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906E7B"/>
    <w:multiLevelType w:val="hybridMultilevel"/>
    <w:tmpl w:val="842054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577082D"/>
    <w:multiLevelType w:val="hybridMultilevel"/>
    <w:tmpl w:val="A1A4BE3E"/>
    <w:lvl w:ilvl="0" w:tplc="0409000F">
      <w:start w:val="1"/>
      <w:numFmt w:val="decimal"/>
      <w:lvlText w:val="%1."/>
      <w:lvlJc w:val="left"/>
      <w:pPr>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EA7DBD"/>
    <w:multiLevelType w:val="hybridMultilevel"/>
    <w:tmpl w:val="144AAC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144344D"/>
    <w:multiLevelType w:val="hybridMultilevel"/>
    <w:tmpl w:val="35CC1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D567C1"/>
    <w:multiLevelType w:val="hybridMultilevel"/>
    <w:tmpl w:val="5DE6B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064745"/>
    <w:multiLevelType w:val="hybridMultilevel"/>
    <w:tmpl w:val="E220692C"/>
    <w:lvl w:ilvl="0" w:tplc="04090001">
      <w:start w:val="1"/>
      <w:numFmt w:val="bullet"/>
      <w:lvlText w:val=""/>
      <w:lvlJc w:val="left"/>
      <w:pPr>
        <w:ind w:left="360" w:hanging="360"/>
      </w:pPr>
      <w:rPr>
        <w:rFonts w:ascii="Symbol" w:hAnsi="Symbol" w:hint="default"/>
      </w:rPr>
    </w:lvl>
    <w:lvl w:ilvl="1" w:tplc="40A8D8F8">
      <w:start w:val="2017"/>
      <w:numFmt w:val="bullet"/>
      <w:lvlText w:val="•"/>
      <w:lvlJc w:val="left"/>
      <w:pPr>
        <w:ind w:left="1080" w:hanging="360"/>
      </w:pPr>
      <w:rPr>
        <w:rFonts w:ascii="Sylfaen" w:eastAsia="Sylfaen" w:hAnsi="Sylfaen" w:cs="Sylfae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A03371F"/>
    <w:multiLevelType w:val="hybridMultilevel"/>
    <w:tmpl w:val="DEAC31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A0A46DE"/>
    <w:multiLevelType w:val="hybridMultilevel"/>
    <w:tmpl w:val="0B448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4E5191"/>
    <w:multiLevelType w:val="multilevel"/>
    <w:tmpl w:val="D4A2DC0A"/>
    <w:lvl w:ilvl="0">
      <w:start w:val="1"/>
      <w:numFmt w:val="bullet"/>
      <w:lvlText w:val=""/>
      <w:lvlJc w:val="left"/>
      <w:pPr>
        <w:ind w:left="380" w:hanging="380"/>
      </w:pPr>
      <w:rPr>
        <w:rFonts w:ascii="Symbol" w:hAnsi="Symbol" w:hint="default"/>
        <w:b w:val="0"/>
      </w:rPr>
    </w:lvl>
    <w:lvl w:ilvl="1">
      <w:start w:val="1"/>
      <w:numFmt w:val="decimal"/>
      <w:lvlText w:val="%1.%2."/>
      <w:lvlJc w:val="left"/>
      <w:pPr>
        <w:ind w:left="380" w:hanging="380"/>
      </w:pPr>
      <w:rPr>
        <w:rFonts w:ascii="Sylfaen" w:hAnsi="Sylfaen" w:hint="default"/>
      </w:rPr>
    </w:lvl>
    <w:lvl w:ilvl="2">
      <w:start w:val="1"/>
      <w:numFmt w:val="decimal"/>
      <w:lvlText w:val="%1.%2.%3."/>
      <w:lvlJc w:val="left"/>
      <w:pPr>
        <w:ind w:left="1800" w:hanging="720"/>
      </w:pPr>
      <w:rPr>
        <w:rFonts w:ascii="Sylfaen" w:hAnsi="Sylfaen" w:hint="default"/>
      </w:rPr>
    </w:lvl>
    <w:lvl w:ilvl="3">
      <w:start w:val="1"/>
      <w:numFmt w:val="decimal"/>
      <w:lvlText w:val="%1.%2.%3.%4."/>
      <w:lvlJc w:val="left"/>
      <w:pPr>
        <w:ind w:left="2340" w:hanging="720"/>
      </w:pPr>
      <w:rPr>
        <w:rFonts w:ascii="Sylfaen" w:hAnsi="Sylfaen" w:hint="default"/>
      </w:rPr>
    </w:lvl>
    <w:lvl w:ilvl="4">
      <w:start w:val="1"/>
      <w:numFmt w:val="decimal"/>
      <w:lvlText w:val="%1.%2.%3.%4.%5."/>
      <w:lvlJc w:val="left"/>
      <w:pPr>
        <w:ind w:left="3240" w:hanging="1080"/>
      </w:pPr>
      <w:rPr>
        <w:rFonts w:ascii="Sylfaen" w:hAnsi="Sylfaen" w:hint="default"/>
      </w:rPr>
    </w:lvl>
    <w:lvl w:ilvl="5">
      <w:start w:val="1"/>
      <w:numFmt w:val="decimal"/>
      <w:lvlText w:val="%1.%2.%3.%4.%5.%6."/>
      <w:lvlJc w:val="left"/>
      <w:pPr>
        <w:ind w:left="3780" w:hanging="1080"/>
      </w:pPr>
      <w:rPr>
        <w:rFonts w:ascii="Sylfaen" w:hAnsi="Sylfaen" w:hint="default"/>
      </w:rPr>
    </w:lvl>
    <w:lvl w:ilvl="6">
      <w:start w:val="1"/>
      <w:numFmt w:val="decimal"/>
      <w:lvlText w:val="%1.%2.%3.%4.%5.%6.%7."/>
      <w:lvlJc w:val="left"/>
      <w:pPr>
        <w:ind w:left="4680" w:hanging="1440"/>
      </w:pPr>
      <w:rPr>
        <w:rFonts w:ascii="Sylfaen" w:hAnsi="Sylfaen" w:hint="default"/>
      </w:rPr>
    </w:lvl>
    <w:lvl w:ilvl="7">
      <w:start w:val="1"/>
      <w:numFmt w:val="decimal"/>
      <w:lvlText w:val="%1.%2.%3.%4.%5.%6.%7.%8."/>
      <w:lvlJc w:val="left"/>
      <w:pPr>
        <w:ind w:left="5220" w:hanging="1440"/>
      </w:pPr>
      <w:rPr>
        <w:rFonts w:ascii="Sylfaen" w:hAnsi="Sylfaen" w:hint="default"/>
      </w:rPr>
    </w:lvl>
    <w:lvl w:ilvl="8">
      <w:start w:val="1"/>
      <w:numFmt w:val="decimal"/>
      <w:lvlText w:val="%1.%2.%3.%4.%5.%6.%7.%8.%9."/>
      <w:lvlJc w:val="left"/>
      <w:pPr>
        <w:ind w:left="6120" w:hanging="1800"/>
      </w:pPr>
      <w:rPr>
        <w:rFonts w:ascii="Sylfaen" w:hAnsi="Sylfaen" w:hint="default"/>
      </w:rPr>
    </w:lvl>
  </w:abstractNum>
  <w:abstractNum w:abstractNumId="12" w15:restartNumberingAfterBreak="0">
    <w:nsid w:val="4BE83CB0"/>
    <w:multiLevelType w:val="hybridMultilevel"/>
    <w:tmpl w:val="D3D668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555C6F70"/>
    <w:multiLevelType w:val="hybridMultilevel"/>
    <w:tmpl w:val="E7BA5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083FD8"/>
    <w:multiLevelType w:val="hybridMultilevel"/>
    <w:tmpl w:val="E5405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F050732"/>
    <w:multiLevelType w:val="multilevel"/>
    <w:tmpl w:val="79E4C6AC"/>
    <w:lvl w:ilvl="0">
      <w:start w:val="1"/>
      <w:numFmt w:val="decimal"/>
      <w:lvlText w:val="%1"/>
      <w:lvlJc w:val="left"/>
      <w:pPr>
        <w:ind w:left="360" w:hanging="360"/>
      </w:pPr>
      <w:rPr>
        <w:rFonts w:asciiTheme="minorHAnsi" w:hAnsiTheme="minorHAnsi" w:cstheme="minorBidi" w:hint="default"/>
      </w:rPr>
    </w:lvl>
    <w:lvl w:ilvl="1">
      <w:start w:val="1"/>
      <w:numFmt w:val="decimal"/>
      <w:lvlText w:val="%1.%2"/>
      <w:lvlJc w:val="left"/>
      <w:pPr>
        <w:ind w:left="360" w:hanging="360"/>
      </w:pPr>
      <w:rPr>
        <w:rFonts w:asciiTheme="minorHAnsi" w:hAnsiTheme="minorHAnsi" w:cstheme="minorBidi" w:hint="default"/>
      </w:rPr>
    </w:lvl>
    <w:lvl w:ilvl="2">
      <w:start w:val="1"/>
      <w:numFmt w:val="decimal"/>
      <w:lvlText w:val="%1.%2.%3"/>
      <w:lvlJc w:val="left"/>
      <w:pPr>
        <w:ind w:left="720" w:hanging="720"/>
      </w:pPr>
      <w:rPr>
        <w:rFonts w:asciiTheme="minorHAnsi" w:hAnsiTheme="minorHAnsi" w:cstheme="minorBidi" w:hint="default"/>
      </w:rPr>
    </w:lvl>
    <w:lvl w:ilvl="3">
      <w:start w:val="1"/>
      <w:numFmt w:val="decimal"/>
      <w:lvlText w:val="%1.%2.%3.%4"/>
      <w:lvlJc w:val="left"/>
      <w:pPr>
        <w:ind w:left="720" w:hanging="720"/>
      </w:pPr>
      <w:rPr>
        <w:rFonts w:asciiTheme="minorHAnsi" w:hAnsiTheme="minorHAnsi" w:cstheme="minorBidi" w:hint="default"/>
      </w:rPr>
    </w:lvl>
    <w:lvl w:ilvl="4">
      <w:start w:val="1"/>
      <w:numFmt w:val="decimal"/>
      <w:lvlText w:val="%1.%2.%3.%4.%5"/>
      <w:lvlJc w:val="left"/>
      <w:pPr>
        <w:ind w:left="720" w:hanging="720"/>
      </w:pPr>
      <w:rPr>
        <w:rFonts w:asciiTheme="minorHAnsi" w:hAnsiTheme="minorHAnsi" w:cstheme="minorBidi" w:hint="default"/>
      </w:rPr>
    </w:lvl>
    <w:lvl w:ilvl="5">
      <w:start w:val="1"/>
      <w:numFmt w:val="decimal"/>
      <w:lvlText w:val="%1.%2.%3.%4.%5.%6"/>
      <w:lvlJc w:val="left"/>
      <w:pPr>
        <w:ind w:left="1080" w:hanging="1080"/>
      </w:pPr>
      <w:rPr>
        <w:rFonts w:asciiTheme="minorHAnsi" w:hAnsiTheme="minorHAnsi" w:cstheme="minorBidi" w:hint="default"/>
      </w:rPr>
    </w:lvl>
    <w:lvl w:ilvl="6">
      <w:start w:val="1"/>
      <w:numFmt w:val="decimal"/>
      <w:lvlText w:val="%1.%2.%3.%4.%5.%6.%7"/>
      <w:lvlJc w:val="left"/>
      <w:pPr>
        <w:ind w:left="1080" w:hanging="1080"/>
      </w:pPr>
      <w:rPr>
        <w:rFonts w:asciiTheme="minorHAnsi" w:hAnsiTheme="minorHAnsi" w:cstheme="minorBidi" w:hint="default"/>
      </w:rPr>
    </w:lvl>
    <w:lvl w:ilvl="7">
      <w:start w:val="1"/>
      <w:numFmt w:val="decimal"/>
      <w:lvlText w:val="%1.%2.%3.%4.%5.%6.%7.%8"/>
      <w:lvlJc w:val="left"/>
      <w:pPr>
        <w:ind w:left="1440" w:hanging="1440"/>
      </w:pPr>
      <w:rPr>
        <w:rFonts w:asciiTheme="minorHAnsi" w:hAnsiTheme="minorHAnsi" w:cstheme="minorBidi" w:hint="default"/>
      </w:rPr>
    </w:lvl>
    <w:lvl w:ilvl="8">
      <w:start w:val="1"/>
      <w:numFmt w:val="decimal"/>
      <w:lvlText w:val="%1.%2.%3.%4.%5.%6.%7.%8.%9"/>
      <w:lvlJc w:val="left"/>
      <w:pPr>
        <w:ind w:left="1440" w:hanging="1440"/>
      </w:pPr>
      <w:rPr>
        <w:rFonts w:asciiTheme="minorHAnsi" w:hAnsiTheme="minorHAnsi" w:cstheme="minorBidi" w:hint="default"/>
      </w:rPr>
    </w:lvl>
  </w:abstractNum>
  <w:abstractNum w:abstractNumId="16" w15:restartNumberingAfterBreak="0">
    <w:nsid w:val="79A45E20"/>
    <w:multiLevelType w:val="hybridMultilevel"/>
    <w:tmpl w:val="6896A2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15"/>
  </w:num>
  <w:num w:numId="3">
    <w:abstractNumId w:val="16"/>
  </w:num>
  <w:num w:numId="4">
    <w:abstractNumId w:val="5"/>
  </w:num>
  <w:num w:numId="5">
    <w:abstractNumId w:val="3"/>
  </w:num>
  <w:num w:numId="6">
    <w:abstractNumId w:val="12"/>
  </w:num>
  <w:num w:numId="7">
    <w:abstractNumId w:val="4"/>
  </w:num>
  <w:num w:numId="8">
    <w:abstractNumId w:val="8"/>
  </w:num>
  <w:num w:numId="9">
    <w:abstractNumId w:val="9"/>
  </w:num>
  <w:num w:numId="10">
    <w:abstractNumId w:val="2"/>
  </w:num>
  <w:num w:numId="11">
    <w:abstractNumId w:val="1"/>
  </w:num>
  <w:num w:numId="12">
    <w:abstractNumId w:val="6"/>
  </w:num>
  <w:num w:numId="13">
    <w:abstractNumId w:val="0"/>
  </w:num>
  <w:num w:numId="14">
    <w:abstractNumId w:val="10"/>
  </w:num>
  <w:num w:numId="15">
    <w:abstractNumId w:val="14"/>
  </w:num>
  <w:num w:numId="16">
    <w:abstractNumId w:val="7"/>
  </w:num>
  <w:num w:numId="17">
    <w:abstractNumId w:val="1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defaultTabStop w:val="720"/>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AB4"/>
    <w:rsid w:val="00002840"/>
    <w:rsid w:val="0000427D"/>
    <w:rsid w:val="00005E9E"/>
    <w:rsid w:val="00011FDF"/>
    <w:rsid w:val="000136F8"/>
    <w:rsid w:val="000150DB"/>
    <w:rsid w:val="00015DD2"/>
    <w:rsid w:val="00020981"/>
    <w:rsid w:val="00021670"/>
    <w:rsid w:val="000223CB"/>
    <w:rsid w:val="0002523A"/>
    <w:rsid w:val="00026E04"/>
    <w:rsid w:val="00027B19"/>
    <w:rsid w:val="00031165"/>
    <w:rsid w:val="00031A3B"/>
    <w:rsid w:val="00032C0F"/>
    <w:rsid w:val="00034AD2"/>
    <w:rsid w:val="00034F20"/>
    <w:rsid w:val="00037402"/>
    <w:rsid w:val="000406BA"/>
    <w:rsid w:val="00040D93"/>
    <w:rsid w:val="00041501"/>
    <w:rsid w:val="0004529F"/>
    <w:rsid w:val="0004551D"/>
    <w:rsid w:val="00047575"/>
    <w:rsid w:val="000477F9"/>
    <w:rsid w:val="00051889"/>
    <w:rsid w:val="00052BE2"/>
    <w:rsid w:val="000553C7"/>
    <w:rsid w:val="000559C8"/>
    <w:rsid w:val="00056F71"/>
    <w:rsid w:val="00057788"/>
    <w:rsid w:val="0006339A"/>
    <w:rsid w:val="0006642F"/>
    <w:rsid w:val="000706D2"/>
    <w:rsid w:val="0007349F"/>
    <w:rsid w:val="0007497A"/>
    <w:rsid w:val="000808BF"/>
    <w:rsid w:val="00083B58"/>
    <w:rsid w:val="00085FC4"/>
    <w:rsid w:val="00086AB3"/>
    <w:rsid w:val="00091303"/>
    <w:rsid w:val="000920CE"/>
    <w:rsid w:val="00096DFE"/>
    <w:rsid w:val="000A054C"/>
    <w:rsid w:val="000A18BA"/>
    <w:rsid w:val="000A32EB"/>
    <w:rsid w:val="000A46FC"/>
    <w:rsid w:val="000B14A2"/>
    <w:rsid w:val="000B165B"/>
    <w:rsid w:val="000B1E86"/>
    <w:rsid w:val="000B2C7A"/>
    <w:rsid w:val="000B30A9"/>
    <w:rsid w:val="000B56DB"/>
    <w:rsid w:val="000B6190"/>
    <w:rsid w:val="000B6633"/>
    <w:rsid w:val="000B6735"/>
    <w:rsid w:val="000B7BE1"/>
    <w:rsid w:val="000C0466"/>
    <w:rsid w:val="000C1C6E"/>
    <w:rsid w:val="000C397B"/>
    <w:rsid w:val="000C4404"/>
    <w:rsid w:val="000C79D5"/>
    <w:rsid w:val="000D63FD"/>
    <w:rsid w:val="000D671E"/>
    <w:rsid w:val="000E0AE1"/>
    <w:rsid w:val="000E0E56"/>
    <w:rsid w:val="000E14A6"/>
    <w:rsid w:val="000E4CE2"/>
    <w:rsid w:val="000F1B07"/>
    <w:rsid w:val="000F2A73"/>
    <w:rsid w:val="000F2F68"/>
    <w:rsid w:val="000F3B4B"/>
    <w:rsid w:val="000F5D37"/>
    <w:rsid w:val="00102A82"/>
    <w:rsid w:val="00103313"/>
    <w:rsid w:val="00103389"/>
    <w:rsid w:val="001046BE"/>
    <w:rsid w:val="00105406"/>
    <w:rsid w:val="00110B02"/>
    <w:rsid w:val="00114633"/>
    <w:rsid w:val="00115A45"/>
    <w:rsid w:val="00115A52"/>
    <w:rsid w:val="00116D41"/>
    <w:rsid w:val="00117D68"/>
    <w:rsid w:val="00120F71"/>
    <w:rsid w:val="00120F92"/>
    <w:rsid w:val="0012140F"/>
    <w:rsid w:val="00123778"/>
    <w:rsid w:val="0012492B"/>
    <w:rsid w:val="001315D8"/>
    <w:rsid w:val="00135F2A"/>
    <w:rsid w:val="001378CB"/>
    <w:rsid w:val="00137C43"/>
    <w:rsid w:val="00137DEE"/>
    <w:rsid w:val="0014219B"/>
    <w:rsid w:val="0014288D"/>
    <w:rsid w:val="00144A46"/>
    <w:rsid w:val="001559D9"/>
    <w:rsid w:val="001560AB"/>
    <w:rsid w:val="00160AC6"/>
    <w:rsid w:val="00161F59"/>
    <w:rsid w:val="00162165"/>
    <w:rsid w:val="00162F33"/>
    <w:rsid w:val="00164828"/>
    <w:rsid w:val="001658C8"/>
    <w:rsid w:val="001708BE"/>
    <w:rsid w:val="001715E8"/>
    <w:rsid w:val="00172469"/>
    <w:rsid w:val="0017479C"/>
    <w:rsid w:val="00176C05"/>
    <w:rsid w:val="00176DF9"/>
    <w:rsid w:val="00177E33"/>
    <w:rsid w:val="001825DF"/>
    <w:rsid w:val="00182AFF"/>
    <w:rsid w:val="00190887"/>
    <w:rsid w:val="00193D6B"/>
    <w:rsid w:val="001954FC"/>
    <w:rsid w:val="00197CC1"/>
    <w:rsid w:val="001A01A7"/>
    <w:rsid w:val="001A1E3B"/>
    <w:rsid w:val="001A2080"/>
    <w:rsid w:val="001A30D8"/>
    <w:rsid w:val="001A318D"/>
    <w:rsid w:val="001A35D9"/>
    <w:rsid w:val="001A4204"/>
    <w:rsid w:val="001A473A"/>
    <w:rsid w:val="001B2ECA"/>
    <w:rsid w:val="001B571F"/>
    <w:rsid w:val="001B62E4"/>
    <w:rsid w:val="001B6D28"/>
    <w:rsid w:val="001B7D19"/>
    <w:rsid w:val="001C0039"/>
    <w:rsid w:val="001C045A"/>
    <w:rsid w:val="001C0C43"/>
    <w:rsid w:val="001C25EA"/>
    <w:rsid w:val="001C27DE"/>
    <w:rsid w:val="001C2F90"/>
    <w:rsid w:val="001C567C"/>
    <w:rsid w:val="001C61BA"/>
    <w:rsid w:val="001C71D0"/>
    <w:rsid w:val="001D264C"/>
    <w:rsid w:val="001D28E8"/>
    <w:rsid w:val="001D3D1A"/>
    <w:rsid w:val="001D4E7D"/>
    <w:rsid w:val="001D5A7B"/>
    <w:rsid w:val="001D5CC2"/>
    <w:rsid w:val="001D6475"/>
    <w:rsid w:val="001E0AC8"/>
    <w:rsid w:val="001E120C"/>
    <w:rsid w:val="001E14D0"/>
    <w:rsid w:val="001E2822"/>
    <w:rsid w:val="001E5FBA"/>
    <w:rsid w:val="001F0BE1"/>
    <w:rsid w:val="001F265E"/>
    <w:rsid w:val="001F27F4"/>
    <w:rsid w:val="001F559D"/>
    <w:rsid w:val="001F5694"/>
    <w:rsid w:val="00202C39"/>
    <w:rsid w:val="00210554"/>
    <w:rsid w:val="0021060B"/>
    <w:rsid w:val="002110B9"/>
    <w:rsid w:val="00213EBB"/>
    <w:rsid w:val="0021438D"/>
    <w:rsid w:val="00216074"/>
    <w:rsid w:val="0022211C"/>
    <w:rsid w:val="00224675"/>
    <w:rsid w:val="002252AF"/>
    <w:rsid w:val="002271A3"/>
    <w:rsid w:val="00230526"/>
    <w:rsid w:val="002326AB"/>
    <w:rsid w:val="00233F25"/>
    <w:rsid w:val="002346C4"/>
    <w:rsid w:val="00240727"/>
    <w:rsid w:val="00243339"/>
    <w:rsid w:val="00246E5B"/>
    <w:rsid w:val="002470B0"/>
    <w:rsid w:val="00250062"/>
    <w:rsid w:val="002500BD"/>
    <w:rsid w:val="002507F5"/>
    <w:rsid w:val="00251685"/>
    <w:rsid w:val="00251C18"/>
    <w:rsid w:val="00251E69"/>
    <w:rsid w:val="002527E8"/>
    <w:rsid w:val="00254272"/>
    <w:rsid w:val="00255276"/>
    <w:rsid w:val="00260756"/>
    <w:rsid w:val="002618F2"/>
    <w:rsid w:val="00262F31"/>
    <w:rsid w:val="0026596A"/>
    <w:rsid w:val="00266E4D"/>
    <w:rsid w:val="00270514"/>
    <w:rsid w:val="00271027"/>
    <w:rsid w:val="002718FC"/>
    <w:rsid w:val="002724F0"/>
    <w:rsid w:val="0027456C"/>
    <w:rsid w:val="002746FF"/>
    <w:rsid w:val="00275A0D"/>
    <w:rsid w:val="00276F0F"/>
    <w:rsid w:val="0028189D"/>
    <w:rsid w:val="0028480E"/>
    <w:rsid w:val="00285AD9"/>
    <w:rsid w:val="002909E9"/>
    <w:rsid w:val="002927BB"/>
    <w:rsid w:val="00295012"/>
    <w:rsid w:val="00295AF2"/>
    <w:rsid w:val="002A3455"/>
    <w:rsid w:val="002A55C8"/>
    <w:rsid w:val="002A66AF"/>
    <w:rsid w:val="002A6941"/>
    <w:rsid w:val="002A6A78"/>
    <w:rsid w:val="002A7BAD"/>
    <w:rsid w:val="002A7F4D"/>
    <w:rsid w:val="002B0184"/>
    <w:rsid w:val="002B1B20"/>
    <w:rsid w:val="002B3806"/>
    <w:rsid w:val="002B48F5"/>
    <w:rsid w:val="002C03E3"/>
    <w:rsid w:val="002C50DC"/>
    <w:rsid w:val="002C637D"/>
    <w:rsid w:val="002D1C75"/>
    <w:rsid w:val="002D3A17"/>
    <w:rsid w:val="002E2216"/>
    <w:rsid w:val="002E3B6B"/>
    <w:rsid w:val="002E67D2"/>
    <w:rsid w:val="002E70B8"/>
    <w:rsid w:val="002E7D8C"/>
    <w:rsid w:val="002F23E9"/>
    <w:rsid w:val="002F381D"/>
    <w:rsid w:val="002F5F8F"/>
    <w:rsid w:val="003001F0"/>
    <w:rsid w:val="00300269"/>
    <w:rsid w:val="00306282"/>
    <w:rsid w:val="003067B3"/>
    <w:rsid w:val="0031393D"/>
    <w:rsid w:val="00314884"/>
    <w:rsid w:val="00315D7D"/>
    <w:rsid w:val="00317BCA"/>
    <w:rsid w:val="00322D42"/>
    <w:rsid w:val="0032639A"/>
    <w:rsid w:val="00326B52"/>
    <w:rsid w:val="00326F2C"/>
    <w:rsid w:val="003325E4"/>
    <w:rsid w:val="003330BE"/>
    <w:rsid w:val="00333B73"/>
    <w:rsid w:val="00334735"/>
    <w:rsid w:val="00340CA5"/>
    <w:rsid w:val="0035035F"/>
    <w:rsid w:val="00350DC1"/>
    <w:rsid w:val="00353330"/>
    <w:rsid w:val="003543D3"/>
    <w:rsid w:val="00356089"/>
    <w:rsid w:val="0035686A"/>
    <w:rsid w:val="003630A8"/>
    <w:rsid w:val="003643CB"/>
    <w:rsid w:val="00364BF5"/>
    <w:rsid w:val="00364E21"/>
    <w:rsid w:val="00366C95"/>
    <w:rsid w:val="003678F9"/>
    <w:rsid w:val="00370A57"/>
    <w:rsid w:val="003722CA"/>
    <w:rsid w:val="00373812"/>
    <w:rsid w:val="00373FA1"/>
    <w:rsid w:val="00374254"/>
    <w:rsid w:val="00375EA6"/>
    <w:rsid w:val="00376B44"/>
    <w:rsid w:val="00377F14"/>
    <w:rsid w:val="003803C9"/>
    <w:rsid w:val="003839D1"/>
    <w:rsid w:val="00385E39"/>
    <w:rsid w:val="0038625C"/>
    <w:rsid w:val="00393F1C"/>
    <w:rsid w:val="003966D6"/>
    <w:rsid w:val="003967F6"/>
    <w:rsid w:val="00397A88"/>
    <w:rsid w:val="003A374E"/>
    <w:rsid w:val="003A4190"/>
    <w:rsid w:val="003A4C81"/>
    <w:rsid w:val="003A631D"/>
    <w:rsid w:val="003B3627"/>
    <w:rsid w:val="003B547D"/>
    <w:rsid w:val="003B5B6B"/>
    <w:rsid w:val="003C32C0"/>
    <w:rsid w:val="003C46A4"/>
    <w:rsid w:val="003D3D2A"/>
    <w:rsid w:val="003E43AE"/>
    <w:rsid w:val="003E6243"/>
    <w:rsid w:val="003E643D"/>
    <w:rsid w:val="003E6B55"/>
    <w:rsid w:val="003F1793"/>
    <w:rsid w:val="003F2F8C"/>
    <w:rsid w:val="003F36E5"/>
    <w:rsid w:val="003F3F5D"/>
    <w:rsid w:val="003F4838"/>
    <w:rsid w:val="003F4A28"/>
    <w:rsid w:val="003F6C01"/>
    <w:rsid w:val="00403F30"/>
    <w:rsid w:val="00405243"/>
    <w:rsid w:val="00406422"/>
    <w:rsid w:val="00414650"/>
    <w:rsid w:val="00415CF5"/>
    <w:rsid w:val="00416E8D"/>
    <w:rsid w:val="00416F56"/>
    <w:rsid w:val="00417299"/>
    <w:rsid w:val="00417B75"/>
    <w:rsid w:val="00423920"/>
    <w:rsid w:val="00423951"/>
    <w:rsid w:val="00423CFF"/>
    <w:rsid w:val="00424D88"/>
    <w:rsid w:val="00426B98"/>
    <w:rsid w:val="0043020A"/>
    <w:rsid w:val="0043255F"/>
    <w:rsid w:val="004371E2"/>
    <w:rsid w:val="00437202"/>
    <w:rsid w:val="00437F0E"/>
    <w:rsid w:val="0044128A"/>
    <w:rsid w:val="004425E5"/>
    <w:rsid w:val="004429EF"/>
    <w:rsid w:val="00442F6A"/>
    <w:rsid w:val="00444174"/>
    <w:rsid w:val="0044441F"/>
    <w:rsid w:val="0044545A"/>
    <w:rsid w:val="00446923"/>
    <w:rsid w:val="00447FC1"/>
    <w:rsid w:val="00452467"/>
    <w:rsid w:val="00454314"/>
    <w:rsid w:val="00454643"/>
    <w:rsid w:val="004549D0"/>
    <w:rsid w:val="00457341"/>
    <w:rsid w:val="00457C2C"/>
    <w:rsid w:val="00461E28"/>
    <w:rsid w:val="00461E4D"/>
    <w:rsid w:val="00463BF3"/>
    <w:rsid w:val="004748AB"/>
    <w:rsid w:val="00474E47"/>
    <w:rsid w:val="00475560"/>
    <w:rsid w:val="00476140"/>
    <w:rsid w:val="004772D5"/>
    <w:rsid w:val="00477A01"/>
    <w:rsid w:val="00485F47"/>
    <w:rsid w:val="0048706A"/>
    <w:rsid w:val="0049203D"/>
    <w:rsid w:val="004A0931"/>
    <w:rsid w:val="004A15B0"/>
    <w:rsid w:val="004A3CD8"/>
    <w:rsid w:val="004B308E"/>
    <w:rsid w:val="004B3358"/>
    <w:rsid w:val="004B42C5"/>
    <w:rsid w:val="004B4912"/>
    <w:rsid w:val="004B6803"/>
    <w:rsid w:val="004C152C"/>
    <w:rsid w:val="004C2D61"/>
    <w:rsid w:val="004C3FD9"/>
    <w:rsid w:val="004C4DF2"/>
    <w:rsid w:val="004D22E6"/>
    <w:rsid w:val="004D246B"/>
    <w:rsid w:val="004D24C6"/>
    <w:rsid w:val="004D390C"/>
    <w:rsid w:val="004D7301"/>
    <w:rsid w:val="004E530F"/>
    <w:rsid w:val="004E765C"/>
    <w:rsid w:val="004F001A"/>
    <w:rsid w:val="004F7437"/>
    <w:rsid w:val="004F76B5"/>
    <w:rsid w:val="00503624"/>
    <w:rsid w:val="00506317"/>
    <w:rsid w:val="005065CC"/>
    <w:rsid w:val="00506AD4"/>
    <w:rsid w:val="0050922C"/>
    <w:rsid w:val="0051415E"/>
    <w:rsid w:val="00516BE8"/>
    <w:rsid w:val="005220F0"/>
    <w:rsid w:val="00522748"/>
    <w:rsid w:val="00524C3F"/>
    <w:rsid w:val="00527403"/>
    <w:rsid w:val="0052763E"/>
    <w:rsid w:val="00531174"/>
    <w:rsid w:val="00534DAF"/>
    <w:rsid w:val="00535D15"/>
    <w:rsid w:val="00537E04"/>
    <w:rsid w:val="00542865"/>
    <w:rsid w:val="00544B06"/>
    <w:rsid w:val="00545559"/>
    <w:rsid w:val="00545A7B"/>
    <w:rsid w:val="00546A27"/>
    <w:rsid w:val="00551F59"/>
    <w:rsid w:val="005527E9"/>
    <w:rsid w:val="0055312E"/>
    <w:rsid w:val="00554FCC"/>
    <w:rsid w:val="005568CD"/>
    <w:rsid w:val="00563620"/>
    <w:rsid w:val="00566468"/>
    <w:rsid w:val="0056668C"/>
    <w:rsid w:val="00567E95"/>
    <w:rsid w:val="00570134"/>
    <w:rsid w:val="005704C4"/>
    <w:rsid w:val="00572F96"/>
    <w:rsid w:val="0057695B"/>
    <w:rsid w:val="00580A30"/>
    <w:rsid w:val="00583C8B"/>
    <w:rsid w:val="0058429E"/>
    <w:rsid w:val="00591563"/>
    <w:rsid w:val="00591AC3"/>
    <w:rsid w:val="00592ECC"/>
    <w:rsid w:val="00593C44"/>
    <w:rsid w:val="005A5A21"/>
    <w:rsid w:val="005B0872"/>
    <w:rsid w:val="005B1336"/>
    <w:rsid w:val="005B2C70"/>
    <w:rsid w:val="005C1606"/>
    <w:rsid w:val="005D23FE"/>
    <w:rsid w:val="005D2F19"/>
    <w:rsid w:val="005D3F20"/>
    <w:rsid w:val="005D44CF"/>
    <w:rsid w:val="005E0102"/>
    <w:rsid w:val="005E18C1"/>
    <w:rsid w:val="005E3242"/>
    <w:rsid w:val="005E614E"/>
    <w:rsid w:val="005F0726"/>
    <w:rsid w:val="005F0EE6"/>
    <w:rsid w:val="006005D3"/>
    <w:rsid w:val="00601B9B"/>
    <w:rsid w:val="00601C98"/>
    <w:rsid w:val="006020F1"/>
    <w:rsid w:val="00602ED7"/>
    <w:rsid w:val="006037AB"/>
    <w:rsid w:val="006047B5"/>
    <w:rsid w:val="00607BA6"/>
    <w:rsid w:val="00611177"/>
    <w:rsid w:val="0061189C"/>
    <w:rsid w:val="00612424"/>
    <w:rsid w:val="00616DDB"/>
    <w:rsid w:val="00617C5D"/>
    <w:rsid w:val="00623A99"/>
    <w:rsid w:val="00624033"/>
    <w:rsid w:val="006269FB"/>
    <w:rsid w:val="006310FF"/>
    <w:rsid w:val="0063135B"/>
    <w:rsid w:val="00631825"/>
    <w:rsid w:val="00631D84"/>
    <w:rsid w:val="00637EFE"/>
    <w:rsid w:val="00640DAF"/>
    <w:rsid w:val="00642A40"/>
    <w:rsid w:val="00645669"/>
    <w:rsid w:val="00645D18"/>
    <w:rsid w:val="00645E80"/>
    <w:rsid w:val="00645F3C"/>
    <w:rsid w:val="0064662E"/>
    <w:rsid w:val="00652D1F"/>
    <w:rsid w:val="0065615F"/>
    <w:rsid w:val="00656A7D"/>
    <w:rsid w:val="00661943"/>
    <w:rsid w:val="00670833"/>
    <w:rsid w:val="00670C64"/>
    <w:rsid w:val="00670C84"/>
    <w:rsid w:val="00671966"/>
    <w:rsid w:val="00671E9D"/>
    <w:rsid w:val="00676937"/>
    <w:rsid w:val="00677420"/>
    <w:rsid w:val="00685603"/>
    <w:rsid w:val="00685C9B"/>
    <w:rsid w:val="00691A0B"/>
    <w:rsid w:val="006928C9"/>
    <w:rsid w:val="00693024"/>
    <w:rsid w:val="00693B09"/>
    <w:rsid w:val="006A0D76"/>
    <w:rsid w:val="006A2274"/>
    <w:rsid w:val="006A2970"/>
    <w:rsid w:val="006A4DAC"/>
    <w:rsid w:val="006A5B4E"/>
    <w:rsid w:val="006A63BC"/>
    <w:rsid w:val="006A6C5E"/>
    <w:rsid w:val="006A6E71"/>
    <w:rsid w:val="006B4FA5"/>
    <w:rsid w:val="006B6411"/>
    <w:rsid w:val="006C6030"/>
    <w:rsid w:val="006C7922"/>
    <w:rsid w:val="006C7B6A"/>
    <w:rsid w:val="006D131D"/>
    <w:rsid w:val="006D3AD9"/>
    <w:rsid w:val="006D4C50"/>
    <w:rsid w:val="006D5186"/>
    <w:rsid w:val="006E1A34"/>
    <w:rsid w:val="006E3661"/>
    <w:rsid w:val="006E4AEB"/>
    <w:rsid w:val="006E7B8D"/>
    <w:rsid w:val="006F327F"/>
    <w:rsid w:val="006F4657"/>
    <w:rsid w:val="006F47A2"/>
    <w:rsid w:val="006F6A2F"/>
    <w:rsid w:val="006F6A72"/>
    <w:rsid w:val="006F6CB6"/>
    <w:rsid w:val="0070087C"/>
    <w:rsid w:val="00700924"/>
    <w:rsid w:val="00701611"/>
    <w:rsid w:val="0070272F"/>
    <w:rsid w:val="00704E02"/>
    <w:rsid w:val="00706F5B"/>
    <w:rsid w:val="00710975"/>
    <w:rsid w:val="00712A21"/>
    <w:rsid w:val="007135E9"/>
    <w:rsid w:val="00713822"/>
    <w:rsid w:val="0071504C"/>
    <w:rsid w:val="0071630C"/>
    <w:rsid w:val="00716731"/>
    <w:rsid w:val="00716C3F"/>
    <w:rsid w:val="00717124"/>
    <w:rsid w:val="007204ED"/>
    <w:rsid w:val="00724FF2"/>
    <w:rsid w:val="007277DD"/>
    <w:rsid w:val="00727B38"/>
    <w:rsid w:val="00727F1C"/>
    <w:rsid w:val="00730B6D"/>
    <w:rsid w:val="0073488C"/>
    <w:rsid w:val="00740EC5"/>
    <w:rsid w:val="00741001"/>
    <w:rsid w:val="00741476"/>
    <w:rsid w:val="007431B8"/>
    <w:rsid w:val="00743BBF"/>
    <w:rsid w:val="00747C54"/>
    <w:rsid w:val="0075019D"/>
    <w:rsid w:val="007520DF"/>
    <w:rsid w:val="00755D33"/>
    <w:rsid w:val="00757852"/>
    <w:rsid w:val="007622CD"/>
    <w:rsid w:val="007629EC"/>
    <w:rsid w:val="00763B17"/>
    <w:rsid w:val="0076425C"/>
    <w:rsid w:val="00764C1D"/>
    <w:rsid w:val="00767C06"/>
    <w:rsid w:val="0077303A"/>
    <w:rsid w:val="00774E17"/>
    <w:rsid w:val="00775F17"/>
    <w:rsid w:val="007765E1"/>
    <w:rsid w:val="00777B8C"/>
    <w:rsid w:val="00777D4E"/>
    <w:rsid w:val="00781D49"/>
    <w:rsid w:val="0079073E"/>
    <w:rsid w:val="00795A51"/>
    <w:rsid w:val="00795CBA"/>
    <w:rsid w:val="00797D22"/>
    <w:rsid w:val="007A1333"/>
    <w:rsid w:val="007A5A0F"/>
    <w:rsid w:val="007A668D"/>
    <w:rsid w:val="007A6ED4"/>
    <w:rsid w:val="007A7F41"/>
    <w:rsid w:val="007B22E6"/>
    <w:rsid w:val="007B4AC0"/>
    <w:rsid w:val="007B537E"/>
    <w:rsid w:val="007B7D45"/>
    <w:rsid w:val="007C1569"/>
    <w:rsid w:val="007C16EE"/>
    <w:rsid w:val="007C229B"/>
    <w:rsid w:val="007C55EE"/>
    <w:rsid w:val="007C6CE3"/>
    <w:rsid w:val="007D2C3E"/>
    <w:rsid w:val="007D75F2"/>
    <w:rsid w:val="007E1B7D"/>
    <w:rsid w:val="007E3B10"/>
    <w:rsid w:val="007E463C"/>
    <w:rsid w:val="007E5EA2"/>
    <w:rsid w:val="007E668A"/>
    <w:rsid w:val="007F1075"/>
    <w:rsid w:val="007F30DE"/>
    <w:rsid w:val="007F514A"/>
    <w:rsid w:val="007F5FC4"/>
    <w:rsid w:val="00800BC2"/>
    <w:rsid w:val="008065AE"/>
    <w:rsid w:val="00810F6F"/>
    <w:rsid w:val="008144DC"/>
    <w:rsid w:val="00820AA3"/>
    <w:rsid w:val="00824007"/>
    <w:rsid w:val="00824523"/>
    <w:rsid w:val="00825351"/>
    <w:rsid w:val="0082601B"/>
    <w:rsid w:val="00833C17"/>
    <w:rsid w:val="0083581F"/>
    <w:rsid w:val="00835F5F"/>
    <w:rsid w:val="008362F2"/>
    <w:rsid w:val="00837BAE"/>
    <w:rsid w:val="00840CA4"/>
    <w:rsid w:val="0084216E"/>
    <w:rsid w:val="008434BA"/>
    <w:rsid w:val="00845E76"/>
    <w:rsid w:val="00850E25"/>
    <w:rsid w:val="00851834"/>
    <w:rsid w:val="008534B0"/>
    <w:rsid w:val="00853769"/>
    <w:rsid w:val="00854A87"/>
    <w:rsid w:val="008565A6"/>
    <w:rsid w:val="00861071"/>
    <w:rsid w:val="00861208"/>
    <w:rsid w:val="0086231F"/>
    <w:rsid w:val="008629F2"/>
    <w:rsid w:val="00863210"/>
    <w:rsid w:val="00871516"/>
    <w:rsid w:val="0087691C"/>
    <w:rsid w:val="00876EEE"/>
    <w:rsid w:val="008801F1"/>
    <w:rsid w:val="00881C30"/>
    <w:rsid w:val="00883F10"/>
    <w:rsid w:val="00891E6F"/>
    <w:rsid w:val="00893D89"/>
    <w:rsid w:val="00894033"/>
    <w:rsid w:val="008A0061"/>
    <w:rsid w:val="008A2213"/>
    <w:rsid w:val="008A252C"/>
    <w:rsid w:val="008A3DB3"/>
    <w:rsid w:val="008A5262"/>
    <w:rsid w:val="008A65B2"/>
    <w:rsid w:val="008A75CB"/>
    <w:rsid w:val="008A7730"/>
    <w:rsid w:val="008B07C6"/>
    <w:rsid w:val="008B2C9B"/>
    <w:rsid w:val="008B4BC3"/>
    <w:rsid w:val="008C1674"/>
    <w:rsid w:val="008C34CA"/>
    <w:rsid w:val="008D008C"/>
    <w:rsid w:val="008D06E4"/>
    <w:rsid w:val="008D0F3B"/>
    <w:rsid w:val="008D1D6E"/>
    <w:rsid w:val="008D1FEA"/>
    <w:rsid w:val="008D5070"/>
    <w:rsid w:val="008D6088"/>
    <w:rsid w:val="008D7A50"/>
    <w:rsid w:val="008D7C8D"/>
    <w:rsid w:val="008E2C7C"/>
    <w:rsid w:val="008E3409"/>
    <w:rsid w:val="008E3F1F"/>
    <w:rsid w:val="008E5233"/>
    <w:rsid w:val="008E7651"/>
    <w:rsid w:val="008F059F"/>
    <w:rsid w:val="008F0E3E"/>
    <w:rsid w:val="008F1483"/>
    <w:rsid w:val="008F49C1"/>
    <w:rsid w:val="008F4A7A"/>
    <w:rsid w:val="008F51C6"/>
    <w:rsid w:val="008F5231"/>
    <w:rsid w:val="008F6AA3"/>
    <w:rsid w:val="00904F6E"/>
    <w:rsid w:val="00914561"/>
    <w:rsid w:val="00914621"/>
    <w:rsid w:val="00915F0E"/>
    <w:rsid w:val="00916F5E"/>
    <w:rsid w:val="00921730"/>
    <w:rsid w:val="00923086"/>
    <w:rsid w:val="00924250"/>
    <w:rsid w:val="00924B99"/>
    <w:rsid w:val="00925165"/>
    <w:rsid w:val="0093252B"/>
    <w:rsid w:val="0093392C"/>
    <w:rsid w:val="00933D68"/>
    <w:rsid w:val="009406EC"/>
    <w:rsid w:val="00940DBF"/>
    <w:rsid w:val="00941741"/>
    <w:rsid w:val="009417E1"/>
    <w:rsid w:val="00942261"/>
    <w:rsid w:val="00942AF7"/>
    <w:rsid w:val="00942B5D"/>
    <w:rsid w:val="00942D16"/>
    <w:rsid w:val="009433F3"/>
    <w:rsid w:val="00943C22"/>
    <w:rsid w:val="00947C00"/>
    <w:rsid w:val="0095140A"/>
    <w:rsid w:val="0095191A"/>
    <w:rsid w:val="00951FC2"/>
    <w:rsid w:val="009537C3"/>
    <w:rsid w:val="00953E41"/>
    <w:rsid w:val="00954046"/>
    <w:rsid w:val="00970011"/>
    <w:rsid w:val="00970708"/>
    <w:rsid w:val="00971B23"/>
    <w:rsid w:val="00977866"/>
    <w:rsid w:val="00977C9C"/>
    <w:rsid w:val="00984A03"/>
    <w:rsid w:val="00985E14"/>
    <w:rsid w:val="00990E11"/>
    <w:rsid w:val="00991F62"/>
    <w:rsid w:val="00992C44"/>
    <w:rsid w:val="009931A0"/>
    <w:rsid w:val="009933AC"/>
    <w:rsid w:val="0099471A"/>
    <w:rsid w:val="00994EF1"/>
    <w:rsid w:val="009A03E2"/>
    <w:rsid w:val="009A0E7B"/>
    <w:rsid w:val="009A3338"/>
    <w:rsid w:val="009A3EB7"/>
    <w:rsid w:val="009A6C68"/>
    <w:rsid w:val="009A73EF"/>
    <w:rsid w:val="009A779F"/>
    <w:rsid w:val="009B10E4"/>
    <w:rsid w:val="009B195D"/>
    <w:rsid w:val="009B25D1"/>
    <w:rsid w:val="009B3C8D"/>
    <w:rsid w:val="009C022C"/>
    <w:rsid w:val="009C09C4"/>
    <w:rsid w:val="009C4B38"/>
    <w:rsid w:val="009C6389"/>
    <w:rsid w:val="009C6446"/>
    <w:rsid w:val="009D27BB"/>
    <w:rsid w:val="009D3919"/>
    <w:rsid w:val="009D5283"/>
    <w:rsid w:val="009D5BD0"/>
    <w:rsid w:val="009D6079"/>
    <w:rsid w:val="009D69AC"/>
    <w:rsid w:val="009D7732"/>
    <w:rsid w:val="009D79C4"/>
    <w:rsid w:val="009D7C20"/>
    <w:rsid w:val="009E07EA"/>
    <w:rsid w:val="009E3B39"/>
    <w:rsid w:val="009E40AD"/>
    <w:rsid w:val="009E464D"/>
    <w:rsid w:val="009E504F"/>
    <w:rsid w:val="009F13B0"/>
    <w:rsid w:val="009F6D07"/>
    <w:rsid w:val="00A0323E"/>
    <w:rsid w:val="00A07B7E"/>
    <w:rsid w:val="00A110BB"/>
    <w:rsid w:val="00A14768"/>
    <w:rsid w:val="00A170A7"/>
    <w:rsid w:val="00A17C1D"/>
    <w:rsid w:val="00A20C96"/>
    <w:rsid w:val="00A22E32"/>
    <w:rsid w:val="00A23E80"/>
    <w:rsid w:val="00A2691E"/>
    <w:rsid w:val="00A304E4"/>
    <w:rsid w:val="00A32654"/>
    <w:rsid w:val="00A329BA"/>
    <w:rsid w:val="00A32A89"/>
    <w:rsid w:val="00A336A2"/>
    <w:rsid w:val="00A356B4"/>
    <w:rsid w:val="00A361DC"/>
    <w:rsid w:val="00A364BA"/>
    <w:rsid w:val="00A368FF"/>
    <w:rsid w:val="00A37BBA"/>
    <w:rsid w:val="00A40B5B"/>
    <w:rsid w:val="00A41675"/>
    <w:rsid w:val="00A465D5"/>
    <w:rsid w:val="00A469AB"/>
    <w:rsid w:val="00A50B65"/>
    <w:rsid w:val="00A5255C"/>
    <w:rsid w:val="00A5368C"/>
    <w:rsid w:val="00A5485B"/>
    <w:rsid w:val="00A5497E"/>
    <w:rsid w:val="00A64445"/>
    <w:rsid w:val="00A6ED2C"/>
    <w:rsid w:val="00A704DB"/>
    <w:rsid w:val="00A70F50"/>
    <w:rsid w:val="00A726B6"/>
    <w:rsid w:val="00A815A4"/>
    <w:rsid w:val="00A818CC"/>
    <w:rsid w:val="00A84978"/>
    <w:rsid w:val="00A84CF8"/>
    <w:rsid w:val="00A866DA"/>
    <w:rsid w:val="00A94CAD"/>
    <w:rsid w:val="00A953AD"/>
    <w:rsid w:val="00A95AEC"/>
    <w:rsid w:val="00A96435"/>
    <w:rsid w:val="00AA178F"/>
    <w:rsid w:val="00AA1D70"/>
    <w:rsid w:val="00AA2160"/>
    <w:rsid w:val="00AA2EC8"/>
    <w:rsid w:val="00AA2F11"/>
    <w:rsid w:val="00AA6959"/>
    <w:rsid w:val="00AA7A17"/>
    <w:rsid w:val="00AB276A"/>
    <w:rsid w:val="00AB4192"/>
    <w:rsid w:val="00AB71B0"/>
    <w:rsid w:val="00AB7BE8"/>
    <w:rsid w:val="00AC281E"/>
    <w:rsid w:val="00AC2D2F"/>
    <w:rsid w:val="00AC58AD"/>
    <w:rsid w:val="00AD0E6A"/>
    <w:rsid w:val="00AD1495"/>
    <w:rsid w:val="00AD32AE"/>
    <w:rsid w:val="00AD5419"/>
    <w:rsid w:val="00AE07CE"/>
    <w:rsid w:val="00AE118C"/>
    <w:rsid w:val="00AE16A4"/>
    <w:rsid w:val="00AE1AED"/>
    <w:rsid w:val="00AE3A6D"/>
    <w:rsid w:val="00AE3C74"/>
    <w:rsid w:val="00AE6170"/>
    <w:rsid w:val="00AE6C7F"/>
    <w:rsid w:val="00AF1DAC"/>
    <w:rsid w:val="00AF4B41"/>
    <w:rsid w:val="00AF4DF6"/>
    <w:rsid w:val="00AF5604"/>
    <w:rsid w:val="00B057B8"/>
    <w:rsid w:val="00B101A7"/>
    <w:rsid w:val="00B16129"/>
    <w:rsid w:val="00B16842"/>
    <w:rsid w:val="00B20956"/>
    <w:rsid w:val="00B21F99"/>
    <w:rsid w:val="00B24324"/>
    <w:rsid w:val="00B2487D"/>
    <w:rsid w:val="00B253FE"/>
    <w:rsid w:val="00B26C82"/>
    <w:rsid w:val="00B3061F"/>
    <w:rsid w:val="00B330F5"/>
    <w:rsid w:val="00B3312D"/>
    <w:rsid w:val="00B352FF"/>
    <w:rsid w:val="00B37874"/>
    <w:rsid w:val="00B39F80"/>
    <w:rsid w:val="00B40EB5"/>
    <w:rsid w:val="00B43DB7"/>
    <w:rsid w:val="00B441C1"/>
    <w:rsid w:val="00B469AF"/>
    <w:rsid w:val="00B47E86"/>
    <w:rsid w:val="00B515D7"/>
    <w:rsid w:val="00B51922"/>
    <w:rsid w:val="00B54F95"/>
    <w:rsid w:val="00B608FE"/>
    <w:rsid w:val="00B632F5"/>
    <w:rsid w:val="00B64BD7"/>
    <w:rsid w:val="00B655F4"/>
    <w:rsid w:val="00B65FCE"/>
    <w:rsid w:val="00B66799"/>
    <w:rsid w:val="00B66C41"/>
    <w:rsid w:val="00B67DD8"/>
    <w:rsid w:val="00B72508"/>
    <w:rsid w:val="00B72AB4"/>
    <w:rsid w:val="00B7394E"/>
    <w:rsid w:val="00B74688"/>
    <w:rsid w:val="00B763B9"/>
    <w:rsid w:val="00B81AD0"/>
    <w:rsid w:val="00B82B27"/>
    <w:rsid w:val="00B8557B"/>
    <w:rsid w:val="00B857E3"/>
    <w:rsid w:val="00B86FED"/>
    <w:rsid w:val="00B87DB4"/>
    <w:rsid w:val="00B90E6E"/>
    <w:rsid w:val="00B92C33"/>
    <w:rsid w:val="00BA2DF6"/>
    <w:rsid w:val="00BA40BC"/>
    <w:rsid w:val="00BA67A8"/>
    <w:rsid w:val="00BB128F"/>
    <w:rsid w:val="00BB132B"/>
    <w:rsid w:val="00BB2822"/>
    <w:rsid w:val="00BB3591"/>
    <w:rsid w:val="00BB4BFB"/>
    <w:rsid w:val="00BB5218"/>
    <w:rsid w:val="00BB67BA"/>
    <w:rsid w:val="00BBE875"/>
    <w:rsid w:val="00BC0AE9"/>
    <w:rsid w:val="00BC1D78"/>
    <w:rsid w:val="00BC2043"/>
    <w:rsid w:val="00BC612E"/>
    <w:rsid w:val="00BD2596"/>
    <w:rsid w:val="00BD622D"/>
    <w:rsid w:val="00BD7182"/>
    <w:rsid w:val="00BD74F3"/>
    <w:rsid w:val="00BE0580"/>
    <w:rsid w:val="00BE1051"/>
    <w:rsid w:val="00BE203C"/>
    <w:rsid w:val="00BE321C"/>
    <w:rsid w:val="00BE362B"/>
    <w:rsid w:val="00BE4C27"/>
    <w:rsid w:val="00BE69FE"/>
    <w:rsid w:val="00BE6A3D"/>
    <w:rsid w:val="00BF1B8F"/>
    <w:rsid w:val="00BF2BEF"/>
    <w:rsid w:val="00BF31BB"/>
    <w:rsid w:val="00BF354C"/>
    <w:rsid w:val="00BF4C9E"/>
    <w:rsid w:val="00BF6F75"/>
    <w:rsid w:val="00C00EEA"/>
    <w:rsid w:val="00C04607"/>
    <w:rsid w:val="00C05600"/>
    <w:rsid w:val="00C13FCB"/>
    <w:rsid w:val="00C151EC"/>
    <w:rsid w:val="00C1736A"/>
    <w:rsid w:val="00C209B4"/>
    <w:rsid w:val="00C21FB4"/>
    <w:rsid w:val="00C2658B"/>
    <w:rsid w:val="00C31220"/>
    <w:rsid w:val="00C31DF8"/>
    <w:rsid w:val="00C32782"/>
    <w:rsid w:val="00C35D2B"/>
    <w:rsid w:val="00C3619A"/>
    <w:rsid w:val="00C46064"/>
    <w:rsid w:val="00C50F26"/>
    <w:rsid w:val="00C53779"/>
    <w:rsid w:val="00C56BB2"/>
    <w:rsid w:val="00C57343"/>
    <w:rsid w:val="00C57C94"/>
    <w:rsid w:val="00C64A0C"/>
    <w:rsid w:val="00C671CE"/>
    <w:rsid w:val="00C70E40"/>
    <w:rsid w:val="00C76A31"/>
    <w:rsid w:val="00C777A4"/>
    <w:rsid w:val="00C86FA3"/>
    <w:rsid w:val="00C901EE"/>
    <w:rsid w:val="00C91098"/>
    <w:rsid w:val="00C9209E"/>
    <w:rsid w:val="00C939E4"/>
    <w:rsid w:val="00C9487C"/>
    <w:rsid w:val="00CA004F"/>
    <w:rsid w:val="00CA0CB9"/>
    <w:rsid w:val="00CA1A67"/>
    <w:rsid w:val="00CA3425"/>
    <w:rsid w:val="00CA372A"/>
    <w:rsid w:val="00CA37FE"/>
    <w:rsid w:val="00CA3E68"/>
    <w:rsid w:val="00CA4AA2"/>
    <w:rsid w:val="00CA75BF"/>
    <w:rsid w:val="00CB07DE"/>
    <w:rsid w:val="00CB0D27"/>
    <w:rsid w:val="00CB3C61"/>
    <w:rsid w:val="00CC02DE"/>
    <w:rsid w:val="00CC1497"/>
    <w:rsid w:val="00CC1C01"/>
    <w:rsid w:val="00CC343A"/>
    <w:rsid w:val="00CC777E"/>
    <w:rsid w:val="00CD02FF"/>
    <w:rsid w:val="00CD0E6C"/>
    <w:rsid w:val="00CD21C8"/>
    <w:rsid w:val="00CE07B3"/>
    <w:rsid w:val="00CE37FE"/>
    <w:rsid w:val="00CE4385"/>
    <w:rsid w:val="00CE49C3"/>
    <w:rsid w:val="00CE4F70"/>
    <w:rsid w:val="00CE5484"/>
    <w:rsid w:val="00CE57AC"/>
    <w:rsid w:val="00CE7C71"/>
    <w:rsid w:val="00CF08BB"/>
    <w:rsid w:val="00CF44C6"/>
    <w:rsid w:val="00CF7F68"/>
    <w:rsid w:val="00D008B1"/>
    <w:rsid w:val="00D00EF1"/>
    <w:rsid w:val="00D03031"/>
    <w:rsid w:val="00D06CBB"/>
    <w:rsid w:val="00D1380E"/>
    <w:rsid w:val="00D14519"/>
    <w:rsid w:val="00D21A7A"/>
    <w:rsid w:val="00D21E48"/>
    <w:rsid w:val="00D237EC"/>
    <w:rsid w:val="00D24076"/>
    <w:rsid w:val="00D33ED9"/>
    <w:rsid w:val="00D36374"/>
    <w:rsid w:val="00D374E4"/>
    <w:rsid w:val="00D37B24"/>
    <w:rsid w:val="00D41552"/>
    <w:rsid w:val="00D512F5"/>
    <w:rsid w:val="00D5361F"/>
    <w:rsid w:val="00D55FE1"/>
    <w:rsid w:val="00D5639E"/>
    <w:rsid w:val="00D5695B"/>
    <w:rsid w:val="00D57907"/>
    <w:rsid w:val="00D57C7E"/>
    <w:rsid w:val="00D57F6F"/>
    <w:rsid w:val="00D60BC2"/>
    <w:rsid w:val="00D63C02"/>
    <w:rsid w:val="00D64042"/>
    <w:rsid w:val="00D647EC"/>
    <w:rsid w:val="00D71F78"/>
    <w:rsid w:val="00D72A9F"/>
    <w:rsid w:val="00D73171"/>
    <w:rsid w:val="00D73292"/>
    <w:rsid w:val="00D76564"/>
    <w:rsid w:val="00D77354"/>
    <w:rsid w:val="00D80CAD"/>
    <w:rsid w:val="00D81773"/>
    <w:rsid w:val="00D8341B"/>
    <w:rsid w:val="00D87D03"/>
    <w:rsid w:val="00D91F65"/>
    <w:rsid w:val="00D94513"/>
    <w:rsid w:val="00D954B3"/>
    <w:rsid w:val="00D95AC4"/>
    <w:rsid w:val="00DA0B47"/>
    <w:rsid w:val="00DA3082"/>
    <w:rsid w:val="00DA483A"/>
    <w:rsid w:val="00DB1EBD"/>
    <w:rsid w:val="00DB268A"/>
    <w:rsid w:val="00DB5B6B"/>
    <w:rsid w:val="00DB7596"/>
    <w:rsid w:val="00DC2EAD"/>
    <w:rsid w:val="00DC31E4"/>
    <w:rsid w:val="00DC4E55"/>
    <w:rsid w:val="00DC6CFC"/>
    <w:rsid w:val="00DC752B"/>
    <w:rsid w:val="00DD0DBD"/>
    <w:rsid w:val="00DD3D19"/>
    <w:rsid w:val="00DD7EFF"/>
    <w:rsid w:val="00DE0870"/>
    <w:rsid w:val="00DE3BBB"/>
    <w:rsid w:val="00DE459E"/>
    <w:rsid w:val="00DE5510"/>
    <w:rsid w:val="00DE71F0"/>
    <w:rsid w:val="00DE7499"/>
    <w:rsid w:val="00DF1CB2"/>
    <w:rsid w:val="00DF29F9"/>
    <w:rsid w:val="00DF2A24"/>
    <w:rsid w:val="00DF444A"/>
    <w:rsid w:val="00DF5473"/>
    <w:rsid w:val="00E01014"/>
    <w:rsid w:val="00E0299A"/>
    <w:rsid w:val="00E02BE9"/>
    <w:rsid w:val="00E0405C"/>
    <w:rsid w:val="00E07746"/>
    <w:rsid w:val="00E1119B"/>
    <w:rsid w:val="00E124BC"/>
    <w:rsid w:val="00E12A3B"/>
    <w:rsid w:val="00E1462C"/>
    <w:rsid w:val="00E155D5"/>
    <w:rsid w:val="00E20559"/>
    <w:rsid w:val="00E20A9E"/>
    <w:rsid w:val="00E20E16"/>
    <w:rsid w:val="00E23253"/>
    <w:rsid w:val="00E2568B"/>
    <w:rsid w:val="00E25EB5"/>
    <w:rsid w:val="00E26CBC"/>
    <w:rsid w:val="00E27088"/>
    <w:rsid w:val="00E27489"/>
    <w:rsid w:val="00E30B78"/>
    <w:rsid w:val="00E31BA5"/>
    <w:rsid w:val="00E324AA"/>
    <w:rsid w:val="00E3749A"/>
    <w:rsid w:val="00E4003D"/>
    <w:rsid w:val="00E404DB"/>
    <w:rsid w:val="00E5242A"/>
    <w:rsid w:val="00E568B6"/>
    <w:rsid w:val="00E615B6"/>
    <w:rsid w:val="00E65B96"/>
    <w:rsid w:val="00E72161"/>
    <w:rsid w:val="00E73A2A"/>
    <w:rsid w:val="00E7461A"/>
    <w:rsid w:val="00E747D8"/>
    <w:rsid w:val="00E76948"/>
    <w:rsid w:val="00E77E28"/>
    <w:rsid w:val="00E803E2"/>
    <w:rsid w:val="00E80BD9"/>
    <w:rsid w:val="00E83B07"/>
    <w:rsid w:val="00E8569F"/>
    <w:rsid w:val="00E90640"/>
    <w:rsid w:val="00E94DCB"/>
    <w:rsid w:val="00E94F10"/>
    <w:rsid w:val="00E97779"/>
    <w:rsid w:val="00EA0997"/>
    <w:rsid w:val="00EA1FA0"/>
    <w:rsid w:val="00EA3CFB"/>
    <w:rsid w:val="00EA4586"/>
    <w:rsid w:val="00EA55E1"/>
    <w:rsid w:val="00EA7268"/>
    <w:rsid w:val="00EB06DD"/>
    <w:rsid w:val="00EB1F89"/>
    <w:rsid w:val="00EB2A7B"/>
    <w:rsid w:val="00EB3452"/>
    <w:rsid w:val="00EB36FB"/>
    <w:rsid w:val="00EB37C5"/>
    <w:rsid w:val="00EB5882"/>
    <w:rsid w:val="00EC0EF3"/>
    <w:rsid w:val="00EC351D"/>
    <w:rsid w:val="00EC3E69"/>
    <w:rsid w:val="00EC664C"/>
    <w:rsid w:val="00EC7E57"/>
    <w:rsid w:val="00ED4E5A"/>
    <w:rsid w:val="00ED5109"/>
    <w:rsid w:val="00EE1D66"/>
    <w:rsid w:val="00EE7CCB"/>
    <w:rsid w:val="00EF086B"/>
    <w:rsid w:val="00EF40DC"/>
    <w:rsid w:val="00EF412D"/>
    <w:rsid w:val="00EF5E1D"/>
    <w:rsid w:val="00EF6AEF"/>
    <w:rsid w:val="00F00359"/>
    <w:rsid w:val="00F018EB"/>
    <w:rsid w:val="00F01CAD"/>
    <w:rsid w:val="00F0224C"/>
    <w:rsid w:val="00F046D2"/>
    <w:rsid w:val="00F12A2A"/>
    <w:rsid w:val="00F1778A"/>
    <w:rsid w:val="00F20C76"/>
    <w:rsid w:val="00F22417"/>
    <w:rsid w:val="00F24969"/>
    <w:rsid w:val="00F24C22"/>
    <w:rsid w:val="00F30912"/>
    <w:rsid w:val="00F32DAB"/>
    <w:rsid w:val="00F34057"/>
    <w:rsid w:val="00F35134"/>
    <w:rsid w:val="00F351D4"/>
    <w:rsid w:val="00F35606"/>
    <w:rsid w:val="00F35E18"/>
    <w:rsid w:val="00F37B08"/>
    <w:rsid w:val="00F40E42"/>
    <w:rsid w:val="00F41102"/>
    <w:rsid w:val="00F4167B"/>
    <w:rsid w:val="00F46034"/>
    <w:rsid w:val="00F52024"/>
    <w:rsid w:val="00F52AC2"/>
    <w:rsid w:val="00F54503"/>
    <w:rsid w:val="00F556DF"/>
    <w:rsid w:val="00F62356"/>
    <w:rsid w:val="00F6458A"/>
    <w:rsid w:val="00F64DA2"/>
    <w:rsid w:val="00F70E1A"/>
    <w:rsid w:val="00F71BBF"/>
    <w:rsid w:val="00F76534"/>
    <w:rsid w:val="00F766E1"/>
    <w:rsid w:val="00F769AF"/>
    <w:rsid w:val="00F772FB"/>
    <w:rsid w:val="00F775F8"/>
    <w:rsid w:val="00F8127F"/>
    <w:rsid w:val="00F81C11"/>
    <w:rsid w:val="00F8469A"/>
    <w:rsid w:val="00F853F4"/>
    <w:rsid w:val="00F90159"/>
    <w:rsid w:val="00F90B73"/>
    <w:rsid w:val="00F91632"/>
    <w:rsid w:val="00F92D9F"/>
    <w:rsid w:val="00F9512D"/>
    <w:rsid w:val="00F963EC"/>
    <w:rsid w:val="00F97A88"/>
    <w:rsid w:val="00FA6002"/>
    <w:rsid w:val="00FB13BC"/>
    <w:rsid w:val="00FB3099"/>
    <w:rsid w:val="00FB3B8D"/>
    <w:rsid w:val="00FB6551"/>
    <w:rsid w:val="00FB7637"/>
    <w:rsid w:val="00FC0FDE"/>
    <w:rsid w:val="00FC23A2"/>
    <w:rsid w:val="00FC25E3"/>
    <w:rsid w:val="00FC3B94"/>
    <w:rsid w:val="00FD1335"/>
    <w:rsid w:val="00FD3A8C"/>
    <w:rsid w:val="00FD6C29"/>
    <w:rsid w:val="00FD7E62"/>
    <w:rsid w:val="00FE1C28"/>
    <w:rsid w:val="00FE2283"/>
    <w:rsid w:val="00FE5129"/>
    <w:rsid w:val="00FE6816"/>
    <w:rsid w:val="00FF014E"/>
    <w:rsid w:val="00FF1F41"/>
    <w:rsid w:val="00FF4591"/>
    <w:rsid w:val="00FF5AEB"/>
    <w:rsid w:val="00FF5E6D"/>
    <w:rsid w:val="012B89EF"/>
    <w:rsid w:val="03614746"/>
    <w:rsid w:val="0382AA29"/>
    <w:rsid w:val="038A38B4"/>
    <w:rsid w:val="03C6FAE2"/>
    <w:rsid w:val="04254EC8"/>
    <w:rsid w:val="044D0FFD"/>
    <w:rsid w:val="048CB475"/>
    <w:rsid w:val="049094EA"/>
    <w:rsid w:val="04EA38EB"/>
    <w:rsid w:val="05301081"/>
    <w:rsid w:val="05EE46AE"/>
    <w:rsid w:val="06CA532F"/>
    <w:rsid w:val="06E44111"/>
    <w:rsid w:val="0718825B"/>
    <w:rsid w:val="0724E480"/>
    <w:rsid w:val="07650180"/>
    <w:rsid w:val="07BE7365"/>
    <w:rsid w:val="0863A3D5"/>
    <w:rsid w:val="08AF3015"/>
    <w:rsid w:val="08E77C67"/>
    <w:rsid w:val="09C05CC1"/>
    <w:rsid w:val="09C8B8E2"/>
    <w:rsid w:val="0B92428E"/>
    <w:rsid w:val="0C4A61C6"/>
    <w:rsid w:val="0C87FFB8"/>
    <w:rsid w:val="0C8BEB43"/>
    <w:rsid w:val="0C935706"/>
    <w:rsid w:val="0CD69B00"/>
    <w:rsid w:val="0CD9E038"/>
    <w:rsid w:val="0E166DCB"/>
    <w:rsid w:val="0E4E8C7A"/>
    <w:rsid w:val="0E59D9F8"/>
    <w:rsid w:val="0EC0A2E9"/>
    <w:rsid w:val="0F23C8C1"/>
    <w:rsid w:val="0FB157F7"/>
    <w:rsid w:val="10825441"/>
    <w:rsid w:val="118E89AF"/>
    <w:rsid w:val="11B5F656"/>
    <w:rsid w:val="11D7ACED"/>
    <w:rsid w:val="123CD559"/>
    <w:rsid w:val="12D8AE4F"/>
    <w:rsid w:val="14608826"/>
    <w:rsid w:val="14BB1191"/>
    <w:rsid w:val="14DA1C5B"/>
    <w:rsid w:val="157D91E9"/>
    <w:rsid w:val="159326BB"/>
    <w:rsid w:val="15DAFE67"/>
    <w:rsid w:val="16AFE765"/>
    <w:rsid w:val="176004D6"/>
    <w:rsid w:val="178415A2"/>
    <w:rsid w:val="182ACAE5"/>
    <w:rsid w:val="187C9261"/>
    <w:rsid w:val="1BBA8FD2"/>
    <w:rsid w:val="1BDA05A0"/>
    <w:rsid w:val="1BE04AB3"/>
    <w:rsid w:val="1D02B922"/>
    <w:rsid w:val="1D99B926"/>
    <w:rsid w:val="1E0161DB"/>
    <w:rsid w:val="1E1F78F1"/>
    <w:rsid w:val="1E64A577"/>
    <w:rsid w:val="1EB1A3D3"/>
    <w:rsid w:val="1F484EB3"/>
    <w:rsid w:val="205241E4"/>
    <w:rsid w:val="206BA7FC"/>
    <w:rsid w:val="207977B3"/>
    <w:rsid w:val="20AE33EA"/>
    <w:rsid w:val="20C7780E"/>
    <w:rsid w:val="21C6CDBB"/>
    <w:rsid w:val="223BD513"/>
    <w:rsid w:val="224FFD7D"/>
    <w:rsid w:val="228B923B"/>
    <w:rsid w:val="22D0C81D"/>
    <w:rsid w:val="22E80592"/>
    <w:rsid w:val="235287F7"/>
    <w:rsid w:val="23EFC55E"/>
    <w:rsid w:val="248744D9"/>
    <w:rsid w:val="24B07B47"/>
    <w:rsid w:val="24D461DD"/>
    <w:rsid w:val="24ECE461"/>
    <w:rsid w:val="24F3CA25"/>
    <w:rsid w:val="25638851"/>
    <w:rsid w:val="25D5526D"/>
    <w:rsid w:val="25D5AECA"/>
    <w:rsid w:val="261AD68C"/>
    <w:rsid w:val="268F0EB8"/>
    <w:rsid w:val="26B15882"/>
    <w:rsid w:val="27044A82"/>
    <w:rsid w:val="275E2F43"/>
    <w:rsid w:val="2773CF72"/>
    <w:rsid w:val="2953BA78"/>
    <w:rsid w:val="2AD0C844"/>
    <w:rsid w:val="2B71E20F"/>
    <w:rsid w:val="2C3A1E02"/>
    <w:rsid w:val="2D209BE3"/>
    <w:rsid w:val="2D27AF99"/>
    <w:rsid w:val="2D796263"/>
    <w:rsid w:val="2DC1C4B1"/>
    <w:rsid w:val="2DF9E580"/>
    <w:rsid w:val="2E0C944F"/>
    <w:rsid w:val="2EF4C587"/>
    <w:rsid w:val="3008FF9A"/>
    <w:rsid w:val="3031CA36"/>
    <w:rsid w:val="3034F6BD"/>
    <w:rsid w:val="313220B8"/>
    <w:rsid w:val="3177F11B"/>
    <w:rsid w:val="320DC8FE"/>
    <w:rsid w:val="3367DC95"/>
    <w:rsid w:val="34502260"/>
    <w:rsid w:val="34AE4417"/>
    <w:rsid w:val="34EC8510"/>
    <w:rsid w:val="357C3EFF"/>
    <w:rsid w:val="35EB55DE"/>
    <w:rsid w:val="363CEC59"/>
    <w:rsid w:val="366C4728"/>
    <w:rsid w:val="3676C68D"/>
    <w:rsid w:val="36A9CBFA"/>
    <w:rsid w:val="36C8422E"/>
    <w:rsid w:val="3759ADF3"/>
    <w:rsid w:val="3759B3B2"/>
    <w:rsid w:val="3763DE40"/>
    <w:rsid w:val="37704B17"/>
    <w:rsid w:val="37E92A81"/>
    <w:rsid w:val="37FF4672"/>
    <w:rsid w:val="3838D9FA"/>
    <w:rsid w:val="38715762"/>
    <w:rsid w:val="38C9DE24"/>
    <w:rsid w:val="38CDBA63"/>
    <w:rsid w:val="391B5C8D"/>
    <w:rsid w:val="39FC4D2B"/>
    <w:rsid w:val="3A670516"/>
    <w:rsid w:val="3AD1DCF1"/>
    <w:rsid w:val="3C2419A2"/>
    <w:rsid w:val="3C42CA8B"/>
    <w:rsid w:val="3C628825"/>
    <w:rsid w:val="3DF89508"/>
    <w:rsid w:val="3E005B2D"/>
    <w:rsid w:val="3E6CF7C0"/>
    <w:rsid w:val="3EE3ECEF"/>
    <w:rsid w:val="3F1180F5"/>
    <w:rsid w:val="3F333A55"/>
    <w:rsid w:val="3F8002A8"/>
    <w:rsid w:val="3F89E2FF"/>
    <w:rsid w:val="403BA4D4"/>
    <w:rsid w:val="4082E623"/>
    <w:rsid w:val="409B2E47"/>
    <w:rsid w:val="41FB51AE"/>
    <w:rsid w:val="428468B5"/>
    <w:rsid w:val="42E06EF5"/>
    <w:rsid w:val="4356701B"/>
    <w:rsid w:val="4449B9DF"/>
    <w:rsid w:val="44854AE8"/>
    <w:rsid w:val="44913EC8"/>
    <w:rsid w:val="456D440A"/>
    <w:rsid w:val="4597AB30"/>
    <w:rsid w:val="45AF896C"/>
    <w:rsid w:val="45CF9833"/>
    <w:rsid w:val="469454CE"/>
    <w:rsid w:val="46AD1598"/>
    <w:rsid w:val="4737B71A"/>
    <w:rsid w:val="475E0064"/>
    <w:rsid w:val="478D9503"/>
    <w:rsid w:val="47903DC3"/>
    <w:rsid w:val="479ADDFE"/>
    <w:rsid w:val="4899486A"/>
    <w:rsid w:val="48A9C98C"/>
    <w:rsid w:val="48E87438"/>
    <w:rsid w:val="490A888E"/>
    <w:rsid w:val="4966DF26"/>
    <w:rsid w:val="499AC38C"/>
    <w:rsid w:val="49A71DB8"/>
    <w:rsid w:val="49A8F2AE"/>
    <w:rsid w:val="49C33BE1"/>
    <w:rsid w:val="4A36A845"/>
    <w:rsid w:val="4A73F86E"/>
    <w:rsid w:val="4ABEB90A"/>
    <w:rsid w:val="4AD05E09"/>
    <w:rsid w:val="4B9F596E"/>
    <w:rsid w:val="4C136C90"/>
    <w:rsid w:val="4C19E5AD"/>
    <w:rsid w:val="4C8036E9"/>
    <w:rsid w:val="4C8D1EEB"/>
    <w:rsid w:val="4D01E5A9"/>
    <w:rsid w:val="4D1BA33D"/>
    <w:rsid w:val="4E143718"/>
    <w:rsid w:val="4E25087C"/>
    <w:rsid w:val="4E5B3D4B"/>
    <w:rsid w:val="4E7004FB"/>
    <w:rsid w:val="4F65DE9C"/>
    <w:rsid w:val="4F7102AF"/>
    <w:rsid w:val="501CE5F8"/>
    <w:rsid w:val="50353359"/>
    <w:rsid w:val="50A2C19E"/>
    <w:rsid w:val="51F01E39"/>
    <w:rsid w:val="52474809"/>
    <w:rsid w:val="52CA00A2"/>
    <w:rsid w:val="531BEF85"/>
    <w:rsid w:val="5330ED8D"/>
    <w:rsid w:val="53D5FF9D"/>
    <w:rsid w:val="541D7A73"/>
    <w:rsid w:val="546C3376"/>
    <w:rsid w:val="54A665E0"/>
    <w:rsid w:val="55589B4E"/>
    <w:rsid w:val="5589FAA2"/>
    <w:rsid w:val="55E120D0"/>
    <w:rsid w:val="563BFC65"/>
    <w:rsid w:val="5649BBA6"/>
    <w:rsid w:val="56689311"/>
    <w:rsid w:val="56AD8C3F"/>
    <w:rsid w:val="56DE30EB"/>
    <w:rsid w:val="57C9F00C"/>
    <w:rsid w:val="588B0E72"/>
    <w:rsid w:val="58C5CF5B"/>
    <w:rsid w:val="59DF8413"/>
    <w:rsid w:val="5A0E353C"/>
    <w:rsid w:val="5A3E5579"/>
    <w:rsid w:val="5A913EAA"/>
    <w:rsid w:val="5B035E60"/>
    <w:rsid w:val="5C5AB846"/>
    <w:rsid w:val="5C78AEE9"/>
    <w:rsid w:val="5D580C1F"/>
    <w:rsid w:val="5D7A2B5B"/>
    <w:rsid w:val="5E5AF07C"/>
    <w:rsid w:val="5F10FB65"/>
    <w:rsid w:val="5F48BBC4"/>
    <w:rsid w:val="5F552575"/>
    <w:rsid w:val="5FD2F8E9"/>
    <w:rsid w:val="5FFA3131"/>
    <w:rsid w:val="6032C0CC"/>
    <w:rsid w:val="603A85E8"/>
    <w:rsid w:val="603FF8A6"/>
    <w:rsid w:val="6148563D"/>
    <w:rsid w:val="625ED843"/>
    <w:rsid w:val="62AB5BFE"/>
    <w:rsid w:val="62D14217"/>
    <w:rsid w:val="6333AEBA"/>
    <w:rsid w:val="6357DC53"/>
    <w:rsid w:val="637039F5"/>
    <w:rsid w:val="63CEFBEF"/>
    <w:rsid w:val="63F669D9"/>
    <w:rsid w:val="646E3371"/>
    <w:rsid w:val="6489DBA8"/>
    <w:rsid w:val="651BDCFA"/>
    <w:rsid w:val="6544A8A5"/>
    <w:rsid w:val="654A999F"/>
    <w:rsid w:val="658D45A5"/>
    <w:rsid w:val="65ABDE9F"/>
    <w:rsid w:val="65F7006F"/>
    <w:rsid w:val="660B980A"/>
    <w:rsid w:val="664E03A5"/>
    <w:rsid w:val="671EEA94"/>
    <w:rsid w:val="672B92B1"/>
    <w:rsid w:val="67B86FA7"/>
    <w:rsid w:val="67D07FF4"/>
    <w:rsid w:val="68701075"/>
    <w:rsid w:val="68ACDF24"/>
    <w:rsid w:val="68EA2182"/>
    <w:rsid w:val="699E6FC4"/>
    <w:rsid w:val="69A6CA51"/>
    <w:rsid w:val="6A2ED07A"/>
    <w:rsid w:val="6AEB31E2"/>
    <w:rsid w:val="6D1B5657"/>
    <w:rsid w:val="6D4661A6"/>
    <w:rsid w:val="6EE9BCD6"/>
    <w:rsid w:val="6FB39FCD"/>
    <w:rsid w:val="705F9891"/>
    <w:rsid w:val="709D3F10"/>
    <w:rsid w:val="70AC98E9"/>
    <w:rsid w:val="70CCB032"/>
    <w:rsid w:val="71684E41"/>
    <w:rsid w:val="723E2D8D"/>
    <w:rsid w:val="725030D6"/>
    <w:rsid w:val="72C70727"/>
    <w:rsid w:val="73189370"/>
    <w:rsid w:val="73E9DA97"/>
    <w:rsid w:val="744FC0DF"/>
    <w:rsid w:val="74EBA5BA"/>
    <w:rsid w:val="751890C7"/>
    <w:rsid w:val="755EC408"/>
    <w:rsid w:val="76F02C39"/>
    <w:rsid w:val="7755B0AB"/>
    <w:rsid w:val="77601E7A"/>
    <w:rsid w:val="779F9DDB"/>
    <w:rsid w:val="77A0DDE5"/>
    <w:rsid w:val="77A2FDBE"/>
    <w:rsid w:val="77EC180E"/>
    <w:rsid w:val="7813CC93"/>
    <w:rsid w:val="7915A1C6"/>
    <w:rsid w:val="792384B0"/>
    <w:rsid w:val="79893299"/>
    <w:rsid w:val="7A1B8A6B"/>
    <w:rsid w:val="7A7542B9"/>
    <w:rsid w:val="7CA5740E"/>
    <w:rsid w:val="7CB58F5D"/>
    <w:rsid w:val="7D1B1CFE"/>
    <w:rsid w:val="7D3098A5"/>
    <w:rsid w:val="7EAD8622"/>
    <w:rsid w:val="7EE2EDDC"/>
    <w:rsid w:val="7F1347E1"/>
    <w:rsid w:val="7F48750A"/>
    <w:rsid w:val="7FC276B9"/>
    <w:rsid w:val="7FC80AC6"/>
    <w:rsid w:val="7FDB4E97"/>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C672FE3"/>
  <w15:docId w15:val="{C8D312DF-91BD-40FF-BFEE-9E877DD48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352FF"/>
  </w:style>
  <w:style w:type="paragraph" w:styleId="Heading1">
    <w:name w:val="heading 1"/>
    <w:basedOn w:val="Normal"/>
    <w:next w:val="Normal"/>
    <w:uiPriority w:val="9"/>
    <w:qFormat/>
    <w:rsid w:val="428468B5"/>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457C2C"/>
    <w:pPr>
      <w:keepNext/>
      <w:keepLines/>
      <w:spacing w:before="40" w:after="0" w:line="290" w:lineRule="auto"/>
      <w:ind w:left="10" w:right="2" w:hanging="10"/>
      <w:jc w:val="both"/>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D5361F"/>
    <w:pPr>
      <w:ind w:left="720"/>
      <w:contextualSpacing/>
    </w:pPr>
  </w:style>
  <w:style w:type="paragraph" w:styleId="BalloonText">
    <w:name w:val="Balloon Text"/>
    <w:basedOn w:val="Normal"/>
    <w:link w:val="BalloonTextChar"/>
    <w:uiPriority w:val="99"/>
    <w:semiHidden/>
    <w:unhideWhenUsed/>
    <w:rsid w:val="00AE61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6170"/>
    <w:rPr>
      <w:rFonts w:ascii="Segoe UI" w:hAnsi="Segoe UI" w:cs="Segoe UI"/>
      <w:sz w:val="18"/>
      <w:szCs w:val="18"/>
    </w:rPr>
  </w:style>
  <w:style w:type="table" w:styleId="TableGrid">
    <w:name w:val="Table Grid"/>
    <w:basedOn w:val="TableNormal"/>
    <w:uiPriority w:val="39"/>
    <w:rsid w:val="00D954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F014E"/>
    <w:pPr>
      <w:tabs>
        <w:tab w:val="center" w:pos="4844"/>
        <w:tab w:val="right" w:pos="9689"/>
      </w:tabs>
      <w:spacing w:after="0" w:line="240" w:lineRule="auto"/>
    </w:pPr>
  </w:style>
  <w:style w:type="character" w:customStyle="1" w:styleId="HeaderChar">
    <w:name w:val="Header Char"/>
    <w:basedOn w:val="DefaultParagraphFont"/>
    <w:link w:val="Header"/>
    <w:uiPriority w:val="99"/>
    <w:rsid w:val="00FF014E"/>
  </w:style>
  <w:style w:type="paragraph" w:styleId="Footer">
    <w:name w:val="footer"/>
    <w:basedOn w:val="Normal"/>
    <w:link w:val="FooterChar"/>
    <w:uiPriority w:val="99"/>
    <w:unhideWhenUsed/>
    <w:rsid w:val="00FF014E"/>
    <w:pPr>
      <w:tabs>
        <w:tab w:val="center" w:pos="4844"/>
        <w:tab w:val="right" w:pos="9689"/>
      </w:tabs>
      <w:spacing w:after="0" w:line="240" w:lineRule="auto"/>
    </w:pPr>
  </w:style>
  <w:style w:type="character" w:customStyle="1" w:styleId="FooterChar">
    <w:name w:val="Footer Char"/>
    <w:basedOn w:val="DefaultParagraphFont"/>
    <w:link w:val="Footer"/>
    <w:uiPriority w:val="99"/>
    <w:rsid w:val="00FF014E"/>
  </w:style>
  <w:style w:type="character" w:customStyle="1" w:styleId="ListParagraphChar">
    <w:name w:val="List Paragraph Char"/>
    <w:link w:val="ListParagraph"/>
    <w:uiPriority w:val="34"/>
    <w:locked/>
    <w:rsid w:val="006E7B8D"/>
  </w:style>
  <w:style w:type="paragraph" w:customStyle="1" w:styleId="Normal0">
    <w:name w:val="[Normal]"/>
    <w:uiPriority w:val="99"/>
    <w:rsid w:val="00233F25"/>
    <w:pPr>
      <w:widowControl w:val="0"/>
      <w:autoSpaceDE w:val="0"/>
      <w:autoSpaceDN w:val="0"/>
      <w:adjustRightInd w:val="0"/>
      <w:spacing w:after="0" w:line="240" w:lineRule="auto"/>
    </w:pPr>
    <w:rPr>
      <w:rFonts w:ascii="Arial" w:hAnsi="Arial" w:cs="Arial"/>
      <w:sz w:val="24"/>
      <w:szCs w:val="24"/>
      <w:lang w:val="ru-RU"/>
    </w:rPr>
  </w:style>
  <w:style w:type="paragraph" w:customStyle="1" w:styleId="Default">
    <w:name w:val="Default"/>
    <w:rsid w:val="00DA0B47"/>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styleId="CommentReference">
    <w:name w:val="annotation reference"/>
    <w:basedOn w:val="DefaultParagraphFont"/>
    <w:uiPriority w:val="99"/>
    <w:semiHidden/>
    <w:unhideWhenUsed/>
    <w:rsid w:val="00D21A7A"/>
    <w:rPr>
      <w:sz w:val="16"/>
      <w:szCs w:val="16"/>
    </w:rPr>
  </w:style>
  <w:style w:type="paragraph" w:styleId="CommentText">
    <w:name w:val="annotation text"/>
    <w:basedOn w:val="Normal"/>
    <w:link w:val="CommentTextChar"/>
    <w:uiPriority w:val="99"/>
    <w:unhideWhenUsed/>
    <w:rsid w:val="00D21A7A"/>
    <w:pPr>
      <w:spacing w:line="240" w:lineRule="auto"/>
    </w:pPr>
    <w:rPr>
      <w:sz w:val="20"/>
      <w:szCs w:val="20"/>
    </w:rPr>
  </w:style>
  <w:style w:type="character" w:customStyle="1" w:styleId="CommentTextChar">
    <w:name w:val="Comment Text Char"/>
    <w:basedOn w:val="DefaultParagraphFont"/>
    <w:link w:val="CommentText"/>
    <w:uiPriority w:val="99"/>
    <w:rsid w:val="00D21A7A"/>
    <w:rPr>
      <w:sz w:val="20"/>
      <w:szCs w:val="20"/>
    </w:rPr>
  </w:style>
  <w:style w:type="paragraph" w:styleId="CommentSubject">
    <w:name w:val="annotation subject"/>
    <w:basedOn w:val="CommentText"/>
    <w:next w:val="CommentText"/>
    <w:link w:val="CommentSubjectChar"/>
    <w:uiPriority w:val="99"/>
    <w:semiHidden/>
    <w:unhideWhenUsed/>
    <w:rsid w:val="00D21A7A"/>
    <w:rPr>
      <w:b/>
      <w:bCs/>
    </w:rPr>
  </w:style>
  <w:style w:type="character" w:customStyle="1" w:styleId="CommentSubjectChar">
    <w:name w:val="Comment Subject Char"/>
    <w:basedOn w:val="CommentTextChar"/>
    <w:link w:val="CommentSubject"/>
    <w:uiPriority w:val="99"/>
    <w:semiHidden/>
    <w:rsid w:val="00D21A7A"/>
    <w:rPr>
      <w:b/>
      <w:bCs/>
      <w:sz w:val="20"/>
      <w:szCs w:val="20"/>
    </w:rPr>
  </w:style>
  <w:style w:type="paragraph" w:styleId="FootnoteText">
    <w:name w:val="footnote text"/>
    <w:basedOn w:val="Normal"/>
    <w:link w:val="FootnoteTextChar"/>
    <w:uiPriority w:val="99"/>
    <w:unhideWhenUsed/>
    <w:rsid w:val="00D21A7A"/>
    <w:pPr>
      <w:spacing w:after="0" w:line="240" w:lineRule="auto"/>
    </w:pPr>
    <w:rPr>
      <w:sz w:val="20"/>
      <w:szCs w:val="20"/>
    </w:rPr>
  </w:style>
  <w:style w:type="character" w:customStyle="1" w:styleId="FootnoteTextChar">
    <w:name w:val="Footnote Text Char"/>
    <w:basedOn w:val="DefaultParagraphFont"/>
    <w:link w:val="FootnoteText"/>
    <w:uiPriority w:val="99"/>
    <w:rsid w:val="00D21A7A"/>
    <w:rPr>
      <w:sz w:val="20"/>
      <w:szCs w:val="20"/>
    </w:rPr>
  </w:style>
  <w:style w:type="character" w:styleId="FootnoteReference">
    <w:name w:val="footnote reference"/>
    <w:basedOn w:val="DefaultParagraphFont"/>
    <w:uiPriority w:val="99"/>
    <w:unhideWhenUsed/>
    <w:rsid w:val="00D21A7A"/>
    <w:rPr>
      <w:vertAlign w:val="superscript"/>
    </w:rPr>
  </w:style>
  <w:style w:type="paragraph" w:customStyle="1" w:styleId="MediumGrid1-Accent21">
    <w:name w:val="Medium Grid 1 - Accent 21"/>
    <w:basedOn w:val="Normal"/>
    <w:link w:val="MediumGrid1-Accent2Char"/>
    <w:uiPriority w:val="34"/>
    <w:qFormat/>
    <w:rsid w:val="00461E28"/>
    <w:pPr>
      <w:spacing w:after="200" w:line="276" w:lineRule="auto"/>
      <w:ind w:left="720"/>
      <w:contextualSpacing/>
    </w:pPr>
    <w:rPr>
      <w:rFonts w:ascii="Calibri" w:eastAsia="Calibri" w:hAnsi="Calibri" w:cs="Times New Roman"/>
    </w:rPr>
  </w:style>
  <w:style w:type="character" w:customStyle="1" w:styleId="MediumGrid1-Accent2Char">
    <w:name w:val="Medium Grid 1 - Accent 2 Char"/>
    <w:link w:val="MediumGrid1-Accent21"/>
    <w:uiPriority w:val="34"/>
    <w:locked/>
    <w:rsid w:val="00461E28"/>
    <w:rPr>
      <w:rFonts w:ascii="Calibri" w:eastAsia="Calibri" w:hAnsi="Calibri" w:cs="Times New Roman"/>
    </w:rPr>
  </w:style>
  <w:style w:type="paragraph" w:styleId="NormalWeb">
    <w:name w:val="Normal (Web)"/>
    <w:basedOn w:val="Normal"/>
    <w:uiPriority w:val="99"/>
    <w:semiHidden/>
    <w:unhideWhenUsed/>
    <w:rsid w:val="00F64DA2"/>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aliases w:val=" Char,Char,footnote text"/>
    <w:basedOn w:val="Normal"/>
    <w:link w:val="HTMLPreformattedChar"/>
    <w:rsid w:val="00BE4C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aliases w:val=" Char Char,Char Char,footnote text Char"/>
    <w:basedOn w:val="DefaultParagraphFont"/>
    <w:link w:val="HTMLPreformatted"/>
    <w:rsid w:val="00BE4C27"/>
    <w:rPr>
      <w:rFonts w:ascii="Courier New" w:eastAsia="Times New Roman" w:hAnsi="Courier New" w:cs="Courier New"/>
      <w:sz w:val="20"/>
      <w:szCs w:val="20"/>
    </w:rPr>
  </w:style>
  <w:style w:type="paragraph" w:styleId="Revision">
    <w:name w:val="Revision"/>
    <w:hidden/>
    <w:uiPriority w:val="99"/>
    <w:semiHidden/>
    <w:rsid w:val="00FB6551"/>
    <w:pPr>
      <w:spacing w:after="0" w:line="240" w:lineRule="auto"/>
    </w:pPr>
  </w:style>
  <w:style w:type="character" w:styleId="Hyperlink">
    <w:name w:val="Hyperlink"/>
    <w:uiPriority w:val="99"/>
    <w:rsid w:val="001315D8"/>
    <w:rPr>
      <w:color w:val="0000FF"/>
      <w:u w:val="single"/>
    </w:rPr>
  </w:style>
  <w:style w:type="character" w:styleId="Emphasis">
    <w:name w:val="Emphasis"/>
    <w:basedOn w:val="DefaultParagraphFont"/>
    <w:uiPriority w:val="20"/>
    <w:qFormat/>
    <w:rsid w:val="001315D8"/>
    <w:rPr>
      <w:i/>
      <w:iCs/>
    </w:rPr>
  </w:style>
  <w:style w:type="paragraph" w:customStyle="1" w:styleId="abzacixml">
    <w:name w:val="abzacixml"/>
    <w:basedOn w:val="Normal"/>
    <w:rsid w:val="00B330F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A5A21"/>
    <w:rPr>
      <w:b/>
      <w:bCs/>
    </w:rPr>
  </w:style>
  <w:style w:type="character" w:customStyle="1" w:styleId="Heading2Char">
    <w:name w:val="Heading 2 Char"/>
    <w:basedOn w:val="DefaultParagraphFont"/>
    <w:link w:val="Heading2"/>
    <w:uiPriority w:val="9"/>
    <w:rsid w:val="00457C2C"/>
    <w:rPr>
      <w:rFonts w:asciiTheme="majorHAnsi" w:eastAsiaTheme="majorEastAsia" w:hAnsiTheme="majorHAnsi" w:cstheme="majorBidi"/>
      <w:color w:val="2E74B5" w:themeColor="accent1" w:themeShade="BF"/>
      <w:sz w:val="26"/>
      <w:szCs w:val="26"/>
    </w:rPr>
  </w:style>
  <w:style w:type="paragraph" w:styleId="NoSpacing">
    <w:name w:val="No Spacing"/>
    <w:uiPriority w:val="1"/>
    <w:qFormat/>
    <w:rsid w:val="00457C2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68964">
      <w:bodyDiv w:val="1"/>
      <w:marLeft w:val="0"/>
      <w:marRight w:val="0"/>
      <w:marTop w:val="0"/>
      <w:marBottom w:val="0"/>
      <w:divBdr>
        <w:top w:val="none" w:sz="0" w:space="0" w:color="auto"/>
        <w:left w:val="none" w:sz="0" w:space="0" w:color="auto"/>
        <w:bottom w:val="none" w:sz="0" w:space="0" w:color="auto"/>
        <w:right w:val="none" w:sz="0" w:space="0" w:color="auto"/>
      </w:divBdr>
      <w:divsChild>
        <w:div w:id="809438606">
          <w:marLeft w:val="0"/>
          <w:marRight w:val="0"/>
          <w:marTop w:val="0"/>
          <w:marBottom w:val="0"/>
          <w:divBdr>
            <w:top w:val="none" w:sz="0" w:space="0" w:color="auto"/>
            <w:left w:val="none" w:sz="0" w:space="0" w:color="auto"/>
            <w:bottom w:val="none" w:sz="0" w:space="0" w:color="auto"/>
            <w:right w:val="none" w:sz="0" w:space="0" w:color="auto"/>
          </w:divBdr>
          <w:divsChild>
            <w:div w:id="141579037">
              <w:marLeft w:val="0"/>
              <w:marRight w:val="0"/>
              <w:marTop w:val="0"/>
              <w:marBottom w:val="0"/>
              <w:divBdr>
                <w:top w:val="none" w:sz="0" w:space="0" w:color="auto"/>
                <w:left w:val="none" w:sz="0" w:space="0" w:color="auto"/>
                <w:bottom w:val="none" w:sz="0" w:space="0" w:color="auto"/>
                <w:right w:val="none" w:sz="0" w:space="0" w:color="auto"/>
              </w:divBdr>
              <w:divsChild>
                <w:div w:id="1484466749">
                  <w:marLeft w:val="120"/>
                  <w:marRight w:val="300"/>
                  <w:marTop w:val="120"/>
                  <w:marBottom w:val="120"/>
                  <w:divBdr>
                    <w:top w:val="none" w:sz="0" w:space="0" w:color="auto"/>
                    <w:left w:val="none" w:sz="0" w:space="0" w:color="auto"/>
                    <w:bottom w:val="none" w:sz="0" w:space="0" w:color="auto"/>
                    <w:right w:val="none" w:sz="0" w:space="0" w:color="auto"/>
                  </w:divBdr>
                  <w:divsChild>
                    <w:div w:id="1373459768">
                      <w:marLeft w:val="0"/>
                      <w:marRight w:val="120"/>
                      <w:marTop w:val="0"/>
                      <w:marBottom w:val="0"/>
                      <w:divBdr>
                        <w:top w:val="none" w:sz="0" w:space="0" w:color="auto"/>
                        <w:left w:val="none" w:sz="0" w:space="0" w:color="auto"/>
                        <w:bottom w:val="none" w:sz="0" w:space="0" w:color="auto"/>
                        <w:right w:val="none" w:sz="0" w:space="0" w:color="auto"/>
                      </w:divBdr>
                      <w:divsChild>
                        <w:div w:id="1664578307">
                          <w:marLeft w:val="0"/>
                          <w:marRight w:val="0"/>
                          <w:marTop w:val="0"/>
                          <w:marBottom w:val="0"/>
                          <w:divBdr>
                            <w:top w:val="none" w:sz="0" w:space="0" w:color="auto"/>
                            <w:left w:val="none" w:sz="0" w:space="0" w:color="auto"/>
                            <w:bottom w:val="none" w:sz="0" w:space="0" w:color="auto"/>
                            <w:right w:val="none" w:sz="0" w:space="0" w:color="auto"/>
                          </w:divBdr>
                          <w:divsChild>
                            <w:div w:id="1403412703">
                              <w:marLeft w:val="0"/>
                              <w:marRight w:val="0"/>
                              <w:marTop w:val="0"/>
                              <w:marBottom w:val="0"/>
                              <w:divBdr>
                                <w:top w:val="none" w:sz="0" w:space="0" w:color="auto"/>
                                <w:left w:val="none" w:sz="0" w:space="0" w:color="auto"/>
                                <w:bottom w:val="none" w:sz="0" w:space="0" w:color="auto"/>
                                <w:right w:val="none" w:sz="0" w:space="0" w:color="auto"/>
                              </w:divBdr>
                              <w:divsChild>
                                <w:div w:id="774059991">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4876646">
          <w:marLeft w:val="0"/>
          <w:marRight w:val="0"/>
          <w:marTop w:val="0"/>
          <w:marBottom w:val="0"/>
          <w:divBdr>
            <w:top w:val="none" w:sz="0" w:space="0" w:color="auto"/>
            <w:left w:val="none" w:sz="0" w:space="0" w:color="auto"/>
            <w:bottom w:val="none" w:sz="0" w:space="0" w:color="auto"/>
            <w:right w:val="none" w:sz="0" w:space="0" w:color="auto"/>
          </w:divBdr>
          <w:divsChild>
            <w:div w:id="524486729">
              <w:marLeft w:val="0"/>
              <w:marRight w:val="0"/>
              <w:marTop w:val="0"/>
              <w:marBottom w:val="0"/>
              <w:divBdr>
                <w:top w:val="none" w:sz="0" w:space="0" w:color="auto"/>
                <w:left w:val="none" w:sz="0" w:space="0" w:color="auto"/>
                <w:bottom w:val="none" w:sz="0" w:space="0" w:color="auto"/>
                <w:right w:val="none" w:sz="0" w:space="0" w:color="auto"/>
              </w:divBdr>
              <w:divsChild>
                <w:div w:id="1517235187">
                  <w:marLeft w:val="0"/>
                  <w:marRight w:val="0"/>
                  <w:marTop w:val="0"/>
                  <w:marBottom w:val="0"/>
                  <w:divBdr>
                    <w:top w:val="none" w:sz="0" w:space="0" w:color="auto"/>
                    <w:left w:val="none" w:sz="0" w:space="0" w:color="auto"/>
                    <w:bottom w:val="none" w:sz="0" w:space="0" w:color="auto"/>
                    <w:right w:val="none" w:sz="0" w:space="0" w:color="auto"/>
                  </w:divBdr>
                  <w:divsChild>
                    <w:div w:id="890310352">
                      <w:marLeft w:val="120"/>
                      <w:marRight w:val="300"/>
                      <w:marTop w:val="120"/>
                      <w:marBottom w:val="120"/>
                      <w:divBdr>
                        <w:top w:val="none" w:sz="0" w:space="0" w:color="auto"/>
                        <w:left w:val="none" w:sz="0" w:space="0" w:color="auto"/>
                        <w:bottom w:val="none" w:sz="0" w:space="0" w:color="auto"/>
                        <w:right w:val="none" w:sz="0" w:space="0" w:color="auto"/>
                      </w:divBdr>
                      <w:divsChild>
                        <w:div w:id="1182628637">
                          <w:marLeft w:val="0"/>
                          <w:marRight w:val="0"/>
                          <w:marTop w:val="0"/>
                          <w:marBottom w:val="0"/>
                          <w:divBdr>
                            <w:top w:val="none" w:sz="0" w:space="0" w:color="auto"/>
                            <w:left w:val="none" w:sz="0" w:space="0" w:color="auto"/>
                            <w:bottom w:val="none" w:sz="0" w:space="0" w:color="auto"/>
                            <w:right w:val="none" w:sz="0" w:space="0" w:color="auto"/>
                          </w:divBdr>
                        </w:div>
                        <w:div w:id="2087454972">
                          <w:marLeft w:val="0"/>
                          <w:marRight w:val="0"/>
                          <w:marTop w:val="0"/>
                          <w:marBottom w:val="0"/>
                          <w:divBdr>
                            <w:top w:val="none" w:sz="0" w:space="0" w:color="auto"/>
                            <w:left w:val="none" w:sz="0" w:space="0" w:color="auto"/>
                            <w:bottom w:val="none" w:sz="0" w:space="0" w:color="auto"/>
                            <w:right w:val="none" w:sz="0" w:space="0" w:color="auto"/>
                          </w:divBdr>
                          <w:divsChild>
                            <w:div w:id="1735884492">
                              <w:marLeft w:val="780"/>
                              <w:marRight w:val="240"/>
                              <w:marTop w:val="180"/>
                              <w:marBottom w:val="150"/>
                              <w:divBdr>
                                <w:top w:val="none" w:sz="0" w:space="0" w:color="auto"/>
                                <w:left w:val="none" w:sz="0" w:space="0" w:color="auto"/>
                                <w:bottom w:val="none" w:sz="0" w:space="0" w:color="auto"/>
                                <w:right w:val="none" w:sz="0" w:space="0" w:color="auto"/>
                              </w:divBdr>
                              <w:divsChild>
                                <w:div w:id="933243880">
                                  <w:marLeft w:val="0"/>
                                  <w:marRight w:val="0"/>
                                  <w:marTop w:val="0"/>
                                  <w:marBottom w:val="0"/>
                                  <w:divBdr>
                                    <w:top w:val="none" w:sz="0" w:space="0" w:color="auto"/>
                                    <w:left w:val="none" w:sz="0" w:space="0" w:color="auto"/>
                                    <w:bottom w:val="none" w:sz="0" w:space="0" w:color="auto"/>
                                    <w:right w:val="none" w:sz="0" w:space="0" w:color="auto"/>
                                  </w:divBdr>
                                  <w:divsChild>
                                    <w:div w:id="1876041351">
                                      <w:marLeft w:val="0"/>
                                      <w:marRight w:val="0"/>
                                      <w:marTop w:val="0"/>
                                      <w:marBottom w:val="0"/>
                                      <w:divBdr>
                                        <w:top w:val="none" w:sz="0" w:space="0" w:color="auto"/>
                                        <w:left w:val="none" w:sz="0" w:space="0" w:color="auto"/>
                                        <w:bottom w:val="none" w:sz="0" w:space="0" w:color="auto"/>
                                        <w:right w:val="none" w:sz="0" w:space="0" w:color="auto"/>
                                      </w:divBdr>
                                      <w:divsChild>
                                        <w:div w:id="1422069614">
                                          <w:marLeft w:val="0"/>
                                          <w:marRight w:val="0"/>
                                          <w:marTop w:val="0"/>
                                          <w:marBottom w:val="0"/>
                                          <w:divBdr>
                                            <w:top w:val="none" w:sz="0" w:space="0" w:color="auto"/>
                                            <w:left w:val="none" w:sz="0" w:space="0" w:color="auto"/>
                                            <w:bottom w:val="none" w:sz="0" w:space="0" w:color="auto"/>
                                            <w:right w:val="none" w:sz="0" w:space="0" w:color="auto"/>
                                          </w:divBdr>
                                          <w:divsChild>
                                            <w:div w:id="209730963">
                                              <w:marLeft w:val="0"/>
                                              <w:marRight w:val="0"/>
                                              <w:marTop w:val="0"/>
                                              <w:marBottom w:val="0"/>
                                              <w:divBdr>
                                                <w:top w:val="none" w:sz="0" w:space="0" w:color="auto"/>
                                                <w:left w:val="none" w:sz="0" w:space="0" w:color="auto"/>
                                                <w:bottom w:val="none" w:sz="0" w:space="0" w:color="auto"/>
                                                <w:right w:val="none" w:sz="0" w:space="0" w:color="auto"/>
                                              </w:divBdr>
                                              <w:divsChild>
                                                <w:div w:id="162269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4470086">
      <w:bodyDiv w:val="1"/>
      <w:marLeft w:val="0"/>
      <w:marRight w:val="0"/>
      <w:marTop w:val="0"/>
      <w:marBottom w:val="0"/>
      <w:divBdr>
        <w:top w:val="none" w:sz="0" w:space="0" w:color="auto"/>
        <w:left w:val="none" w:sz="0" w:space="0" w:color="auto"/>
        <w:bottom w:val="none" w:sz="0" w:space="0" w:color="auto"/>
        <w:right w:val="none" w:sz="0" w:space="0" w:color="auto"/>
      </w:divBdr>
    </w:div>
    <w:div w:id="160321164">
      <w:bodyDiv w:val="1"/>
      <w:marLeft w:val="0"/>
      <w:marRight w:val="0"/>
      <w:marTop w:val="0"/>
      <w:marBottom w:val="0"/>
      <w:divBdr>
        <w:top w:val="none" w:sz="0" w:space="0" w:color="auto"/>
        <w:left w:val="none" w:sz="0" w:space="0" w:color="auto"/>
        <w:bottom w:val="none" w:sz="0" w:space="0" w:color="auto"/>
        <w:right w:val="none" w:sz="0" w:space="0" w:color="auto"/>
      </w:divBdr>
    </w:div>
    <w:div w:id="217784939">
      <w:bodyDiv w:val="1"/>
      <w:marLeft w:val="0"/>
      <w:marRight w:val="0"/>
      <w:marTop w:val="0"/>
      <w:marBottom w:val="0"/>
      <w:divBdr>
        <w:top w:val="none" w:sz="0" w:space="0" w:color="auto"/>
        <w:left w:val="none" w:sz="0" w:space="0" w:color="auto"/>
        <w:bottom w:val="none" w:sz="0" w:space="0" w:color="auto"/>
        <w:right w:val="none" w:sz="0" w:space="0" w:color="auto"/>
      </w:divBdr>
    </w:div>
    <w:div w:id="355809279">
      <w:bodyDiv w:val="1"/>
      <w:marLeft w:val="0"/>
      <w:marRight w:val="0"/>
      <w:marTop w:val="0"/>
      <w:marBottom w:val="0"/>
      <w:divBdr>
        <w:top w:val="none" w:sz="0" w:space="0" w:color="auto"/>
        <w:left w:val="none" w:sz="0" w:space="0" w:color="auto"/>
        <w:bottom w:val="none" w:sz="0" w:space="0" w:color="auto"/>
        <w:right w:val="none" w:sz="0" w:space="0" w:color="auto"/>
      </w:divBdr>
    </w:div>
    <w:div w:id="506361685">
      <w:bodyDiv w:val="1"/>
      <w:marLeft w:val="0"/>
      <w:marRight w:val="0"/>
      <w:marTop w:val="0"/>
      <w:marBottom w:val="0"/>
      <w:divBdr>
        <w:top w:val="none" w:sz="0" w:space="0" w:color="auto"/>
        <w:left w:val="none" w:sz="0" w:space="0" w:color="auto"/>
        <w:bottom w:val="none" w:sz="0" w:space="0" w:color="auto"/>
        <w:right w:val="none" w:sz="0" w:space="0" w:color="auto"/>
      </w:divBdr>
    </w:div>
    <w:div w:id="590699521">
      <w:bodyDiv w:val="1"/>
      <w:marLeft w:val="0"/>
      <w:marRight w:val="0"/>
      <w:marTop w:val="0"/>
      <w:marBottom w:val="0"/>
      <w:divBdr>
        <w:top w:val="none" w:sz="0" w:space="0" w:color="auto"/>
        <w:left w:val="none" w:sz="0" w:space="0" w:color="auto"/>
        <w:bottom w:val="none" w:sz="0" w:space="0" w:color="auto"/>
        <w:right w:val="none" w:sz="0" w:space="0" w:color="auto"/>
      </w:divBdr>
    </w:div>
    <w:div w:id="761881237">
      <w:bodyDiv w:val="1"/>
      <w:marLeft w:val="0"/>
      <w:marRight w:val="0"/>
      <w:marTop w:val="0"/>
      <w:marBottom w:val="0"/>
      <w:divBdr>
        <w:top w:val="none" w:sz="0" w:space="0" w:color="auto"/>
        <w:left w:val="none" w:sz="0" w:space="0" w:color="auto"/>
        <w:bottom w:val="none" w:sz="0" w:space="0" w:color="auto"/>
        <w:right w:val="none" w:sz="0" w:space="0" w:color="auto"/>
      </w:divBdr>
    </w:div>
    <w:div w:id="883753552">
      <w:bodyDiv w:val="1"/>
      <w:marLeft w:val="0"/>
      <w:marRight w:val="0"/>
      <w:marTop w:val="0"/>
      <w:marBottom w:val="0"/>
      <w:divBdr>
        <w:top w:val="none" w:sz="0" w:space="0" w:color="auto"/>
        <w:left w:val="none" w:sz="0" w:space="0" w:color="auto"/>
        <w:bottom w:val="none" w:sz="0" w:space="0" w:color="auto"/>
        <w:right w:val="none" w:sz="0" w:space="0" w:color="auto"/>
      </w:divBdr>
    </w:div>
    <w:div w:id="1055545363">
      <w:bodyDiv w:val="1"/>
      <w:marLeft w:val="0"/>
      <w:marRight w:val="0"/>
      <w:marTop w:val="0"/>
      <w:marBottom w:val="0"/>
      <w:divBdr>
        <w:top w:val="none" w:sz="0" w:space="0" w:color="auto"/>
        <w:left w:val="none" w:sz="0" w:space="0" w:color="auto"/>
        <w:bottom w:val="none" w:sz="0" w:space="0" w:color="auto"/>
        <w:right w:val="none" w:sz="0" w:space="0" w:color="auto"/>
      </w:divBdr>
    </w:div>
    <w:div w:id="1139494063">
      <w:bodyDiv w:val="1"/>
      <w:marLeft w:val="0"/>
      <w:marRight w:val="0"/>
      <w:marTop w:val="0"/>
      <w:marBottom w:val="0"/>
      <w:divBdr>
        <w:top w:val="none" w:sz="0" w:space="0" w:color="auto"/>
        <w:left w:val="none" w:sz="0" w:space="0" w:color="auto"/>
        <w:bottom w:val="none" w:sz="0" w:space="0" w:color="auto"/>
        <w:right w:val="none" w:sz="0" w:space="0" w:color="auto"/>
      </w:divBdr>
      <w:divsChild>
        <w:div w:id="444615330">
          <w:marLeft w:val="0"/>
          <w:marRight w:val="0"/>
          <w:marTop w:val="0"/>
          <w:marBottom w:val="0"/>
          <w:divBdr>
            <w:top w:val="none" w:sz="0" w:space="0" w:color="auto"/>
            <w:left w:val="none" w:sz="0" w:space="0" w:color="auto"/>
            <w:bottom w:val="none" w:sz="0" w:space="0" w:color="auto"/>
            <w:right w:val="none" w:sz="0" w:space="0" w:color="auto"/>
          </w:divBdr>
        </w:div>
      </w:divsChild>
    </w:div>
    <w:div w:id="1644431900">
      <w:bodyDiv w:val="1"/>
      <w:marLeft w:val="0"/>
      <w:marRight w:val="0"/>
      <w:marTop w:val="0"/>
      <w:marBottom w:val="0"/>
      <w:divBdr>
        <w:top w:val="none" w:sz="0" w:space="0" w:color="auto"/>
        <w:left w:val="none" w:sz="0" w:space="0" w:color="auto"/>
        <w:bottom w:val="none" w:sz="0" w:space="0" w:color="auto"/>
        <w:right w:val="none" w:sz="0" w:space="0" w:color="auto"/>
      </w:divBdr>
    </w:div>
    <w:div w:id="1695038446">
      <w:bodyDiv w:val="1"/>
      <w:marLeft w:val="0"/>
      <w:marRight w:val="0"/>
      <w:marTop w:val="0"/>
      <w:marBottom w:val="0"/>
      <w:divBdr>
        <w:top w:val="none" w:sz="0" w:space="0" w:color="auto"/>
        <w:left w:val="none" w:sz="0" w:space="0" w:color="auto"/>
        <w:bottom w:val="none" w:sz="0" w:space="0" w:color="auto"/>
        <w:right w:val="none" w:sz="0" w:space="0" w:color="auto"/>
      </w:divBdr>
      <w:divsChild>
        <w:div w:id="2103838216">
          <w:marLeft w:val="0"/>
          <w:marRight w:val="0"/>
          <w:marTop w:val="0"/>
          <w:marBottom w:val="0"/>
          <w:divBdr>
            <w:top w:val="none" w:sz="0" w:space="0" w:color="auto"/>
            <w:left w:val="none" w:sz="0" w:space="0" w:color="auto"/>
            <w:bottom w:val="none" w:sz="0" w:space="0" w:color="auto"/>
            <w:right w:val="none" w:sz="0" w:space="0" w:color="auto"/>
          </w:divBdr>
        </w:div>
      </w:divsChild>
    </w:div>
    <w:div w:id="1897162327">
      <w:bodyDiv w:val="1"/>
      <w:marLeft w:val="0"/>
      <w:marRight w:val="0"/>
      <w:marTop w:val="0"/>
      <w:marBottom w:val="0"/>
      <w:divBdr>
        <w:top w:val="none" w:sz="0" w:space="0" w:color="auto"/>
        <w:left w:val="none" w:sz="0" w:space="0" w:color="auto"/>
        <w:bottom w:val="none" w:sz="0" w:space="0" w:color="auto"/>
        <w:right w:val="none" w:sz="0" w:space="0" w:color="auto"/>
      </w:divBdr>
      <w:divsChild>
        <w:div w:id="612859799">
          <w:marLeft w:val="0"/>
          <w:marRight w:val="0"/>
          <w:marTop w:val="0"/>
          <w:marBottom w:val="0"/>
          <w:divBdr>
            <w:top w:val="none" w:sz="0" w:space="0" w:color="auto"/>
            <w:left w:val="none" w:sz="0" w:space="0" w:color="auto"/>
            <w:bottom w:val="none" w:sz="0" w:space="0" w:color="auto"/>
            <w:right w:val="none" w:sz="0" w:space="0" w:color="auto"/>
          </w:divBdr>
          <w:divsChild>
            <w:div w:id="1309557399">
              <w:marLeft w:val="0"/>
              <w:marRight w:val="0"/>
              <w:marTop w:val="0"/>
              <w:marBottom w:val="0"/>
              <w:divBdr>
                <w:top w:val="none" w:sz="0" w:space="0" w:color="auto"/>
                <w:left w:val="none" w:sz="0" w:space="0" w:color="auto"/>
                <w:bottom w:val="none" w:sz="0" w:space="0" w:color="auto"/>
                <w:right w:val="none" w:sz="0" w:space="0" w:color="auto"/>
              </w:divBdr>
              <w:divsChild>
                <w:div w:id="5602275">
                  <w:marLeft w:val="120"/>
                  <w:marRight w:val="300"/>
                  <w:marTop w:val="120"/>
                  <w:marBottom w:val="120"/>
                  <w:divBdr>
                    <w:top w:val="none" w:sz="0" w:space="0" w:color="auto"/>
                    <w:left w:val="none" w:sz="0" w:space="0" w:color="auto"/>
                    <w:bottom w:val="none" w:sz="0" w:space="0" w:color="auto"/>
                    <w:right w:val="none" w:sz="0" w:space="0" w:color="auto"/>
                  </w:divBdr>
                  <w:divsChild>
                    <w:div w:id="1117598687">
                      <w:marLeft w:val="0"/>
                      <w:marRight w:val="120"/>
                      <w:marTop w:val="0"/>
                      <w:marBottom w:val="0"/>
                      <w:divBdr>
                        <w:top w:val="none" w:sz="0" w:space="0" w:color="auto"/>
                        <w:left w:val="none" w:sz="0" w:space="0" w:color="auto"/>
                        <w:bottom w:val="none" w:sz="0" w:space="0" w:color="auto"/>
                        <w:right w:val="none" w:sz="0" w:space="0" w:color="auto"/>
                      </w:divBdr>
                      <w:divsChild>
                        <w:div w:id="156117770">
                          <w:marLeft w:val="0"/>
                          <w:marRight w:val="0"/>
                          <w:marTop w:val="0"/>
                          <w:marBottom w:val="0"/>
                          <w:divBdr>
                            <w:top w:val="none" w:sz="0" w:space="0" w:color="auto"/>
                            <w:left w:val="none" w:sz="0" w:space="0" w:color="auto"/>
                            <w:bottom w:val="none" w:sz="0" w:space="0" w:color="auto"/>
                            <w:right w:val="none" w:sz="0" w:space="0" w:color="auto"/>
                          </w:divBdr>
                          <w:divsChild>
                            <w:div w:id="107623124">
                              <w:marLeft w:val="0"/>
                              <w:marRight w:val="0"/>
                              <w:marTop w:val="0"/>
                              <w:marBottom w:val="0"/>
                              <w:divBdr>
                                <w:top w:val="none" w:sz="0" w:space="0" w:color="auto"/>
                                <w:left w:val="none" w:sz="0" w:space="0" w:color="auto"/>
                                <w:bottom w:val="none" w:sz="0" w:space="0" w:color="auto"/>
                                <w:right w:val="none" w:sz="0" w:space="0" w:color="auto"/>
                              </w:divBdr>
                              <w:divsChild>
                                <w:div w:id="97151720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0121321">
          <w:marLeft w:val="0"/>
          <w:marRight w:val="0"/>
          <w:marTop w:val="0"/>
          <w:marBottom w:val="0"/>
          <w:divBdr>
            <w:top w:val="none" w:sz="0" w:space="0" w:color="auto"/>
            <w:left w:val="none" w:sz="0" w:space="0" w:color="auto"/>
            <w:bottom w:val="none" w:sz="0" w:space="0" w:color="auto"/>
            <w:right w:val="none" w:sz="0" w:space="0" w:color="auto"/>
          </w:divBdr>
          <w:divsChild>
            <w:div w:id="522674302">
              <w:marLeft w:val="0"/>
              <w:marRight w:val="0"/>
              <w:marTop w:val="0"/>
              <w:marBottom w:val="0"/>
              <w:divBdr>
                <w:top w:val="none" w:sz="0" w:space="0" w:color="auto"/>
                <w:left w:val="none" w:sz="0" w:space="0" w:color="auto"/>
                <w:bottom w:val="none" w:sz="0" w:space="0" w:color="auto"/>
                <w:right w:val="none" w:sz="0" w:space="0" w:color="auto"/>
              </w:divBdr>
              <w:divsChild>
                <w:div w:id="1225723796">
                  <w:marLeft w:val="0"/>
                  <w:marRight w:val="0"/>
                  <w:marTop w:val="0"/>
                  <w:marBottom w:val="0"/>
                  <w:divBdr>
                    <w:top w:val="none" w:sz="0" w:space="0" w:color="auto"/>
                    <w:left w:val="none" w:sz="0" w:space="0" w:color="auto"/>
                    <w:bottom w:val="none" w:sz="0" w:space="0" w:color="auto"/>
                    <w:right w:val="none" w:sz="0" w:space="0" w:color="auto"/>
                  </w:divBdr>
                  <w:divsChild>
                    <w:div w:id="866331059">
                      <w:marLeft w:val="120"/>
                      <w:marRight w:val="300"/>
                      <w:marTop w:val="120"/>
                      <w:marBottom w:val="120"/>
                      <w:divBdr>
                        <w:top w:val="none" w:sz="0" w:space="0" w:color="auto"/>
                        <w:left w:val="none" w:sz="0" w:space="0" w:color="auto"/>
                        <w:bottom w:val="none" w:sz="0" w:space="0" w:color="auto"/>
                        <w:right w:val="none" w:sz="0" w:space="0" w:color="auto"/>
                      </w:divBdr>
                      <w:divsChild>
                        <w:div w:id="852376529">
                          <w:marLeft w:val="0"/>
                          <w:marRight w:val="0"/>
                          <w:marTop w:val="0"/>
                          <w:marBottom w:val="0"/>
                          <w:divBdr>
                            <w:top w:val="none" w:sz="0" w:space="0" w:color="auto"/>
                            <w:left w:val="none" w:sz="0" w:space="0" w:color="auto"/>
                            <w:bottom w:val="none" w:sz="0" w:space="0" w:color="auto"/>
                            <w:right w:val="none" w:sz="0" w:space="0" w:color="auto"/>
                          </w:divBdr>
                          <w:divsChild>
                            <w:div w:id="2017033056">
                              <w:marLeft w:val="780"/>
                              <w:marRight w:val="240"/>
                              <w:marTop w:val="180"/>
                              <w:marBottom w:val="150"/>
                              <w:divBdr>
                                <w:top w:val="none" w:sz="0" w:space="0" w:color="auto"/>
                                <w:left w:val="none" w:sz="0" w:space="0" w:color="auto"/>
                                <w:bottom w:val="none" w:sz="0" w:space="0" w:color="auto"/>
                                <w:right w:val="none" w:sz="0" w:space="0" w:color="auto"/>
                              </w:divBdr>
                              <w:divsChild>
                                <w:div w:id="1593926966">
                                  <w:marLeft w:val="0"/>
                                  <w:marRight w:val="0"/>
                                  <w:marTop w:val="0"/>
                                  <w:marBottom w:val="0"/>
                                  <w:divBdr>
                                    <w:top w:val="none" w:sz="0" w:space="0" w:color="auto"/>
                                    <w:left w:val="none" w:sz="0" w:space="0" w:color="auto"/>
                                    <w:bottom w:val="none" w:sz="0" w:space="0" w:color="auto"/>
                                    <w:right w:val="none" w:sz="0" w:space="0" w:color="auto"/>
                                  </w:divBdr>
                                  <w:divsChild>
                                    <w:div w:id="1522740069">
                                      <w:marLeft w:val="0"/>
                                      <w:marRight w:val="0"/>
                                      <w:marTop w:val="0"/>
                                      <w:marBottom w:val="0"/>
                                      <w:divBdr>
                                        <w:top w:val="none" w:sz="0" w:space="0" w:color="auto"/>
                                        <w:left w:val="none" w:sz="0" w:space="0" w:color="auto"/>
                                        <w:bottom w:val="none" w:sz="0" w:space="0" w:color="auto"/>
                                        <w:right w:val="none" w:sz="0" w:space="0" w:color="auto"/>
                                      </w:divBdr>
                                      <w:divsChild>
                                        <w:div w:id="2028869759">
                                          <w:marLeft w:val="0"/>
                                          <w:marRight w:val="0"/>
                                          <w:marTop w:val="0"/>
                                          <w:marBottom w:val="0"/>
                                          <w:divBdr>
                                            <w:top w:val="none" w:sz="0" w:space="0" w:color="auto"/>
                                            <w:left w:val="none" w:sz="0" w:space="0" w:color="auto"/>
                                            <w:bottom w:val="none" w:sz="0" w:space="0" w:color="auto"/>
                                            <w:right w:val="none" w:sz="0" w:space="0" w:color="auto"/>
                                          </w:divBdr>
                                          <w:divsChild>
                                            <w:div w:id="403643804">
                                              <w:marLeft w:val="0"/>
                                              <w:marRight w:val="0"/>
                                              <w:marTop w:val="0"/>
                                              <w:marBottom w:val="0"/>
                                              <w:divBdr>
                                                <w:top w:val="none" w:sz="0" w:space="0" w:color="auto"/>
                                                <w:left w:val="none" w:sz="0" w:space="0" w:color="auto"/>
                                                <w:bottom w:val="none" w:sz="0" w:space="0" w:color="auto"/>
                                                <w:right w:val="none" w:sz="0" w:space="0" w:color="auto"/>
                                              </w:divBdr>
                                              <w:divsChild>
                                                <w:div w:id="1919048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747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976977">
      <w:bodyDiv w:val="1"/>
      <w:marLeft w:val="0"/>
      <w:marRight w:val="0"/>
      <w:marTop w:val="0"/>
      <w:marBottom w:val="0"/>
      <w:divBdr>
        <w:top w:val="none" w:sz="0" w:space="0" w:color="auto"/>
        <w:left w:val="none" w:sz="0" w:space="0" w:color="auto"/>
        <w:bottom w:val="none" w:sz="0" w:space="0" w:color="auto"/>
        <w:right w:val="none" w:sz="0" w:space="0" w:color="auto"/>
      </w:divBdr>
      <w:divsChild>
        <w:div w:id="53654954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573c64ecbb39427c"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824FF3-733A-4093-BC98-19A0ABD07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343</TotalTime>
  <Pages>19</Pages>
  <Words>3518</Words>
  <Characters>20059</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Mariam Ghambashidze</dc:creator>
  <cp:keywords/>
  <dc:description/>
  <cp:lastModifiedBy>Sopiko Gaprindashvili</cp:lastModifiedBy>
  <cp:revision>20</cp:revision>
  <cp:lastPrinted>2025-06-12T14:12:00Z</cp:lastPrinted>
  <dcterms:created xsi:type="dcterms:W3CDTF">2025-11-20T06:20:00Z</dcterms:created>
  <dcterms:modified xsi:type="dcterms:W3CDTF">2025-12-23T14:05:00Z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fdb911b4-cc35-4154-bd8e-a75b8872707b</vt:lpwstr>
  </property>
  <property fmtid="{D5CDD505-2E9C-101B-9397-08002B2CF9AE}" pid="3" name="MSIP_Label_cdd2b3a5-926f-4111-8eea-9c5318b8762f_Enabled">
    <vt:lpwstr>true</vt:lpwstr>
  </property>
  <property fmtid="{D5CDD505-2E9C-101B-9397-08002B2CF9AE}" pid="4" name="MSIP_Label_cdd2b3a5-926f-4111-8eea-9c5318b8762f_SetDate">
    <vt:lpwstr>2025-07-10T06:48:47Z</vt:lpwstr>
  </property>
  <property fmtid="{D5CDD505-2E9C-101B-9397-08002B2CF9AE}" pid="5" name="MSIP_Label_cdd2b3a5-926f-4111-8eea-9c5318b8762f_Method">
    <vt:lpwstr>Standard</vt:lpwstr>
  </property>
  <property fmtid="{D5CDD505-2E9C-101B-9397-08002B2CF9AE}" pid="6" name="MSIP_Label_cdd2b3a5-926f-4111-8eea-9c5318b8762f_Name">
    <vt:lpwstr>defa4170-0d19-0005-0004-bc88714345d2</vt:lpwstr>
  </property>
  <property fmtid="{D5CDD505-2E9C-101B-9397-08002B2CF9AE}" pid="7" name="MSIP_Label_cdd2b3a5-926f-4111-8eea-9c5318b8762f_SiteId">
    <vt:lpwstr>61d2e93c-423d-43b4-8f23-1580c2341952</vt:lpwstr>
  </property>
  <property fmtid="{D5CDD505-2E9C-101B-9397-08002B2CF9AE}" pid="8" name="MSIP_Label_cdd2b3a5-926f-4111-8eea-9c5318b8762f_ActionId">
    <vt:lpwstr>738295a1-2b8f-4422-8040-9498dbbb3eb1</vt:lpwstr>
  </property>
  <property fmtid="{D5CDD505-2E9C-101B-9397-08002B2CF9AE}" pid="9" name="MSIP_Label_cdd2b3a5-926f-4111-8eea-9c5318b8762f_ContentBits">
    <vt:lpwstr>0</vt:lpwstr>
  </property>
  <property fmtid="{D5CDD505-2E9C-101B-9397-08002B2CF9AE}" pid="10" name="MSIP_Label_cdd2b3a5-926f-4111-8eea-9c5318b8762f_Tag">
    <vt:lpwstr>10, 3, 0, 2</vt:lpwstr>
  </property>
</Properties>
</file>