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E1AFF8" w14:textId="77777777" w:rsidR="00EC1A70" w:rsidRPr="00B53596" w:rsidRDefault="00EC1A70" w:rsidP="00964435">
      <w:pPr>
        <w:jc w:val="center"/>
        <w:rPr>
          <w:rFonts w:ascii="Sylfaen" w:hAnsi="Sylfaen"/>
          <w:b/>
          <w:sz w:val="20"/>
          <w:szCs w:val="20"/>
          <w:lang w:val="ka-GE"/>
        </w:rPr>
      </w:pPr>
      <w:r w:rsidRPr="00B53596">
        <w:rPr>
          <w:rFonts w:ascii="Sylfaen" w:hAnsi="Sylfaen"/>
          <w:noProof/>
          <w:sz w:val="20"/>
          <w:szCs w:val="20"/>
        </w:rPr>
        <w:drawing>
          <wp:inline distT="0" distB="0" distL="0" distR="0" wp14:anchorId="59E1B0AC" wp14:editId="59E1B0AD">
            <wp:extent cx="5943600" cy="577850"/>
            <wp:effectExtent l="0" t="0" r="0" b="0"/>
            <wp:docPr id="1" name="Picture 1" descr="C:\Users\s.bujiashvili\Pictures\Untit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bujiashvili\Pictures\Untitled.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3600" cy="577850"/>
                    </a:xfrm>
                    <a:prstGeom prst="rect">
                      <a:avLst/>
                    </a:prstGeom>
                    <a:noFill/>
                    <a:ln>
                      <a:noFill/>
                    </a:ln>
                  </pic:spPr>
                </pic:pic>
              </a:graphicData>
            </a:graphic>
          </wp:inline>
        </w:drawing>
      </w:r>
    </w:p>
    <w:p w14:paraId="59E1AFF9" w14:textId="77777777" w:rsidR="00EC1A70" w:rsidRPr="00B53596" w:rsidRDefault="00EC1A70" w:rsidP="00EC1A70">
      <w:pPr>
        <w:pStyle w:val="Title"/>
        <w:jc w:val="center"/>
        <w:rPr>
          <w:rFonts w:ascii="Sylfaen" w:hAnsi="Sylfaen" w:cs="Sylfaen"/>
          <w:sz w:val="20"/>
          <w:szCs w:val="20"/>
          <w:lang w:val="ka-GE"/>
        </w:rPr>
      </w:pPr>
    </w:p>
    <w:p w14:paraId="59E1AFFA" w14:textId="77777777" w:rsidR="00EC1A70" w:rsidRPr="00B53596" w:rsidRDefault="00EC1A70" w:rsidP="00EC1A70">
      <w:pPr>
        <w:pStyle w:val="Title"/>
        <w:jc w:val="center"/>
        <w:rPr>
          <w:rFonts w:ascii="Sylfaen" w:hAnsi="Sylfaen" w:cs="Sylfaen"/>
          <w:sz w:val="20"/>
          <w:szCs w:val="20"/>
          <w:lang w:val="ka-GE"/>
        </w:rPr>
      </w:pPr>
    </w:p>
    <w:p w14:paraId="59E1AFFB" w14:textId="2A1D8A3B" w:rsidR="00CB14D6" w:rsidRPr="00B53596" w:rsidRDefault="007708A3" w:rsidP="00EC1A70">
      <w:pPr>
        <w:pStyle w:val="Title"/>
        <w:jc w:val="center"/>
        <w:rPr>
          <w:rFonts w:ascii="Sylfaen" w:hAnsi="Sylfaen" w:cs="Sylfaen"/>
          <w:szCs w:val="20"/>
          <w:lang w:val="ka-GE"/>
        </w:rPr>
      </w:pPr>
      <w:r w:rsidRPr="00B53596">
        <w:rPr>
          <w:rFonts w:ascii="Sylfaen" w:hAnsi="Sylfaen" w:cs="Sylfaen"/>
          <w:szCs w:val="20"/>
          <w:lang w:val="ka-GE"/>
        </w:rPr>
        <w:t>მცენარეთა დაცვის ტექნიკოსი</w:t>
      </w:r>
    </w:p>
    <w:p w14:paraId="59E1AFFD" w14:textId="77777777" w:rsidR="00EF49D3" w:rsidRPr="00B53596" w:rsidRDefault="00EF49D3" w:rsidP="00964435">
      <w:pPr>
        <w:jc w:val="center"/>
        <w:rPr>
          <w:rFonts w:ascii="Sylfaen" w:hAnsi="Sylfaen"/>
          <w:b/>
          <w:sz w:val="20"/>
          <w:szCs w:val="20"/>
          <w:lang w:val="ka-GE"/>
        </w:rPr>
      </w:pPr>
      <w:r w:rsidRPr="00B53596">
        <w:rPr>
          <w:rFonts w:ascii="Sylfaen" w:hAnsi="Sylfaen" w:cs="Sylfaen"/>
          <w:b/>
          <w:sz w:val="20"/>
          <w:szCs w:val="20"/>
          <w:lang w:val="ka-GE"/>
        </w:rPr>
        <w:t>პროფესიული</w:t>
      </w:r>
      <w:r w:rsidR="003B0F26" w:rsidRPr="00B53596">
        <w:rPr>
          <w:rFonts w:ascii="Sylfaen" w:hAnsi="Sylfaen" w:cs="Sylfaen"/>
          <w:b/>
          <w:sz w:val="20"/>
          <w:szCs w:val="20"/>
        </w:rPr>
        <w:t xml:space="preserve"> </w:t>
      </w:r>
      <w:r w:rsidRPr="00B53596">
        <w:rPr>
          <w:rFonts w:ascii="Sylfaen" w:hAnsi="Sylfaen" w:cs="Sylfaen"/>
          <w:b/>
          <w:sz w:val="20"/>
          <w:szCs w:val="20"/>
          <w:lang w:val="ka-GE"/>
        </w:rPr>
        <w:t>სტანდარტი</w:t>
      </w:r>
    </w:p>
    <w:p w14:paraId="59E1AFFE" w14:textId="77777777" w:rsidR="00C7303B" w:rsidRPr="00B53596" w:rsidRDefault="00C7303B" w:rsidP="00E428CF">
      <w:pPr>
        <w:rPr>
          <w:rFonts w:ascii="Sylfaen" w:hAnsi="Sylfaen"/>
          <w:b/>
          <w:sz w:val="20"/>
          <w:szCs w:val="20"/>
        </w:rPr>
      </w:pPr>
    </w:p>
    <w:p w14:paraId="59E1AFFF" w14:textId="77777777" w:rsidR="00C7303B" w:rsidRPr="00B53596" w:rsidRDefault="00C7303B" w:rsidP="00964435">
      <w:pPr>
        <w:jc w:val="center"/>
        <w:rPr>
          <w:rFonts w:ascii="Sylfaen" w:hAnsi="Sylfaen"/>
          <w:b/>
          <w:sz w:val="20"/>
          <w:szCs w:val="20"/>
        </w:rPr>
      </w:pPr>
    </w:p>
    <w:p w14:paraId="59E1B000" w14:textId="77777777" w:rsidR="00C7303B" w:rsidRPr="00B53596" w:rsidRDefault="00C7303B" w:rsidP="00964435">
      <w:pPr>
        <w:jc w:val="center"/>
        <w:rPr>
          <w:rFonts w:ascii="Sylfaen" w:hAnsi="Sylfaen"/>
          <w:b/>
          <w:sz w:val="20"/>
          <w:szCs w:val="20"/>
        </w:rPr>
      </w:pPr>
    </w:p>
    <w:p w14:paraId="59E1B001" w14:textId="77777777" w:rsidR="00766529" w:rsidRPr="00B53596" w:rsidRDefault="00766529" w:rsidP="00964435">
      <w:pPr>
        <w:jc w:val="center"/>
        <w:rPr>
          <w:rFonts w:ascii="Sylfaen" w:hAnsi="Sylfaen"/>
          <w:b/>
          <w:sz w:val="20"/>
          <w:szCs w:val="20"/>
          <w:lang w:val="ka-GE"/>
        </w:rPr>
      </w:pPr>
    </w:p>
    <w:p w14:paraId="59E1B002" w14:textId="77777777" w:rsidR="00131A9F" w:rsidRPr="00B53596" w:rsidRDefault="00131A9F" w:rsidP="00964435">
      <w:pPr>
        <w:jc w:val="center"/>
        <w:rPr>
          <w:rFonts w:ascii="Sylfaen" w:hAnsi="Sylfaen"/>
          <w:b/>
          <w:sz w:val="20"/>
          <w:szCs w:val="20"/>
          <w:lang w:val="ka-GE"/>
        </w:rPr>
      </w:pPr>
    </w:p>
    <w:p w14:paraId="59E1B003" w14:textId="77777777" w:rsidR="00131A9F" w:rsidRPr="00B53596" w:rsidRDefault="00131A9F" w:rsidP="00964435">
      <w:pPr>
        <w:jc w:val="center"/>
        <w:rPr>
          <w:rFonts w:ascii="Sylfaen" w:hAnsi="Sylfaen"/>
          <w:b/>
          <w:sz w:val="20"/>
          <w:szCs w:val="20"/>
        </w:rPr>
      </w:pPr>
    </w:p>
    <w:p w14:paraId="59E1B004" w14:textId="77777777" w:rsidR="007C0D69" w:rsidRPr="00B53596" w:rsidRDefault="007C0D69" w:rsidP="00964435">
      <w:pPr>
        <w:jc w:val="center"/>
        <w:rPr>
          <w:rFonts w:ascii="Sylfaen" w:hAnsi="Sylfaen"/>
          <w:b/>
          <w:sz w:val="20"/>
          <w:szCs w:val="20"/>
        </w:rPr>
      </w:pPr>
    </w:p>
    <w:p w14:paraId="59E1B005" w14:textId="77777777" w:rsidR="007C0D69" w:rsidRPr="00B53596" w:rsidRDefault="007C0D69" w:rsidP="00964435">
      <w:pPr>
        <w:jc w:val="center"/>
        <w:rPr>
          <w:rFonts w:ascii="Sylfaen" w:hAnsi="Sylfaen"/>
          <w:b/>
          <w:sz w:val="20"/>
          <w:szCs w:val="20"/>
        </w:rPr>
      </w:pPr>
    </w:p>
    <w:p w14:paraId="59E1B006" w14:textId="00D81B84" w:rsidR="007C0D69" w:rsidRPr="00B53596" w:rsidRDefault="007C0D69" w:rsidP="00964435">
      <w:pPr>
        <w:jc w:val="center"/>
        <w:rPr>
          <w:rFonts w:ascii="Sylfaen" w:hAnsi="Sylfaen"/>
          <w:b/>
          <w:sz w:val="20"/>
          <w:szCs w:val="20"/>
        </w:rPr>
      </w:pPr>
    </w:p>
    <w:p w14:paraId="7DA435D2" w14:textId="133C5500" w:rsidR="007708A3" w:rsidRPr="00B53596" w:rsidRDefault="007708A3" w:rsidP="00964435">
      <w:pPr>
        <w:jc w:val="center"/>
        <w:rPr>
          <w:rFonts w:ascii="Sylfaen" w:hAnsi="Sylfaen"/>
          <w:b/>
          <w:sz w:val="20"/>
          <w:szCs w:val="20"/>
        </w:rPr>
      </w:pPr>
    </w:p>
    <w:p w14:paraId="0C95A8B6" w14:textId="1DA692B1" w:rsidR="007708A3" w:rsidRPr="00B53596" w:rsidRDefault="007708A3" w:rsidP="00964435">
      <w:pPr>
        <w:jc w:val="center"/>
        <w:rPr>
          <w:rFonts w:ascii="Sylfaen" w:hAnsi="Sylfaen"/>
          <w:b/>
          <w:sz w:val="20"/>
          <w:szCs w:val="20"/>
        </w:rPr>
      </w:pPr>
    </w:p>
    <w:p w14:paraId="1A5651DE" w14:textId="3DCB0C47" w:rsidR="007708A3" w:rsidRPr="00B53596" w:rsidRDefault="007708A3" w:rsidP="00964435">
      <w:pPr>
        <w:jc w:val="center"/>
        <w:rPr>
          <w:rFonts w:ascii="Sylfaen" w:hAnsi="Sylfaen"/>
          <w:b/>
          <w:sz w:val="20"/>
          <w:szCs w:val="20"/>
        </w:rPr>
      </w:pPr>
    </w:p>
    <w:p w14:paraId="31A2D849" w14:textId="77777777" w:rsidR="007708A3" w:rsidRPr="00B53596" w:rsidRDefault="007708A3" w:rsidP="00964435">
      <w:pPr>
        <w:jc w:val="center"/>
        <w:rPr>
          <w:rFonts w:ascii="Sylfaen" w:hAnsi="Sylfaen"/>
          <w:b/>
          <w:sz w:val="20"/>
          <w:szCs w:val="20"/>
        </w:rPr>
      </w:pPr>
    </w:p>
    <w:p w14:paraId="59E1B007" w14:textId="77777777" w:rsidR="00131A9F" w:rsidRPr="00B53596" w:rsidRDefault="00131A9F" w:rsidP="006D4B6F">
      <w:pPr>
        <w:rPr>
          <w:rFonts w:ascii="Sylfaen" w:hAnsi="Sylfaen"/>
          <w:b/>
          <w:sz w:val="20"/>
          <w:szCs w:val="20"/>
          <w:lang w:val="ka-GE"/>
        </w:rPr>
      </w:pPr>
    </w:p>
    <w:p w14:paraId="116912F7" w14:textId="77777777" w:rsidR="00B53596" w:rsidRDefault="00B53596" w:rsidP="00B53596">
      <w:pPr>
        <w:jc w:val="center"/>
        <w:rPr>
          <w:rFonts w:ascii="Sylfaen" w:hAnsi="Sylfaen"/>
          <w:b/>
          <w:sz w:val="20"/>
          <w:szCs w:val="20"/>
          <w:lang w:val="ka-GE"/>
        </w:rPr>
      </w:pPr>
    </w:p>
    <w:p w14:paraId="07094B8D" w14:textId="77777777" w:rsidR="00B53596" w:rsidRDefault="00B53596" w:rsidP="00B53596">
      <w:pPr>
        <w:jc w:val="center"/>
        <w:rPr>
          <w:rFonts w:ascii="Sylfaen" w:hAnsi="Sylfaen"/>
          <w:b/>
          <w:sz w:val="20"/>
          <w:szCs w:val="20"/>
          <w:lang w:val="ka-GE"/>
        </w:rPr>
      </w:pPr>
    </w:p>
    <w:p w14:paraId="0AA40E15" w14:textId="77777777" w:rsidR="00B53596" w:rsidRDefault="00B53596" w:rsidP="00B53596">
      <w:pPr>
        <w:jc w:val="center"/>
        <w:rPr>
          <w:rFonts w:ascii="Sylfaen" w:hAnsi="Sylfaen"/>
          <w:b/>
          <w:sz w:val="20"/>
          <w:szCs w:val="20"/>
          <w:lang w:val="ka-GE"/>
        </w:rPr>
      </w:pPr>
    </w:p>
    <w:p w14:paraId="52BCF566" w14:textId="77777777" w:rsidR="00B53596" w:rsidRDefault="00B53596" w:rsidP="00B53596">
      <w:pPr>
        <w:jc w:val="center"/>
        <w:rPr>
          <w:rFonts w:ascii="Sylfaen" w:hAnsi="Sylfaen"/>
          <w:b/>
          <w:sz w:val="20"/>
          <w:szCs w:val="20"/>
          <w:lang w:val="ka-GE"/>
        </w:rPr>
      </w:pPr>
    </w:p>
    <w:p w14:paraId="361F259E" w14:textId="77777777" w:rsidR="00B53596" w:rsidRDefault="00B53596" w:rsidP="00B53596">
      <w:pPr>
        <w:jc w:val="center"/>
        <w:rPr>
          <w:rFonts w:ascii="Sylfaen" w:hAnsi="Sylfaen"/>
          <w:b/>
          <w:sz w:val="20"/>
          <w:szCs w:val="20"/>
          <w:lang w:val="ka-GE"/>
        </w:rPr>
      </w:pPr>
    </w:p>
    <w:p w14:paraId="59E1B009" w14:textId="6F1EF34F" w:rsidR="00131A9F" w:rsidRPr="00B53596" w:rsidRDefault="000C2292" w:rsidP="00B53596">
      <w:pPr>
        <w:jc w:val="center"/>
        <w:rPr>
          <w:rFonts w:ascii="Sylfaen" w:hAnsi="Sylfaen"/>
          <w:b/>
          <w:sz w:val="20"/>
          <w:szCs w:val="20"/>
          <w:lang w:val="ka-GE"/>
        </w:rPr>
      </w:pPr>
      <w:r w:rsidRPr="00B53596">
        <w:rPr>
          <w:rFonts w:ascii="Sylfaen" w:hAnsi="Sylfaen"/>
          <w:b/>
          <w:sz w:val="20"/>
          <w:szCs w:val="20"/>
          <w:lang w:val="ka-GE"/>
        </w:rPr>
        <w:t xml:space="preserve">სსიპ </w:t>
      </w:r>
      <w:r w:rsidR="008F43A6" w:rsidRPr="00B53596">
        <w:rPr>
          <w:rFonts w:ascii="Sylfaen" w:hAnsi="Sylfaen" w:cs="Menlo Regular"/>
          <w:color w:val="000000" w:themeColor="text1"/>
          <w:sz w:val="20"/>
          <w:szCs w:val="20"/>
          <w:lang w:val="ka-GE"/>
        </w:rPr>
        <w:t>–</w:t>
      </w:r>
      <w:r w:rsidR="00F906E7" w:rsidRPr="00B53596">
        <w:rPr>
          <w:rFonts w:ascii="Sylfaen" w:hAnsi="Sylfaen" w:cs="Menlo Regular"/>
          <w:color w:val="000000" w:themeColor="text1"/>
          <w:sz w:val="20"/>
          <w:szCs w:val="20"/>
          <w:lang w:val="ka-GE"/>
        </w:rPr>
        <w:t xml:space="preserve"> </w:t>
      </w:r>
      <w:r w:rsidR="00964435" w:rsidRPr="00B53596">
        <w:rPr>
          <w:rFonts w:ascii="Sylfaen" w:hAnsi="Sylfaen"/>
          <w:b/>
          <w:sz w:val="20"/>
          <w:szCs w:val="20"/>
          <w:lang w:val="ka-GE"/>
        </w:rPr>
        <w:t>განათლების ხარისხის განვითარების ეროვნული ცენტრი</w:t>
      </w:r>
    </w:p>
    <w:p w14:paraId="59E1B00A" w14:textId="566E0BBC" w:rsidR="00AB0581" w:rsidRPr="00B53596" w:rsidRDefault="00747CC3" w:rsidP="006D4B6F">
      <w:pPr>
        <w:ind w:left="360"/>
        <w:jc w:val="center"/>
        <w:rPr>
          <w:rFonts w:ascii="Sylfaen" w:hAnsi="Sylfaen"/>
          <w:b/>
          <w:sz w:val="20"/>
          <w:szCs w:val="20"/>
          <w:lang w:val="ka-GE"/>
        </w:rPr>
      </w:pPr>
      <w:r w:rsidRPr="00B53596">
        <w:rPr>
          <w:rFonts w:ascii="Sylfaen" w:hAnsi="Sylfaen"/>
          <w:b/>
          <w:sz w:val="20"/>
          <w:szCs w:val="20"/>
          <w:lang w:val="ka-GE"/>
        </w:rPr>
        <w:t>20</w:t>
      </w:r>
      <w:r w:rsidR="00131A9F" w:rsidRPr="00B53596">
        <w:rPr>
          <w:rFonts w:ascii="Sylfaen" w:hAnsi="Sylfaen"/>
          <w:b/>
          <w:sz w:val="20"/>
          <w:szCs w:val="20"/>
        </w:rPr>
        <w:t>1</w:t>
      </w:r>
      <w:r w:rsidR="00B53596">
        <w:rPr>
          <w:rFonts w:ascii="Sylfaen" w:hAnsi="Sylfaen"/>
          <w:b/>
          <w:sz w:val="20"/>
          <w:szCs w:val="20"/>
          <w:lang w:val="ka-GE"/>
        </w:rPr>
        <w:t>8</w:t>
      </w:r>
      <w:r w:rsidR="004B6802" w:rsidRPr="00B53596">
        <w:rPr>
          <w:rFonts w:ascii="Sylfaen" w:hAnsi="Sylfaen"/>
          <w:b/>
          <w:sz w:val="20"/>
          <w:szCs w:val="20"/>
          <w:lang w:val="ka-GE"/>
        </w:rPr>
        <w:t xml:space="preserve"> </w:t>
      </w:r>
      <w:r w:rsidR="00131A9F" w:rsidRPr="00B53596">
        <w:rPr>
          <w:rFonts w:ascii="Sylfaen" w:hAnsi="Sylfaen"/>
          <w:b/>
          <w:sz w:val="20"/>
          <w:szCs w:val="20"/>
          <w:lang w:val="ka-GE"/>
        </w:rPr>
        <w:t xml:space="preserve"> </w:t>
      </w:r>
      <w:r w:rsidR="006D4B6F" w:rsidRPr="00B53596">
        <w:rPr>
          <w:rFonts w:ascii="Sylfaen" w:hAnsi="Sylfaen"/>
          <w:b/>
          <w:sz w:val="20"/>
          <w:szCs w:val="20"/>
          <w:lang w:val="ka-GE"/>
        </w:rPr>
        <w:t>წელი</w:t>
      </w:r>
      <w:r w:rsidR="005B200C" w:rsidRPr="00B53596">
        <w:rPr>
          <w:rFonts w:ascii="Sylfaen" w:hAnsi="Sylfaen"/>
          <w:b/>
          <w:sz w:val="20"/>
          <w:szCs w:val="20"/>
          <w:lang w:val="ka-GE"/>
        </w:rPr>
        <w:br w:type="page"/>
      </w:r>
    </w:p>
    <w:p w14:paraId="59E1B00B" w14:textId="77777777" w:rsidR="00AB0581" w:rsidRPr="00B53596" w:rsidRDefault="005B200C" w:rsidP="003D4AB6">
      <w:pPr>
        <w:pStyle w:val="ListParagraph"/>
        <w:numPr>
          <w:ilvl w:val="0"/>
          <w:numId w:val="5"/>
        </w:numPr>
        <w:tabs>
          <w:tab w:val="left" w:pos="270"/>
          <w:tab w:val="left" w:pos="360"/>
        </w:tabs>
        <w:spacing w:before="60" w:after="60"/>
        <w:rPr>
          <w:rFonts w:ascii="Sylfaen" w:hAnsi="Sylfaen"/>
          <w:b/>
          <w:color w:val="000000" w:themeColor="text1"/>
          <w:sz w:val="20"/>
          <w:szCs w:val="20"/>
          <w:lang w:val="ka-GE"/>
        </w:rPr>
      </w:pPr>
      <w:r w:rsidRPr="00B53596">
        <w:rPr>
          <w:rFonts w:ascii="Sylfaen" w:hAnsi="Sylfaen"/>
          <w:b/>
          <w:color w:val="000000" w:themeColor="text1"/>
          <w:sz w:val="20"/>
          <w:szCs w:val="20"/>
          <w:lang w:val="ka-GE"/>
        </w:rPr>
        <w:lastRenderedPageBreak/>
        <w:t>დასახელება (ქართულად):</w:t>
      </w:r>
    </w:p>
    <w:p w14:paraId="59E1B00C" w14:textId="77E2C848" w:rsidR="00D04D1B" w:rsidRPr="00B53596" w:rsidRDefault="007708A3" w:rsidP="007708A3">
      <w:pPr>
        <w:pStyle w:val="ListParagraph"/>
        <w:tabs>
          <w:tab w:val="left" w:pos="270"/>
          <w:tab w:val="left" w:pos="360"/>
        </w:tabs>
        <w:ind w:left="375"/>
        <w:rPr>
          <w:rFonts w:ascii="Sylfaen" w:hAnsi="Sylfaen"/>
          <w:color w:val="000000"/>
          <w:sz w:val="20"/>
          <w:szCs w:val="20"/>
          <w:lang w:val="ka-GE"/>
        </w:rPr>
      </w:pPr>
      <w:r w:rsidRPr="00B53596">
        <w:rPr>
          <w:rFonts w:ascii="Sylfaen" w:hAnsi="Sylfaen"/>
          <w:color w:val="000000"/>
          <w:sz w:val="20"/>
          <w:szCs w:val="20"/>
          <w:lang w:val="ka-GE"/>
        </w:rPr>
        <w:t>მცენარეთა დაცვის ტექნიკოსი</w:t>
      </w:r>
    </w:p>
    <w:p w14:paraId="522A7BB9" w14:textId="77777777" w:rsidR="007708A3" w:rsidRPr="00B53596" w:rsidRDefault="007708A3" w:rsidP="007708A3">
      <w:pPr>
        <w:pStyle w:val="ListParagraph"/>
        <w:tabs>
          <w:tab w:val="left" w:pos="270"/>
          <w:tab w:val="left" w:pos="360"/>
        </w:tabs>
        <w:ind w:left="375"/>
        <w:rPr>
          <w:rFonts w:ascii="Sylfaen" w:hAnsi="Sylfaen"/>
          <w:color w:val="000000"/>
          <w:sz w:val="20"/>
          <w:szCs w:val="20"/>
          <w:lang w:val="ka-GE"/>
        </w:rPr>
      </w:pPr>
    </w:p>
    <w:p w14:paraId="59E1B00D" w14:textId="77777777" w:rsidR="00095936" w:rsidRPr="00B53596" w:rsidRDefault="005B200C" w:rsidP="003D4AB6">
      <w:pPr>
        <w:pStyle w:val="ListParagraph"/>
        <w:numPr>
          <w:ilvl w:val="0"/>
          <w:numId w:val="5"/>
        </w:numPr>
        <w:tabs>
          <w:tab w:val="left" w:pos="270"/>
          <w:tab w:val="left" w:pos="360"/>
        </w:tabs>
        <w:spacing w:before="60" w:after="60"/>
        <w:rPr>
          <w:rFonts w:ascii="Sylfaen" w:hAnsi="Sylfaen"/>
          <w:b/>
          <w:color w:val="000000" w:themeColor="text1"/>
          <w:sz w:val="20"/>
          <w:szCs w:val="20"/>
          <w:lang w:val="ka-GE"/>
        </w:rPr>
      </w:pPr>
      <w:r w:rsidRPr="00B53596">
        <w:rPr>
          <w:rFonts w:ascii="Sylfaen" w:hAnsi="Sylfaen"/>
          <w:b/>
          <w:color w:val="000000" w:themeColor="text1"/>
          <w:sz w:val="20"/>
          <w:szCs w:val="20"/>
          <w:lang w:val="ka-GE"/>
        </w:rPr>
        <w:t>დასახელება (ინგლისურად):</w:t>
      </w:r>
    </w:p>
    <w:p w14:paraId="59E1B00E" w14:textId="61518F02" w:rsidR="009F2F25" w:rsidRPr="00B53596" w:rsidRDefault="007708A3" w:rsidP="007708A3">
      <w:pPr>
        <w:pStyle w:val="ListParagraph"/>
        <w:tabs>
          <w:tab w:val="left" w:pos="270"/>
          <w:tab w:val="left" w:pos="360"/>
        </w:tabs>
        <w:ind w:left="375"/>
        <w:rPr>
          <w:rFonts w:ascii="Sylfaen" w:hAnsi="Sylfaen"/>
          <w:color w:val="000000"/>
          <w:sz w:val="20"/>
          <w:szCs w:val="20"/>
          <w:lang w:val="ka-GE"/>
        </w:rPr>
      </w:pPr>
      <w:r w:rsidRPr="00B53596">
        <w:rPr>
          <w:rFonts w:ascii="Sylfaen" w:hAnsi="Sylfaen"/>
          <w:color w:val="000000"/>
          <w:sz w:val="20"/>
          <w:szCs w:val="20"/>
          <w:lang w:val="ka-GE"/>
        </w:rPr>
        <w:t>Plant Protection Technician</w:t>
      </w:r>
    </w:p>
    <w:p w14:paraId="10E82662" w14:textId="77777777" w:rsidR="007708A3" w:rsidRPr="00B53596" w:rsidRDefault="007708A3" w:rsidP="007708A3">
      <w:pPr>
        <w:pStyle w:val="ListParagraph"/>
        <w:tabs>
          <w:tab w:val="left" w:pos="270"/>
          <w:tab w:val="left" w:pos="360"/>
        </w:tabs>
        <w:ind w:left="375"/>
        <w:rPr>
          <w:rFonts w:ascii="Sylfaen" w:hAnsi="Sylfaen"/>
          <w:color w:val="000000"/>
          <w:sz w:val="20"/>
          <w:szCs w:val="20"/>
          <w:lang w:val="ka-GE"/>
        </w:rPr>
      </w:pPr>
    </w:p>
    <w:p w14:paraId="59E1B00F" w14:textId="77777777" w:rsidR="00095936" w:rsidRPr="00B53596" w:rsidRDefault="00095936" w:rsidP="003D4AB6">
      <w:pPr>
        <w:pStyle w:val="ListParagraph"/>
        <w:numPr>
          <w:ilvl w:val="0"/>
          <w:numId w:val="5"/>
        </w:numPr>
        <w:tabs>
          <w:tab w:val="left" w:pos="270"/>
          <w:tab w:val="left" w:pos="360"/>
        </w:tabs>
        <w:spacing w:before="60" w:after="60"/>
        <w:rPr>
          <w:rFonts w:ascii="Sylfaen" w:hAnsi="Sylfaen"/>
          <w:b/>
          <w:color w:val="000000" w:themeColor="text1"/>
          <w:sz w:val="20"/>
          <w:szCs w:val="20"/>
          <w:lang w:val="ka-GE"/>
        </w:rPr>
      </w:pPr>
      <w:r w:rsidRPr="00B53596">
        <w:rPr>
          <w:rFonts w:ascii="Sylfaen" w:hAnsi="Sylfaen"/>
          <w:b/>
          <w:color w:val="000000" w:themeColor="text1"/>
          <w:sz w:val="20"/>
          <w:szCs w:val="20"/>
          <w:lang w:val="ka-GE"/>
        </w:rPr>
        <w:t xml:space="preserve">პროფესიული </w:t>
      </w:r>
      <w:r w:rsidR="00B7698E" w:rsidRPr="00B53596">
        <w:rPr>
          <w:rFonts w:ascii="Sylfaen" w:hAnsi="Sylfaen"/>
          <w:b/>
          <w:color w:val="000000" w:themeColor="text1"/>
          <w:sz w:val="20"/>
          <w:szCs w:val="20"/>
          <w:lang w:val="ka-GE"/>
        </w:rPr>
        <w:t>სტანდა</w:t>
      </w:r>
      <w:r w:rsidRPr="00B53596">
        <w:rPr>
          <w:rFonts w:ascii="Sylfaen" w:hAnsi="Sylfaen"/>
          <w:b/>
          <w:color w:val="000000" w:themeColor="text1"/>
          <w:sz w:val="20"/>
          <w:szCs w:val="20"/>
          <w:lang w:val="ka-GE"/>
        </w:rPr>
        <w:t>რტის სარეგისტრაციო ნომერი</w:t>
      </w:r>
      <w:r w:rsidR="00594777" w:rsidRPr="00B53596">
        <w:rPr>
          <w:rFonts w:ascii="Sylfaen" w:hAnsi="Sylfaen"/>
          <w:b/>
          <w:color w:val="000000" w:themeColor="text1"/>
          <w:sz w:val="20"/>
          <w:szCs w:val="20"/>
          <w:lang w:val="ka-GE"/>
        </w:rPr>
        <w:t>:</w:t>
      </w:r>
    </w:p>
    <w:p w14:paraId="59E1B010" w14:textId="77777777" w:rsidR="001F4F40" w:rsidRPr="00B53596" w:rsidRDefault="001F4F40" w:rsidP="001F4F40">
      <w:pPr>
        <w:pStyle w:val="ListParagraph"/>
        <w:rPr>
          <w:rFonts w:ascii="Sylfaen" w:hAnsi="Sylfaen"/>
          <w:color w:val="000000" w:themeColor="text1"/>
          <w:sz w:val="20"/>
          <w:szCs w:val="20"/>
          <w:lang w:val="ka-GE"/>
        </w:rPr>
      </w:pPr>
    </w:p>
    <w:p w14:paraId="59E1B011" w14:textId="7519A0A0" w:rsidR="001F4F40" w:rsidRPr="00B53596" w:rsidRDefault="001F4F40" w:rsidP="003D4AB6">
      <w:pPr>
        <w:pStyle w:val="ListParagraph"/>
        <w:numPr>
          <w:ilvl w:val="0"/>
          <w:numId w:val="5"/>
        </w:numPr>
        <w:tabs>
          <w:tab w:val="left" w:pos="284"/>
        </w:tabs>
        <w:spacing w:before="60" w:after="60"/>
        <w:rPr>
          <w:rFonts w:ascii="Sylfaen" w:hAnsi="Sylfaen"/>
          <w:b/>
          <w:color w:val="000000" w:themeColor="text1"/>
          <w:sz w:val="20"/>
          <w:szCs w:val="20"/>
          <w:lang w:val="ka-GE"/>
        </w:rPr>
      </w:pPr>
      <w:r w:rsidRPr="00B53596">
        <w:rPr>
          <w:rFonts w:ascii="Sylfaen" w:hAnsi="Sylfaen"/>
          <w:b/>
          <w:color w:val="000000" w:themeColor="text1"/>
          <w:sz w:val="20"/>
          <w:szCs w:val="20"/>
          <w:lang w:val="ka-GE"/>
        </w:rPr>
        <w:t>პროფესიული სტანდარტის შესაბამისი კოდი „დასაქმების საერთაშორისო სტანდარტული კლასიფიკატორის“ (ISCO-08) მიხედვით:</w:t>
      </w:r>
      <w:r w:rsidR="007708A3" w:rsidRPr="00B53596">
        <w:rPr>
          <w:rFonts w:ascii="Sylfaen" w:hAnsi="Sylfaen"/>
          <w:b/>
          <w:color w:val="000000" w:themeColor="text1"/>
          <w:sz w:val="20"/>
          <w:szCs w:val="20"/>
          <w:lang w:val="ka-GE"/>
        </w:rPr>
        <w:t xml:space="preserve"> </w:t>
      </w:r>
      <w:r w:rsidR="007708A3" w:rsidRPr="00B53596">
        <w:rPr>
          <w:rFonts w:ascii="Sylfaen" w:hAnsi="Sylfaen"/>
          <w:color w:val="000000" w:themeColor="text1"/>
          <w:sz w:val="20"/>
          <w:szCs w:val="20"/>
          <w:lang w:val="ka-GE"/>
        </w:rPr>
        <w:t>3212/3142</w:t>
      </w:r>
    </w:p>
    <w:p w14:paraId="59E1B012" w14:textId="77777777" w:rsidR="009F2F25" w:rsidRPr="00B53596" w:rsidRDefault="009F2F25" w:rsidP="009F2F25">
      <w:pPr>
        <w:pStyle w:val="ListParagraph"/>
        <w:tabs>
          <w:tab w:val="left" w:pos="270"/>
          <w:tab w:val="left" w:pos="360"/>
        </w:tabs>
        <w:spacing w:before="60" w:after="60"/>
        <w:ind w:left="375"/>
        <w:rPr>
          <w:rFonts w:ascii="Sylfaen" w:hAnsi="Sylfaen"/>
          <w:b/>
          <w:color w:val="000000" w:themeColor="text1"/>
          <w:sz w:val="20"/>
          <w:szCs w:val="20"/>
          <w:lang w:val="ka-GE"/>
        </w:rPr>
      </w:pPr>
    </w:p>
    <w:p w14:paraId="59E1B013" w14:textId="77777777" w:rsidR="00AB0581" w:rsidRPr="00B53596" w:rsidRDefault="009F2F25" w:rsidP="003D4AB6">
      <w:pPr>
        <w:pStyle w:val="ListParagraph"/>
        <w:numPr>
          <w:ilvl w:val="0"/>
          <w:numId w:val="5"/>
        </w:numPr>
        <w:tabs>
          <w:tab w:val="left" w:pos="270"/>
          <w:tab w:val="left" w:pos="360"/>
        </w:tabs>
        <w:spacing w:before="60" w:after="60"/>
        <w:rPr>
          <w:rFonts w:ascii="Sylfaen" w:hAnsi="Sylfaen"/>
          <w:b/>
          <w:color w:val="000000" w:themeColor="text1"/>
          <w:sz w:val="20"/>
          <w:szCs w:val="20"/>
          <w:lang w:val="ka-GE"/>
        </w:rPr>
      </w:pPr>
      <w:r w:rsidRPr="00B53596">
        <w:rPr>
          <w:rFonts w:ascii="Sylfaen" w:hAnsi="Sylfaen"/>
          <w:b/>
          <w:color w:val="000000" w:themeColor="text1"/>
          <w:sz w:val="20"/>
          <w:szCs w:val="20"/>
          <w:lang w:val="ka-GE"/>
        </w:rPr>
        <w:t xml:space="preserve">დასაქმების სფეროს </w:t>
      </w:r>
      <w:r w:rsidR="005B200C" w:rsidRPr="00B53596">
        <w:rPr>
          <w:rFonts w:ascii="Sylfaen" w:hAnsi="Sylfaen"/>
          <w:b/>
          <w:color w:val="000000" w:themeColor="text1"/>
          <w:sz w:val="20"/>
          <w:szCs w:val="20"/>
          <w:lang w:val="ka-GE"/>
        </w:rPr>
        <w:t>აღწერა:</w:t>
      </w:r>
    </w:p>
    <w:p w14:paraId="5A43A55F" w14:textId="77777777" w:rsidR="007708A3" w:rsidRPr="00B53596" w:rsidRDefault="007708A3" w:rsidP="007708A3">
      <w:pPr>
        <w:pStyle w:val="Default"/>
        <w:ind w:left="375"/>
        <w:rPr>
          <w:sz w:val="20"/>
          <w:szCs w:val="20"/>
          <w:lang w:val="ka-GE"/>
        </w:rPr>
      </w:pPr>
      <w:r w:rsidRPr="00B53596">
        <w:rPr>
          <w:sz w:val="20"/>
          <w:szCs w:val="20"/>
          <w:lang w:val="ka-GE"/>
        </w:rPr>
        <w:t>მ</w:t>
      </w:r>
      <w:r w:rsidRPr="00B53596">
        <w:rPr>
          <w:sz w:val="20"/>
          <w:szCs w:val="20"/>
        </w:rPr>
        <w:t>ცენარეთა დაცვის ტექნიკოსის პროფესია ითვალისწინებს</w:t>
      </w:r>
      <w:r w:rsidRPr="00B53596">
        <w:rPr>
          <w:sz w:val="20"/>
          <w:szCs w:val="20"/>
          <w:lang w:val="ka-GE"/>
        </w:rPr>
        <w:t xml:space="preserve"> ტყის მცენარეული საფარის და </w:t>
      </w:r>
      <w:r w:rsidRPr="00B53596">
        <w:rPr>
          <w:sz w:val="20"/>
          <w:szCs w:val="20"/>
        </w:rPr>
        <w:t xml:space="preserve"> სასოფლო-სამეურნეო კულტურების მავნე ორგანიზმების (მავნებლები, ავადმყოფობები, სარეველები) დიაგნოსტიკას და მათ წინააღმდეგ ბრძოლის სხვადასხვა ღონისძიებების გამოყენებას თანამედროვე, ეკოლოგიურად უსაფრთხო მეთოდებითა და საშუალებებით</w:t>
      </w:r>
      <w:r w:rsidRPr="00B53596">
        <w:rPr>
          <w:sz w:val="20"/>
          <w:szCs w:val="20"/>
          <w:lang w:val="ka-GE"/>
        </w:rPr>
        <w:t>.</w:t>
      </w:r>
      <w:r w:rsidRPr="00B53596">
        <w:rPr>
          <w:sz w:val="20"/>
          <w:szCs w:val="20"/>
        </w:rPr>
        <w:t xml:space="preserve"> </w:t>
      </w:r>
    </w:p>
    <w:p w14:paraId="59E1B014" w14:textId="77777777" w:rsidR="00713A92" w:rsidRPr="00B53596" w:rsidRDefault="00713A92" w:rsidP="00D56238">
      <w:pPr>
        <w:tabs>
          <w:tab w:val="left" w:pos="270"/>
          <w:tab w:val="left" w:pos="360"/>
        </w:tabs>
        <w:spacing w:before="60" w:after="60"/>
        <w:rPr>
          <w:rFonts w:ascii="Sylfaen" w:hAnsi="Sylfaen"/>
          <w:b/>
          <w:color w:val="000000" w:themeColor="text1"/>
          <w:sz w:val="20"/>
          <w:szCs w:val="20"/>
          <w:lang w:val="ka-GE"/>
        </w:rPr>
      </w:pPr>
    </w:p>
    <w:p w14:paraId="59E1B015" w14:textId="77777777" w:rsidR="00AB0581" w:rsidRPr="00B53596" w:rsidRDefault="005B200C" w:rsidP="003D4AB6">
      <w:pPr>
        <w:pStyle w:val="ListParagraph"/>
        <w:numPr>
          <w:ilvl w:val="0"/>
          <w:numId w:val="5"/>
        </w:numPr>
        <w:tabs>
          <w:tab w:val="left" w:pos="270"/>
          <w:tab w:val="left" w:pos="360"/>
        </w:tabs>
        <w:spacing w:before="60" w:after="60"/>
        <w:rPr>
          <w:rFonts w:ascii="Sylfaen" w:hAnsi="Sylfaen"/>
          <w:b/>
          <w:color w:val="000000" w:themeColor="text1"/>
          <w:sz w:val="20"/>
          <w:szCs w:val="20"/>
          <w:lang w:val="ka-GE"/>
        </w:rPr>
      </w:pPr>
      <w:r w:rsidRPr="00B53596">
        <w:rPr>
          <w:rFonts w:ascii="Sylfaen" w:hAnsi="Sylfaen"/>
          <w:b/>
          <w:color w:val="000000" w:themeColor="text1"/>
          <w:sz w:val="20"/>
          <w:szCs w:val="20"/>
          <w:lang w:val="ka-GE"/>
        </w:rPr>
        <w:t xml:space="preserve"> სამუშაო გარემო და დასაქმების შესაძლებლობები:</w:t>
      </w:r>
    </w:p>
    <w:p w14:paraId="0C73A2FD" w14:textId="77777777" w:rsidR="007708A3" w:rsidRPr="00B53596" w:rsidRDefault="007708A3" w:rsidP="007708A3">
      <w:pPr>
        <w:pStyle w:val="Default"/>
        <w:ind w:left="375"/>
        <w:rPr>
          <w:sz w:val="20"/>
          <w:szCs w:val="20"/>
          <w:lang w:val="ka-GE"/>
        </w:rPr>
      </w:pPr>
      <w:r w:rsidRPr="00B53596">
        <w:rPr>
          <w:sz w:val="20"/>
          <w:szCs w:val="20"/>
          <w:lang w:val="ka-GE"/>
        </w:rPr>
        <w:t>ტყის მასივი ;მინდორი; ოფისი. სატყეო მეურნეობები;</w:t>
      </w:r>
      <w:r w:rsidRPr="00B53596">
        <w:rPr>
          <w:sz w:val="20"/>
          <w:szCs w:val="20"/>
        </w:rPr>
        <w:t xml:space="preserve"> სოფლის მეურნეობის ნებისმიერი დარგის საწარმო-ფერმერული მეურნეობები</w:t>
      </w:r>
      <w:r w:rsidRPr="00B53596">
        <w:rPr>
          <w:sz w:val="20"/>
          <w:szCs w:val="20"/>
          <w:lang w:val="ka-GE"/>
        </w:rPr>
        <w:t>;</w:t>
      </w:r>
      <w:r w:rsidRPr="00B53596">
        <w:rPr>
          <w:sz w:val="20"/>
          <w:szCs w:val="20"/>
        </w:rPr>
        <w:t xml:space="preserve"> ფერმერთა საკონსულტაციო ცენტრები</w:t>
      </w:r>
      <w:r w:rsidRPr="00B53596">
        <w:rPr>
          <w:sz w:val="20"/>
          <w:szCs w:val="20"/>
          <w:lang w:val="ka-GE"/>
        </w:rPr>
        <w:t>;</w:t>
      </w:r>
      <w:r w:rsidRPr="00B53596">
        <w:rPr>
          <w:sz w:val="20"/>
          <w:szCs w:val="20"/>
        </w:rPr>
        <w:t>, მცენარეთა დაცვის სარეალიზაციო მაღაზიები</w:t>
      </w:r>
      <w:r w:rsidRPr="00B53596">
        <w:rPr>
          <w:sz w:val="20"/>
          <w:szCs w:val="20"/>
          <w:lang w:val="ka-GE"/>
        </w:rPr>
        <w:t>;</w:t>
      </w:r>
      <w:r w:rsidRPr="00B53596">
        <w:rPr>
          <w:sz w:val="20"/>
          <w:szCs w:val="20"/>
        </w:rPr>
        <w:t xml:space="preserve"> ნიადაგის, მცენარისა და პროდუქტთა ექსპერტიზის ლაბორატორიები</w:t>
      </w:r>
      <w:r w:rsidRPr="00B53596">
        <w:rPr>
          <w:sz w:val="20"/>
          <w:szCs w:val="20"/>
          <w:lang w:val="ka-GE"/>
        </w:rPr>
        <w:t>;</w:t>
      </w:r>
      <w:r w:rsidRPr="00B53596">
        <w:rPr>
          <w:sz w:val="20"/>
          <w:szCs w:val="20"/>
        </w:rPr>
        <w:t xml:space="preserve"> აგრარულ ბაზრებში განთავსებულ პროდუქტთა ხარისხის მაკონტროლებელი ლაბორატორიები</w:t>
      </w:r>
      <w:r w:rsidRPr="00B53596">
        <w:rPr>
          <w:sz w:val="20"/>
          <w:szCs w:val="20"/>
          <w:lang w:val="ka-GE"/>
        </w:rPr>
        <w:t>;</w:t>
      </w:r>
      <w:r w:rsidRPr="00B53596">
        <w:rPr>
          <w:sz w:val="20"/>
          <w:szCs w:val="20"/>
        </w:rPr>
        <w:t xml:space="preserve"> </w:t>
      </w:r>
      <w:r w:rsidRPr="00B53596">
        <w:rPr>
          <w:sz w:val="20"/>
          <w:szCs w:val="20"/>
          <w:lang w:val="ka-GE"/>
        </w:rPr>
        <w:t>თვითდასაქმებადა სხვა.</w:t>
      </w:r>
    </w:p>
    <w:p w14:paraId="59E1B016" w14:textId="77777777" w:rsidR="00CA5796" w:rsidRPr="00B53596" w:rsidRDefault="00CA5796" w:rsidP="00D56238">
      <w:pPr>
        <w:pStyle w:val="ListParagraph"/>
        <w:tabs>
          <w:tab w:val="left" w:pos="270"/>
          <w:tab w:val="left" w:pos="360"/>
        </w:tabs>
        <w:spacing w:before="60" w:after="60"/>
        <w:ind w:left="0"/>
        <w:rPr>
          <w:rFonts w:ascii="Sylfaen" w:hAnsi="Sylfaen"/>
          <w:b/>
          <w:color w:val="000000" w:themeColor="text1"/>
          <w:sz w:val="20"/>
          <w:szCs w:val="20"/>
          <w:lang w:val="ka-GE"/>
        </w:rPr>
      </w:pPr>
    </w:p>
    <w:p w14:paraId="59E1B017" w14:textId="77777777" w:rsidR="00AB0581" w:rsidRPr="00B53596" w:rsidRDefault="00593813" w:rsidP="003D4AB6">
      <w:pPr>
        <w:pStyle w:val="ListParagraph"/>
        <w:numPr>
          <w:ilvl w:val="0"/>
          <w:numId w:val="5"/>
        </w:numPr>
        <w:tabs>
          <w:tab w:val="left" w:pos="270"/>
          <w:tab w:val="left" w:pos="360"/>
        </w:tabs>
        <w:spacing w:before="60" w:after="60"/>
        <w:rPr>
          <w:rFonts w:ascii="Sylfaen" w:hAnsi="Sylfaen"/>
          <w:b/>
          <w:color w:val="000000" w:themeColor="text1"/>
          <w:sz w:val="20"/>
          <w:szCs w:val="20"/>
          <w:lang w:val="ka-GE"/>
        </w:rPr>
      </w:pPr>
      <w:r w:rsidRPr="00B53596">
        <w:rPr>
          <w:rFonts w:ascii="Sylfaen" w:hAnsi="Sylfaen"/>
          <w:b/>
          <w:color w:val="000000" w:themeColor="text1"/>
          <w:sz w:val="20"/>
          <w:szCs w:val="20"/>
          <w:lang w:val="ka-GE"/>
        </w:rPr>
        <w:t>აუცილებელი პროფესიული მოთხოვნები:</w:t>
      </w:r>
    </w:p>
    <w:p w14:paraId="02296595" w14:textId="77777777" w:rsidR="007708A3" w:rsidRPr="00B53596" w:rsidRDefault="007708A3" w:rsidP="003D4AB6">
      <w:pPr>
        <w:pStyle w:val="Default"/>
        <w:numPr>
          <w:ilvl w:val="0"/>
          <w:numId w:val="8"/>
        </w:numPr>
        <w:ind w:left="709"/>
        <w:rPr>
          <w:sz w:val="20"/>
          <w:szCs w:val="20"/>
          <w:lang w:val="ka-GE"/>
        </w:rPr>
      </w:pPr>
      <w:r w:rsidRPr="00B53596">
        <w:rPr>
          <w:sz w:val="20"/>
          <w:szCs w:val="20"/>
          <w:lang w:val="ka-GE"/>
        </w:rPr>
        <w:t>18 წლის ზევით</w:t>
      </w:r>
    </w:p>
    <w:p w14:paraId="092AAFD7" w14:textId="77777777" w:rsidR="007708A3" w:rsidRPr="00B53596" w:rsidRDefault="007708A3" w:rsidP="003D4AB6">
      <w:pPr>
        <w:pStyle w:val="Default"/>
        <w:numPr>
          <w:ilvl w:val="0"/>
          <w:numId w:val="8"/>
        </w:numPr>
        <w:ind w:left="709"/>
        <w:rPr>
          <w:sz w:val="20"/>
          <w:szCs w:val="20"/>
          <w:lang w:val="ka-GE"/>
        </w:rPr>
      </w:pPr>
      <w:r w:rsidRPr="00B53596">
        <w:rPr>
          <w:sz w:val="20"/>
          <w:szCs w:val="20"/>
          <w:lang w:val="ka-GE"/>
        </w:rPr>
        <w:t>სრული ზოგადი განათლებით</w:t>
      </w:r>
    </w:p>
    <w:p w14:paraId="59E1B018" w14:textId="77777777" w:rsidR="00095936" w:rsidRPr="00B53596" w:rsidRDefault="00095936" w:rsidP="009F2F25">
      <w:pPr>
        <w:rPr>
          <w:rFonts w:ascii="Sylfaen" w:hAnsi="Sylfaen"/>
          <w:b/>
          <w:sz w:val="20"/>
          <w:szCs w:val="20"/>
          <w:lang w:val="ka-GE"/>
        </w:rPr>
      </w:pPr>
    </w:p>
    <w:p w14:paraId="59E1B019" w14:textId="77777777" w:rsidR="00AB0581" w:rsidRPr="00B53596" w:rsidRDefault="005B200C" w:rsidP="003D4AB6">
      <w:pPr>
        <w:pStyle w:val="ListParagraph"/>
        <w:numPr>
          <w:ilvl w:val="0"/>
          <w:numId w:val="5"/>
        </w:numPr>
        <w:tabs>
          <w:tab w:val="left" w:pos="270"/>
          <w:tab w:val="left" w:pos="360"/>
        </w:tabs>
        <w:spacing w:before="60" w:after="60"/>
        <w:rPr>
          <w:rFonts w:ascii="Sylfaen" w:hAnsi="Sylfaen"/>
          <w:b/>
          <w:color w:val="000000" w:themeColor="text1"/>
          <w:sz w:val="20"/>
          <w:szCs w:val="20"/>
          <w:lang w:val="ka-GE"/>
        </w:rPr>
      </w:pPr>
      <w:r w:rsidRPr="00B53596">
        <w:rPr>
          <w:rFonts w:ascii="Sylfaen" w:hAnsi="Sylfaen"/>
          <w:b/>
          <w:color w:val="000000" w:themeColor="text1"/>
          <w:sz w:val="20"/>
          <w:szCs w:val="20"/>
          <w:lang w:val="ka-GE"/>
        </w:rPr>
        <w:t>პროფესიული მოვალეობები და ამოცანები:</w:t>
      </w:r>
    </w:p>
    <w:tbl>
      <w:tblPr>
        <w:tblStyle w:val="LightList-Accent5"/>
        <w:tblW w:w="5000" w:type="pct"/>
        <w:tbl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insideH w:val="single" w:sz="8" w:space="0" w:color="31849B" w:themeColor="accent5" w:themeShade="BF"/>
          <w:insideV w:val="single" w:sz="8" w:space="0" w:color="31849B" w:themeColor="accent5" w:themeShade="BF"/>
        </w:tblBorders>
        <w:tblLook w:val="04A0" w:firstRow="1" w:lastRow="0" w:firstColumn="1" w:lastColumn="0" w:noHBand="0" w:noVBand="1"/>
      </w:tblPr>
      <w:tblGrid>
        <w:gridCol w:w="552"/>
        <w:gridCol w:w="4210"/>
        <w:gridCol w:w="4578"/>
      </w:tblGrid>
      <w:tr w:rsidR="00EC7D82" w:rsidRPr="00B53596" w14:paraId="59E1B01D" w14:textId="77777777" w:rsidTr="00B5359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 w:type="pct"/>
          </w:tcPr>
          <w:p w14:paraId="59E1B01A" w14:textId="77777777" w:rsidR="00EC7D82" w:rsidRPr="00B53596" w:rsidRDefault="0001504B" w:rsidP="00D56238">
            <w:pPr>
              <w:spacing w:before="60" w:after="60" w:line="276" w:lineRule="auto"/>
              <w:rPr>
                <w:rFonts w:ascii="Sylfaen" w:eastAsiaTheme="majorEastAsia" w:hAnsi="Sylfaen" w:cs="Sylfaen"/>
                <w:b w:val="0"/>
                <w:bCs w:val="0"/>
                <w:color w:val="365F91" w:themeColor="accent1" w:themeShade="BF"/>
                <w:sz w:val="20"/>
                <w:szCs w:val="20"/>
                <w:lang w:val="ka-GE"/>
              </w:rPr>
            </w:pPr>
            <w:r w:rsidRPr="00B53596">
              <w:rPr>
                <w:rFonts w:ascii="Sylfaen" w:eastAsiaTheme="majorEastAsia" w:hAnsi="Sylfaen" w:cs="Sylfaen"/>
                <w:b w:val="0"/>
                <w:bCs w:val="0"/>
                <w:sz w:val="20"/>
                <w:szCs w:val="20"/>
                <w:lang w:val="ka-GE"/>
              </w:rPr>
              <w:t>№</w:t>
            </w:r>
          </w:p>
        </w:tc>
        <w:tc>
          <w:tcPr>
            <w:tcW w:w="2254" w:type="pct"/>
          </w:tcPr>
          <w:p w14:paraId="59E1B01B" w14:textId="77777777" w:rsidR="00EC7D82" w:rsidRPr="00B53596" w:rsidRDefault="00193F7F" w:rsidP="00D56238">
            <w:pPr>
              <w:spacing w:before="60" w:after="60" w:line="276" w:lineRule="auto"/>
              <w:cnfStyle w:val="100000000000" w:firstRow="1" w:lastRow="0" w:firstColumn="0" w:lastColumn="0" w:oddVBand="0" w:evenVBand="0" w:oddHBand="0" w:evenHBand="0" w:firstRowFirstColumn="0" w:firstRowLastColumn="0" w:lastRowFirstColumn="0" w:lastRowLastColumn="0"/>
              <w:rPr>
                <w:rFonts w:ascii="Sylfaen" w:eastAsiaTheme="majorEastAsia" w:hAnsi="Sylfaen" w:cs="Sylfaen"/>
                <w:b w:val="0"/>
                <w:bCs w:val="0"/>
                <w:sz w:val="20"/>
                <w:szCs w:val="20"/>
                <w:lang w:val="ka-GE"/>
              </w:rPr>
            </w:pPr>
            <w:r w:rsidRPr="00B53596">
              <w:rPr>
                <w:rFonts w:ascii="Sylfaen" w:eastAsiaTheme="majorEastAsia" w:hAnsi="Sylfaen" w:cs="Sylfaen"/>
                <w:b w:val="0"/>
                <w:bCs w:val="0"/>
                <w:sz w:val="20"/>
                <w:szCs w:val="20"/>
                <w:lang w:val="ka-GE"/>
              </w:rPr>
              <w:t xml:space="preserve">პროფესიული </w:t>
            </w:r>
            <w:r w:rsidR="00EC7D82" w:rsidRPr="00B53596">
              <w:rPr>
                <w:rFonts w:ascii="Sylfaen" w:eastAsiaTheme="majorEastAsia" w:hAnsi="Sylfaen" w:cs="Sylfaen"/>
                <w:b w:val="0"/>
                <w:bCs w:val="0"/>
                <w:sz w:val="20"/>
                <w:szCs w:val="20"/>
                <w:lang w:val="ka-GE"/>
              </w:rPr>
              <w:t>მოვალეობა</w:t>
            </w:r>
          </w:p>
        </w:tc>
        <w:tc>
          <w:tcPr>
            <w:tcW w:w="2451" w:type="pct"/>
          </w:tcPr>
          <w:p w14:paraId="59E1B01C" w14:textId="77777777" w:rsidR="00EC7D82" w:rsidRPr="00B53596" w:rsidRDefault="00193F7F" w:rsidP="00D56238">
            <w:pPr>
              <w:spacing w:before="60" w:after="60" w:line="276" w:lineRule="auto"/>
              <w:cnfStyle w:val="100000000000" w:firstRow="1" w:lastRow="0" w:firstColumn="0" w:lastColumn="0" w:oddVBand="0" w:evenVBand="0" w:oddHBand="0" w:evenHBand="0" w:firstRowFirstColumn="0" w:firstRowLastColumn="0" w:lastRowFirstColumn="0" w:lastRowLastColumn="0"/>
              <w:rPr>
                <w:rFonts w:ascii="Sylfaen" w:eastAsiaTheme="majorEastAsia" w:hAnsi="Sylfaen" w:cs="Sylfaen"/>
                <w:b w:val="0"/>
                <w:bCs w:val="0"/>
                <w:sz w:val="20"/>
                <w:szCs w:val="20"/>
                <w:lang w:val="ka-GE"/>
              </w:rPr>
            </w:pPr>
            <w:r w:rsidRPr="00B53596">
              <w:rPr>
                <w:rFonts w:ascii="Sylfaen" w:eastAsiaTheme="majorEastAsia" w:hAnsi="Sylfaen" w:cs="Sylfaen"/>
                <w:b w:val="0"/>
                <w:bCs w:val="0"/>
                <w:sz w:val="20"/>
                <w:szCs w:val="20"/>
                <w:lang w:val="ka-GE"/>
              </w:rPr>
              <w:t xml:space="preserve">პროფესიული </w:t>
            </w:r>
            <w:r w:rsidR="00EC7D82" w:rsidRPr="00B53596">
              <w:rPr>
                <w:rFonts w:ascii="Sylfaen" w:eastAsiaTheme="majorEastAsia" w:hAnsi="Sylfaen" w:cs="Sylfaen"/>
                <w:b w:val="0"/>
                <w:bCs w:val="0"/>
                <w:sz w:val="20"/>
                <w:szCs w:val="20"/>
                <w:lang w:val="ka-GE"/>
              </w:rPr>
              <w:t>ამოცანა</w:t>
            </w:r>
          </w:p>
        </w:tc>
      </w:tr>
      <w:tr w:rsidR="00BC4977" w:rsidRPr="00B53596" w14:paraId="59E1B022" w14:textId="77777777" w:rsidTr="00B535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 w:type="pct"/>
            <w:tcBorders>
              <w:top w:val="none" w:sz="0" w:space="0" w:color="auto"/>
              <w:left w:val="none" w:sz="0" w:space="0" w:color="auto"/>
              <w:bottom w:val="none" w:sz="0" w:space="0" w:color="auto"/>
            </w:tcBorders>
          </w:tcPr>
          <w:p w14:paraId="59E1B01E" w14:textId="77777777" w:rsidR="00BC4977" w:rsidRPr="00B53596" w:rsidRDefault="00BC4977" w:rsidP="00D56238">
            <w:pPr>
              <w:spacing w:before="60" w:after="60" w:line="276" w:lineRule="auto"/>
              <w:rPr>
                <w:rFonts w:ascii="Sylfaen" w:eastAsiaTheme="majorEastAsia" w:hAnsi="Sylfaen" w:cs="Sylfaen"/>
                <w:bCs w:val="0"/>
                <w:sz w:val="20"/>
                <w:szCs w:val="20"/>
                <w:lang w:val="ka-GE"/>
              </w:rPr>
            </w:pPr>
            <w:r w:rsidRPr="00B53596">
              <w:rPr>
                <w:rFonts w:ascii="Sylfaen" w:eastAsiaTheme="majorEastAsia" w:hAnsi="Sylfaen" w:cs="Sylfaen"/>
                <w:sz w:val="20"/>
                <w:szCs w:val="20"/>
                <w:lang w:val="ka-GE"/>
              </w:rPr>
              <w:t>1</w:t>
            </w:r>
          </w:p>
        </w:tc>
        <w:tc>
          <w:tcPr>
            <w:tcW w:w="2254" w:type="pct"/>
            <w:tcBorders>
              <w:top w:val="none" w:sz="0" w:space="0" w:color="auto"/>
              <w:bottom w:val="none" w:sz="0" w:space="0" w:color="auto"/>
            </w:tcBorders>
          </w:tcPr>
          <w:p w14:paraId="59E1B01F" w14:textId="4CA2013A" w:rsidR="00BC4977" w:rsidRPr="00B53596" w:rsidRDefault="007708A3" w:rsidP="007708A3">
            <w:pPr>
              <w:tabs>
                <w:tab w:val="left" w:pos="270"/>
                <w:tab w:val="left" w:pos="360"/>
              </w:tabs>
              <w:spacing w:after="120"/>
              <w:jc w:val="both"/>
              <w:cnfStyle w:val="000000100000" w:firstRow="0" w:lastRow="0" w:firstColumn="0" w:lastColumn="0" w:oddVBand="0" w:evenVBand="0" w:oddHBand="1" w:evenHBand="0" w:firstRowFirstColumn="0" w:firstRowLastColumn="0" w:lastRowFirstColumn="0" w:lastRowLastColumn="0"/>
              <w:rPr>
                <w:rFonts w:ascii="Sylfaen" w:hAnsi="Sylfaen"/>
                <w:b/>
                <w:bCs/>
                <w:sz w:val="20"/>
                <w:szCs w:val="20"/>
                <w:lang w:val="ka-GE"/>
              </w:rPr>
            </w:pPr>
            <w:r w:rsidRPr="00B53596">
              <w:rPr>
                <w:rFonts w:ascii="Sylfaen" w:hAnsi="Sylfaen"/>
                <w:b/>
                <w:bCs/>
                <w:sz w:val="20"/>
                <w:szCs w:val="20"/>
                <w:lang w:val="ka-GE"/>
              </w:rPr>
              <w:t>სამუშაო არეალში გავრცელებული ტყის მცენარეულო-ბის ან/და სასოფლო სამეურნეო კულტურების,</w:t>
            </w:r>
            <w:r w:rsidRPr="00B53596">
              <w:rPr>
                <w:rFonts w:ascii="Sylfaen" w:hAnsi="Sylfaen"/>
                <w:b/>
                <w:bCs/>
                <w:sz w:val="20"/>
                <w:szCs w:val="20"/>
              </w:rPr>
              <w:t xml:space="preserve"> </w:t>
            </w:r>
            <w:r w:rsidRPr="00B53596">
              <w:rPr>
                <w:rFonts w:ascii="Sylfaen" w:hAnsi="Sylfaen"/>
                <w:b/>
                <w:bCs/>
                <w:sz w:val="20"/>
                <w:szCs w:val="20"/>
                <w:lang w:val="ka-GE"/>
              </w:rPr>
              <w:t>მათ შორის წამყვანი კულტურის გავრცელების არეა-ლის და  მათ მიერ დაკავებული ფართობების რაოდენობის აღრიცხვა.</w:t>
            </w:r>
          </w:p>
        </w:tc>
        <w:tc>
          <w:tcPr>
            <w:tcW w:w="2451" w:type="pct"/>
            <w:tcBorders>
              <w:top w:val="none" w:sz="0" w:space="0" w:color="auto"/>
              <w:bottom w:val="none" w:sz="0" w:space="0" w:color="auto"/>
              <w:right w:val="none" w:sz="0" w:space="0" w:color="auto"/>
            </w:tcBorders>
          </w:tcPr>
          <w:p w14:paraId="60277EF9" w14:textId="1E350403" w:rsidR="00D26A1B" w:rsidRPr="00B53596" w:rsidRDefault="00D26A1B" w:rsidP="003D4AB6">
            <w:pPr>
              <w:pStyle w:val="ListParagraph"/>
              <w:numPr>
                <w:ilvl w:val="1"/>
                <w:numId w:val="9"/>
              </w:numPr>
              <w:jc w:val="both"/>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B53596">
              <w:rPr>
                <w:rFonts w:ascii="Sylfaen" w:hAnsi="Sylfaen" w:cs="Sylfaen"/>
                <w:sz w:val="20"/>
                <w:szCs w:val="20"/>
                <w:lang w:val="ka-GE"/>
              </w:rPr>
              <w:t>აგროვებს</w:t>
            </w:r>
            <w:r w:rsidRPr="00B53596">
              <w:rPr>
                <w:rFonts w:ascii="Sylfaen" w:hAnsi="Sylfaen"/>
                <w:sz w:val="20"/>
                <w:szCs w:val="20"/>
                <w:lang w:val="ka-GE"/>
              </w:rPr>
              <w:t xml:space="preserve"> ინფორმაციას მოცემულ არეალში არსებულ სასოფლო სამეურნეო კულტურების გავრცელების და მათ მიერ დაკავებული ფართობის შესახებ.</w:t>
            </w:r>
          </w:p>
          <w:p w14:paraId="663EF730" w14:textId="1F0B6D0D" w:rsidR="00D26A1B" w:rsidRPr="00B53596" w:rsidRDefault="00D26A1B" w:rsidP="003D4AB6">
            <w:pPr>
              <w:pStyle w:val="ListParagraph"/>
              <w:numPr>
                <w:ilvl w:val="1"/>
                <w:numId w:val="9"/>
              </w:numPr>
              <w:jc w:val="both"/>
              <w:cnfStyle w:val="000000100000" w:firstRow="0" w:lastRow="0" w:firstColumn="0" w:lastColumn="0" w:oddVBand="0" w:evenVBand="0" w:oddHBand="1" w:evenHBand="0" w:firstRowFirstColumn="0" w:firstRowLastColumn="0" w:lastRowFirstColumn="0" w:lastRowLastColumn="0"/>
              <w:rPr>
                <w:rFonts w:ascii="Sylfaen" w:hAnsi="Sylfaen" w:cs="Sylfaen"/>
                <w:sz w:val="20"/>
                <w:szCs w:val="20"/>
                <w:lang w:val="ka-GE"/>
              </w:rPr>
            </w:pPr>
            <w:r w:rsidRPr="00B53596">
              <w:rPr>
                <w:rFonts w:ascii="Sylfaen" w:hAnsi="Sylfaen" w:cs="Sylfaen"/>
                <w:sz w:val="20"/>
                <w:szCs w:val="20"/>
                <w:lang w:val="ka-GE"/>
              </w:rPr>
              <w:t>აწარმოებს უშუალო დათვალიერებას მოცემულ არეალში კულტურების იდენტიფიცირების მიზნით</w:t>
            </w:r>
            <w:r w:rsidRPr="00B53596">
              <w:rPr>
                <w:rFonts w:ascii="Sylfaen" w:hAnsi="Sylfaen" w:cs="Sylfaen"/>
                <w:sz w:val="20"/>
                <w:szCs w:val="20"/>
              </w:rPr>
              <w:t>.</w:t>
            </w:r>
          </w:p>
          <w:p w14:paraId="189DD963" w14:textId="2CDF4C38" w:rsidR="00D26A1B" w:rsidRPr="00B53596" w:rsidRDefault="00D26A1B" w:rsidP="003D4AB6">
            <w:pPr>
              <w:pStyle w:val="ListParagraph"/>
              <w:numPr>
                <w:ilvl w:val="1"/>
                <w:numId w:val="9"/>
              </w:numPr>
              <w:jc w:val="both"/>
              <w:cnfStyle w:val="000000100000" w:firstRow="0" w:lastRow="0" w:firstColumn="0" w:lastColumn="0" w:oddVBand="0" w:evenVBand="0" w:oddHBand="1" w:evenHBand="0" w:firstRowFirstColumn="0" w:firstRowLastColumn="0" w:lastRowFirstColumn="0" w:lastRowLastColumn="0"/>
              <w:rPr>
                <w:rFonts w:ascii="Sylfaen" w:hAnsi="Sylfaen"/>
                <w:bCs/>
                <w:color w:val="000000"/>
                <w:sz w:val="20"/>
                <w:szCs w:val="20"/>
                <w:lang w:val="ka-GE"/>
              </w:rPr>
            </w:pPr>
            <w:r w:rsidRPr="00B53596">
              <w:rPr>
                <w:rFonts w:ascii="Sylfaen" w:hAnsi="Sylfaen" w:cs="Sylfaen"/>
                <w:bCs/>
                <w:color w:val="000000"/>
                <w:sz w:val="20"/>
                <w:szCs w:val="20"/>
                <w:lang w:val="ka-GE"/>
              </w:rPr>
              <w:t>განსაზღვრავს</w:t>
            </w:r>
            <w:r w:rsidRPr="00B53596">
              <w:rPr>
                <w:rFonts w:ascii="Sylfaen" w:hAnsi="Sylfaen"/>
                <w:bCs/>
                <w:color w:val="000000"/>
                <w:sz w:val="20"/>
                <w:szCs w:val="20"/>
                <w:lang w:val="ka-GE"/>
              </w:rPr>
              <w:t xml:space="preserve"> ტყის მცენარეულობით ან/სასოფლო სამეურნეო კულტურებით დაკავებულ ფართობს/არეალს</w:t>
            </w:r>
            <w:r w:rsidRPr="00B53596">
              <w:rPr>
                <w:rFonts w:ascii="Sylfaen" w:hAnsi="Sylfaen"/>
                <w:bCs/>
                <w:color w:val="000000"/>
                <w:sz w:val="20"/>
                <w:szCs w:val="20"/>
              </w:rPr>
              <w:t>.</w:t>
            </w:r>
          </w:p>
          <w:p w14:paraId="2247524F" w14:textId="088B8B4B" w:rsidR="00D26A1B" w:rsidRPr="00B53596" w:rsidRDefault="00D26A1B" w:rsidP="003D4AB6">
            <w:pPr>
              <w:pStyle w:val="ListParagraph"/>
              <w:numPr>
                <w:ilvl w:val="1"/>
                <w:numId w:val="9"/>
              </w:numPr>
              <w:jc w:val="both"/>
              <w:cnfStyle w:val="000000100000" w:firstRow="0" w:lastRow="0" w:firstColumn="0" w:lastColumn="0" w:oddVBand="0" w:evenVBand="0" w:oddHBand="1" w:evenHBand="0" w:firstRowFirstColumn="0" w:firstRowLastColumn="0" w:lastRowFirstColumn="0" w:lastRowLastColumn="0"/>
              <w:rPr>
                <w:rFonts w:ascii="Sylfaen" w:hAnsi="Sylfaen"/>
                <w:bCs/>
                <w:color w:val="000000"/>
                <w:sz w:val="20"/>
                <w:szCs w:val="20"/>
                <w:lang w:val="ka-GE"/>
              </w:rPr>
            </w:pPr>
            <w:r w:rsidRPr="00B53596">
              <w:rPr>
                <w:rFonts w:ascii="Sylfaen" w:hAnsi="Sylfaen" w:cs="Sylfaen"/>
                <w:bCs/>
                <w:color w:val="000000"/>
                <w:sz w:val="20"/>
                <w:szCs w:val="20"/>
                <w:lang w:val="ka-GE"/>
              </w:rPr>
              <w:t>ქმნის</w:t>
            </w:r>
            <w:r w:rsidRPr="00B53596">
              <w:rPr>
                <w:rFonts w:ascii="Sylfaen" w:hAnsi="Sylfaen"/>
                <w:bCs/>
                <w:color w:val="000000"/>
                <w:sz w:val="20"/>
                <w:szCs w:val="20"/>
                <w:lang w:val="ka-GE"/>
              </w:rPr>
              <w:t xml:space="preserve"> სამუშაო არეალში გავრცელებული ტყის მცენარეულობის ან/და სასოფლო სამეურნეო კულტურების განლაგების სქემას.</w:t>
            </w:r>
          </w:p>
          <w:p w14:paraId="109537D0" w14:textId="7B139520" w:rsidR="00D26A1B" w:rsidRPr="00B53596" w:rsidRDefault="00D26A1B" w:rsidP="003D4AB6">
            <w:pPr>
              <w:pStyle w:val="ListParagraph"/>
              <w:numPr>
                <w:ilvl w:val="1"/>
                <w:numId w:val="9"/>
              </w:numPr>
              <w:jc w:val="both"/>
              <w:cnfStyle w:val="000000100000" w:firstRow="0" w:lastRow="0" w:firstColumn="0" w:lastColumn="0" w:oddVBand="0" w:evenVBand="0" w:oddHBand="1" w:evenHBand="0" w:firstRowFirstColumn="0" w:firstRowLastColumn="0" w:lastRowFirstColumn="0" w:lastRowLastColumn="0"/>
              <w:rPr>
                <w:rFonts w:ascii="Sylfaen" w:hAnsi="Sylfaen"/>
                <w:bCs/>
                <w:color w:val="000000"/>
                <w:sz w:val="20"/>
                <w:szCs w:val="20"/>
                <w:lang w:val="ka-GE"/>
              </w:rPr>
            </w:pPr>
            <w:r w:rsidRPr="00B53596">
              <w:rPr>
                <w:rFonts w:ascii="Sylfaen" w:hAnsi="Sylfaen" w:cs="Sylfaen"/>
                <w:bCs/>
                <w:color w:val="000000"/>
                <w:sz w:val="20"/>
                <w:szCs w:val="20"/>
                <w:lang w:val="ka-GE"/>
              </w:rPr>
              <w:t>ადგენს</w:t>
            </w:r>
            <w:r w:rsidRPr="00B53596">
              <w:rPr>
                <w:rFonts w:ascii="Sylfaen" w:hAnsi="Sylfaen"/>
                <w:bCs/>
                <w:color w:val="000000"/>
                <w:sz w:val="20"/>
                <w:szCs w:val="20"/>
                <w:lang w:val="ka-GE"/>
              </w:rPr>
              <w:t xml:space="preserve"> ტყის მცენარეულობის ან/და სასოფლო სამეურნეო კულტურების ჯიშობრივ შემადგენლობას.</w:t>
            </w:r>
          </w:p>
          <w:p w14:paraId="59E1B021" w14:textId="3D5F0FD3" w:rsidR="00BC4977" w:rsidRPr="00B53596" w:rsidRDefault="00D26A1B" w:rsidP="003D4AB6">
            <w:pPr>
              <w:pStyle w:val="ListParagraph"/>
              <w:numPr>
                <w:ilvl w:val="1"/>
                <w:numId w:val="9"/>
              </w:numPr>
              <w:jc w:val="both"/>
              <w:cnfStyle w:val="000000100000" w:firstRow="0" w:lastRow="0" w:firstColumn="0" w:lastColumn="0" w:oddVBand="0" w:evenVBand="0" w:oddHBand="1" w:evenHBand="0" w:firstRowFirstColumn="0" w:firstRowLastColumn="0" w:lastRowFirstColumn="0" w:lastRowLastColumn="0"/>
              <w:rPr>
                <w:rFonts w:ascii="Sylfaen" w:hAnsi="Sylfaen"/>
                <w:bCs/>
                <w:color w:val="000000"/>
                <w:sz w:val="20"/>
                <w:szCs w:val="20"/>
                <w:lang w:val="ka-GE"/>
              </w:rPr>
            </w:pPr>
            <w:r w:rsidRPr="00B53596">
              <w:rPr>
                <w:rFonts w:ascii="Sylfaen" w:hAnsi="Sylfaen" w:cs="Sylfaen"/>
                <w:bCs/>
                <w:color w:val="000000"/>
                <w:sz w:val="20"/>
                <w:szCs w:val="20"/>
                <w:lang w:val="ka-GE"/>
              </w:rPr>
              <w:lastRenderedPageBreak/>
              <w:t>ადგენს</w:t>
            </w:r>
            <w:r w:rsidRPr="00B53596">
              <w:rPr>
                <w:rFonts w:ascii="Sylfaen" w:hAnsi="Sylfaen"/>
                <w:bCs/>
                <w:color w:val="000000"/>
                <w:sz w:val="20"/>
                <w:szCs w:val="20"/>
                <w:lang w:val="ka-GE"/>
              </w:rPr>
              <w:t xml:space="preserve"> სამუშაო არეალში,</w:t>
            </w:r>
            <w:r w:rsidRPr="00B53596">
              <w:rPr>
                <w:rFonts w:ascii="Sylfaen" w:hAnsi="Sylfaen"/>
                <w:bCs/>
                <w:color w:val="000000"/>
                <w:sz w:val="20"/>
                <w:szCs w:val="20"/>
              </w:rPr>
              <w:t xml:space="preserve"> </w:t>
            </w:r>
            <w:r w:rsidRPr="00B53596">
              <w:rPr>
                <w:rFonts w:ascii="Sylfaen" w:hAnsi="Sylfaen" w:cs="Sylfaen"/>
                <w:bCs/>
                <w:color w:val="000000"/>
                <w:sz w:val="20"/>
                <w:szCs w:val="20"/>
                <w:lang w:val="ka-GE"/>
              </w:rPr>
              <w:t>კონკრეტულ</w:t>
            </w:r>
            <w:r w:rsidRPr="00B53596">
              <w:rPr>
                <w:rFonts w:ascii="Sylfaen" w:hAnsi="Sylfaen"/>
                <w:bCs/>
                <w:color w:val="000000"/>
                <w:sz w:val="20"/>
                <w:szCs w:val="20"/>
                <w:lang w:val="ka-GE"/>
              </w:rPr>
              <w:t xml:space="preserve">  ფართობზე სასოფლო სამეურნეო კულტურების წინამორბედ კულტურას.</w:t>
            </w:r>
          </w:p>
        </w:tc>
      </w:tr>
      <w:tr w:rsidR="00BC4977" w:rsidRPr="00B53596" w14:paraId="59E1B026" w14:textId="77777777" w:rsidTr="00B53596">
        <w:tc>
          <w:tcPr>
            <w:cnfStyle w:val="001000000000" w:firstRow="0" w:lastRow="0" w:firstColumn="1" w:lastColumn="0" w:oddVBand="0" w:evenVBand="0" w:oddHBand="0" w:evenHBand="0" w:firstRowFirstColumn="0" w:firstRowLastColumn="0" w:lastRowFirstColumn="0" w:lastRowLastColumn="0"/>
            <w:tcW w:w="295" w:type="pct"/>
          </w:tcPr>
          <w:p w14:paraId="59E1B023" w14:textId="77777777" w:rsidR="00BC4977" w:rsidRPr="00B53596" w:rsidRDefault="00BC4977" w:rsidP="00D56238">
            <w:pPr>
              <w:spacing w:before="60" w:after="60" w:line="276" w:lineRule="auto"/>
              <w:rPr>
                <w:rFonts w:ascii="Sylfaen" w:eastAsiaTheme="majorEastAsia" w:hAnsi="Sylfaen" w:cs="Sylfaen"/>
                <w:bCs w:val="0"/>
                <w:sz w:val="20"/>
                <w:szCs w:val="20"/>
                <w:lang w:val="ka-GE"/>
              </w:rPr>
            </w:pPr>
            <w:r w:rsidRPr="00B53596">
              <w:rPr>
                <w:rFonts w:ascii="Sylfaen" w:eastAsiaTheme="majorEastAsia" w:hAnsi="Sylfaen" w:cs="Sylfaen"/>
                <w:sz w:val="20"/>
                <w:szCs w:val="20"/>
                <w:lang w:val="ka-GE"/>
              </w:rPr>
              <w:lastRenderedPageBreak/>
              <w:t>2</w:t>
            </w:r>
          </w:p>
        </w:tc>
        <w:tc>
          <w:tcPr>
            <w:tcW w:w="2254" w:type="pct"/>
          </w:tcPr>
          <w:p w14:paraId="59E1B024" w14:textId="48A1DFA9" w:rsidR="002500F8" w:rsidRPr="00B53596" w:rsidRDefault="007708A3" w:rsidP="007708A3">
            <w:pPr>
              <w:contextualSpacing/>
              <w:jc w:val="both"/>
              <w:cnfStyle w:val="000000000000" w:firstRow="0" w:lastRow="0" w:firstColumn="0" w:lastColumn="0" w:oddVBand="0" w:evenVBand="0" w:oddHBand="0" w:evenHBand="0" w:firstRowFirstColumn="0" w:firstRowLastColumn="0" w:lastRowFirstColumn="0" w:lastRowLastColumn="0"/>
              <w:rPr>
                <w:rFonts w:ascii="Sylfaen" w:hAnsi="Sylfaen"/>
                <w:b/>
                <w:bCs/>
                <w:color w:val="000000"/>
                <w:sz w:val="20"/>
                <w:szCs w:val="20"/>
              </w:rPr>
            </w:pPr>
            <w:r w:rsidRPr="00B53596">
              <w:rPr>
                <w:rFonts w:ascii="Sylfaen" w:hAnsi="Sylfaen" w:cs="Sylfaen"/>
                <w:b/>
                <w:bCs/>
                <w:sz w:val="20"/>
                <w:szCs w:val="20"/>
                <w:lang w:val="ka-GE"/>
              </w:rPr>
              <w:t>სამუშაო არეალში გავრცელებული ტყის  ძირითადი მცენარეულობის ან/და სასოფლოსამეურნეო  კულტურების ფიტო სანიტარული რისკების დადგენა</w:t>
            </w:r>
          </w:p>
        </w:tc>
        <w:tc>
          <w:tcPr>
            <w:tcW w:w="2451" w:type="pct"/>
          </w:tcPr>
          <w:p w14:paraId="77D4635A" w14:textId="040D441A" w:rsidR="00D26A1B" w:rsidRPr="00B53596" w:rsidRDefault="00D26A1B" w:rsidP="00D26A1B">
            <w:pPr>
              <w:ind w:left="367" w:hanging="367"/>
              <w:contextualSpacing/>
              <w:jc w:val="both"/>
              <w:cnfStyle w:val="000000000000" w:firstRow="0" w:lastRow="0" w:firstColumn="0" w:lastColumn="0" w:oddVBand="0" w:evenVBand="0" w:oddHBand="0" w:evenHBand="0" w:firstRowFirstColumn="0" w:firstRowLastColumn="0" w:lastRowFirstColumn="0" w:lastRowLastColumn="0"/>
              <w:rPr>
                <w:rFonts w:ascii="Sylfaen" w:hAnsi="Sylfaen"/>
                <w:bCs/>
                <w:sz w:val="20"/>
                <w:szCs w:val="20"/>
              </w:rPr>
            </w:pPr>
            <w:r w:rsidRPr="00B53596">
              <w:rPr>
                <w:rFonts w:ascii="Sylfaen" w:hAnsi="Sylfaen"/>
                <w:bCs/>
                <w:sz w:val="20"/>
                <w:szCs w:val="20"/>
              </w:rPr>
              <w:t xml:space="preserve">2.1. </w:t>
            </w:r>
            <w:proofErr w:type="gramStart"/>
            <w:r w:rsidRPr="00B53596">
              <w:rPr>
                <w:rFonts w:ascii="Sylfaen" w:hAnsi="Sylfaen"/>
                <w:bCs/>
                <w:sz w:val="20"/>
                <w:szCs w:val="20"/>
                <w:lang w:val="ka-GE"/>
              </w:rPr>
              <w:t>აგროვებს</w:t>
            </w:r>
            <w:proofErr w:type="gramEnd"/>
            <w:r w:rsidRPr="00B53596">
              <w:rPr>
                <w:rFonts w:ascii="Sylfaen" w:hAnsi="Sylfaen"/>
                <w:bCs/>
                <w:sz w:val="20"/>
                <w:szCs w:val="20"/>
                <w:lang w:val="ka-GE"/>
              </w:rPr>
              <w:t xml:space="preserve"> ზოგად ინფორმაციას მოცემულ არეალში გავრცელებულ მცენარეთა დამახასიათებელ მავნე ორგანიზმების შესახებ</w:t>
            </w:r>
            <w:r w:rsidRPr="00B53596">
              <w:rPr>
                <w:rFonts w:ascii="Sylfaen" w:hAnsi="Sylfaen"/>
                <w:bCs/>
                <w:sz w:val="20"/>
                <w:szCs w:val="20"/>
              </w:rPr>
              <w:t>.</w:t>
            </w:r>
          </w:p>
          <w:p w14:paraId="29F47B2B" w14:textId="61F0C705" w:rsidR="00D26A1B" w:rsidRPr="00B53596" w:rsidRDefault="00D26A1B" w:rsidP="00D26A1B">
            <w:pPr>
              <w:ind w:left="367" w:hanging="367"/>
              <w:contextualSpacing/>
              <w:jc w:val="both"/>
              <w:cnfStyle w:val="000000000000" w:firstRow="0" w:lastRow="0" w:firstColumn="0" w:lastColumn="0" w:oddVBand="0" w:evenVBand="0" w:oddHBand="0" w:evenHBand="0" w:firstRowFirstColumn="0" w:firstRowLastColumn="0" w:lastRowFirstColumn="0" w:lastRowLastColumn="0"/>
              <w:rPr>
                <w:rFonts w:ascii="Sylfaen" w:hAnsi="Sylfaen"/>
                <w:bCs/>
                <w:sz w:val="20"/>
                <w:szCs w:val="20"/>
              </w:rPr>
            </w:pPr>
            <w:r w:rsidRPr="00B53596">
              <w:rPr>
                <w:rFonts w:ascii="Sylfaen" w:hAnsi="Sylfaen"/>
                <w:bCs/>
                <w:sz w:val="20"/>
                <w:szCs w:val="20"/>
              </w:rPr>
              <w:t xml:space="preserve">2.2. </w:t>
            </w:r>
            <w:proofErr w:type="gramStart"/>
            <w:r w:rsidRPr="00B53596">
              <w:rPr>
                <w:rFonts w:ascii="Sylfaen" w:hAnsi="Sylfaen"/>
                <w:bCs/>
                <w:sz w:val="20"/>
                <w:szCs w:val="20"/>
                <w:lang w:val="ka-GE"/>
              </w:rPr>
              <w:t>აგროვებს</w:t>
            </w:r>
            <w:proofErr w:type="gramEnd"/>
            <w:r w:rsidRPr="00B53596">
              <w:rPr>
                <w:rFonts w:ascii="Sylfaen" w:hAnsi="Sylfaen"/>
                <w:bCs/>
                <w:sz w:val="20"/>
                <w:szCs w:val="20"/>
                <w:lang w:val="ka-GE"/>
              </w:rPr>
              <w:t xml:space="preserve"> ინფორმაციას სასოფლო სამეურნეო კულტურების მიხედვით,გასული წლის ფიტოსანიტარული მდგომარეობის შესახებ</w:t>
            </w:r>
            <w:r w:rsidRPr="00B53596">
              <w:rPr>
                <w:rFonts w:ascii="Sylfaen" w:hAnsi="Sylfaen"/>
                <w:bCs/>
                <w:sz w:val="20"/>
                <w:szCs w:val="20"/>
              </w:rPr>
              <w:t>.</w:t>
            </w:r>
          </w:p>
          <w:p w14:paraId="2325EF39" w14:textId="1D7C0EE5" w:rsidR="00D26A1B" w:rsidRPr="00B53596" w:rsidRDefault="00D26A1B" w:rsidP="00D26A1B">
            <w:pPr>
              <w:ind w:left="367" w:hanging="367"/>
              <w:contextualSpacing/>
              <w:jc w:val="both"/>
              <w:cnfStyle w:val="000000000000" w:firstRow="0" w:lastRow="0" w:firstColumn="0" w:lastColumn="0" w:oddVBand="0" w:evenVBand="0" w:oddHBand="0" w:evenHBand="0" w:firstRowFirstColumn="0" w:firstRowLastColumn="0" w:lastRowFirstColumn="0" w:lastRowLastColumn="0"/>
              <w:rPr>
                <w:rFonts w:ascii="Sylfaen" w:hAnsi="Sylfaen"/>
                <w:bCs/>
                <w:sz w:val="20"/>
                <w:szCs w:val="20"/>
              </w:rPr>
            </w:pPr>
            <w:r w:rsidRPr="00B53596">
              <w:rPr>
                <w:rFonts w:ascii="Sylfaen" w:hAnsi="Sylfaen"/>
                <w:bCs/>
                <w:sz w:val="20"/>
                <w:szCs w:val="20"/>
              </w:rPr>
              <w:t xml:space="preserve">2.3. </w:t>
            </w:r>
            <w:proofErr w:type="gramStart"/>
            <w:r w:rsidRPr="00B53596">
              <w:rPr>
                <w:rFonts w:ascii="Sylfaen" w:hAnsi="Sylfaen"/>
                <w:bCs/>
                <w:sz w:val="20"/>
                <w:szCs w:val="20"/>
                <w:lang w:val="ka-GE"/>
              </w:rPr>
              <w:t>აკეთებს</w:t>
            </w:r>
            <w:proofErr w:type="gramEnd"/>
            <w:r w:rsidRPr="00B53596">
              <w:rPr>
                <w:rFonts w:ascii="Sylfaen" w:hAnsi="Sylfaen"/>
                <w:bCs/>
                <w:sz w:val="20"/>
                <w:szCs w:val="20"/>
                <w:lang w:val="ka-GE"/>
              </w:rPr>
              <w:t xml:space="preserve"> ჩანაწერებს მავნე ორგანიზმების გავრცელება განვითარების ინტენსივობის შესახებ</w:t>
            </w:r>
            <w:r w:rsidRPr="00B53596">
              <w:rPr>
                <w:rFonts w:ascii="Sylfaen" w:hAnsi="Sylfaen"/>
                <w:bCs/>
                <w:sz w:val="20"/>
                <w:szCs w:val="20"/>
              </w:rPr>
              <w:t>.</w:t>
            </w:r>
          </w:p>
          <w:p w14:paraId="015725F1" w14:textId="71DCF538" w:rsidR="00D26A1B" w:rsidRPr="00B53596" w:rsidRDefault="00D26A1B" w:rsidP="00D26A1B">
            <w:pPr>
              <w:ind w:left="367" w:hanging="367"/>
              <w:contextualSpacing/>
              <w:jc w:val="both"/>
              <w:cnfStyle w:val="000000000000" w:firstRow="0" w:lastRow="0" w:firstColumn="0" w:lastColumn="0" w:oddVBand="0" w:evenVBand="0" w:oddHBand="0" w:evenHBand="0" w:firstRowFirstColumn="0" w:firstRowLastColumn="0" w:lastRowFirstColumn="0" w:lastRowLastColumn="0"/>
              <w:rPr>
                <w:rFonts w:ascii="Sylfaen" w:hAnsi="Sylfaen"/>
                <w:bCs/>
                <w:sz w:val="20"/>
                <w:szCs w:val="20"/>
              </w:rPr>
            </w:pPr>
            <w:r w:rsidRPr="00B53596">
              <w:rPr>
                <w:rFonts w:ascii="Sylfaen" w:hAnsi="Sylfaen"/>
                <w:bCs/>
                <w:sz w:val="20"/>
                <w:szCs w:val="20"/>
              </w:rPr>
              <w:t xml:space="preserve">2.4. </w:t>
            </w:r>
            <w:proofErr w:type="gramStart"/>
            <w:r w:rsidRPr="00B53596">
              <w:rPr>
                <w:rFonts w:ascii="Sylfaen" w:hAnsi="Sylfaen"/>
                <w:bCs/>
                <w:sz w:val="20"/>
                <w:szCs w:val="20"/>
                <w:lang w:val="ka-GE"/>
              </w:rPr>
              <w:t>მოიძიებს</w:t>
            </w:r>
            <w:proofErr w:type="gramEnd"/>
            <w:r w:rsidRPr="00B53596">
              <w:rPr>
                <w:rFonts w:ascii="Sylfaen" w:hAnsi="Sylfaen"/>
                <w:bCs/>
                <w:sz w:val="20"/>
                <w:szCs w:val="20"/>
                <w:lang w:val="ka-GE"/>
              </w:rPr>
              <w:t xml:space="preserve"> მეტეოროლოგიურ მონაცემებს მოცემულ სამუშაო არეალში კლიმატური ფაქტორების შესახებ</w:t>
            </w:r>
            <w:r w:rsidRPr="00B53596">
              <w:rPr>
                <w:rFonts w:ascii="Sylfaen" w:hAnsi="Sylfaen"/>
                <w:bCs/>
                <w:sz w:val="20"/>
                <w:szCs w:val="20"/>
              </w:rPr>
              <w:t>.</w:t>
            </w:r>
          </w:p>
          <w:p w14:paraId="075745ED" w14:textId="09F70AEA" w:rsidR="00D26A1B" w:rsidRPr="00B53596" w:rsidRDefault="00D26A1B" w:rsidP="00D26A1B">
            <w:pPr>
              <w:ind w:left="367" w:hanging="367"/>
              <w:contextualSpacing/>
              <w:jc w:val="both"/>
              <w:cnfStyle w:val="000000000000" w:firstRow="0" w:lastRow="0" w:firstColumn="0" w:lastColumn="0" w:oddVBand="0" w:evenVBand="0" w:oddHBand="0" w:evenHBand="0" w:firstRowFirstColumn="0" w:firstRowLastColumn="0" w:lastRowFirstColumn="0" w:lastRowLastColumn="0"/>
              <w:rPr>
                <w:rFonts w:ascii="Sylfaen" w:hAnsi="Sylfaen"/>
                <w:bCs/>
                <w:sz w:val="20"/>
                <w:szCs w:val="20"/>
                <w:lang w:val="ka-GE"/>
              </w:rPr>
            </w:pPr>
            <w:r w:rsidRPr="00B53596">
              <w:rPr>
                <w:rFonts w:ascii="Sylfaen" w:hAnsi="Sylfaen"/>
                <w:bCs/>
                <w:sz w:val="20"/>
                <w:szCs w:val="20"/>
              </w:rPr>
              <w:t xml:space="preserve">2.5. </w:t>
            </w:r>
            <w:proofErr w:type="gramStart"/>
            <w:r w:rsidRPr="00B53596">
              <w:rPr>
                <w:rFonts w:ascii="Sylfaen" w:hAnsi="Sylfaen"/>
                <w:bCs/>
                <w:sz w:val="20"/>
                <w:szCs w:val="20"/>
                <w:lang w:val="ka-GE"/>
              </w:rPr>
              <w:t>აგროვეს</w:t>
            </w:r>
            <w:proofErr w:type="gramEnd"/>
            <w:r w:rsidRPr="00B53596">
              <w:rPr>
                <w:rFonts w:ascii="Sylfaen" w:hAnsi="Sylfaen"/>
                <w:bCs/>
                <w:sz w:val="20"/>
                <w:szCs w:val="20"/>
                <w:lang w:val="ka-GE"/>
              </w:rPr>
              <w:t xml:space="preserve"> მასალას სამუშაო არეალში გავრცელებული მავნე ორგანიზმების  მეზამთრეობიდან გამოსვლის ვადების დასადგენად</w:t>
            </w:r>
            <w:r w:rsidRPr="00B53596">
              <w:rPr>
                <w:rFonts w:ascii="Sylfaen" w:hAnsi="Sylfaen"/>
                <w:bCs/>
                <w:sz w:val="20"/>
                <w:szCs w:val="20"/>
              </w:rPr>
              <w:t>.</w:t>
            </w:r>
            <w:r w:rsidRPr="00B53596">
              <w:rPr>
                <w:rFonts w:ascii="Sylfaen" w:hAnsi="Sylfaen"/>
                <w:bCs/>
                <w:sz w:val="20"/>
                <w:szCs w:val="20"/>
                <w:lang w:val="ka-GE"/>
              </w:rPr>
              <w:t xml:space="preserve">  </w:t>
            </w:r>
          </w:p>
          <w:p w14:paraId="3A22517E" w14:textId="08A2C0D3" w:rsidR="00D26A1B" w:rsidRPr="00B53596" w:rsidRDefault="00D26A1B" w:rsidP="00D26A1B">
            <w:pPr>
              <w:ind w:left="367" w:hanging="367"/>
              <w:contextualSpacing/>
              <w:jc w:val="both"/>
              <w:cnfStyle w:val="000000000000" w:firstRow="0" w:lastRow="0" w:firstColumn="0" w:lastColumn="0" w:oddVBand="0" w:evenVBand="0" w:oddHBand="0" w:evenHBand="0" w:firstRowFirstColumn="0" w:firstRowLastColumn="0" w:lastRowFirstColumn="0" w:lastRowLastColumn="0"/>
              <w:rPr>
                <w:rFonts w:ascii="Sylfaen" w:hAnsi="Sylfaen"/>
                <w:bCs/>
                <w:sz w:val="20"/>
                <w:szCs w:val="20"/>
              </w:rPr>
            </w:pPr>
            <w:r w:rsidRPr="00B53596">
              <w:rPr>
                <w:rFonts w:ascii="Sylfaen" w:hAnsi="Sylfaen"/>
                <w:bCs/>
                <w:sz w:val="20"/>
                <w:szCs w:val="20"/>
              </w:rPr>
              <w:t xml:space="preserve">2.6. </w:t>
            </w:r>
            <w:proofErr w:type="gramStart"/>
            <w:r w:rsidRPr="00B53596">
              <w:rPr>
                <w:rFonts w:ascii="Sylfaen" w:hAnsi="Sylfaen"/>
                <w:bCs/>
                <w:sz w:val="20"/>
                <w:szCs w:val="20"/>
                <w:lang w:val="ka-GE"/>
              </w:rPr>
              <w:t>ადგენს</w:t>
            </w:r>
            <w:proofErr w:type="gramEnd"/>
            <w:r w:rsidRPr="00B53596">
              <w:rPr>
                <w:rFonts w:ascii="Sylfaen" w:hAnsi="Sylfaen"/>
                <w:bCs/>
                <w:sz w:val="20"/>
                <w:szCs w:val="20"/>
                <w:lang w:val="ka-GE"/>
              </w:rPr>
              <w:t xml:space="preserve"> მცენარეთა მოსალოდნელი დაავადების პირველი გამოჩენის ვადებს</w:t>
            </w:r>
            <w:r w:rsidRPr="00B53596">
              <w:rPr>
                <w:rFonts w:ascii="Sylfaen" w:hAnsi="Sylfaen"/>
                <w:bCs/>
                <w:sz w:val="20"/>
                <w:szCs w:val="20"/>
              </w:rPr>
              <w:t>.</w:t>
            </w:r>
          </w:p>
          <w:p w14:paraId="59E1B025" w14:textId="262C2D25" w:rsidR="00AB0581" w:rsidRPr="00B53596" w:rsidRDefault="00D26A1B" w:rsidP="00D26A1B">
            <w:pPr>
              <w:ind w:left="367" w:hanging="367"/>
              <w:contextualSpacing/>
              <w:jc w:val="both"/>
              <w:cnfStyle w:val="000000000000" w:firstRow="0" w:lastRow="0" w:firstColumn="0" w:lastColumn="0" w:oddVBand="0" w:evenVBand="0" w:oddHBand="0" w:evenHBand="0" w:firstRowFirstColumn="0" w:firstRowLastColumn="0" w:lastRowFirstColumn="0" w:lastRowLastColumn="0"/>
              <w:rPr>
                <w:rFonts w:ascii="Sylfaen" w:hAnsi="Sylfaen"/>
                <w:b/>
                <w:bCs/>
                <w:color w:val="000000"/>
                <w:sz w:val="20"/>
                <w:szCs w:val="20"/>
                <w:lang w:val="ka-GE"/>
              </w:rPr>
            </w:pPr>
            <w:r w:rsidRPr="00B53596">
              <w:rPr>
                <w:rFonts w:ascii="Sylfaen" w:hAnsi="Sylfaen"/>
                <w:bCs/>
                <w:sz w:val="20"/>
                <w:szCs w:val="20"/>
              </w:rPr>
              <w:t xml:space="preserve">2.7. </w:t>
            </w:r>
            <w:proofErr w:type="gramStart"/>
            <w:r w:rsidRPr="00B53596">
              <w:rPr>
                <w:rFonts w:ascii="Sylfaen" w:hAnsi="Sylfaen"/>
                <w:bCs/>
                <w:sz w:val="20"/>
                <w:szCs w:val="20"/>
                <w:lang w:val="ka-GE"/>
              </w:rPr>
              <w:t>აკეთებს</w:t>
            </w:r>
            <w:proofErr w:type="gramEnd"/>
            <w:r w:rsidRPr="00B53596">
              <w:rPr>
                <w:rFonts w:ascii="Sylfaen" w:hAnsi="Sylfaen"/>
                <w:bCs/>
                <w:sz w:val="20"/>
                <w:szCs w:val="20"/>
                <w:lang w:val="ka-GE"/>
              </w:rPr>
              <w:t xml:space="preserve"> მოსალოდნელი დაავაადების შემდგომი განვითარების სავარაუდო პროგნოზს.</w:t>
            </w:r>
          </w:p>
        </w:tc>
      </w:tr>
      <w:tr w:rsidR="00252DFA" w:rsidRPr="00B53596" w14:paraId="59E1B02A" w14:textId="77777777" w:rsidTr="00B535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 w:type="pct"/>
            <w:tcBorders>
              <w:top w:val="none" w:sz="0" w:space="0" w:color="auto"/>
              <w:left w:val="none" w:sz="0" w:space="0" w:color="auto"/>
              <w:bottom w:val="none" w:sz="0" w:space="0" w:color="auto"/>
            </w:tcBorders>
          </w:tcPr>
          <w:p w14:paraId="59E1B027" w14:textId="77777777" w:rsidR="00252DFA" w:rsidRPr="00B53596" w:rsidRDefault="00252DFA" w:rsidP="00252DFA">
            <w:pPr>
              <w:spacing w:before="60" w:after="60" w:line="276" w:lineRule="auto"/>
              <w:rPr>
                <w:rFonts w:ascii="Sylfaen" w:eastAsiaTheme="majorEastAsia" w:hAnsi="Sylfaen" w:cs="Sylfaen"/>
                <w:bCs w:val="0"/>
                <w:sz w:val="20"/>
                <w:szCs w:val="20"/>
                <w:lang w:val="ka-GE"/>
              </w:rPr>
            </w:pPr>
            <w:r w:rsidRPr="00B53596">
              <w:rPr>
                <w:rFonts w:ascii="Sylfaen" w:eastAsiaTheme="majorEastAsia" w:hAnsi="Sylfaen" w:cs="Sylfaen"/>
                <w:sz w:val="20"/>
                <w:szCs w:val="20"/>
                <w:lang w:val="ka-GE"/>
              </w:rPr>
              <w:t>3</w:t>
            </w:r>
          </w:p>
        </w:tc>
        <w:tc>
          <w:tcPr>
            <w:tcW w:w="2254" w:type="pct"/>
            <w:tcBorders>
              <w:top w:val="none" w:sz="0" w:space="0" w:color="auto"/>
              <w:bottom w:val="none" w:sz="0" w:space="0" w:color="auto"/>
            </w:tcBorders>
          </w:tcPr>
          <w:p w14:paraId="59E1B028" w14:textId="7F00FEC7" w:rsidR="00252DFA" w:rsidRPr="00B53596" w:rsidRDefault="00252DFA" w:rsidP="00252DFA">
            <w:pPr>
              <w:pStyle w:val="Default"/>
              <w:spacing w:before="60" w:after="60" w:line="276" w:lineRule="auto"/>
              <w:jc w:val="both"/>
              <w:cnfStyle w:val="000000100000" w:firstRow="0" w:lastRow="0" w:firstColumn="0" w:lastColumn="0" w:oddVBand="0" w:evenVBand="0" w:oddHBand="1" w:evenHBand="0" w:firstRowFirstColumn="0" w:firstRowLastColumn="0" w:lastRowFirstColumn="0" w:lastRowLastColumn="0"/>
              <w:rPr>
                <w:b/>
                <w:bCs/>
                <w:color w:val="auto"/>
                <w:sz w:val="20"/>
                <w:szCs w:val="20"/>
                <w:lang w:val="ka-GE"/>
              </w:rPr>
            </w:pPr>
            <w:r w:rsidRPr="00B53596">
              <w:rPr>
                <w:b/>
                <w:bCs/>
                <w:sz w:val="20"/>
                <w:szCs w:val="20"/>
                <w:lang w:val="ka-GE"/>
              </w:rPr>
              <w:t>სამუშაო არეალში ტყის ძირითადი მცენარეულობის, სასოფლო სამეურნეო  კულტურების ფიტო სანიტარული მდგომარეობის შეფასება</w:t>
            </w:r>
          </w:p>
        </w:tc>
        <w:tc>
          <w:tcPr>
            <w:tcW w:w="2451" w:type="pct"/>
            <w:tcBorders>
              <w:top w:val="none" w:sz="0" w:space="0" w:color="auto"/>
              <w:bottom w:val="none" w:sz="0" w:space="0" w:color="auto"/>
              <w:right w:val="none" w:sz="0" w:space="0" w:color="auto"/>
            </w:tcBorders>
          </w:tcPr>
          <w:p w14:paraId="204773FE" w14:textId="01BFE2DC" w:rsidR="00252DFA" w:rsidRPr="00B53596" w:rsidRDefault="00252DFA" w:rsidP="00252DFA">
            <w:pPr>
              <w:ind w:left="367" w:hanging="367"/>
              <w:contextualSpacing/>
              <w:jc w:val="both"/>
              <w:cnfStyle w:val="000000100000" w:firstRow="0" w:lastRow="0" w:firstColumn="0" w:lastColumn="0" w:oddVBand="0" w:evenVBand="0" w:oddHBand="1" w:evenHBand="0" w:firstRowFirstColumn="0" w:firstRowLastColumn="0" w:lastRowFirstColumn="0" w:lastRowLastColumn="0"/>
              <w:rPr>
                <w:rFonts w:ascii="Sylfaen" w:hAnsi="Sylfaen"/>
                <w:bCs/>
                <w:sz w:val="20"/>
                <w:szCs w:val="20"/>
              </w:rPr>
            </w:pPr>
            <w:r w:rsidRPr="00B53596">
              <w:rPr>
                <w:rFonts w:ascii="Sylfaen" w:hAnsi="Sylfaen"/>
                <w:bCs/>
                <w:sz w:val="20"/>
                <w:szCs w:val="20"/>
              </w:rPr>
              <w:t xml:space="preserve">3.1. </w:t>
            </w:r>
            <w:proofErr w:type="gramStart"/>
            <w:r w:rsidRPr="00B53596">
              <w:rPr>
                <w:rFonts w:ascii="Sylfaen" w:hAnsi="Sylfaen"/>
                <w:bCs/>
                <w:sz w:val="20"/>
                <w:szCs w:val="20"/>
                <w:lang w:val="ka-GE"/>
              </w:rPr>
              <w:t>ათვალიერებს</w:t>
            </w:r>
            <w:proofErr w:type="gramEnd"/>
            <w:r w:rsidRPr="00B53596">
              <w:rPr>
                <w:rFonts w:ascii="Sylfaen" w:hAnsi="Sylfaen"/>
                <w:bCs/>
                <w:sz w:val="20"/>
                <w:szCs w:val="20"/>
                <w:lang w:val="ka-GE"/>
              </w:rPr>
              <w:t xml:space="preserve"> პერიოდულად სამუშაო არეალში განლაგებულ ტყის მცენარეულობის</w:t>
            </w:r>
            <w:r w:rsidRPr="00B53596">
              <w:rPr>
                <w:rFonts w:ascii="Sylfaen" w:hAnsi="Sylfaen"/>
                <w:bCs/>
                <w:sz w:val="20"/>
                <w:szCs w:val="20"/>
              </w:rPr>
              <w:t xml:space="preserve"> </w:t>
            </w:r>
            <w:r w:rsidRPr="00B53596">
              <w:rPr>
                <w:rFonts w:ascii="Sylfaen" w:hAnsi="Sylfaen"/>
                <w:bCs/>
                <w:sz w:val="20"/>
                <w:szCs w:val="20"/>
                <w:lang w:val="ka-GE"/>
              </w:rPr>
              <w:t xml:space="preserve"> ან/და სასოფლო სამეურნეო კულტურებს</w:t>
            </w:r>
            <w:r w:rsidRPr="00B53596">
              <w:rPr>
                <w:rFonts w:ascii="Sylfaen" w:hAnsi="Sylfaen"/>
                <w:bCs/>
                <w:sz w:val="20"/>
                <w:szCs w:val="20"/>
              </w:rPr>
              <w:t>.</w:t>
            </w:r>
          </w:p>
          <w:p w14:paraId="70399323" w14:textId="6DA60640" w:rsidR="00252DFA" w:rsidRPr="00B53596" w:rsidRDefault="00252DFA" w:rsidP="00252DFA">
            <w:pPr>
              <w:ind w:left="367" w:hanging="367"/>
              <w:contextualSpacing/>
              <w:jc w:val="both"/>
              <w:cnfStyle w:val="000000100000" w:firstRow="0" w:lastRow="0" w:firstColumn="0" w:lastColumn="0" w:oddVBand="0" w:evenVBand="0" w:oddHBand="1" w:evenHBand="0" w:firstRowFirstColumn="0" w:firstRowLastColumn="0" w:lastRowFirstColumn="0" w:lastRowLastColumn="0"/>
              <w:rPr>
                <w:rFonts w:ascii="Sylfaen" w:hAnsi="Sylfaen"/>
                <w:bCs/>
                <w:sz w:val="20"/>
                <w:szCs w:val="20"/>
              </w:rPr>
            </w:pPr>
            <w:r w:rsidRPr="00B53596">
              <w:rPr>
                <w:rFonts w:ascii="Sylfaen" w:hAnsi="Sylfaen"/>
                <w:bCs/>
                <w:sz w:val="20"/>
                <w:szCs w:val="20"/>
              </w:rPr>
              <w:t xml:space="preserve">3.2. </w:t>
            </w:r>
            <w:proofErr w:type="gramStart"/>
            <w:r w:rsidRPr="00B53596">
              <w:rPr>
                <w:rFonts w:ascii="Sylfaen" w:hAnsi="Sylfaen"/>
                <w:bCs/>
                <w:sz w:val="20"/>
                <w:szCs w:val="20"/>
                <w:lang w:val="ka-GE"/>
              </w:rPr>
              <w:t>აფასებს</w:t>
            </w:r>
            <w:proofErr w:type="gramEnd"/>
            <w:r w:rsidRPr="00B53596">
              <w:rPr>
                <w:rFonts w:ascii="Sylfaen" w:hAnsi="Sylfaen"/>
                <w:bCs/>
                <w:sz w:val="20"/>
                <w:szCs w:val="20"/>
                <w:lang w:val="ka-GE"/>
              </w:rPr>
              <w:t xml:space="preserve"> სამუშაო არეალში  სასოფლო სამეურნეო კულტურების სანიტარულ მდგომარეობას სავეგეტაციო პერიოდის განმავლობაში</w:t>
            </w:r>
            <w:r w:rsidRPr="00B53596">
              <w:rPr>
                <w:rFonts w:ascii="Sylfaen" w:hAnsi="Sylfaen"/>
                <w:bCs/>
                <w:sz w:val="20"/>
                <w:szCs w:val="20"/>
              </w:rPr>
              <w:t>.</w:t>
            </w:r>
          </w:p>
          <w:p w14:paraId="6BCEAAEF" w14:textId="28C327A8" w:rsidR="00252DFA" w:rsidRPr="00B53596" w:rsidRDefault="00252DFA" w:rsidP="00252DFA">
            <w:pPr>
              <w:ind w:left="367" w:hanging="367"/>
              <w:jc w:val="both"/>
              <w:cnfStyle w:val="000000100000" w:firstRow="0" w:lastRow="0" w:firstColumn="0" w:lastColumn="0" w:oddVBand="0" w:evenVBand="0" w:oddHBand="1" w:evenHBand="0" w:firstRowFirstColumn="0" w:firstRowLastColumn="0" w:lastRowFirstColumn="0" w:lastRowLastColumn="0"/>
              <w:rPr>
                <w:rFonts w:ascii="Sylfaen" w:hAnsi="Sylfaen"/>
                <w:bCs/>
                <w:sz w:val="20"/>
                <w:szCs w:val="20"/>
                <w:lang w:val="ka-GE"/>
              </w:rPr>
            </w:pPr>
            <w:r w:rsidRPr="00B53596">
              <w:rPr>
                <w:rFonts w:ascii="Sylfaen" w:hAnsi="Sylfaen"/>
                <w:bCs/>
                <w:sz w:val="20"/>
                <w:szCs w:val="20"/>
              </w:rPr>
              <w:t xml:space="preserve">3.3. </w:t>
            </w:r>
            <w:proofErr w:type="gramStart"/>
            <w:r w:rsidRPr="00B53596">
              <w:rPr>
                <w:rFonts w:ascii="Sylfaen" w:hAnsi="Sylfaen"/>
                <w:bCs/>
                <w:sz w:val="20"/>
                <w:szCs w:val="20"/>
                <w:lang w:val="ka-GE"/>
              </w:rPr>
              <w:t>აღრიცხავს</w:t>
            </w:r>
            <w:proofErr w:type="gramEnd"/>
            <w:r w:rsidRPr="00B53596">
              <w:rPr>
                <w:rFonts w:ascii="Sylfaen" w:hAnsi="Sylfaen"/>
                <w:bCs/>
                <w:sz w:val="20"/>
                <w:szCs w:val="20"/>
                <w:lang w:val="ka-GE"/>
              </w:rPr>
              <w:t xml:space="preserve"> სამუშაო არეალში მცენარეთა დაავადებების გავრცელება/განვითარების ინტენსივობას.</w:t>
            </w:r>
          </w:p>
          <w:p w14:paraId="72809186" w14:textId="0995E306" w:rsidR="00252DFA" w:rsidRPr="00B53596" w:rsidRDefault="00252DFA" w:rsidP="00252DFA">
            <w:pPr>
              <w:ind w:left="367" w:hanging="367"/>
              <w:jc w:val="both"/>
              <w:cnfStyle w:val="000000100000" w:firstRow="0" w:lastRow="0" w:firstColumn="0" w:lastColumn="0" w:oddVBand="0" w:evenVBand="0" w:oddHBand="1" w:evenHBand="0" w:firstRowFirstColumn="0" w:firstRowLastColumn="0" w:lastRowFirstColumn="0" w:lastRowLastColumn="0"/>
              <w:rPr>
                <w:rFonts w:ascii="Sylfaen" w:hAnsi="Sylfaen"/>
                <w:b/>
                <w:bCs/>
                <w:sz w:val="20"/>
                <w:szCs w:val="20"/>
                <w:lang w:val="ka-GE"/>
              </w:rPr>
            </w:pPr>
            <w:r w:rsidRPr="00B53596">
              <w:rPr>
                <w:rFonts w:ascii="Sylfaen" w:hAnsi="Sylfaen"/>
                <w:bCs/>
                <w:sz w:val="20"/>
                <w:szCs w:val="20"/>
              </w:rPr>
              <w:t xml:space="preserve">3.4. </w:t>
            </w:r>
            <w:proofErr w:type="gramStart"/>
            <w:r w:rsidRPr="00B53596">
              <w:rPr>
                <w:rFonts w:ascii="Sylfaen" w:hAnsi="Sylfaen"/>
                <w:bCs/>
                <w:sz w:val="20"/>
                <w:szCs w:val="20"/>
                <w:lang w:val="ka-GE"/>
              </w:rPr>
              <w:t>აღრიცხავს</w:t>
            </w:r>
            <w:proofErr w:type="gramEnd"/>
            <w:r w:rsidRPr="00B53596">
              <w:rPr>
                <w:rFonts w:ascii="Sylfaen" w:hAnsi="Sylfaen"/>
                <w:bCs/>
                <w:sz w:val="20"/>
                <w:szCs w:val="20"/>
                <w:lang w:val="ka-GE"/>
              </w:rPr>
              <w:t xml:space="preserve"> სამუშაო არეალში მავნე მწერების გავრცელება/განვითარების ინტენსივობას.</w:t>
            </w:r>
          </w:p>
          <w:p w14:paraId="78630C2A" w14:textId="26E1E0CF" w:rsidR="00252DFA" w:rsidRPr="00B53596" w:rsidRDefault="00252DFA" w:rsidP="00252DFA">
            <w:pPr>
              <w:ind w:left="367" w:hanging="367"/>
              <w:jc w:val="both"/>
              <w:cnfStyle w:val="000000100000" w:firstRow="0" w:lastRow="0" w:firstColumn="0" w:lastColumn="0" w:oddVBand="0" w:evenVBand="0" w:oddHBand="1" w:evenHBand="0" w:firstRowFirstColumn="0" w:firstRowLastColumn="0" w:lastRowFirstColumn="0" w:lastRowLastColumn="0"/>
              <w:rPr>
                <w:rFonts w:ascii="Sylfaen" w:hAnsi="Sylfaen"/>
                <w:bCs/>
                <w:sz w:val="20"/>
                <w:szCs w:val="20"/>
              </w:rPr>
            </w:pPr>
            <w:r w:rsidRPr="00B53596">
              <w:rPr>
                <w:rFonts w:ascii="Sylfaen" w:hAnsi="Sylfaen"/>
                <w:bCs/>
                <w:sz w:val="20"/>
                <w:szCs w:val="20"/>
              </w:rPr>
              <w:t xml:space="preserve">3.5. </w:t>
            </w:r>
            <w:proofErr w:type="gramStart"/>
            <w:r w:rsidRPr="00B53596">
              <w:rPr>
                <w:rFonts w:ascii="Sylfaen" w:hAnsi="Sylfaen"/>
                <w:bCs/>
                <w:sz w:val="20"/>
                <w:szCs w:val="20"/>
                <w:lang w:val="ka-GE"/>
              </w:rPr>
              <w:t>განსაზვრავს</w:t>
            </w:r>
            <w:proofErr w:type="gramEnd"/>
            <w:r w:rsidRPr="00B53596">
              <w:rPr>
                <w:rFonts w:ascii="Sylfaen" w:hAnsi="Sylfaen"/>
                <w:bCs/>
                <w:sz w:val="20"/>
                <w:szCs w:val="20"/>
                <w:lang w:val="ka-GE"/>
              </w:rPr>
              <w:t xml:space="preserve"> სამუშაო არეალში ნაკვეთის დასარევლიანების ხარისხს და გავრცელებული სარეველების სახეობრივ შემადგენლობას</w:t>
            </w:r>
            <w:r w:rsidRPr="00B53596">
              <w:rPr>
                <w:rFonts w:ascii="Sylfaen" w:hAnsi="Sylfaen"/>
                <w:bCs/>
                <w:sz w:val="20"/>
                <w:szCs w:val="20"/>
              </w:rPr>
              <w:t>.</w:t>
            </w:r>
          </w:p>
          <w:p w14:paraId="59E1B029" w14:textId="645E9AEE" w:rsidR="00252DFA" w:rsidRPr="00B53596" w:rsidRDefault="00252DFA" w:rsidP="00252DFA">
            <w:pPr>
              <w:ind w:left="367" w:hanging="367"/>
              <w:jc w:val="both"/>
              <w:cnfStyle w:val="000000100000" w:firstRow="0" w:lastRow="0" w:firstColumn="0" w:lastColumn="0" w:oddVBand="0" w:evenVBand="0" w:oddHBand="1" w:evenHBand="0" w:firstRowFirstColumn="0" w:firstRowLastColumn="0" w:lastRowFirstColumn="0" w:lastRowLastColumn="0"/>
              <w:rPr>
                <w:rFonts w:ascii="Sylfaen" w:hAnsi="Sylfaen"/>
                <w:bCs/>
                <w:sz w:val="20"/>
                <w:szCs w:val="20"/>
              </w:rPr>
            </w:pPr>
            <w:r w:rsidRPr="00B53596">
              <w:rPr>
                <w:rFonts w:ascii="Sylfaen" w:hAnsi="Sylfaen"/>
                <w:sz w:val="20"/>
                <w:szCs w:val="20"/>
              </w:rPr>
              <w:t xml:space="preserve">3.6. </w:t>
            </w:r>
            <w:proofErr w:type="gramStart"/>
            <w:r w:rsidRPr="00B53596">
              <w:rPr>
                <w:rFonts w:ascii="Sylfaen" w:hAnsi="Sylfaen"/>
                <w:sz w:val="20"/>
                <w:szCs w:val="20"/>
                <w:lang w:val="ka-GE"/>
              </w:rPr>
              <w:t>ადგენს</w:t>
            </w:r>
            <w:proofErr w:type="gramEnd"/>
            <w:r w:rsidRPr="00B53596">
              <w:rPr>
                <w:rFonts w:ascii="Sylfaen" w:hAnsi="Sylfaen"/>
                <w:sz w:val="20"/>
                <w:szCs w:val="20"/>
                <w:lang w:val="ka-GE"/>
              </w:rPr>
              <w:t xml:space="preserve"> სამუშაო არეალში არსებულ სასათბურე მეურნეობაში  ფიტოსანიტარეულ მდგომარეობას.</w:t>
            </w:r>
          </w:p>
        </w:tc>
      </w:tr>
      <w:tr w:rsidR="00252DFA" w:rsidRPr="00B53596" w14:paraId="59E1B02E" w14:textId="77777777" w:rsidTr="00B53596">
        <w:tc>
          <w:tcPr>
            <w:cnfStyle w:val="001000000000" w:firstRow="0" w:lastRow="0" w:firstColumn="1" w:lastColumn="0" w:oddVBand="0" w:evenVBand="0" w:oddHBand="0" w:evenHBand="0" w:firstRowFirstColumn="0" w:firstRowLastColumn="0" w:lastRowFirstColumn="0" w:lastRowLastColumn="0"/>
            <w:tcW w:w="295" w:type="pct"/>
          </w:tcPr>
          <w:p w14:paraId="59E1B02B" w14:textId="77777777" w:rsidR="00252DFA" w:rsidRPr="00B53596" w:rsidRDefault="00252DFA" w:rsidP="00252DFA">
            <w:pPr>
              <w:spacing w:before="60" w:after="60" w:line="276" w:lineRule="auto"/>
              <w:rPr>
                <w:rFonts w:ascii="Sylfaen" w:eastAsiaTheme="majorEastAsia" w:hAnsi="Sylfaen" w:cs="Sylfaen"/>
                <w:bCs w:val="0"/>
                <w:sz w:val="20"/>
                <w:szCs w:val="20"/>
                <w:lang w:val="ka-GE"/>
              </w:rPr>
            </w:pPr>
            <w:r w:rsidRPr="00B53596">
              <w:rPr>
                <w:rFonts w:ascii="Sylfaen" w:eastAsiaTheme="majorEastAsia" w:hAnsi="Sylfaen" w:cs="Sylfaen"/>
                <w:sz w:val="20"/>
                <w:szCs w:val="20"/>
                <w:lang w:val="ka-GE"/>
              </w:rPr>
              <w:t>4</w:t>
            </w:r>
          </w:p>
        </w:tc>
        <w:tc>
          <w:tcPr>
            <w:tcW w:w="2254" w:type="pct"/>
          </w:tcPr>
          <w:p w14:paraId="59E1B02C" w14:textId="5E250AEF" w:rsidR="00252DFA" w:rsidRPr="00B53596" w:rsidRDefault="00252DFA" w:rsidP="00252DFA">
            <w:pPr>
              <w:spacing w:before="60" w:after="60" w:line="276" w:lineRule="auto"/>
              <w:jc w:val="both"/>
              <w:cnfStyle w:val="000000000000" w:firstRow="0" w:lastRow="0" w:firstColumn="0" w:lastColumn="0" w:oddVBand="0" w:evenVBand="0" w:oddHBand="0" w:evenHBand="0" w:firstRowFirstColumn="0" w:firstRowLastColumn="0" w:lastRowFirstColumn="0" w:lastRowLastColumn="0"/>
              <w:rPr>
                <w:rFonts w:ascii="Sylfaen" w:hAnsi="Sylfaen" w:cs="Menlo Regular"/>
                <w:b/>
                <w:sz w:val="20"/>
                <w:szCs w:val="20"/>
                <w:lang w:val="ka-GE"/>
              </w:rPr>
            </w:pPr>
            <w:r w:rsidRPr="00B53596">
              <w:rPr>
                <w:rFonts w:ascii="Sylfaen" w:hAnsi="Sylfaen"/>
                <w:b/>
                <w:bCs/>
                <w:color w:val="000000"/>
                <w:sz w:val="20"/>
                <w:szCs w:val="20"/>
                <w:lang w:val="ka-GE"/>
              </w:rPr>
              <w:t>სამუშაო არეალში  მცენარეთა დაცვის ღონისძიებებისათვის არსებულ მატერიალურ-ტექნიკური ბაზის  და საშუალებების შესწავლა</w:t>
            </w:r>
          </w:p>
        </w:tc>
        <w:tc>
          <w:tcPr>
            <w:tcW w:w="2451" w:type="pct"/>
          </w:tcPr>
          <w:p w14:paraId="67F62BC7" w14:textId="157657E9" w:rsidR="00252DFA" w:rsidRPr="00B53596" w:rsidRDefault="00252DFA" w:rsidP="00252DFA">
            <w:pPr>
              <w:ind w:left="367" w:hanging="367"/>
              <w:jc w:val="both"/>
              <w:cnfStyle w:val="000000000000" w:firstRow="0" w:lastRow="0" w:firstColumn="0" w:lastColumn="0" w:oddVBand="0" w:evenVBand="0" w:oddHBand="0" w:evenHBand="0" w:firstRowFirstColumn="0" w:firstRowLastColumn="0" w:lastRowFirstColumn="0" w:lastRowLastColumn="0"/>
              <w:rPr>
                <w:rFonts w:ascii="Sylfaen" w:hAnsi="Sylfaen" w:cs="Sylfaen"/>
                <w:sz w:val="20"/>
                <w:szCs w:val="20"/>
              </w:rPr>
            </w:pPr>
            <w:r w:rsidRPr="00B53596">
              <w:rPr>
                <w:rFonts w:ascii="Sylfaen" w:hAnsi="Sylfaen" w:cs="Sylfaen"/>
                <w:sz w:val="20"/>
                <w:szCs w:val="20"/>
              </w:rPr>
              <w:t xml:space="preserve">4.1. </w:t>
            </w:r>
            <w:proofErr w:type="gramStart"/>
            <w:r w:rsidRPr="00B53596">
              <w:rPr>
                <w:rFonts w:ascii="Sylfaen" w:hAnsi="Sylfaen" w:cs="Sylfaen"/>
                <w:sz w:val="20"/>
                <w:szCs w:val="20"/>
                <w:lang w:val="ka-GE"/>
              </w:rPr>
              <w:t>ეცნობა</w:t>
            </w:r>
            <w:proofErr w:type="gramEnd"/>
            <w:r w:rsidRPr="00B53596">
              <w:rPr>
                <w:rFonts w:ascii="Sylfaen" w:hAnsi="Sylfaen" w:cs="Sylfaen"/>
                <w:sz w:val="20"/>
                <w:szCs w:val="20"/>
                <w:lang w:val="ka-GE"/>
              </w:rPr>
              <w:t xml:space="preserve"> მცენარეთა დაცვის საშუალებების საკანონმდებლო ნორმატივებს</w:t>
            </w:r>
            <w:r w:rsidRPr="00B53596">
              <w:rPr>
                <w:rFonts w:ascii="Sylfaen" w:hAnsi="Sylfaen" w:cs="Sylfaen"/>
                <w:sz w:val="20"/>
                <w:szCs w:val="20"/>
              </w:rPr>
              <w:t>.</w:t>
            </w:r>
          </w:p>
          <w:p w14:paraId="69FA5FBC" w14:textId="56E0E252" w:rsidR="00252DFA" w:rsidRPr="00B53596" w:rsidRDefault="00252DFA" w:rsidP="00252DFA">
            <w:pPr>
              <w:ind w:left="367" w:hanging="367"/>
              <w:jc w:val="both"/>
              <w:cnfStyle w:val="000000000000" w:firstRow="0" w:lastRow="0" w:firstColumn="0" w:lastColumn="0" w:oddVBand="0" w:evenVBand="0" w:oddHBand="0" w:evenHBand="0" w:firstRowFirstColumn="0" w:firstRowLastColumn="0" w:lastRowFirstColumn="0" w:lastRowLastColumn="0"/>
              <w:rPr>
                <w:rFonts w:ascii="Sylfaen" w:hAnsi="Sylfaen" w:cs="Sylfaen"/>
                <w:sz w:val="20"/>
                <w:szCs w:val="20"/>
              </w:rPr>
            </w:pPr>
            <w:r w:rsidRPr="00B53596">
              <w:rPr>
                <w:rFonts w:ascii="Sylfaen" w:hAnsi="Sylfaen" w:cs="Sylfaen"/>
                <w:sz w:val="20"/>
                <w:szCs w:val="20"/>
              </w:rPr>
              <w:t xml:space="preserve">4.2. </w:t>
            </w:r>
            <w:proofErr w:type="gramStart"/>
            <w:r w:rsidRPr="00B53596">
              <w:rPr>
                <w:rFonts w:ascii="Sylfaen" w:hAnsi="Sylfaen" w:cs="Sylfaen"/>
                <w:sz w:val="20"/>
                <w:szCs w:val="20"/>
                <w:lang w:val="ka-GE"/>
              </w:rPr>
              <w:t>სწავლობს  სამუშაო</w:t>
            </w:r>
            <w:proofErr w:type="gramEnd"/>
            <w:r w:rsidRPr="00B53596">
              <w:rPr>
                <w:rFonts w:ascii="Sylfaen" w:hAnsi="Sylfaen" w:cs="Sylfaen"/>
                <w:sz w:val="20"/>
                <w:szCs w:val="20"/>
                <w:lang w:val="ka-GE"/>
              </w:rPr>
              <w:t xml:space="preserve"> არეალში არსებულ მცენარეთა დაცვის საშუალებების სარეალიზაციო ბაზას.</w:t>
            </w:r>
          </w:p>
          <w:p w14:paraId="4537A575" w14:textId="39B4881C" w:rsidR="00252DFA" w:rsidRPr="00B53596" w:rsidRDefault="00252DFA" w:rsidP="00252DFA">
            <w:pPr>
              <w:ind w:left="367" w:hanging="367"/>
              <w:jc w:val="both"/>
              <w:cnfStyle w:val="000000000000" w:firstRow="0" w:lastRow="0" w:firstColumn="0" w:lastColumn="0" w:oddVBand="0" w:evenVBand="0" w:oddHBand="0" w:evenHBand="0" w:firstRowFirstColumn="0" w:firstRowLastColumn="0" w:lastRowFirstColumn="0" w:lastRowLastColumn="0"/>
              <w:rPr>
                <w:rFonts w:ascii="Sylfaen" w:hAnsi="Sylfaen" w:cs="Sylfaen"/>
                <w:sz w:val="20"/>
                <w:szCs w:val="20"/>
              </w:rPr>
            </w:pPr>
            <w:r w:rsidRPr="00B53596">
              <w:rPr>
                <w:rFonts w:ascii="Sylfaen" w:hAnsi="Sylfaen" w:cs="Sylfaen"/>
                <w:sz w:val="20"/>
                <w:szCs w:val="20"/>
              </w:rPr>
              <w:lastRenderedPageBreak/>
              <w:t xml:space="preserve">4.3. </w:t>
            </w:r>
            <w:proofErr w:type="gramStart"/>
            <w:r w:rsidRPr="00B53596">
              <w:rPr>
                <w:rFonts w:ascii="Sylfaen" w:hAnsi="Sylfaen" w:cs="Sylfaen"/>
                <w:sz w:val="20"/>
                <w:szCs w:val="20"/>
                <w:lang w:val="ka-GE"/>
              </w:rPr>
              <w:t>გამოარჩევს</w:t>
            </w:r>
            <w:proofErr w:type="gramEnd"/>
            <w:r w:rsidRPr="00B53596">
              <w:rPr>
                <w:rFonts w:ascii="Sylfaen" w:hAnsi="Sylfaen" w:cs="Sylfaen"/>
                <w:sz w:val="20"/>
                <w:szCs w:val="20"/>
                <w:lang w:val="ka-GE"/>
              </w:rPr>
              <w:t xml:space="preserve"> გარემოსათვის  შედარებით უსაფრთხო პესტიციდებს</w:t>
            </w:r>
            <w:r w:rsidRPr="00B53596">
              <w:rPr>
                <w:rFonts w:ascii="Sylfaen" w:hAnsi="Sylfaen" w:cs="Sylfaen"/>
                <w:sz w:val="20"/>
                <w:szCs w:val="20"/>
              </w:rPr>
              <w:t>.</w:t>
            </w:r>
          </w:p>
          <w:p w14:paraId="02C36B07" w14:textId="0A38F446" w:rsidR="00252DFA" w:rsidRPr="00B53596" w:rsidRDefault="00252DFA" w:rsidP="00252DFA">
            <w:pPr>
              <w:ind w:left="367" w:hanging="367"/>
              <w:jc w:val="both"/>
              <w:cnfStyle w:val="000000000000" w:firstRow="0" w:lastRow="0" w:firstColumn="0" w:lastColumn="0" w:oddVBand="0" w:evenVBand="0" w:oddHBand="0" w:evenHBand="0" w:firstRowFirstColumn="0" w:firstRowLastColumn="0" w:lastRowFirstColumn="0" w:lastRowLastColumn="0"/>
              <w:rPr>
                <w:rFonts w:ascii="Sylfaen" w:hAnsi="Sylfaen"/>
                <w:bCs/>
                <w:sz w:val="20"/>
                <w:szCs w:val="20"/>
              </w:rPr>
            </w:pPr>
            <w:r w:rsidRPr="00B53596">
              <w:rPr>
                <w:rFonts w:ascii="Sylfaen" w:hAnsi="Sylfaen"/>
                <w:bCs/>
                <w:sz w:val="20"/>
                <w:szCs w:val="20"/>
              </w:rPr>
              <w:t xml:space="preserve">4.4. </w:t>
            </w:r>
            <w:proofErr w:type="gramStart"/>
            <w:r w:rsidRPr="00B53596">
              <w:rPr>
                <w:rFonts w:ascii="Sylfaen" w:hAnsi="Sylfaen"/>
                <w:bCs/>
                <w:sz w:val="20"/>
                <w:szCs w:val="20"/>
                <w:lang w:val="ka-GE"/>
              </w:rPr>
              <w:t>აზუსტებს  და</w:t>
            </w:r>
            <w:proofErr w:type="gramEnd"/>
            <w:r w:rsidRPr="00B53596">
              <w:rPr>
                <w:rFonts w:ascii="Sylfaen" w:hAnsi="Sylfaen"/>
                <w:bCs/>
                <w:sz w:val="20"/>
                <w:szCs w:val="20"/>
                <w:lang w:val="ka-GE"/>
              </w:rPr>
              <w:t xml:space="preserve"> აკონტროლებს</w:t>
            </w:r>
            <w:r w:rsidRPr="00B53596">
              <w:rPr>
                <w:rFonts w:ascii="Sylfaen" w:hAnsi="Sylfaen"/>
                <w:bCs/>
                <w:sz w:val="20"/>
                <w:szCs w:val="20"/>
              </w:rPr>
              <w:t xml:space="preserve"> </w:t>
            </w:r>
            <w:r w:rsidRPr="00B53596">
              <w:rPr>
                <w:rFonts w:ascii="Sylfaen" w:hAnsi="Sylfaen"/>
                <w:bCs/>
                <w:sz w:val="20"/>
                <w:szCs w:val="20"/>
                <w:lang w:val="ka-GE"/>
              </w:rPr>
              <w:t>რეკომენდირებული პრეპარატების ეფექტურ დოზებს კულტურებისა და დაავადებების მიხედვით</w:t>
            </w:r>
            <w:r w:rsidRPr="00B53596">
              <w:rPr>
                <w:rFonts w:ascii="Sylfaen" w:hAnsi="Sylfaen"/>
                <w:bCs/>
                <w:sz w:val="20"/>
                <w:szCs w:val="20"/>
              </w:rPr>
              <w:t>.</w:t>
            </w:r>
          </w:p>
          <w:p w14:paraId="1DEDADEF" w14:textId="142BD3D4" w:rsidR="00252DFA" w:rsidRPr="00B53596" w:rsidRDefault="00252DFA" w:rsidP="00252DFA">
            <w:pPr>
              <w:ind w:left="367" w:hanging="367"/>
              <w:jc w:val="both"/>
              <w:cnfStyle w:val="000000000000" w:firstRow="0" w:lastRow="0" w:firstColumn="0" w:lastColumn="0" w:oddVBand="0" w:evenVBand="0" w:oddHBand="0" w:evenHBand="0" w:firstRowFirstColumn="0" w:firstRowLastColumn="0" w:lastRowFirstColumn="0" w:lastRowLastColumn="0"/>
              <w:rPr>
                <w:rFonts w:ascii="Sylfaen" w:hAnsi="Sylfaen" w:cs="Sylfaen"/>
                <w:sz w:val="20"/>
                <w:szCs w:val="20"/>
                <w:lang w:val="ka-GE"/>
              </w:rPr>
            </w:pPr>
            <w:r w:rsidRPr="00B53596">
              <w:rPr>
                <w:rFonts w:ascii="Sylfaen" w:hAnsi="Sylfaen" w:cs="Sylfaen"/>
                <w:sz w:val="20"/>
                <w:szCs w:val="20"/>
              </w:rPr>
              <w:t xml:space="preserve">4.5. </w:t>
            </w:r>
            <w:proofErr w:type="gramStart"/>
            <w:r w:rsidRPr="00B53596">
              <w:rPr>
                <w:rFonts w:ascii="Sylfaen" w:hAnsi="Sylfaen" w:cs="Sylfaen"/>
                <w:sz w:val="20"/>
                <w:szCs w:val="20"/>
                <w:lang w:val="ka-GE"/>
              </w:rPr>
              <w:t>სწავლობს</w:t>
            </w:r>
            <w:proofErr w:type="gramEnd"/>
            <w:r w:rsidRPr="00B53596">
              <w:rPr>
                <w:rFonts w:ascii="Sylfaen" w:hAnsi="Sylfaen" w:cs="Sylfaen"/>
                <w:sz w:val="20"/>
                <w:szCs w:val="20"/>
                <w:lang w:val="ka-GE"/>
              </w:rPr>
              <w:t xml:space="preserve"> არეალში არსებული მავნე ორგანიზმების წინააღმდეგ გამოყენებულ ბიოლოგიურ საშუალებებს.</w:t>
            </w:r>
          </w:p>
          <w:p w14:paraId="59E1B02D" w14:textId="6844AE5F" w:rsidR="00252DFA" w:rsidRPr="00B53596" w:rsidRDefault="00252DFA" w:rsidP="00252DFA">
            <w:pPr>
              <w:ind w:left="367" w:hanging="367"/>
              <w:jc w:val="both"/>
              <w:cnfStyle w:val="000000000000" w:firstRow="0" w:lastRow="0" w:firstColumn="0" w:lastColumn="0" w:oddVBand="0" w:evenVBand="0" w:oddHBand="0" w:evenHBand="0" w:firstRowFirstColumn="0" w:firstRowLastColumn="0" w:lastRowFirstColumn="0" w:lastRowLastColumn="0"/>
              <w:rPr>
                <w:rFonts w:ascii="Sylfaen" w:hAnsi="Sylfaen" w:cs="Sylfaen"/>
                <w:sz w:val="20"/>
                <w:szCs w:val="20"/>
              </w:rPr>
            </w:pPr>
            <w:r w:rsidRPr="00B53596">
              <w:rPr>
                <w:rFonts w:ascii="Sylfaen" w:hAnsi="Sylfaen" w:cs="Sylfaen"/>
                <w:sz w:val="20"/>
                <w:szCs w:val="20"/>
              </w:rPr>
              <w:t xml:space="preserve">4.6. </w:t>
            </w:r>
            <w:proofErr w:type="gramStart"/>
            <w:r w:rsidRPr="00B53596">
              <w:rPr>
                <w:rFonts w:ascii="Sylfaen" w:hAnsi="Sylfaen" w:cs="Sylfaen"/>
                <w:sz w:val="20"/>
                <w:szCs w:val="20"/>
                <w:lang w:val="ka-GE"/>
              </w:rPr>
              <w:t>ადგენს</w:t>
            </w:r>
            <w:proofErr w:type="gramEnd"/>
            <w:r w:rsidRPr="00B53596">
              <w:rPr>
                <w:rFonts w:ascii="Sylfaen" w:hAnsi="Sylfaen" w:cs="Sylfaen"/>
                <w:sz w:val="20"/>
                <w:szCs w:val="20"/>
                <w:lang w:val="ka-GE"/>
              </w:rPr>
              <w:t xml:space="preserve"> არეალში არსებული ძირითადი სასოფლო სამეეურნეო კულტურების მოვლა-მოყვანის ფენოკალენდარულ სქემას.</w:t>
            </w:r>
          </w:p>
        </w:tc>
      </w:tr>
      <w:tr w:rsidR="00252DFA" w:rsidRPr="00B53596" w14:paraId="59E1B032" w14:textId="77777777" w:rsidTr="00B535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 w:type="pct"/>
            <w:tcBorders>
              <w:top w:val="none" w:sz="0" w:space="0" w:color="auto"/>
              <w:left w:val="none" w:sz="0" w:space="0" w:color="auto"/>
              <w:bottom w:val="none" w:sz="0" w:space="0" w:color="auto"/>
            </w:tcBorders>
          </w:tcPr>
          <w:p w14:paraId="59E1B02F" w14:textId="77777777" w:rsidR="00252DFA" w:rsidRPr="00B53596" w:rsidRDefault="00252DFA" w:rsidP="00252DFA">
            <w:pPr>
              <w:spacing w:before="60" w:after="60" w:line="276" w:lineRule="auto"/>
              <w:rPr>
                <w:rFonts w:ascii="Sylfaen" w:eastAsiaTheme="majorEastAsia" w:hAnsi="Sylfaen" w:cs="Sylfaen"/>
                <w:bCs w:val="0"/>
                <w:sz w:val="20"/>
                <w:szCs w:val="20"/>
                <w:lang w:val="ka-GE"/>
              </w:rPr>
            </w:pPr>
            <w:r w:rsidRPr="00B53596">
              <w:rPr>
                <w:rFonts w:ascii="Sylfaen" w:eastAsiaTheme="majorEastAsia" w:hAnsi="Sylfaen" w:cs="Sylfaen"/>
                <w:sz w:val="20"/>
                <w:szCs w:val="20"/>
                <w:lang w:val="ka-GE"/>
              </w:rPr>
              <w:lastRenderedPageBreak/>
              <w:t>5</w:t>
            </w:r>
          </w:p>
        </w:tc>
        <w:tc>
          <w:tcPr>
            <w:tcW w:w="2254" w:type="pct"/>
            <w:tcBorders>
              <w:top w:val="none" w:sz="0" w:space="0" w:color="auto"/>
              <w:bottom w:val="none" w:sz="0" w:space="0" w:color="auto"/>
            </w:tcBorders>
          </w:tcPr>
          <w:p w14:paraId="59E1B030" w14:textId="4D026334" w:rsidR="00252DFA" w:rsidRPr="00B53596" w:rsidRDefault="00252DFA" w:rsidP="00252DFA">
            <w:pPr>
              <w:spacing w:before="60" w:after="60" w:line="276" w:lineRule="auto"/>
              <w:cnfStyle w:val="000000100000" w:firstRow="0" w:lastRow="0" w:firstColumn="0" w:lastColumn="0" w:oddVBand="0" w:evenVBand="0" w:oddHBand="1" w:evenHBand="0" w:firstRowFirstColumn="0" w:firstRowLastColumn="0" w:lastRowFirstColumn="0" w:lastRowLastColumn="0"/>
              <w:rPr>
                <w:rFonts w:ascii="Sylfaen" w:hAnsi="Sylfaen" w:cs="Sylfaen"/>
                <w:b/>
                <w:bCs/>
                <w:sz w:val="20"/>
                <w:szCs w:val="20"/>
              </w:rPr>
            </w:pPr>
            <w:r w:rsidRPr="00B53596">
              <w:rPr>
                <w:rFonts w:ascii="Sylfaen" w:hAnsi="Sylfaen"/>
                <w:b/>
                <w:bCs/>
                <w:color w:val="000000"/>
                <w:sz w:val="20"/>
                <w:szCs w:val="20"/>
                <w:lang w:val="ka-GE"/>
              </w:rPr>
              <w:t>ფიტოსანიტარული პრობლემების მართვა</w:t>
            </w:r>
          </w:p>
        </w:tc>
        <w:tc>
          <w:tcPr>
            <w:tcW w:w="2451" w:type="pct"/>
            <w:tcBorders>
              <w:top w:val="none" w:sz="0" w:space="0" w:color="auto"/>
              <w:bottom w:val="none" w:sz="0" w:space="0" w:color="auto"/>
              <w:right w:val="none" w:sz="0" w:space="0" w:color="auto"/>
            </w:tcBorders>
          </w:tcPr>
          <w:p w14:paraId="4930DFC2" w14:textId="6C895E56" w:rsidR="00252DFA" w:rsidRPr="00B53596" w:rsidRDefault="00252DFA" w:rsidP="00252DFA">
            <w:pPr>
              <w:tabs>
                <w:tab w:val="left" w:pos="5963"/>
              </w:tabs>
              <w:ind w:left="367" w:hanging="367"/>
              <w:jc w:val="both"/>
              <w:cnfStyle w:val="000000100000" w:firstRow="0" w:lastRow="0" w:firstColumn="0" w:lastColumn="0" w:oddVBand="0" w:evenVBand="0" w:oddHBand="1" w:evenHBand="0" w:firstRowFirstColumn="0" w:firstRowLastColumn="0" w:lastRowFirstColumn="0" w:lastRowLastColumn="0"/>
              <w:rPr>
                <w:rFonts w:ascii="Sylfaen" w:hAnsi="Sylfaen" w:cs="Sylfaen"/>
                <w:sz w:val="20"/>
                <w:szCs w:val="20"/>
              </w:rPr>
            </w:pPr>
            <w:r w:rsidRPr="00B53596">
              <w:rPr>
                <w:rFonts w:ascii="Sylfaen" w:hAnsi="Sylfaen" w:cs="Sylfaen"/>
                <w:sz w:val="20"/>
                <w:szCs w:val="20"/>
              </w:rPr>
              <w:t xml:space="preserve">5.1. </w:t>
            </w:r>
            <w:proofErr w:type="gramStart"/>
            <w:r w:rsidRPr="00B53596">
              <w:rPr>
                <w:rFonts w:ascii="Sylfaen" w:hAnsi="Sylfaen" w:cs="Sylfaen"/>
                <w:sz w:val="20"/>
                <w:szCs w:val="20"/>
                <w:lang w:val="ka-GE"/>
              </w:rPr>
              <w:t>გამიჯნავს</w:t>
            </w:r>
            <w:proofErr w:type="gramEnd"/>
            <w:r w:rsidRPr="00B53596">
              <w:rPr>
                <w:rFonts w:ascii="Sylfaen" w:hAnsi="Sylfaen" w:cs="Sylfaen"/>
                <w:sz w:val="20"/>
                <w:szCs w:val="20"/>
                <w:lang w:val="ka-GE"/>
              </w:rPr>
              <w:t xml:space="preserve"> ფიზიოლოგიურ-ფუნქციონალურ და ინფექციურ დაავადებებს</w:t>
            </w:r>
            <w:r w:rsidRPr="00B53596">
              <w:rPr>
                <w:rFonts w:ascii="Sylfaen" w:hAnsi="Sylfaen" w:cs="Sylfaen"/>
                <w:sz w:val="20"/>
                <w:szCs w:val="20"/>
              </w:rPr>
              <w:t>.</w:t>
            </w:r>
          </w:p>
          <w:p w14:paraId="7304E50C" w14:textId="0D3D889C" w:rsidR="00252DFA" w:rsidRPr="00B53596" w:rsidRDefault="00252DFA" w:rsidP="00252DFA">
            <w:pPr>
              <w:tabs>
                <w:tab w:val="left" w:pos="5963"/>
              </w:tabs>
              <w:ind w:left="367" w:hanging="367"/>
              <w:jc w:val="both"/>
              <w:cnfStyle w:val="000000100000" w:firstRow="0" w:lastRow="0" w:firstColumn="0" w:lastColumn="0" w:oddVBand="0" w:evenVBand="0" w:oddHBand="1" w:evenHBand="0" w:firstRowFirstColumn="0" w:firstRowLastColumn="0" w:lastRowFirstColumn="0" w:lastRowLastColumn="0"/>
              <w:rPr>
                <w:rFonts w:ascii="Sylfaen" w:hAnsi="Sylfaen" w:cs="Sylfaen"/>
                <w:sz w:val="20"/>
                <w:szCs w:val="20"/>
              </w:rPr>
            </w:pPr>
            <w:r w:rsidRPr="00B53596">
              <w:rPr>
                <w:rFonts w:ascii="Sylfaen" w:hAnsi="Sylfaen" w:cs="Sylfaen"/>
                <w:sz w:val="20"/>
                <w:szCs w:val="20"/>
              </w:rPr>
              <w:t xml:space="preserve">5.2. </w:t>
            </w:r>
            <w:proofErr w:type="gramStart"/>
            <w:r w:rsidRPr="00B53596">
              <w:rPr>
                <w:rFonts w:ascii="Sylfaen" w:hAnsi="Sylfaen" w:cs="Sylfaen"/>
                <w:sz w:val="20"/>
                <w:szCs w:val="20"/>
                <w:lang w:val="ka-GE"/>
              </w:rPr>
              <w:t>ახდენს</w:t>
            </w:r>
            <w:proofErr w:type="gramEnd"/>
            <w:r w:rsidRPr="00B53596">
              <w:rPr>
                <w:rFonts w:ascii="Sylfaen" w:hAnsi="Sylfaen" w:cs="Sylfaen"/>
                <w:sz w:val="20"/>
                <w:szCs w:val="20"/>
                <w:lang w:val="ka-GE"/>
              </w:rPr>
              <w:t xml:space="preserve"> დაავადების ვიზუალურ იდენტიფიკაციას სიმპტომების მიხედვით</w:t>
            </w:r>
            <w:r w:rsidRPr="00B53596">
              <w:rPr>
                <w:rFonts w:ascii="Sylfaen" w:hAnsi="Sylfaen" w:cs="Sylfaen"/>
                <w:sz w:val="20"/>
                <w:szCs w:val="20"/>
              </w:rPr>
              <w:t>.</w:t>
            </w:r>
          </w:p>
          <w:p w14:paraId="1DD3F9D1" w14:textId="1B950A58" w:rsidR="00252DFA" w:rsidRPr="00B53596" w:rsidRDefault="00252DFA" w:rsidP="00252DFA">
            <w:pPr>
              <w:tabs>
                <w:tab w:val="left" w:pos="5963"/>
              </w:tabs>
              <w:ind w:left="367" w:hanging="367"/>
              <w:jc w:val="both"/>
              <w:cnfStyle w:val="000000100000" w:firstRow="0" w:lastRow="0" w:firstColumn="0" w:lastColumn="0" w:oddVBand="0" w:evenVBand="0" w:oddHBand="1" w:evenHBand="0" w:firstRowFirstColumn="0" w:firstRowLastColumn="0" w:lastRowFirstColumn="0" w:lastRowLastColumn="0"/>
              <w:rPr>
                <w:rFonts w:ascii="Sylfaen" w:hAnsi="Sylfaen" w:cs="Sylfaen"/>
                <w:sz w:val="20"/>
                <w:szCs w:val="20"/>
              </w:rPr>
            </w:pPr>
            <w:r w:rsidRPr="00B53596">
              <w:rPr>
                <w:rFonts w:ascii="Sylfaen" w:hAnsi="Sylfaen" w:cs="Sylfaen"/>
                <w:sz w:val="20"/>
                <w:szCs w:val="20"/>
              </w:rPr>
              <w:t xml:space="preserve">5.3. </w:t>
            </w:r>
            <w:proofErr w:type="gramStart"/>
            <w:r w:rsidRPr="00B53596">
              <w:rPr>
                <w:rFonts w:ascii="Sylfaen" w:hAnsi="Sylfaen" w:cs="Sylfaen"/>
                <w:sz w:val="20"/>
                <w:szCs w:val="20"/>
                <w:lang w:val="ka-GE"/>
              </w:rPr>
              <w:t>ადგენს</w:t>
            </w:r>
            <w:proofErr w:type="gramEnd"/>
            <w:r w:rsidRPr="00B53596">
              <w:rPr>
                <w:rFonts w:ascii="Sylfaen" w:hAnsi="Sylfaen" w:cs="Sylfaen"/>
                <w:sz w:val="20"/>
                <w:szCs w:val="20"/>
                <w:lang w:val="ka-GE"/>
              </w:rPr>
              <w:t xml:space="preserve"> მავნეობის ეკონომიკურ ზღვარს</w:t>
            </w:r>
            <w:r w:rsidRPr="00B53596">
              <w:rPr>
                <w:rFonts w:ascii="Sylfaen" w:hAnsi="Sylfaen" w:cs="Sylfaen"/>
                <w:sz w:val="20"/>
                <w:szCs w:val="20"/>
              </w:rPr>
              <w:t>.</w:t>
            </w:r>
          </w:p>
          <w:p w14:paraId="68239586" w14:textId="271A1BAF" w:rsidR="00252DFA" w:rsidRPr="00B53596" w:rsidRDefault="00252DFA" w:rsidP="00252DFA">
            <w:pPr>
              <w:tabs>
                <w:tab w:val="left" w:pos="5963"/>
              </w:tabs>
              <w:ind w:left="367" w:hanging="367"/>
              <w:jc w:val="both"/>
              <w:cnfStyle w:val="000000100000" w:firstRow="0" w:lastRow="0" w:firstColumn="0" w:lastColumn="0" w:oddVBand="0" w:evenVBand="0" w:oddHBand="1" w:evenHBand="0" w:firstRowFirstColumn="0" w:firstRowLastColumn="0" w:lastRowFirstColumn="0" w:lastRowLastColumn="0"/>
              <w:rPr>
                <w:rFonts w:ascii="Sylfaen" w:hAnsi="Sylfaen" w:cs="Sylfaen"/>
                <w:sz w:val="20"/>
                <w:szCs w:val="20"/>
                <w:lang w:val="ka-GE"/>
              </w:rPr>
            </w:pPr>
            <w:r w:rsidRPr="00B53596">
              <w:rPr>
                <w:rFonts w:ascii="Sylfaen" w:hAnsi="Sylfaen" w:cs="Sylfaen"/>
                <w:sz w:val="20"/>
                <w:szCs w:val="20"/>
              </w:rPr>
              <w:t xml:space="preserve">5.4. </w:t>
            </w:r>
            <w:proofErr w:type="gramStart"/>
            <w:r w:rsidRPr="00B53596">
              <w:rPr>
                <w:rFonts w:ascii="Sylfaen" w:hAnsi="Sylfaen" w:cs="Sylfaen"/>
                <w:sz w:val="20"/>
                <w:szCs w:val="20"/>
                <w:lang w:val="ka-GE"/>
              </w:rPr>
              <w:t>შეარჩევს</w:t>
            </w:r>
            <w:proofErr w:type="gramEnd"/>
            <w:r w:rsidRPr="00B53596">
              <w:rPr>
                <w:rFonts w:ascii="Sylfaen" w:hAnsi="Sylfaen" w:cs="Sylfaen"/>
                <w:sz w:val="20"/>
                <w:szCs w:val="20"/>
                <w:lang w:val="ka-GE"/>
              </w:rPr>
              <w:t xml:space="preserve"> დაავადებების წინააღმდეგ ბრძოლის ეფექტურ  საშუალებებს და ღონისძიებების ჩატარების ვადებს.</w:t>
            </w:r>
          </w:p>
          <w:p w14:paraId="65BEBDD7" w14:textId="7CF9FFC0" w:rsidR="00252DFA" w:rsidRPr="00B53596" w:rsidRDefault="00252DFA" w:rsidP="00252DFA">
            <w:pPr>
              <w:tabs>
                <w:tab w:val="left" w:pos="5963"/>
              </w:tabs>
              <w:ind w:left="367" w:hanging="367"/>
              <w:jc w:val="both"/>
              <w:cnfStyle w:val="000000100000" w:firstRow="0" w:lastRow="0" w:firstColumn="0" w:lastColumn="0" w:oddVBand="0" w:evenVBand="0" w:oddHBand="1" w:evenHBand="0" w:firstRowFirstColumn="0" w:firstRowLastColumn="0" w:lastRowFirstColumn="0" w:lastRowLastColumn="0"/>
              <w:rPr>
                <w:rFonts w:ascii="Sylfaen" w:hAnsi="Sylfaen" w:cs="Sylfaen"/>
                <w:sz w:val="20"/>
                <w:szCs w:val="20"/>
              </w:rPr>
            </w:pPr>
            <w:r w:rsidRPr="00B53596">
              <w:rPr>
                <w:rFonts w:ascii="Sylfaen" w:hAnsi="Sylfaen" w:cs="Sylfaen"/>
                <w:sz w:val="20"/>
                <w:szCs w:val="20"/>
              </w:rPr>
              <w:t xml:space="preserve">5.5. </w:t>
            </w:r>
            <w:proofErr w:type="gramStart"/>
            <w:r w:rsidRPr="00B53596">
              <w:rPr>
                <w:rFonts w:ascii="Sylfaen" w:hAnsi="Sylfaen" w:cs="Sylfaen"/>
                <w:sz w:val="20"/>
                <w:szCs w:val="20"/>
                <w:lang w:val="ka-GE"/>
              </w:rPr>
              <w:t>ახდენს</w:t>
            </w:r>
            <w:proofErr w:type="gramEnd"/>
            <w:r w:rsidRPr="00B53596">
              <w:rPr>
                <w:rFonts w:ascii="Sylfaen" w:hAnsi="Sylfaen" w:cs="Sylfaen"/>
                <w:sz w:val="20"/>
                <w:szCs w:val="20"/>
                <w:lang w:val="ka-GE"/>
              </w:rPr>
              <w:t xml:space="preserve"> მცენარის დაავადებასთან ბრძოლის ჩასატარებელი ღონისძიებების მონიტორინგს</w:t>
            </w:r>
            <w:r w:rsidR="00CD1A68" w:rsidRPr="00B53596">
              <w:rPr>
                <w:rFonts w:ascii="Sylfaen" w:hAnsi="Sylfaen" w:cs="Sylfaen"/>
                <w:sz w:val="20"/>
                <w:szCs w:val="20"/>
              </w:rPr>
              <w:t>.</w:t>
            </w:r>
          </w:p>
          <w:p w14:paraId="10786F2B" w14:textId="46A56E21" w:rsidR="00252DFA" w:rsidRPr="00B53596" w:rsidRDefault="00252DFA" w:rsidP="00252DFA">
            <w:pPr>
              <w:tabs>
                <w:tab w:val="left" w:pos="5963"/>
              </w:tabs>
              <w:ind w:left="367" w:hanging="367"/>
              <w:jc w:val="both"/>
              <w:cnfStyle w:val="000000100000" w:firstRow="0" w:lastRow="0" w:firstColumn="0" w:lastColumn="0" w:oddVBand="0" w:evenVBand="0" w:oddHBand="1" w:evenHBand="0" w:firstRowFirstColumn="0" w:firstRowLastColumn="0" w:lastRowFirstColumn="0" w:lastRowLastColumn="0"/>
              <w:rPr>
                <w:rFonts w:ascii="Sylfaen" w:hAnsi="Sylfaen" w:cs="Sylfaen"/>
                <w:sz w:val="20"/>
                <w:szCs w:val="20"/>
              </w:rPr>
            </w:pPr>
            <w:r w:rsidRPr="00B53596">
              <w:rPr>
                <w:rFonts w:ascii="Sylfaen" w:hAnsi="Sylfaen"/>
                <w:bCs/>
                <w:color w:val="000000"/>
                <w:sz w:val="20"/>
                <w:szCs w:val="20"/>
              </w:rPr>
              <w:t xml:space="preserve">5.6. </w:t>
            </w:r>
            <w:proofErr w:type="gramStart"/>
            <w:r w:rsidRPr="00B53596">
              <w:rPr>
                <w:rFonts w:ascii="Sylfaen" w:hAnsi="Sylfaen"/>
                <w:bCs/>
                <w:color w:val="000000"/>
                <w:sz w:val="20"/>
                <w:szCs w:val="20"/>
                <w:lang w:val="ka-GE"/>
              </w:rPr>
              <w:t>გეგმავს</w:t>
            </w:r>
            <w:proofErr w:type="gramEnd"/>
            <w:r w:rsidRPr="00B53596">
              <w:rPr>
                <w:rFonts w:ascii="Sylfaen" w:hAnsi="Sylfaen"/>
                <w:bCs/>
                <w:color w:val="000000"/>
                <w:sz w:val="20"/>
                <w:szCs w:val="20"/>
                <w:lang w:val="ka-GE"/>
              </w:rPr>
              <w:t xml:space="preserve"> სტიქიური მოვლენის შემდგომ გასატარებელ ღონისძიებებს</w:t>
            </w:r>
            <w:r w:rsidR="00CD1A68" w:rsidRPr="00B53596">
              <w:rPr>
                <w:rFonts w:ascii="Sylfaen" w:hAnsi="Sylfaen"/>
                <w:bCs/>
                <w:color w:val="000000"/>
                <w:sz w:val="20"/>
                <w:szCs w:val="20"/>
              </w:rPr>
              <w:t>.</w:t>
            </w:r>
          </w:p>
          <w:p w14:paraId="59E1B031" w14:textId="27CA6B3A" w:rsidR="00252DFA" w:rsidRPr="00B53596" w:rsidRDefault="00252DFA" w:rsidP="00252DFA">
            <w:pPr>
              <w:spacing w:before="60" w:after="60"/>
              <w:ind w:left="367" w:hanging="367"/>
              <w:jc w:val="both"/>
              <w:cnfStyle w:val="000000100000" w:firstRow="0" w:lastRow="0" w:firstColumn="0" w:lastColumn="0" w:oddVBand="0" w:evenVBand="0" w:oddHBand="1" w:evenHBand="0" w:firstRowFirstColumn="0" w:firstRowLastColumn="0" w:lastRowFirstColumn="0" w:lastRowLastColumn="0"/>
              <w:rPr>
                <w:rFonts w:ascii="Sylfaen" w:eastAsiaTheme="majorEastAsia" w:hAnsi="Sylfaen" w:cs="Sylfaen"/>
                <w:bCs/>
                <w:sz w:val="20"/>
                <w:szCs w:val="20"/>
                <w:lang w:val="ka-GE"/>
              </w:rPr>
            </w:pPr>
            <w:r w:rsidRPr="00B53596">
              <w:rPr>
                <w:rFonts w:ascii="Sylfaen" w:hAnsi="Sylfaen"/>
                <w:bCs/>
                <w:color w:val="000000"/>
                <w:sz w:val="20"/>
                <w:szCs w:val="20"/>
              </w:rPr>
              <w:t xml:space="preserve">5.7. </w:t>
            </w:r>
            <w:proofErr w:type="gramStart"/>
            <w:r w:rsidRPr="00B53596">
              <w:rPr>
                <w:rFonts w:ascii="Sylfaen" w:hAnsi="Sylfaen"/>
                <w:bCs/>
                <w:color w:val="000000"/>
                <w:sz w:val="20"/>
                <w:szCs w:val="20"/>
                <w:lang w:val="ka-GE"/>
              </w:rPr>
              <w:t>გა</w:t>
            </w:r>
            <w:r w:rsidRPr="00B53596">
              <w:rPr>
                <w:rFonts w:ascii="Sylfaen" w:hAnsi="Sylfaen" w:cs="Sylfaen"/>
                <w:sz w:val="20"/>
                <w:szCs w:val="20"/>
                <w:lang w:val="ka-GE"/>
              </w:rPr>
              <w:t>ნსაზღვრავს</w:t>
            </w:r>
            <w:proofErr w:type="gramEnd"/>
            <w:r w:rsidRPr="00B53596">
              <w:rPr>
                <w:rFonts w:ascii="Sylfaen" w:hAnsi="Sylfaen" w:cs="Sylfaen"/>
                <w:sz w:val="20"/>
                <w:szCs w:val="20"/>
                <w:lang w:val="ka-GE"/>
              </w:rPr>
              <w:t xml:space="preserve"> ჩატარებული ღონისძიებების ეკონომიკურ ეფექტურობას.</w:t>
            </w:r>
          </w:p>
        </w:tc>
      </w:tr>
      <w:tr w:rsidR="00252DFA" w:rsidRPr="00B53596" w14:paraId="59E1B036" w14:textId="77777777" w:rsidTr="00B53596">
        <w:tc>
          <w:tcPr>
            <w:cnfStyle w:val="001000000000" w:firstRow="0" w:lastRow="0" w:firstColumn="1" w:lastColumn="0" w:oddVBand="0" w:evenVBand="0" w:oddHBand="0" w:evenHBand="0" w:firstRowFirstColumn="0" w:firstRowLastColumn="0" w:lastRowFirstColumn="0" w:lastRowLastColumn="0"/>
            <w:tcW w:w="295" w:type="pct"/>
          </w:tcPr>
          <w:p w14:paraId="59E1B033" w14:textId="77777777" w:rsidR="00252DFA" w:rsidRPr="00B53596" w:rsidRDefault="00252DFA" w:rsidP="00252DFA">
            <w:pPr>
              <w:spacing w:before="60" w:after="60" w:line="276" w:lineRule="auto"/>
              <w:rPr>
                <w:rFonts w:ascii="Sylfaen" w:eastAsiaTheme="majorEastAsia" w:hAnsi="Sylfaen" w:cs="Sylfaen"/>
                <w:bCs w:val="0"/>
                <w:sz w:val="20"/>
                <w:szCs w:val="20"/>
                <w:lang w:val="ka-GE"/>
              </w:rPr>
            </w:pPr>
            <w:r w:rsidRPr="00B53596">
              <w:rPr>
                <w:rFonts w:ascii="Sylfaen" w:eastAsiaTheme="majorEastAsia" w:hAnsi="Sylfaen" w:cs="Sylfaen"/>
                <w:sz w:val="20"/>
                <w:szCs w:val="20"/>
                <w:lang w:val="ka-GE"/>
              </w:rPr>
              <w:t>6</w:t>
            </w:r>
          </w:p>
        </w:tc>
        <w:tc>
          <w:tcPr>
            <w:tcW w:w="2254" w:type="pct"/>
          </w:tcPr>
          <w:p w14:paraId="59E1B034" w14:textId="16D68CC2" w:rsidR="00252DFA" w:rsidRPr="00B53596" w:rsidRDefault="00252DFA" w:rsidP="00252DFA">
            <w:pPr>
              <w:spacing w:before="60" w:after="60" w:line="276" w:lineRule="auto"/>
              <w:jc w:val="both"/>
              <w:cnfStyle w:val="000000000000" w:firstRow="0" w:lastRow="0" w:firstColumn="0" w:lastColumn="0" w:oddVBand="0" w:evenVBand="0" w:oddHBand="0" w:evenHBand="0" w:firstRowFirstColumn="0" w:firstRowLastColumn="0" w:lastRowFirstColumn="0" w:lastRowLastColumn="0"/>
              <w:rPr>
                <w:rFonts w:ascii="Sylfaen" w:hAnsi="Sylfaen" w:cs="Sylfaen"/>
                <w:b/>
                <w:sz w:val="20"/>
                <w:szCs w:val="20"/>
                <w:lang w:val="ka-GE"/>
              </w:rPr>
            </w:pPr>
            <w:r w:rsidRPr="00B53596">
              <w:rPr>
                <w:rFonts w:ascii="Sylfaen" w:hAnsi="Sylfaen"/>
                <w:b/>
                <w:bCs/>
                <w:sz w:val="20"/>
                <w:szCs w:val="20"/>
                <w:lang w:val="ka-GE"/>
              </w:rPr>
              <w:t>ჩანაწერების ჟურნალის წარმოება და სამუშაო გარემოს ორგანიზება</w:t>
            </w:r>
          </w:p>
        </w:tc>
        <w:tc>
          <w:tcPr>
            <w:tcW w:w="2451" w:type="pct"/>
          </w:tcPr>
          <w:p w14:paraId="4E14F5EC" w14:textId="5EA90657" w:rsidR="00CD1A68" w:rsidRPr="00B53596" w:rsidRDefault="00CD1A68" w:rsidP="00CD1A68">
            <w:pPr>
              <w:ind w:left="367" w:hanging="367"/>
              <w:jc w:val="both"/>
              <w:cnfStyle w:val="000000000000" w:firstRow="0" w:lastRow="0" w:firstColumn="0" w:lastColumn="0" w:oddVBand="0" w:evenVBand="0" w:oddHBand="0" w:evenHBand="0" w:firstRowFirstColumn="0" w:firstRowLastColumn="0" w:lastRowFirstColumn="0" w:lastRowLastColumn="0"/>
              <w:rPr>
                <w:rFonts w:ascii="Sylfaen" w:hAnsi="Sylfaen"/>
                <w:sz w:val="20"/>
                <w:szCs w:val="20"/>
              </w:rPr>
            </w:pPr>
            <w:r w:rsidRPr="00B53596">
              <w:rPr>
                <w:rFonts w:ascii="Sylfaen" w:hAnsi="Sylfaen"/>
                <w:sz w:val="20"/>
                <w:szCs w:val="20"/>
              </w:rPr>
              <w:t xml:space="preserve">6.1. </w:t>
            </w:r>
            <w:proofErr w:type="gramStart"/>
            <w:r w:rsidRPr="00B53596">
              <w:rPr>
                <w:rFonts w:ascii="Sylfaen" w:hAnsi="Sylfaen"/>
                <w:sz w:val="20"/>
                <w:szCs w:val="20"/>
                <w:lang w:val="ka-GE"/>
              </w:rPr>
              <w:t>იცავს</w:t>
            </w:r>
            <w:proofErr w:type="gramEnd"/>
            <w:r w:rsidRPr="00B53596">
              <w:rPr>
                <w:rFonts w:ascii="Sylfaen" w:hAnsi="Sylfaen"/>
                <w:sz w:val="20"/>
                <w:szCs w:val="20"/>
                <w:lang w:val="ka-GE"/>
              </w:rPr>
              <w:t xml:space="preserve"> უსაფრთხოების წესებს</w:t>
            </w:r>
            <w:r w:rsidRPr="00B53596">
              <w:rPr>
                <w:rFonts w:ascii="Sylfaen" w:hAnsi="Sylfaen"/>
                <w:sz w:val="20"/>
                <w:szCs w:val="20"/>
              </w:rPr>
              <w:t>.</w:t>
            </w:r>
          </w:p>
          <w:p w14:paraId="152B4371" w14:textId="4E97CB52" w:rsidR="00CD1A68" w:rsidRPr="00B53596" w:rsidRDefault="00CD1A68" w:rsidP="00CD1A68">
            <w:pPr>
              <w:ind w:left="367" w:hanging="367"/>
              <w:jc w:val="both"/>
              <w:cnfStyle w:val="000000000000" w:firstRow="0" w:lastRow="0" w:firstColumn="0" w:lastColumn="0" w:oddVBand="0" w:evenVBand="0" w:oddHBand="0" w:evenHBand="0" w:firstRowFirstColumn="0" w:firstRowLastColumn="0" w:lastRowFirstColumn="0" w:lastRowLastColumn="0"/>
              <w:rPr>
                <w:rFonts w:ascii="Sylfaen" w:hAnsi="Sylfaen"/>
                <w:bCs/>
                <w:sz w:val="20"/>
                <w:szCs w:val="20"/>
              </w:rPr>
            </w:pPr>
            <w:r w:rsidRPr="00B53596">
              <w:rPr>
                <w:rFonts w:ascii="Sylfaen" w:hAnsi="Sylfaen"/>
                <w:bCs/>
                <w:sz w:val="20"/>
                <w:szCs w:val="20"/>
              </w:rPr>
              <w:t xml:space="preserve">6.2. </w:t>
            </w:r>
            <w:proofErr w:type="gramStart"/>
            <w:r w:rsidRPr="00B53596">
              <w:rPr>
                <w:rFonts w:ascii="Sylfaen" w:hAnsi="Sylfaen"/>
                <w:bCs/>
                <w:sz w:val="20"/>
                <w:szCs w:val="20"/>
                <w:lang w:val="ka-GE"/>
              </w:rPr>
              <w:t>აკეთებს</w:t>
            </w:r>
            <w:proofErr w:type="gramEnd"/>
            <w:r w:rsidRPr="00B53596">
              <w:rPr>
                <w:rFonts w:ascii="Sylfaen" w:hAnsi="Sylfaen"/>
                <w:bCs/>
                <w:sz w:val="20"/>
                <w:szCs w:val="20"/>
                <w:lang w:val="ka-GE"/>
              </w:rPr>
              <w:t xml:space="preserve"> ჩანაწერებს და მონაცემების აღრიცხვას დადგენილი წესის შესაბამისად</w:t>
            </w:r>
            <w:r w:rsidRPr="00B53596">
              <w:rPr>
                <w:rFonts w:ascii="Sylfaen" w:hAnsi="Sylfaen"/>
                <w:bCs/>
                <w:sz w:val="20"/>
                <w:szCs w:val="20"/>
              </w:rPr>
              <w:t>.</w:t>
            </w:r>
          </w:p>
          <w:p w14:paraId="37C6FE53" w14:textId="2414FA01" w:rsidR="00CD1A68" w:rsidRPr="00B53596" w:rsidRDefault="00CD1A68" w:rsidP="00CD1A68">
            <w:pPr>
              <w:ind w:left="367" w:hanging="367"/>
              <w:jc w:val="both"/>
              <w:cnfStyle w:val="000000000000" w:firstRow="0" w:lastRow="0" w:firstColumn="0" w:lastColumn="0" w:oddVBand="0" w:evenVBand="0" w:oddHBand="0" w:evenHBand="0" w:firstRowFirstColumn="0" w:firstRowLastColumn="0" w:lastRowFirstColumn="0" w:lastRowLastColumn="0"/>
              <w:rPr>
                <w:rFonts w:ascii="Sylfaen" w:hAnsi="Sylfaen"/>
                <w:sz w:val="20"/>
                <w:szCs w:val="20"/>
              </w:rPr>
            </w:pPr>
            <w:r w:rsidRPr="00B53596">
              <w:rPr>
                <w:rFonts w:ascii="Sylfaen" w:hAnsi="Sylfaen"/>
                <w:sz w:val="20"/>
                <w:szCs w:val="20"/>
              </w:rPr>
              <w:t xml:space="preserve">6.3. </w:t>
            </w:r>
            <w:proofErr w:type="gramStart"/>
            <w:r w:rsidRPr="00B53596">
              <w:rPr>
                <w:rFonts w:ascii="Sylfaen" w:hAnsi="Sylfaen"/>
                <w:sz w:val="20"/>
                <w:szCs w:val="20"/>
                <w:lang w:val="ka-GE"/>
              </w:rPr>
              <w:t>განათავსებს</w:t>
            </w:r>
            <w:proofErr w:type="gramEnd"/>
            <w:r w:rsidRPr="00B53596">
              <w:rPr>
                <w:rFonts w:ascii="Sylfaen" w:hAnsi="Sylfaen"/>
                <w:sz w:val="20"/>
                <w:szCs w:val="20"/>
                <w:lang w:val="ka-GE"/>
              </w:rPr>
              <w:t xml:space="preserve"> შხამქიმიკატებს და საჭირო მასალებს რისკების მიხედვით შენახვის შესაბამისი პირობების გათვალისწინებით</w:t>
            </w:r>
            <w:r w:rsidRPr="00B53596">
              <w:rPr>
                <w:rFonts w:ascii="Sylfaen" w:hAnsi="Sylfaen"/>
                <w:sz w:val="20"/>
                <w:szCs w:val="20"/>
              </w:rPr>
              <w:t>.</w:t>
            </w:r>
          </w:p>
          <w:p w14:paraId="68177970" w14:textId="11A7159D" w:rsidR="00CD1A68" w:rsidRPr="00B53596" w:rsidRDefault="00CD1A68" w:rsidP="00CD1A68">
            <w:pPr>
              <w:ind w:left="367" w:hanging="367"/>
              <w:jc w:val="both"/>
              <w:cnfStyle w:val="000000000000" w:firstRow="0" w:lastRow="0" w:firstColumn="0" w:lastColumn="0" w:oddVBand="0" w:evenVBand="0" w:oddHBand="0" w:evenHBand="0" w:firstRowFirstColumn="0" w:firstRowLastColumn="0" w:lastRowFirstColumn="0" w:lastRowLastColumn="0"/>
              <w:rPr>
                <w:rFonts w:ascii="Sylfaen" w:hAnsi="Sylfaen"/>
                <w:bCs/>
                <w:color w:val="000000"/>
                <w:sz w:val="20"/>
                <w:szCs w:val="20"/>
              </w:rPr>
            </w:pPr>
            <w:r w:rsidRPr="00B53596">
              <w:rPr>
                <w:rFonts w:ascii="Sylfaen" w:hAnsi="Sylfaen"/>
                <w:bCs/>
                <w:color w:val="000000"/>
                <w:sz w:val="20"/>
                <w:szCs w:val="20"/>
              </w:rPr>
              <w:t xml:space="preserve">6.4. </w:t>
            </w:r>
            <w:proofErr w:type="gramStart"/>
            <w:r w:rsidRPr="00B53596">
              <w:rPr>
                <w:rFonts w:ascii="Sylfaen" w:hAnsi="Sylfaen"/>
                <w:bCs/>
                <w:color w:val="000000"/>
                <w:sz w:val="20"/>
                <w:szCs w:val="20"/>
                <w:lang w:val="ka-GE"/>
              </w:rPr>
              <w:t>უზრუნველყოფს  ხელსაწყოების</w:t>
            </w:r>
            <w:proofErr w:type="gramEnd"/>
            <w:r w:rsidRPr="00B53596">
              <w:rPr>
                <w:rFonts w:ascii="Sylfaen" w:hAnsi="Sylfaen"/>
                <w:bCs/>
                <w:color w:val="000000"/>
                <w:sz w:val="20"/>
                <w:szCs w:val="20"/>
                <w:lang w:val="ka-GE"/>
              </w:rPr>
              <w:t xml:space="preserve"> და   დანადგარების სისუფთავეს</w:t>
            </w:r>
            <w:r w:rsidRPr="00B53596">
              <w:rPr>
                <w:rFonts w:ascii="Sylfaen" w:hAnsi="Sylfaen"/>
                <w:bCs/>
                <w:color w:val="000000"/>
                <w:sz w:val="20"/>
                <w:szCs w:val="20"/>
              </w:rPr>
              <w:t>.</w:t>
            </w:r>
          </w:p>
          <w:p w14:paraId="679A9BDF" w14:textId="492CF4A4" w:rsidR="00CD1A68" w:rsidRPr="00B53596" w:rsidRDefault="00CD1A68" w:rsidP="00CD1A68">
            <w:pPr>
              <w:ind w:left="367" w:hanging="367"/>
              <w:jc w:val="both"/>
              <w:cnfStyle w:val="000000000000" w:firstRow="0" w:lastRow="0" w:firstColumn="0" w:lastColumn="0" w:oddVBand="0" w:evenVBand="0" w:oddHBand="0" w:evenHBand="0" w:firstRowFirstColumn="0" w:firstRowLastColumn="0" w:lastRowFirstColumn="0" w:lastRowLastColumn="0"/>
              <w:rPr>
                <w:rFonts w:ascii="Sylfaen" w:hAnsi="Sylfaen"/>
                <w:sz w:val="20"/>
                <w:szCs w:val="20"/>
              </w:rPr>
            </w:pPr>
            <w:r w:rsidRPr="00B53596">
              <w:rPr>
                <w:rFonts w:ascii="Sylfaen" w:hAnsi="Sylfaen"/>
                <w:sz w:val="20"/>
                <w:szCs w:val="20"/>
              </w:rPr>
              <w:t xml:space="preserve">6.5. </w:t>
            </w:r>
            <w:proofErr w:type="gramStart"/>
            <w:r w:rsidRPr="00B53596">
              <w:rPr>
                <w:rFonts w:ascii="Sylfaen" w:hAnsi="Sylfaen"/>
                <w:sz w:val="20"/>
                <w:szCs w:val="20"/>
                <w:lang w:val="ka-GE"/>
              </w:rPr>
              <w:t>მოყავს</w:t>
            </w:r>
            <w:proofErr w:type="gramEnd"/>
            <w:r w:rsidRPr="00B53596">
              <w:rPr>
                <w:rFonts w:ascii="Sylfaen" w:hAnsi="Sylfaen"/>
                <w:sz w:val="20"/>
                <w:szCs w:val="20"/>
                <w:lang w:val="ka-GE"/>
              </w:rPr>
              <w:t xml:space="preserve"> ხელსაწყოები სამუშაო რეჟიმში</w:t>
            </w:r>
            <w:r w:rsidRPr="00B53596">
              <w:rPr>
                <w:rFonts w:ascii="Sylfaen" w:hAnsi="Sylfaen"/>
                <w:sz w:val="20"/>
                <w:szCs w:val="20"/>
              </w:rPr>
              <w:t>.</w:t>
            </w:r>
          </w:p>
          <w:p w14:paraId="315AA037" w14:textId="047C5E57" w:rsidR="00CD1A68" w:rsidRPr="00B53596" w:rsidRDefault="00CD1A68" w:rsidP="00CD1A68">
            <w:pPr>
              <w:ind w:left="367" w:hanging="367"/>
              <w:jc w:val="both"/>
              <w:cnfStyle w:val="000000000000" w:firstRow="0" w:lastRow="0" w:firstColumn="0" w:lastColumn="0" w:oddVBand="0" w:evenVBand="0" w:oddHBand="0" w:evenHBand="0" w:firstRowFirstColumn="0" w:firstRowLastColumn="0" w:lastRowFirstColumn="0" w:lastRowLastColumn="0"/>
              <w:rPr>
                <w:rFonts w:ascii="Sylfaen" w:hAnsi="Sylfaen"/>
                <w:sz w:val="20"/>
                <w:szCs w:val="20"/>
              </w:rPr>
            </w:pPr>
            <w:r w:rsidRPr="00B53596">
              <w:rPr>
                <w:rFonts w:ascii="Sylfaen" w:hAnsi="Sylfaen"/>
                <w:sz w:val="20"/>
                <w:szCs w:val="20"/>
              </w:rPr>
              <w:t xml:space="preserve">6.6. </w:t>
            </w:r>
            <w:proofErr w:type="gramStart"/>
            <w:r w:rsidRPr="00B53596">
              <w:rPr>
                <w:rFonts w:ascii="Sylfaen" w:hAnsi="Sylfaen"/>
                <w:sz w:val="20"/>
                <w:szCs w:val="20"/>
                <w:lang w:val="ka-GE"/>
              </w:rPr>
              <w:t>ხელსაწყოების</w:t>
            </w:r>
            <w:proofErr w:type="gramEnd"/>
            <w:r w:rsidRPr="00B53596">
              <w:rPr>
                <w:rFonts w:ascii="Sylfaen" w:hAnsi="Sylfaen"/>
                <w:sz w:val="20"/>
                <w:szCs w:val="20"/>
                <w:lang w:val="ka-GE"/>
              </w:rPr>
              <w:t xml:space="preserve"> გაუმართაობის შემთხვევაში მიმართავს პასუხისმგებელ პირს</w:t>
            </w:r>
            <w:r w:rsidRPr="00B53596">
              <w:rPr>
                <w:rFonts w:ascii="Sylfaen" w:hAnsi="Sylfaen"/>
                <w:sz w:val="20"/>
                <w:szCs w:val="20"/>
              </w:rPr>
              <w:t>.</w:t>
            </w:r>
          </w:p>
          <w:p w14:paraId="59E1B035" w14:textId="2545607E" w:rsidR="00252DFA" w:rsidRPr="00B53596" w:rsidRDefault="00CD1A68" w:rsidP="00CD1A68">
            <w:pPr>
              <w:ind w:left="367" w:hanging="367"/>
              <w:jc w:val="both"/>
              <w:cnfStyle w:val="000000000000" w:firstRow="0" w:lastRow="0" w:firstColumn="0" w:lastColumn="0" w:oddVBand="0" w:evenVBand="0" w:oddHBand="0" w:evenHBand="0" w:firstRowFirstColumn="0" w:firstRowLastColumn="0" w:lastRowFirstColumn="0" w:lastRowLastColumn="0"/>
              <w:rPr>
                <w:rFonts w:ascii="Sylfaen" w:hAnsi="Sylfaen"/>
                <w:sz w:val="20"/>
                <w:szCs w:val="20"/>
              </w:rPr>
            </w:pPr>
            <w:r w:rsidRPr="00B53596">
              <w:rPr>
                <w:rFonts w:ascii="Sylfaen" w:hAnsi="Sylfaen"/>
                <w:sz w:val="20"/>
                <w:szCs w:val="20"/>
              </w:rPr>
              <w:t xml:space="preserve">6.7. </w:t>
            </w:r>
            <w:proofErr w:type="gramStart"/>
            <w:r w:rsidRPr="00B53596">
              <w:rPr>
                <w:rFonts w:ascii="Sylfaen" w:hAnsi="Sylfaen"/>
                <w:sz w:val="20"/>
                <w:szCs w:val="20"/>
                <w:lang w:val="ka-GE"/>
              </w:rPr>
              <w:t>ინარჩუნებს</w:t>
            </w:r>
            <w:proofErr w:type="gramEnd"/>
            <w:r w:rsidRPr="00B53596">
              <w:rPr>
                <w:rFonts w:ascii="Sylfaen" w:hAnsi="Sylfaen"/>
                <w:sz w:val="20"/>
                <w:szCs w:val="20"/>
                <w:lang w:val="ka-GE"/>
              </w:rPr>
              <w:t xml:space="preserve"> სამუშაო გარემოს წესრიგსა და სისუფთავეს</w:t>
            </w:r>
            <w:r w:rsidRPr="00B53596">
              <w:rPr>
                <w:rFonts w:ascii="Sylfaen" w:hAnsi="Sylfaen"/>
                <w:sz w:val="20"/>
                <w:szCs w:val="20"/>
              </w:rPr>
              <w:t>.</w:t>
            </w:r>
          </w:p>
        </w:tc>
      </w:tr>
    </w:tbl>
    <w:p w14:paraId="59E1B037" w14:textId="77777777" w:rsidR="00E94B32" w:rsidRPr="00B53596" w:rsidRDefault="00E94B32" w:rsidP="00D56238">
      <w:pPr>
        <w:spacing w:before="60" w:after="60"/>
        <w:rPr>
          <w:rFonts w:ascii="Sylfaen" w:eastAsiaTheme="majorEastAsia" w:hAnsi="Sylfaen" w:cs="Sylfaen"/>
          <w:b/>
          <w:bCs/>
          <w:color w:val="000000" w:themeColor="text1"/>
          <w:sz w:val="20"/>
          <w:szCs w:val="20"/>
          <w:lang w:val="ka-GE"/>
        </w:rPr>
      </w:pPr>
    </w:p>
    <w:p w14:paraId="59E1B039" w14:textId="77777777" w:rsidR="00AB0581" w:rsidRPr="00B53596" w:rsidRDefault="005B200C" w:rsidP="003D4AB6">
      <w:pPr>
        <w:pStyle w:val="ListParagraph"/>
        <w:numPr>
          <w:ilvl w:val="0"/>
          <w:numId w:val="5"/>
        </w:numPr>
        <w:tabs>
          <w:tab w:val="left" w:pos="270"/>
          <w:tab w:val="left" w:pos="360"/>
        </w:tabs>
        <w:spacing w:before="60" w:after="60"/>
        <w:rPr>
          <w:rFonts w:ascii="Sylfaen" w:hAnsi="Sylfaen"/>
          <w:b/>
          <w:color w:val="365F91" w:themeColor="accent1" w:themeShade="BF"/>
          <w:sz w:val="20"/>
          <w:szCs w:val="20"/>
          <w:lang w:val="ka-GE"/>
        </w:rPr>
      </w:pPr>
      <w:r w:rsidRPr="00B53596">
        <w:rPr>
          <w:rFonts w:ascii="Sylfaen" w:hAnsi="Sylfaen"/>
          <w:b/>
          <w:color w:val="000000" w:themeColor="text1"/>
          <w:sz w:val="20"/>
          <w:szCs w:val="20"/>
          <w:lang w:val="ka-GE"/>
        </w:rPr>
        <w:t>პიროვნული თვისებები:</w:t>
      </w:r>
    </w:p>
    <w:p w14:paraId="683E1BEE" w14:textId="77777777" w:rsidR="00CD1A68" w:rsidRPr="00B53596" w:rsidRDefault="00CD1A68" w:rsidP="003D4AB6">
      <w:pPr>
        <w:pStyle w:val="ListParagraph"/>
        <w:numPr>
          <w:ilvl w:val="0"/>
          <w:numId w:val="10"/>
        </w:numPr>
        <w:jc w:val="both"/>
        <w:rPr>
          <w:rFonts w:ascii="Sylfaen" w:hAnsi="Sylfaen"/>
          <w:sz w:val="20"/>
          <w:szCs w:val="20"/>
        </w:rPr>
      </w:pPr>
      <w:r w:rsidRPr="00B53596">
        <w:rPr>
          <w:rFonts w:ascii="Sylfaen" w:hAnsi="Sylfaen" w:cs="Sylfaen"/>
          <w:color w:val="000000"/>
          <w:sz w:val="20"/>
          <w:szCs w:val="20"/>
          <w:lang w:val="ka-GE"/>
        </w:rPr>
        <w:t>სა</w:t>
      </w:r>
      <w:r w:rsidRPr="00B53596">
        <w:rPr>
          <w:rFonts w:ascii="Sylfaen" w:hAnsi="Sylfaen"/>
          <w:sz w:val="20"/>
          <w:szCs w:val="20"/>
          <w:lang w:val="ka-GE"/>
        </w:rPr>
        <w:t>ქმისადმი კეთილსინდისიერი დამოკიდებულება</w:t>
      </w:r>
    </w:p>
    <w:p w14:paraId="31C25746" w14:textId="77777777" w:rsidR="00CD1A68" w:rsidRPr="00B53596" w:rsidRDefault="00CD1A68" w:rsidP="003D4AB6">
      <w:pPr>
        <w:pStyle w:val="ListParagraph"/>
        <w:numPr>
          <w:ilvl w:val="0"/>
          <w:numId w:val="10"/>
        </w:numPr>
        <w:jc w:val="both"/>
        <w:rPr>
          <w:rFonts w:ascii="Sylfaen" w:hAnsi="Sylfaen"/>
          <w:sz w:val="20"/>
          <w:szCs w:val="20"/>
          <w:lang w:val="ka-GE"/>
        </w:rPr>
      </w:pPr>
      <w:r w:rsidRPr="00B53596">
        <w:rPr>
          <w:rFonts w:ascii="Sylfaen" w:hAnsi="Sylfaen"/>
          <w:sz w:val="20"/>
          <w:szCs w:val="20"/>
          <w:lang w:val="ka-GE"/>
        </w:rPr>
        <w:t>ადეკვატური თვითშეფასების უნარი</w:t>
      </w:r>
    </w:p>
    <w:p w14:paraId="079ADBCB" w14:textId="77777777" w:rsidR="00CD1A68" w:rsidRPr="00B53596" w:rsidRDefault="00CD1A68" w:rsidP="003D4AB6">
      <w:pPr>
        <w:pStyle w:val="ListParagraph"/>
        <w:numPr>
          <w:ilvl w:val="0"/>
          <w:numId w:val="10"/>
        </w:numPr>
        <w:jc w:val="both"/>
        <w:rPr>
          <w:rFonts w:ascii="Sylfaen" w:hAnsi="Sylfaen"/>
          <w:sz w:val="20"/>
          <w:szCs w:val="20"/>
          <w:lang w:val="ka-GE"/>
        </w:rPr>
      </w:pPr>
      <w:r w:rsidRPr="00B53596">
        <w:rPr>
          <w:rFonts w:ascii="Sylfaen" w:hAnsi="Sylfaen"/>
          <w:sz w:val="20"/>
          <w:szCs w:val="20"/>
          <w:lang w:val="ka-GE"/>
        </w:rPr>
        <w:t>შრომისმოყვარეობა</w:t>
      </w:r>
    </w:p>
    <w:p w14:paraId="5AEEB989" w14:textId="77777777" w:rsidR="00CD1A68" w:rsidRPr="00B53596" w:rsidRDefault="00CD1A68" w:rsidP="003D4AB6">
      <w:pPr>
        <w:pStyle w:val="ListParagraph"/>
        <w:numPr>
          <w:ilvl w:val="0"/>
          <w:numId w:val="10"/>
        </w:numPr>
        <w:jc w:val="both"/>
        <w:rPr>
          <w:rFonts w:ascii="Sylfaen" w:hAnsi="Sylfaen"/>
          <w:sz w:val="20"/>
          <w:szCs w:val="20"/>
          <w:lang w:val="ka-GE"/>
        </w:rPr>
      </w:pPr>
      <w:r w:rsidRPr="00B53596">
        <w:rPr>
          <w:rFonts w:ascii="Sylfaen" w:hAnsi="Sylfaen"/>
          <w:sz w:val="20"/>
          <w:szCs w:val="20"/>
          <w:lang w:val="ka-GE"/>
        </w:rPr>
        <w:t>მოტივაციის მაღალი ხარისხი</w:t>
      </w:r>
    </w:p>
    <w:p w14:paraId="13509EDB" w14:textId="77777777" w:rsidR="00CD1A68" w:rsidRPr="00B53596" w:rsidRDefault="00CD1A68" w:rsidP="003D4AB6">
      <w:pPr>
        <w:pStyle w:val="ListParagraph"/>
        <w:numPr>
          <w:ilvl w:val="0"/>
          <w:numId w:val="10"/>
        </w:numPr>
        <w:jc w:val="both"/>
        <w:rPr>
          <w:rFonts w:ascii="Sylfaen" w:hAnsi="Sylfaen"/>
          <w:sz w:val="20"/>
          <w:szCs w:val="20"/>
          <w:lang w:val="ka-GE"/>
        </w:rPr>
      </w:pPr>
      <w:r w:rsidRPr="00B53596">
        <w:rPr>
          <w:rFonts w:ascii="Sylfaen" w:hAnsi="Sylfaen"/>
          <w:sz w:val="20"/>
          <w:szCs w:val="20"/>
          <w:lang w:val="ka-GE"/>
        </w:rPr>
        <w:t>სწრაფვა პროფესიული ზრდისაკენ</w:t>
      </w:r>
    </w:p>
    <w:p w14:paraId="16EAE21F" w14:textId="77777777" w:rsidR="00CD1A68" w:rsidRPr="00B53596" w:rsidRDefault="00CD1A68" w:rsidP="003D4AB6">
      <w:pPr>
        <w:pStyle w:val="ListParagraph"/>
        <w:numPr>
          <w:ilvl w:val="0"/>
          <w:numId w:val="10"/>
        </w:numPr>
        <w:jc w:val="both"/>
        <w:rPr>
          <w:rFonts w:ascii="Sylfaen" w:hAnsi="Sylfaen"/>
          <w:sz w:val="20"/>
          <w:szCs w:val="20"/>
          <w:lang w:val="ka-GE"/>
        </w:rPr>
      </w:pPr>
      <w:r w:rsidRPr="00B53596">
        <w:rPr>
          <w:rFonts w:ascii="Sylfaen" w:hAnsi="Sylfaen"/>
          <w:sz w:val="20"/>
          <w:szCs w:val="20"/>
          <w:lang w:val="ka-GE"/>
        </w:rPr>
        <w:t>გუნდური მუშაობის უნარი</w:t>
      </w:r>
    </w:p>
    <w:p w14:paraId="59E1B03A" w14:textId="77777777" w:rsidR="00D3735C" w:rsidRPr="00B53596" w:rsidRDefault="00D3735C" w:rsidP="00D3735C">
      <w:pPr>
        <w:pStyle w:val="ListParagraph"/>
        <w:tabs>
          <w:tab w:val="left" w:pos="270"/>
          <w:tab w:val="left" w:pos="360"/>
        </w:tabs>
        <w:spacing w:before="60" w:after="60"/>
        <w:ind w:left="375"/>
        <w:rPr>
          <w:rFonts w:ascii="Sylfaen" w:hAnsi="Sylfaen"/>
          <w:b/>
          <w:color w:val="365F91" w:themeColor="accent1" w:themeShade="BF"/>
          <w:sz w:val="20"/>
          <w:szCs w:val="20"/>
          <w:lang w:val="ka-GE"/>
        </w:rPr>
      </w:pPr>
    </w:p>
    <w:p w14:paraId="59E1B03B" w14:textId="77777777" w:rsidR="00D3735C" w:rsidRPr="00B53596" w:rsidRDefault="00D3735C" w:rsidP="003D4AB6">
      <w:pPr>
        <w:pStyle w:val="ListParagraph"/>
        <w:numPr>
          <w:ilvl w:val="0"/>
          <w:numId w:val="5"/>
        </w:numPr>
        <w:tabs>
          <w:tab w:val="left" w:pos="270"/>
          <w:tab w:val="left" w:pos="360"/>
        </w:tabs>
        <w:spacing w:before="60" w:after="60"/>
        <w:rPr>
          <w:rFonts w:ascii="Sylfaen" w:hAnsi="Sylfaen"/>
          <w:b/>
          <w:sz w:val="20"/>
          <w:szCs w:val="20"/>
          <w:lang w:val="ka-GE"/>
        </w:rPr>
      </w:pPr>
      <w:r w:rsidRPr="00B53596">
        <w:rPr>
          <w:rFonts w:ascii="Sylfaen" w:hAnsi="Sylfaen" w:cs="Sylfaen"/>
          <w:b/>
          <w:sz w:val="20"/>
          <w:szCs w:val="20"/>
          <w:lang w:val="ka-GE"/>
        </w:rPr>
        <w:lastRenderedPageBreak/>
        <w:t>მატერიალური</w:t>
      </w:r>
      <w:r w:rsidRPr="00B53596">
        <w:rPr>
          <w:rFonts w:ascii="Sylfaen" w:hAnsi="Sylfaen"/>
          <w:b/>
          <w:sz w:val="20"/>
          <w:szCs w:val="20"/>
          <w:lang w:val="ka-GE"/>
        </w:rPr>
        <w:t xml:space="preserve"> </w:t>
      </w:r>
      <w:r w:rsidRPr="00B53596">
        <w:rPr>
          <w:rFonts w:ascii="Sylfaen" w:hAnsi="Sylfaen" w:cs="Sylfaen"/>
          <w:b/>
          <w:sz w:val="20"/>
          <w:szCs w:val="20"/>
          <w:lang w:val="ka-GE"/>
        </w:rPr>
        <w:t>რესურსი</w:t>
      </w:r>
      <w:r w:rsidRPr="00B53596">
        <w:rPr>
          <w:rFonts w:ascii="Sylfaen" w:hAnsi="Sylfaen"/>
          <w:b/>
          <w:sz w:val="20"/>
          <w:szCs w:val="20"/>
          <w:lang w:val="ka-GE"/>
        </w:rPr>
        <w:t xml:space="preserve">  </w:t>
      </w:r>
    </w:p>
    <w:p w14:paraId="59E1B03C" w14:textId="16F5DF56" w:rsidR="00D3735C" w:rsidRPr="00B53596" w:rsidRDefault="00D3735C" w:rsidP="00D3735C">
      <w:pPr>
        <w:pStyle w:val="ListParagraph"/>
        <w:tabs>
          <w:tab w:val="left" w:pos="270"/>
          <w:tab w:val="left" w:pos="360"/>
        </w:tabs>
        <w:spacing w:before="60" w:after="60"/>
        <w:rPr>
          <w:rFonts w:ascii="Sylfaen" w:hAnsi="Sylfaen"/>
          <w:b/>
          <w:sz w:val="20"/>
          <w:szCs w:val="20"/>
        </w:rPr>
      </w:pPr>
      <w:r w:rsidRPr="00B53596">
        <w:rPr>
          <w:rFonts w:ascii="Sylfaen" w:hAnsi="Sylfaen" w:cs="Sylfaen"/>
          <w:b/>
          <w:sz w:val="20"/>
          <w:szCs w:val="20"/>
          <w:lang w:val="ka-GE"/>
        </w:rPr>
        <w:t>ა) ინვენტარი</w:t>
      </w:r>
      <w:r w:rsidRPr="00B53596">
        <w:rPr>
          <w:rFonts w:ascii="Sylfaen" w:hAnsi="Sylfaen"/>
          <w:b/>
          <w:sz w:val="20"/>
          <w:szCs w:val="20"/>
          <w:lang w:val="ka-GE"/>
        </w:rPr>
        <w:t xml:space="preserve">, </w:t>
      </w:r>
      <w:r w:rsidRPr="00B53596">
        <w:rPr>
          <w:rFonts w:ascii="Sylfaen" w:hAnsi="Sylfaen" w:cs="Sylfaen"/>
          <w:b/>
          <w:sz w:val="20"/>
          <w:szCs w:val="20"/>
          <w:lang w:val="ka-GE"/>
        </w:rPr>
        <w:t>აღჭურვილობა</w:t>
      </w:r>
      <w:r w:rsidR="00F15194" w:rsidRPr="00B53596">
        <w:rPr>
          <w:rFonts w:ascii="Sylfaen" w:hAnsi="Sylfaen"/>
          <w:b/>
          <w:sz w:val="20"/>
          <w:szCs w:val="20"/>
        </w:rPr>
        <w:t>:</w:t>
      </w:r>
    </w:p>
    <w:p w14:paraId="7160504F" w14:textId="1478576F" w:rsidR="00F15194" w:rsidRPr="00B53596" w:rsidRDefault="00CD1A68" w:rsidP="00CD1A68">
      <w:pPr>
        <w:tabs>
          <w:tab w:val="left" w:pos="5963"/>
        </w:tabs>
        <w:spacing w:before="240"/>
        <w:ind w:left="360"/>
        <w:jc w:val="both"/>
        <w:rPr>
          <w:rFonts w:ascii="Sylfaen" w:hAnsi="Sylfaen" w:cs="Sylfaen"/>
          <w:sz w:val="20"/>
          <w:szCs w:val="20"/>
          <w:lang w:val="ka-GE"/>
        </w:rPr>
      </w:pPr>
      <w:r w:rsidRPr="00B53596">
        <w:rPr>
          <w:rFonts w:ascii="Sylfaen" w:hAnsi="Sylfaen"/>
          <w:sz w:val="20"/>
          <w:szCs w:val="20"/>
          <w:lang w:val="ka-GE"/>
        </w:rPr>
        <w:t>კომპიუტერი, პრინტერი, სკანერი, ასლგადამღები აპარატი, ფაქსი, საოფისე ინვენტარი, ტელეფონი, რაცია,</w:t>
      </w:r>
      <w:r w:rsidRPr="00B53596">
        <w:rPr>
          <w:rFonts w:ascii="Sylfaen" w:hAnsi="Sylfaen"/>
          <w:sz w:val="20"/>
          <w:szCs w:val="20"/>
        </w:rPr>
        <w:t xml:space="preserve"> </w:t>
      </w:r>
      <w:r w:rsidRPr="00B53596">
        <w:rPr>
          <w:rFonts w:ascii="Sylfaen" w:hAnsi="Sylfaen"/>
          <w:sz w:val="20"/>
          <w:szCs w:val="20"/>
          <w:lang w:val="ka-GE"/>
        </w:rPr>
        <w:t xml:space="preserve">სასწორი,  დათვალიერების სარკე, ფანარი, საზომი ლენტი, სიგრძის ლაზერული საზომი, ფოტოაპარატი, </w:t>
      </w:r>
      <w:r w:rsidRPr="00B53596">
        <w:rPr>
          <w:rFonts w:ascii="Sylfaen" w:hAnsi="Sylfaen" w:cs="Sylfaen"/>
          <w:sz w:val="20"/>
          <w:szCs w:val="20"/>
          <w:lang w:val="ka-GE"/>
        </w:rPr>
        <w:t>ლუპა, მიკროსკოპი, ბინოკულარი, ლაბორატორიული ჭურჭელი</w:t>
      </w:r>
      <w:r w:rsidRPr="00B53596">
        <w:rPr>
          <w:rFonts w:ascii="Sylfaen" w:hAnsi="Sylfaen" w:cs="Sylfaen"/>
          <w:sz w:val="20"/>
          <w:szCs w:val="20"/>
        </w:rPr>
        <w:t xml:space="preserve"> </w:t>
      </w:r>
      <w:r w:rsidRPr="00B53596">
        <w:rPr>
          <w:rFonts w:ascii="Sylfaen" w:hAnsi="Sylfaen" w:cs="Sylfaen"/>
          <w:sz w:val="20"/>
          <w:szCs w:val="20"/>
          <w:lang w:val="ka-GE"/>
        </w:rPr>
        <w:t>- მინის კოლბები,სინჯარები, ლანცეტები, შპადელები.  აღებული დაავადებული ნიმუშების შესანახი საჰერბარიუმე ბადე, მცირე ზომის ხელით შესასხურებელი აპარატი,   ტრაქტორი, სახნავი იარაღი,</w:t>
      </w:r>
      <w:r w:rsidRPr="00B53596">
        <w:rPr>
          <w:rFonts w:ascii="Sylfaen" w:hAnsi="Sylfaen" w:cs="Sylfaen"/>
          <w:sz w:val="20"/>
          <w:szCs w:val="20"/>
        </w:rPr>
        <w:t xml:space="preserve"> </w:t>
      </w:r>
      <w:r w:rsidRPr="00B53596">
        <w:rPr>
          <w:rFonts w:ascii="Sylfaen" w:hAnsi="Sylfaen" w:cs="Sylfaen"/>
          <w:sz w:val="20"/>
          <w:szCs w:val="20"/>
          <w:lang w:val="ka-GE"/>
        </w:rPr>
        <w:t>მწერების ბადე და სხვ.</w:t>
      </w:r>
    </w:p>
    <w:p w14:paraId="59E1B03E" w14:textId="260C79D5" w:rsidR="00E94B32" w:rsidRPr="00B53596" w:rsidRDefault="00F15194" w:rsidP="00F15194">
      <w:pPr>
        <w:tabs>
          <w:tab w:val="left" w:pos="270"/>
          <w:tab w:val="left" w:pos="360"/>
        </w:tabs>
        <w:spacing w:before="60" w:after="60"/>
        <w:rPr>
          <w:rFonts w:ascii="Sylfaen" w:hAnsi="Sylfaen" w:cs="Sylfaen"/>
          <w:b/>
          <w:sz w:val="20"/>
          <w:szCs w:val="20"/>
          <w:lang w:val="ka-GE"/>
        </w:rPr>
      </w:pPr>
      <w:r w:rsidRPr="00B53596">
        <w:rPr>
          <w:rFonts w:ascii="Sylfaen" w:hAnsi="Sylfaen" w:cs="Sylfaen"/>
          <w:b/>
          <w:sz w:val="20"/>
          <w:szCs w:val="20"/>
        </w:rPr>
        <w:t xml:space="preserve">            </w:t>
      </w:r>
      <w:r w:rsidR="00D3735C" w:rsidRPr="00B53596">
        <w:rPr>
          <w:rFonts w:ascii="Sylfaen" w:hAnsi="Sylfaen" w:cs="Sylfaen"/>
          <w:b/>
          <w:sz w:val="20"/>
          <w:szCs w:val="20"/>
          <w:lang w:val="ka-GE"/>
        </w:rPr>
        <w:t>ბ) მასალა</w:t>
      </w:r>
      <w:r w:rsidR="00D3735C" w:rsidRPr="00B53596">
        <w:rPr>
          <w:rFonts w:ascii="Sylfaen" w:hAnsi="Sylfaen"/>
          <w:b/>
          <w:sz w:val="20"/>
          <w:szCs w:val="20"/>
          <w:lang w:val="ka-GE"/>
        </w:rPr>
        <w:t xml:space="preserve">, </w:t>
      </w:r>
      <w:r w:rsidR="00D3735C" w:rsidRPr="00B53596">
        <w:rPr>
          <w:rFonts w:ascii="Sylfaen" w:hAnsi="Sylfaen" w:cs="Sylfaen"/>
          <w:b/>
          <w:sz w:val="20"/>
          <w:szCs w:val="20"/>
          <w:lang w:val="ka-GE"/>
        </w:rPr>
        <w:t>ნედლეული:</w:t>
      </w:r>
    </w:p>
    <w:p w14:paraId="1BC8F451" w14:textId="236D0140" w:rsidR="00CD1A68" w:rsidRPr="00B53596" w:rsidRDefault="00CD1A68" w:rsidP="00CD1A68">
      <w:pPr>
        <w:spacing w:after="0" w:line="360" w:lineRule="auto"/>
        <w:jc w:val="both"/>
        <w:rPr>
          <w:rFonts w:ascii="Sylfaen" w:hAnsi="Sylfaen"/>
          <w:b/>
          <w:sz w:val="20"/>
          <w:szCs w:val="20"/>
          <w:u w:val="single"/>
          <w:lang w:val="ka-GE"/>
        </w:rPr>
      </w:pPr>
      <w:r w:rsidRPr="00B53596">
        <w:rPr>
          <w:rFonts w:ascii="Sylfaen" w:hAnsi="Sylfaen"/>
          <w:sz w:val="20"/>
          <w:szCs w:val="20"/>
          <w:lang w:val="ka-GE"/>
        </w:rPr>
        <w:t>ინტერნეტი, ინტრანეტი, სკაიპი,</w:t>
      </w:r>
      <w:r w:rsidRPr="00B53596">
        <w:rPr>
          <w:rFonts w:ascii="Sylfaen" w:hAnsi="Sylfaen"/>
          <w:sz w:val="20"/>
          <w:szCs w:val="20"/>
        </w:rPr>
        <w:t xml:space="preserve"> </w:t>
      </w:r>
      <w:r w:rsidRPr="00B53596">
        <w:rPr>
          <w:rFonts w:ascii="Sylfaen" w:hAnsi="Sylfaen"/>
          <w:sz w:val="20"/>
          <w:szCs w:val="20"/>
          <w:lang w:val="ka-GE"/>
        </w:rPr>
        <w:t>„საქართველოს საკანონმდებლო მაცნე“, საოფისე პროგრამები. ცეცხლმაქრები, ჩაფხუტი, კომბინეზონი, პირბადე,</w:t>
      </w:r>
      <w:r w:rsidRPr="00B53596">
        <w:rPr>
          <w:rFonts w:ascii="Sylfaen" w:hAnsi="Sylfaen"/>
          <w:sz w:val="20"/>
          <w:szCs w:val="20"/>
        </w:rPr>
        <w:t xml:space="preserve"> </w:t>
      </w:r>
      <w:r w:rsidRPr="00B53596">
        <w:rPr>
          <w:rFonts w:ascii="Sylfaen" w:hAnsi="Sylfaen"/>
          <w:sz w:val="20"/>
          <w:szCs w:val="20"/>
          <w:lang w:val="ka-GE"/>
        </w:rPr>
        <w:t>აირწინაღი,</w:t>
      </w:r>
      <w:r w:rsidRPr="00B53596">
        <w:rPr>
          <w:rFonts w:ascii="Sylfaen" w:hAnsi="Sylfaen"/>
          <w:sz w:val="20"/>
          <w:szCs w:val="20"/>
        </w:rPr>
        <w:t xml:space="preserve"> </w:t>
      </w:r>
      <w:r w:rsidRPr="00B53596">
        <w:rPr>
          <w:rFonts w:ascii="Sylfaen" w:hAnsi="Sylfaen"/>
          <w:sz w:val="20"/>
          <w:szCs w:val="20"/>
          <w:lang w:val="ka-GE"/>
        </w:rPr>
        <w:t>სათვალე, ხელთათმანი,</w:t>
      </w:r>
      <w:r w:rsidRPr="00B53596">
        <w:rPr>
          <w:rFonts w:ascii="Sylfaen" w:hAnsi="Sylfaen"/>
          <w:sz w:val="20"/>
          <w:szCs w:val="20"/>
        </w:rPr>
        <w:t xml:space="preserve"> </w:t>
      </w:r>
      <w:r w:rsidRPr="00B53596">
        <w:rPr>
          <w:rFonts w:ascii="Sylfaen" w:hAnsi="Sylfaen"/>
          <w:sz w:val="20"/>
          <w:szCs w:val="20"/>
          <w:lang w:val="ka-GE"/>
        </w:rPr>
        <w:t>რეზინის ფეხსაცმელები</w:t>
      </w:r>
      <w:r w:rsidRPr="00B53596">
        <w:rPr>
          <w:rFonts w:ascii="Sylfaen" w:hAnsi="Sylfaen"/>
          <w:sz w:val="20"/>
          <w:szCs w:val="20"/>
        </w:rPr>
        <w:t xml:space="preserve">, </w:t>
      </w:r>
      <w:r w:rsidRPr="00B53596">
        <w:rPr>
          <w:rFonts w:ascii="Sylfaen" w:hAnsi="Sylfaen"/>
          <w:sz w:val="20"/>
          <w:szCs w:val="20"/>
          <w:lang w:val="ka-GE"/>
        </w:rPr>
        <w:t>საწვიმარი ლაბადა, პირველადი სამედიცინო დახმარების ნაკრები.</w:t>
      </w:r>
    </w:p>
    <w:p w14:paraId="30862A2B" w14:textId="6DCB43B2" w:rsidR="00F15194" w:rsidRPr="00B53596" w:rsidRDefault="00F15194" w:rsidP="00F15194">
      <w:pPr>
        <w:tabs>
          <w:tab w:val="left" w:pos="270"/>
          <w:tab w:val="left" w:pos="360"/>
        </w:tabs>
        <w:spacing w:before="60" w:after="60"/>
        <w:rPr>
          <w:rFonts w:ascii="Sylfaen" w:hAnsi="Sylfaen"/>
          <w:b/>
          <w:sz w:val="20"/>
          <w:szCs w:val="20"/>
          <w:lang w:val="ka-GE"/>
        </w:rPr>
      </w:pPr>
    </w:p>
    <w:p w14:paraId="59E1B03F" w14:textId="77777777" w:rsidR="00AB0581" w:rsidRPr="00B53596" w:rsidRDefault="00D3735C" w:rsidP="003D4AB6">
      <w:pPr>
        <w:pStyle w:val="ListParagraph"/>
        <w:numPr>
          <w:ilvl w:val="0"/>
          <w:numId w:val="5"/>
        </w:numPr>
        <w:tabs>
          <w:tab w:val="left" w:pos="270"/>
          <w:tab w:val="left" w:pos="360"/>
        </w:tabs>
        <w:spacing w:before="60" w:after="60"/>
        <w:rPr>
          <w:rFonts w:ascii="Sylfaen" w:hAnsi="Sylfaen"/>
          <w:b/>
          <w:color w:val="000000" w:themeColor="text1"/>
          <w:sz w:val="20"/>
          <w:szCs w:val="20"/>
          <w:lang w:val="ka-GE"/>
        </w:rPr>
      </w:pPr>
      <w:r w:rsidRPr="00B53596">
        <w:rPr>
          <w:rFonts w:ascii="Sylfaen" w:hAnsi="Sylfaen"/>
          <w:b/>
          <w:color w:val="000000" w:themeColor="text1"/>
          <w:sz w:val="20"/>
          <w:szCs w:val="20"/>
          <w:lang w:val="ka-GE"/>
        </w:rPr>
        <w:t xml:space="preserve"> </w:t>
      </w:r>
      <w:r w:rsidR="005B200C" w:rsidRPr="00B53596">
        <w:rPr>
          <w:rFonts w:ascii="Sylfaen" w:hAnsi="Sylfaen"/>
          <w:b/>
          <w:color w:val="000000" w:themeColor="text1"/>
          <w:sz w:val="20"/>
          <w:szCs w:val="20"/>
          <w:lang w:val="ka-GE"/>
        </w:rPr>
        <w:t>სამომავლო ტენდენციები:</w:t>
      </w:r>
    </w:p>
    <w:p w14:paraId="65C79AA7" w14:textId="77777777" w:rsidR="00CD1A68" w:rsidRPr="00B53596" w:rsidRDefault="00CD1A68" w:rsidP="003D4AB6">
      <w:pPr>
        <w:pStyle w:val="ListParagraph"/>
        <w:numPr>
          <w:ilvl w:val="0"/>
          <w:numId w:val="11"/>
        </w:numPr>
        <w:spacing w:after="0"/>
        <w:ind w:left="374" w:hanging="374"/>
        <w:jc w:val="both"/>
        <w:rPr>
          <w:rFonts w:ascii="Sylfaen" w:hAnsi="Sylfaen"/>
          <w:color w:val="000000"/>
          <w:sz w:val="20"/>
          <w:szCs w:val="20"/>
          <w:lang w:val="ka-GE"/>
        </w:rPr>
      </w:pPr>
      <w:r w:rsidRPr="00B53596">
        <w:rPr>
          <w:rFonts w:ascii="Sylfaen" w:hAnsi="Sylfaen"/>
          <w:color w:val="000000"/>
          <w:sz w:val="20"/>
          <w:szCs w:val="20"/>
          <w:lang w:val="ka-GE"/>
        </w:rPr>
        <w:t>ბიოლოგიური და ქიმიური უსაფრთხოების საშუალებეის შესწავლა</w:t>
      </w:r>
    </w:p>
    <w:p w14:paraId="3584E58A" w14:textId="77777777" w:rsidR="00CD1A68" w:rsidRPr="00B53596" w:rsidRDefault="00CD1A68" w:rsidP="003D4AB6">
      <w:pPr>
        <w:pStyle w:val="ListParagraph"/>
        <w:numPr>
          <w:ilvl w:val="0"/>
          <w:numId w:val="11"/>
        </w:numPr>
        <w:tabs>
          <w:tab w:val="left" w:pos="851"/>
        </w:tabs>
        <w:spacing w:after="0" w:line="360" w:lineRule="auto"/>
        <w:ind w:left="374" w:hanging="374"/>
        <w:rPr>
          <w:rFonts w:ascii="Sylfaen" w:hAnsi="Sylfaen"/>
          <w:color w:val="000000"/>
          <w:sz w:val="20"/>
          <w:szCs w:val="20"/>
          <w:lang w:val="ka-GE"/>
        </w:rPr>
      </w:pPr>
      <w:r w:rsidRPr="00B53596">
        <w:rPr>
          <w:rFonts w:ascii="Sylfaen" w:hAnsi="Sylfaen"/>
          <w:color w:val="000000"/>
          <w:sz w:val="20"/>
          <w:szCs w:val="20"/>
          <w:lang w:val="ka-GE"/>
        </w:rPr>
        <w:t>ახალი ტექნოლოგიების ათვისება</w:t>
      </w:r>
    </w:p>
    <w:p w14:paraId="4666C183" w14:textId="77777777" w:rsidR="00CD1A68" w:rsidRPr="00B53596" w:rsidRDefault="00CD1A68" w:rsidP="003D4AB6">
      <w:pPr>
        <w:pStyle w:val="ListParagraph"/>
        <w:numPr>
          <w:ilvl w:val="0"/>
          <w:numId w:val="11"/>
        </w:numPr>
        <w:tabs>
          <w:tab w:val="left" w:pos="851"/>
        </w:tabs>
        <w:spacing w:after="0" w:line="360" w:lineRule="auto"/>
        <w:ind w:left="374" w:hanging="374"/>
        <w:rPr>
          <w:rFonts w:ascii="Sylfaen" w:hAnsi="Sylfaen"/>
          <w:color w:val="000000"/>
          <w:sz w:val="20"/>
          <w:szCs w:val="20"/>
          <w:lang w:val="ka-GE"/>
        </w:rPr>
      </w:pPr>
      <w:r w:rsidRPr="00B53596">
        <w:rPr>
          <w:rFonts w:ascii="Sylfaen" w:hAnsi="Sylfaen"/>
          <w:color w:val="000000"/>
          <w:sz w:val="20"/>
          <w:szCs w:val="20"/>
          <w:lang w:val="ka-GE"/>
        </w:rPr>
        <w:t>კვალიფიკაციის ამაღლება</w:t>
      </w:r>
    </w:p>
    <w:p w14:paraId="6F1AAB62" w14:textId="77777777" w:rsidR="00CD1A68" w:rsidRPr="00B53596" w:rsidRDefault="00CD1A68" w:rsidP="003D4AB6">
      <w:pPr>
        <w:pStyle w:val="ListParagraph"/>
        <w:numPr>
          <w:ilvl w:val="0"/>
          <w:numId w:val="11"/>
        </w:numPr>
        <w:tabs>
          <w:tab w:val="left" w:pos="851"/>
        </w:tabs>
        <w:spacing w:after="0" w:line="360" w:lineRule="auto"/>
        <w:ind w:left="374" w:hanging="374"/>
        <w:rPr>
          <w:rFonts w:ascii="Sylfaen" w:hAnsi="Sylfaen"/>
          <w:color w:val="000000"/>
          <w:sz w:val="20"/>
          <w:szCs w:val="20"/>
          <w:lang w:val="ka-GE"/>
        </w:rPr>
      </w:pPr>
      <w:r w:rsidRPr="00B53596">
        <w:rPr>
          <w:rFonts w:ascii="Sylfaen" w:hAnsi="Sylfaen"/>
          <w:color w:val="000000"/>
          <w:sz w:val="20"/>
          <w:szCs w:val="20"/>
          <w:lang w:val="ka-GE"/>
        </w:rPr>
        <w:t>პროფესიული  უნარ–ჩვევების განვითარება</w:t>
      </w:r>
    </w:p>
    <w:p w14:paraId="6D2DC4E9" w14:textId="77777777" w:rsidR="00CD1A68" w:rsidRPr="00B53596" w:rsidRDefault="00CD1A68" w:rsidP="003D4AB6">
      <w:pPr>
        <w:pStyle w:val="ListParagraph"/>
        <w:numPr>
          <w:ilvl w:val="0"/>
          <w:numId w:val="11"/>
        </w:numPr>
        <w:tabs>
          <w:tab w:val="left" w:pos="851"/>
        </w:tabs>
        <w:spacing w:after="0" w:line="360" w:lineRule="auto"/>
        <w:ind w:left="374" w:hanging="374"/>
        <w:rPr>
          <w:rFonts w:ascii="Sylfaen" w:hAnsi="Sylfaen"/>
          <w:color w:val="000000"/>
          <w:sz w:val="20"/>
          <w:szCs w:val="20"/>
          <w:lang w:val="ka-GE"/>
        </w:rPr>
      </w:pPr>
      <w:r w:rsidRPr="00B53596">
        <w:rPr>
          <w:rFonts w:ascii="Sylfaen" w:hAnsi="Sylfaen"/>
          <w:color w:val="000000"/>
          <w:sz w:val="20"/>
          <w:szCs w:val="20"/>
          <w:lang w:val="ka-GE"/>
        </w:rPr>
        <w:t>ახალი მეთოდიკების შესახებ ინფორმაციის მუდმივად განახლება</w:t>
      </w:r>
    </w:p>
    <w:p w14:paraId="6A4142E8" w14:textId="77777777" w:rsidR="00CD1A68" w:rsidRPr="00B53596" w:rsidRDefault="00CD1A68" w:rsidP="003D4AB6">
      <w:pPr>
        <w:pStyle w:val="ListParagraph"/>
        <w:numPr>
          <w:ilvl w:val="0"/>
          <w:numId w:val="11"/>
        </w:numPr>
        <w:tabs>
          <w:tab w:val="left" w:pos="851"/>
        </w:tabs>
        <w:spacing w:after="0" w:line="360" w:lineRule="auto"/>
        <w:ind w:left="374" w:hanging="374"/>
        <w:contextualSpacing w:val="0"/>
        <w:rPr>
          <w:rFonts w:ascii="Sylfaen" w:hAnsi="Sylfaen"/>
          <w:color w:val="000000"/>
          <w:sz w:val="20"/>
          <w:szCs w:val="20"/>
          <w:lang w:val="ka-GE"/>
        </w:rPr>
      </w:pPr>
      <w:r w:rsidRPr="00B53596">
        <w:rPr>
          <w:rFonts w:ascii="Sylfaen" w:hAnsi="Sylfaen"/>
          <w:color w:val="000000"/>
          <w:sz w:val="20"/>
          <w:szCs w:val="20"/>
          <w:lang w:val="ka-GE"/>
        </w:rPr>
        <w:t xml:space="preserve">მეცნიერული სიახლეების ძიება </w:t>
      </w:r>
    </w:p>
    <w:p w14:paraId="55E048FE" w14:textId="7613A22B" w:rsidR="00CD1A68" w:rsidRPr="00B53596" w:rsidRDefault="00CD1A68" w:rsidP="003D4AB6">
      <w:pPr>
        <w:pStyle w:val="ListParagraph"/>
        <w:numPr>
          <w:ilvl w:val="0"/>
          <w:numId w:val="11"/>
        </w:numPr>
        <w:tabs>
          <w:tab w:val="left" w:pos="851"/>
        </w:tabs>
        <w:spacing w:after="0" w:line="360" w:lineRule="auto"/>
        <w:ind w:left="374" w:hanging="374"/>
        <w:contextualSpacing w:val="0"/>
        <w:rPr>
          <w:rFonts w:ascii="Sylfaen" w:hAnsi="Sylfaen"/>
          <w:color w:val="000000"/>
          <w:sz w:val="20"/>
          <w:szCs w:val="20"/>
          <w:lang w:val="ka-GE"/>
        </w:rPr>
      </w:pPr>
      <w:r w:rsidRPr="00B53596">
        <w:rPr>
          <w:rFonts w:ascii="Sylfaen" w:hAnsi="Sylfaen" w:cs="Sylfaen"/>
          <w:color w:val="000000"/>
          <w:sz w:val="20"/>
          <w:szCs w:val="20"/>
          <w:lang w:val="ka-GE"/>
        </w:rPr>
        <w:t>საკანონმდებლო</w:t>
      </w:r>
      <w:r w:rsidRPr="00B53596">
        <w:rPr>
          <w:rFonts w:ascii="Sylfaen" w:hAnsi="Sylfaen"/>
          <w:color w:val="000000"/>
          <w:sz w:val="20"/>
          <w:szCs w:val="20"/>
          <w:lang w:val="ka-GE"/>
        </w:rPr>
        <w:t xml:space="preserve"> ცვლილებების ცოდნა</w:t>
      </w:r>
    </w:p>
    <w:p w14:paraId="59E1B040" w14:textId="77777777" w:rsidR="00594777" w:rsidRPr="00B53596" w:rsidRDefault="00594777" w:rsidP="00D3735C">
      <w:pPr>
        <w:spacing w:before="60" w:after="60"/>
        <w:rPr>
          <w:rFonts w:ascii="Sylfaen" w:hAnsi="Sylfaen"/>
          <w:b/>
          <w:color w:val="000000"/>
          <w:sz w:val="20"/>
          <w:szCs w:val="20"/>
          <w:lang w:val="ka-GE"/>
        </w:rPr>
      </w:pPr>
    </w:p>
    <w:p w14:paraId="59E1B041" w14:textId="77777777" w:rsidR="00AB0581" w:rsidRPr="00B53596" w:rsidRDefault="00713A92" w:rsidP="003D4AB6">
      <w:pPr>
        <w:pStyle w:val="ListParagraph"/>
        <w:numPr>
          <w:ilvl w:val="0"/>
          <w:numId w:val="5"/>
        </w:numPr>
        <w:tabs>
          <w:tab w:val="left" w:pos="270"/>
          <w:tab w:val="left" w:pos="360"/>
        </w:tabs>
        <w:spacing w:before="60" w:after="60"/>
        <w:rPr>
          <w:rFonts w:ascii="Sylfaen" w:hAnsi="Sylfaen"/>
          <w:b/>
          <w:sz w:val="20"/>
          <w:szCs w:val="20"/>
          <w:lang w:val="ka-GE"/>
        </w:rPr>
      </w:pPr>
      <w:r w:rsidRPr="00B53596">
        <w:rPr>
          <w:rFonts w:ascii="Sylfaen" w:hAnsi="Sylfaen"/>
          <w:b/>
          <w:sz w:val="20"/>
          <w:szCs w:val="20"/>
          <w:lang w:val="ka-GE"/>
        </w:rPr>
        <w:t>პროფესიული ცოდნა და უნარები</w:t>
      </w:r>
      <w:r w:rsidR="00932ADD" w:rsidRPr="00B53596">
        <w:rPr>
          <w:rFonts w:ascii="Sylfaen" w:hAnsi="Sylfaen"/>
          <w:b/>
          <w:sz w:val="20"/>
          <w:szCs w:val="20"/>
          <w:lang w:val="ka-GE"/>
        </w:rPr>
        <w:t>:</w:t>
      </w:r>
    </w:p>
    <w:tbl>
      <w:tblPr>
        <w:tblStyle w:val="LightList-Accent5"/>
        <w:tblW w:w="5000" w:type="pct"/>
        <w:tbl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insideH w:val="single" w:sz="8" w:space="0" w:color="31849B" w:themeColor="accent5" w:themeShade="BF"/>
          <w:insideV w:val="single" w:sz="8" w:space="0" w:color="31849B" w:themeColor="accent5" w:themeShade="BF"/>
        </w:tblBorders>
        <w:tblLook w:val="04A0" w:firstRow="1" w:lastRow="0" w:firstColumn="1" w:lastColumn="0" w:noHBand="0" w:noVBand="1"/>
      </w:tblPr>
      <w:tblGrid>
        <w:gridCol w:w="421"/>
        <w:gridCol w:w="2180"/>
        <w:gridCol w:w="3579"/>
        <w:gridCol w:w="3160"/>
      </w:tblGrid>
      <w:tr w:rsidR="00713A92" w:rsidRPr="00B53596" w14:paraId="59E1B046" w14:textId="77777777" w:rsidTr="00B5359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 w:type="pct"/>
          </w:tcPr>
          <w:p w14:paraId="59E1B042" w14:textId="77777777" w:rsidR="00713A92" w:rsidRPr="00B53596" w:rsidRDefault="005B200C" w:rsidP="00D56238">
            <w:pPr>
              <w:spacing w:before="60" w:after="60" w:line="276" w:lineRule="auto"/>
              <w:rPr>
                <w:rFonts w:ascii="Sylfaen" w:eastAsiaTheme="majorEastAsia" w:hAnsi="Sylfaen" w:cs="Sylfaen"/>
                <w:b w:val="0"/>
                <w:bCs w:val="0"/>
                <w:color w:val="365F91" w:themeColor="accent1" w:themeShade="BF"/>
                <w:sz w:val="20"/>
                <w:szCs w:val="20"/>
                <w:lang w:val="ka-GE"/>
              </w:rPr>
            </w:pPr>
            <w:r w:rsidRPr="00B53596">
              <w:rPr>
                <w:rFonts w:ascii="Sylfaen" w:eastAsiaTheme="majorEastAsia" w:hAnsi="Sylfaen" w:cs="Sylfaen"/>
                <w:sz w:val="20"/>
                <w:szCs w:val="20"/>
                <w:lang w:val="ka-GE"/>
              </w:rPr>
              <w:t>№</w:t>
            </w:r>
          </w:p>
        </w:tc>
        <w:tc>
          <w:tcPr>
            <w:tcW w:w="1123" w:type="pct"/>
          </w:tcPr>
          <w:p w14:paraId="59E1B043" w14:textId="77777777" w:rsidR="00713A92" w:rsidRPr="00B53596" w:rsidRDefault="005B200C" w:rsidP="00D56238">
            <w:pPr>
              <w:spacing w:before="60" w:after="60" w:line="276" w:lineRule="auto"/>
              <w:cnfStyle w:val="100000000000" w:firstRow="1" w:lastRow="0" w:firstColumn="0" w:lastColumn="0" w:oddVBand="0" w:evenVBand="0" w:oddHBand="0" w:evenHBand="0" w:firstRowFirstColumn="0" w:firstRowLastColumn="0" w:lastRowFirstColumn="0" w:lastRowLastColumn="0"/>
              <w:rPr>
                <w:rFonts w:ascii="Sylfaen" w:eastAsiaTheme="majorEastAsia" w:hAnsi="Sylfaen" w:cs="Sylfaen"/>
                <w:b w:val="0"/>
                <w:bCs w:val="0"/>
                <w:sz w:val="20"/>
                <w:szCs w:val="20"/>
                <w:lang w:val="ka-GE"/>
              </w:rPr>
            </w:pPr>
            <w:r w:rsidRPr="00B53596">
              <w:rPr>
                <w:rFonts w:ascii="Sylfaen" w:eastAsiaTheme="majorEastAsia" w:hAnsi="Sylfaen" w:cs="Sylfaen"/>
                <w:sz w:val="20"/>
                <w:szCs w:val="20"/>
                <w:lang w:val="ka-GE"/>
              </w:rPr>
              <w:t>მოვალეობა</w:t>
            </w:r>
          </w:p>
        </w:tc>
        <w:tc>
          <w:tcPr>
            <w:tcW w:w="1887" w:type="pct"/>
          </w:tcPr>
          <w:p w14:paraId="59E1B044" w14:textId="77777777" w:rsidR="00713A92" w:rsidRPr="00B53596" w:rsidRDefault="005B200C" w:rsidP="00D56238">
            <w:pPr>
              <w:spacing w:before="60" w:after="60" w:line="276" w:lineRule="auto"/>
              <w:jc w:val="center"/>
              <w:cnfStyle w:val="100000000000" w:firstRow="1" w:lastRow="0" w:firstColumn="0" w:lastColumn="0" w:oddVBand="0" w:evenVBand="0" w:oddHBand="0" w:evenHBand="0" w:firstRowFirstColumn="0" w:firstRowLastColumn="0" w:lastRowFirstColumn="0" w:lastRowLastColumn="0"/>
              <w:rPr>
                <w:rFonts w:ascii="Sylfaen" w:eastAsiaTheme="majorEastAsia" w:hAnsi="Sylfaen" w:cs="Sylfaen"/>
                <w:b w:val="0"/>
                <w:bCs w:val="0"/>
                <w:sz w:val="20"/>
                <w:szCs w:val="20"/>
                <w:lang w:val="ka-GE"/>
              </w:rPr>
            </w:pPr>
            <w:r w:rsidRPr="00B53596">
              <w:rPr>
                <w:rFonts w:ascii="Sylfaen" w:eastAsiaTheme="majorEastAsia" w:hAnsi="Sylfaen" w:cs="Sylfaen"/>
                <w:sz w:val="20"/>
                <w:szCs w:val="20"/>
                <w:lang w:val="ka-GE"/>
              </w:rPr>
              <w:t>პროფესიული ცოდნა</w:t>
            </w:r>
          </w:p>
        </w:tc>
        <w:tc>
          <w:tcPr>
            <w:tcW w:w="1728" w:type="pct"/>
          </w:tcPr>
          <w:p w14:paraId="59E1B045" w14:textId="77777777" w:rsidR="00713A92" w:rsidRPr="00B53596" w:rsidRDefault="005B200C" w:rsidP="00D56238">
            <w:pPr>
              <w:spacing w:before="60" w:after="60" w:line="276" w:lineRule="auto"/>
              <w:jc w:val="center"/>
              <w:cnfStyle w:val="100000000000" w:firstRow="1" w:lastRow="0" w:firstColumn="0" w:lastColumn="0" w:oddVBand="0" w:evenVBand="0" w:oddHBand="0" w:evenHBand="0" w:firstRowFirstColumn="0" w:firstRowLastColumn="0" w:lastRowFirstColumn="0" w:lastRowLastColumn="0"/>
              <w:rPr>
                <w:rFonts w:ascii="Sylfaen" w:eastAsiaTheme="majorEastAsia" w:hAnsi="Sylfaen" w:cs="Sylfaen"/>
                <w:sz w:val="20"/>
                <w:szCs w:val="20"/>
                <w:lang w:val="ka-GE"/>
              </w:rPr>
            </w:pPr>
            <w:r w:rsidRPr="00B53596">
              <w:rPr>
                <w:rFonts w:ascii="Sylfaen" w:eastAsiaTheme="majorEastAsia" w:hAnsi="Sylfaen" w:cs="Sylfaen"/>
                <w:sz w:val="20"/>
                <w:szCs w:val="20"/>
                <w:lang w:val="ka-GE"/>
              </w:rPr>
              <w:t>პროფესიული უნარები</w:t>
            </w:r>
          </w:p>
        </w:tc>
      </w:tr>
      <w:tr w:rsidR="00BC4977" w:rsidRPr="00B53596" w14:paraId="59E1B04D" w14:textId="77777777" w:rsidTr="00B53596">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262" w:type="pct"/>
          </w:tcPr>
          <w:p w14:paraId="59E1B047" w14:textId="77777777" w:rsidR="00BC4977" w:rsidRPr="00B53596" w:rsidRDefault="00BC4977" w:rsidP="003D4AB6">
            <w:pPr>
              <w:pStyle w:val="ListParagraph"/>
              <w:numPr>
                <w:ilvl w:val="0"/>
                <w:numId w:val="3"/>
              </w:numPr>
              <w:spacing w:before="60" w:after="60" w:line="276" w:lineRule="auto"/>
              <w:rPr>
                <w:rFonts w:ascii="Sylfaen" w:eastAsiaTheme="majorEastAsia" w:hAnsi="Sylfaen" w:cs="Sylfaen"/>
                <w:sz w:val="20"/>
                <w:szCs w:val="20"/>
                <w:lang w:val="ka-GE"/>
              </w:rPr>
            </w:pPr>
          </w:p>
        </w:tc>
        <w:tc>
          <w:tcPr>
            <w:tcW w:w="1123" w:type="pct"/>
          </w:tcPr>
          <w:p w14:paraId="59E1B048" w14:textId="5A6F20BB" w:rsidR="00BC4977" w:rsidRPr="00B53596" w:rsidRDefault="00CD1A68" w:rsidP="00CD1A68">
            <w:pPr>
              <w:contextualSpacing/>
              <w:jc w:val="both"/>
              <w:cnfStyle w:val="000000100000" w:firstRow="0" w:lastRow="0" w:firstColumn="0" w:lastColumn="0" w:oddVBand="0" w:evenVBand="0" w:oddHBand="1" w:evenHBand="0" w:firstRowFirstColumn="0" w:firstRowLastColumn="0" w:lastRowFirstColumn="0" w:lastRowLastColumn="0"/>
              <w:rPr>
                <w:rFonts w:ascii="Sylfaen" w:hAnsi="Sylfaen"/>
                <w:b/>
                <w:bCs/>
                <w:color w:val="000000"/>
                <w:sz w:val="20"/>
                <w:szCs w:val="20"/>
              </w:rPr>
            </w:pPr>
            <w:r w:rsidRPr="00B53596">
              <w:rPr>
                <w:rFonts w:ascii="Sylfaen" w:hAnsi="Sylfaen"/>
                <w:b/>
                <w:bCs/>
                <w:sz w:val="20"/>
                <w:szCs w:val="20"/>
                <w:lang w:val="ka-GE"/>
              </w:rPr>
              <w:t>სამუშაო არეალში გავრცელებული ტყის მცენარეულობის ან/და სასოფლო სამეურნეო კულტურების,მათ შორის წამყვანი კულტურის გავრცელების არეალის და  მათ მიერ დაკავებული ფართობების რაოდენობის აღრიცხვა.</w:t>
            </w:r>
            <w:r w:rsidRPr="00B53596">
              <w:rPr>
                <w:rFonts w:ascii="Sylfaen" w:hAnsi="Sylfaen" w:cs="Sylfaen"/>
                <w:b/>
                <w:bCs/>
                <w:sz w:val="20"/>
                <w:szCs w:val="20"/>
                <w:lang w:val="ka-GE"/>
              </w:rPr>
              <w:t xml:space="preserve"> </w:t>
            </w:r>
          </w:p>
        </w:tc>
        <w:tc>
          <w:tcPr>
            <w:tcW w:w="1887" w:type="pct"/>
          </w:tcPr>
          <w:p w14:paraId="59E1B049" w14:textId="77777777" w:rsidR="00BC4977" w:rsidRPr="00B53596" w:rsidRDefault="00AC4F40" w:rsidP="00CD1A68">
            <w:pPr>
              <w:spacing w:before="60" w:after="60"/>
              <w:jc w:val="both"/>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B53596">
              <w:rPr>
                <w:rFonts w:ascii="Sylfaen" w:hAnsi="Sylfaen" w:cs="Sylfaen"/>
                <w:sz w:val="20"/>
                <w:szCs w:val="20"/>
                <w:lang w:val="ka-GE"/>
              </w:rPr>
              <w:t>იცის</w:t>
            </w:r>
            <w:r w:rsidR="00E652B2" w:rsidRPr="00B53596">
              <w:rPr>
                <w:rFonts w:ascii="Sylfaen" w:hAnsi="Sylfaen" w:cs="Sylfaen"/>
                <w:sz w:val="20"/>
                <w:szCs w:val="20"/>
                <w:lang w:val="ka-GE"/>
              </w:rPr>
              <w:t>:</w:t>
            </w:r>
          </w:p>
          <w:p w14:paraId="2BA3919D" w14:textId="1DBF04B0" w:rsidR="00CD1A68" w:rsidRPr="00B53596" w:rsidRDefault="00CD1A68" w:rsidP="003D4AB6">
            <w:pPr>
              <w:pStyle w:val="ListParagraph"/>
              <w:numPr>
                <w:ilvl w:val="0"/>
                <w:numId w:val="14"/>
              </w:numPr>
              <w:jc w:val="both"/>
              <w:cnfStyle w:val="000000100000" w:firstRow="0" w:lastRow="0" w:firstColumn="0" w:lastColumn="0" w:oddVBand="0" w:evenVBand="0" w:oddHBand="1" w:evenHBand="0" w:firstRowFirstColumn="0" w:firstRowLastColumn="0" w:lastRowFirstColumn="0" w:lastRowLastColumn="0"/>
              <w:rPr>
                <w:rFonts w:ascii="Sylfaen" w:hAnsi="Sylfaen" w:cs="Sylfaen"/>
                <w:sz w:val="20"/>
                <w:szCs w:val="20"/>
                <w:lang w:val="ka-GE"/>
              </w:rPr>
            </w:pPr>
            <w:r w:rsidRPr="00B53596">
              <w:rPr>
                <w:rFonts w:ascii="Sylfaen" w:hAnsi="Sylfaen" w:cs="Sylfaen"/>
                <w:sz w:val="20"/>
                <w:szCs w:val="20"/>
                <w:lang w:val="ka-GE"/>
              </w:rPr>
              <w:t>მონაცემთა აღრიცხვის წესი</w:t>
            </w:r>
          </w:p>
          <w:p w14:paraId="3D15EF14" w14:textId="476E4B8B" w:rsidR="00CD1A68" w:rsidRPr="00B53596" w:rsidRDefault="00CD1A68" w:rsidP="003D4AB6">
            <w:pPr>
              <w:pStyle w:val="ListParagraph"/>
              <w:numPr>
                <w:ilvl w:val="0"/>
                <w:numId w:val="14"/>
              </w:numPr>
              <w:jc w:val="both"/>
              <w:cnfStyle w:val="000000100000" w:firstRow="0" w:lastRow="0" w:firstColumn="0" w:lastColumn="0" w:oddVBand="0" w:evenVBand="0" w:oddHBand="1" w:evenHBand="0" w:firstRowFirstColumn="0" w:firstRowLastColumn="0" w:lastRowFirstColumn="0" w:lastRowLastColumn="0"/>
              <w:rPr>
                <w:rFonts w:ascii="Sylfaen" w:hAnsi="Sylfaen" w:cs="Sylfaen"/>
                <w:sz w:val="20"/>
                <w:szCs w:val="20"/>
                <w:lang w:val="ka-GE"/>
              </w:rPr>
            </w:pPr>
            <w:r w:rsidRPr="00B53596">
              <w:rPr>
                <w:rFonts w:ascii="Sylfaen" w:hAnsi="Sylfaen" w:cs="Sylfaen"/>
                <w:sz w:val="20"/>
                <w:szCs w:val="20"/>
                <w:lang w:val="ka-GE"/>
              </w:rPr>
              <w:t>ადგილის გეგმის შედგენის წესი</w:t>
            </w:r>
          </w:p>
          <w:p w14:paraId="0D81B134" w14:textId="28EAADE7" w:rsidR="00CD1A68" w:rsidRPr="00B53596" w:rsidRDefault="00CD1A68" w:rsidP="003D4AB6">
            <w:pPr>
              <w:pStyle w:val="ListParagraph"/>
              <w:numPr>
                <w:ilvl w:val="0"/>
                <w:numId w:val="12"/>
              </w:numPr>
              <w:jc w:val="both"/>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B53596">
              <w:rPr>
                <w:rFonts w:ascii="Sylfaen" w:hAnsi="Sylfaen"/>
                <w:sz w:val="20"/>
                <w:szCs w:val="20"/>
                <w:lang w:val="ka-GE"/>
              </w:rPr>
              <w:t>ფართობის გამოთვლის წესი</w:t>
            </w:r>
          </w:p>
          <w:p w14:paraId="4377D0B0" w14:textId="022FCFCB" w:rsidR="00CD1A68" w:rsidRPr="00B53596" w:rsidRDefault="00CD1A68" w:rsidP="003D4AB6">
            <w:pPr>
              <w:pStyle w:val="ListParagraph"/>
              <w:numPr>
                <w:ilvl w:val="0"/>
                <w:numId w:val="13"/>
              </w:numPr>
              <w:jc w:val="both"/>
              <w:cnfStyle w:val="000000100000" w:firstRow="0" w:lastRow="0" w:firstColumn="0" w:lastColumn="0" w:oddVBand="0" w:evenVBand="0" w:oddHBand="1" w:evenHBand="0" w:firstRowFirstColumn="0" w:firstRowLastColumn="0" w:lastRowFirstColumn="0" w:lastRowLastColumn="0"/>
              <w:rPr>
                <w:rFonts w:ascii="Sylfaen" w:hAnsi="Sylfaen" w:cs="Sylfaen"/>
                <w:sz w:val="20"/>
                <w:szCs w:val="20"/>
                <w:lang w:val="ka-GE"/>
              </w:rPr>
            </w:pPr>
            <w:r w:rsidRPr="00B53596">
              <w:rPr>
                <w:rFonts w:ascii="Sylfaen" w:hAnsi="Sylfaen" w:cs="Sylfaen"/>
                <w:sz w:val="20"/>
                <w:szCs w:val="20"/>
                <w:lang w:val="ka-GE"/>
              </w:rPr>
              <w:t>სამუშაო არეალში სასოფლო სამეურნეო კულტურებით დაკავებული  ფართობის რაოდენობა</w:t>
            </w:r>
          </w:p>
          <w:p w14:paraId="668DBDA3" w14:textId="2D61EE27" w:rsidR="00CD1A68" w:rsidRPr="00B53596" w:rsidRDefault="00CD1A68" w:rsidP="003D4AB6">
            <w:pPr>
              <w:pStyle w:val="ListParagraph"/>
              <w:numPr>
                <w:ilvl w:val="0"/>
                <w:numId w:val="13"/>
              </w:numPr>
              <w:jc w:val="both"/>
              <w:cnfStyle w:val="000000100000" w:firstRow="0" w:lastRow="0" w:firstColumn="0" w:lastColumn="0" w:oddVBand="0" w:evenVBand="0" w:oddHBand="1" w:evenHBand="0" w:firstRowFirstColumn="0" w:firstRowLastColumn="0" w:lastRowFirstColumn="0" w:lastRowLastColumn="0"/>
              <w:rPr>
                <w:rFonts w:ascii="Sylfaen" w:hAnsi="Sylfaen" w:cs="Sylfaen"/>
                <w:sz w:val="20"/>
                <w:szCs w:val="20"/>
                <w:lang w:val="ka-GE"/>
              </w:rPr>
            </w:pPr>
            <w:r w:rsidRPr="00B53596">
              <w:rPr>
                <w:rFonts w:ascii="Sylfaen" w:hAnsi="Sylfaen" w:cs="Sylfaen"/>
                <w:sz w:val="20"/>
                <w:szCs w:val="20"/>
                <w:lang w:val="ka-GE"/>
              </w:rPr>
              <w:t>სამუშაო არეალში გავრცელებული ძირითადი კულტურების ფართობის რაოდენობა</w:t>
            </w:r>
          </w:p>
          <w:p w14:paraId="66B0FDEA" w14:textId="69D7FF70" w:rsidR="00CD1A68" w:rsidRPr="00B53596" w:rsidRDefault="00CD1A68" w:rsidP="003D4AB6">
            <w:pPr>
              <w:pStyle w:val="ListParagraph"/>
              <w:numPr>
                <w:ilvl w:val="0"/>
                <w:numId w:val="12"/>
              </w:numPr>
              <w:jc w:val="both"/>
              <w:cnfStyle w:val="000000100000" w:firstRow="0" w:lastRow="0" w:firstColumn="0" w:lastColumn="0" w:oddVBand="0" w:evenVBand="0" w:oddHBand="1" w:evenHBand="0" w:firstRowFirstColumn="0" w:firstRowLastColumn="0" w:lastRowFirstColumn="0" w:lastRowLastColumn="0"/>
              <w:rPr>
                <w:rFonts w:ascii="Sylfaen" w:hAnsi="Sylfaen" w:cs="Sylfaen"/>
                <w:sz w:val="20"/>
                <w:szCs w:val="20"/>
                <w:lang w:val="ka-GE"/>
              </w:rPr>
            </w:pPr>
            <w:r w:rsidRPr="00B53596">
              <w:rPr>
                <w:rFonts w:ascii="Sylfaen" w:hAnsi="Sylfaen" w:cs="Sylfaen"/>
                <w:sz w:val="20"/>
                <w:szCs w:val="20"/>
                <w:lang w:val="ka-GE"/>
              </w:rPr>
              <w:t>ერთწლოვანი და მრავალწლოვანი მცენარეები/კულტურები</w:t>
            </w:r>
          </w:p>
          <w:p w14:paraId="2F09E2D5" w14:textId="22293815" w:rsidR="00CD1A68" w:rsidRPr="00B53596" w:rsidRDefault="00CD1A68" w:rsidP="003D4AB6">
            <w:pPr>
              <w:pStyle w:val="ListParagraph"/>
              <w:numPr>
                <w:ilvl w:val="0"/>
                <w:numId w:val="12"/>
              </w:numPr>
              <w:jc w:val="both"/>
              <w:cnfStyle w:val="000000100000" w:firstRow="0" w:lastRow="0" w:firstColumn="0" w:lastColumn="0" w:oddVBand="0" w:evenVBand="0" w:oddHBand="1" w:evenHBand="0" w:firstRowFirstColumn="0" w:firstRowLastColumn="0" w:lastRowFirstColumn="0" w:lastRowLastColumn="0"/>
              <w:rPr>
                <w:rFonts w:ascii="Sylfaen" w:hAnsi="Sylfaen" w:cs="Sylfaen"/>
                <w:sz w:val="20"/>
                <w:szCs w:val="20"/>
                <w:lang w:val="ka-GE"/>
              </w:rPr>
            </w:pPr>
            <w:r w:rsidRPr="00B53596">
              <w:rPr>
                <w:rFonts w:ascii="Sylfaen" w:hAnsi="Sylfaen" w:cs="Sylfaen"/>
                <w:sz w:val="20"/>
                <w:szCs w:val="20"/>
                <w:lang w:val="ka-GE"/>
              </w:rPr>
              <w:t xml:space="preserve">სამუშაო არეალში  წამყვანი კულტურის განსაზღვრის წესი </w:t>
            </w:r>
          </w:p>
          <w:p w14:paraId="4C6EE7D6" w14:textId="77777777" w:rsidR="00CD1A68" w:rsidRPr="00B53596" w:rsidRDefault="00CD1A68" w:rsidP="003D4AB6">
            <w:pPr>
              <w:pStyle w:val="ListParagraph"/>
              <w:numPr>
                <w:ilvl w:val="0"/>
                <w:numId w:val="12"/>
              </w:numPr>
              <w:jc w:val="both"/>
              <w:cnfStyle w:val="000000100000" w:firstRow="0" w:lastRow="0" w:firstColumn="0" w:lastColumn="0" w:oddVBand="0" w:evenVBand="0" w:oddHBand="1" w:evenHBand="0" w:firstRowFirstColumn="0" w:firstRowLastColumn="0" w:lastRowFirstColumn="0" w:lastRowLastColumn="0"/>
              <w:rPr>
                <w:rFonts w:ascii="Sylfaen" w:hAnsi="Sylfaen" w:cs="Sylfaen"/>
                <w:sz w:val="20"/>
                <w:szCs w:val="20"/>
                <w:lang w:val="ka-GE"/>
              </w:rPr>
            </w:pPr>
            <w:r w:rsidRPr="00B53596">
              <w:rPr>
                <w:rFonts w:ascii="Sylfaen" w:hAnsi="Sylfaen" w:cs="Sylfaen"/>
                <w:sz w:val="20"/>
                <w:szCs w:val="20"/>
                <w:lang w:val="ka-GE"/>
              </w:rPr>
              <w:t>კულტურების განლაგების წესი</w:t>
            </w:r>
          </w:p>
          <w:p w14:paraId="1478122D" w14:textId="77777777" w:rsidR="00CD1A68" w:rsidRPr="00B53596" w:rsidRDefault="00CD1A68" w:rsidP="003D4AB6">
            <w:pPr>
              <w:pStyle w:val="ListParagraph"/>
              <w:numPr>
                <w:ilvl w:val="0"/>
                <w:numId w:val="12"/>
              </w:numPr>
              <w:jc w:val="both"/>
              <w:cnfStyle w:val="000000100000" w:firstRow="0" w:lastRow="0" w:firstColumn="0" w:lastColumn="0" w:oddVBand="0" w:evenVBand="0" w:oddHBand="1" w:evenHBand="0" w:firstRowFirstColumn="0" w:firstRowLastColumn="0" w:lastRowFirstColumn="0" w:lastRowLastColumn="0"/>
              <w:rPr>
                <w:rFonts w:ascii="Sylfaen" w:hAnsi="Sylfaen" w:cs="Sylfaen"/>
                <w:sz w:val="20"/>
                <w:szCs w:val="20"/>
                <w:lang w:val="ka-GE"/>
              </w:rPr>
            </w:pPr>
            <w:r w:rsidRPr="00B53596">
              <w:rPr>
                <w:rFonts w:ascii="Sylfaen" w:hAnsi="Sylfaen" w:cs="Sylfaen"/>
                <w:sz w:val="20"/>
                <w:szCs w:val="20"/>
                <w:lang w:val="ka-GE"/>
              </w:rPr>
              <w:lastRenderedPageBreak/>
              <w:t>მარტივი</w:t>
            </w:r>
            <w:r w:rsidRPr="00B53596">
              <w:rPr>
                <w:rFonts w:ascii="Sylfaen" w:hAnsi="Sylfaen"/>
                <w:sz w:val="20"/>
                <w:szCs w:val="20"/>
                <w:lang w:val="ka-GE"/>
              </w:rPr>
              <w:t xml:space="preserve"> ასაზომი ხელსაწყოების მოხმარების წესი</w:t>
            </w:r>
          </w:p>
          <w:p w14:paraId="4A598F64" w14:textId="7DB7EFD1" w:rsidR="00CD1A68" w:rsidRPr="00B53596" w:rsidRDefault="00CD1A68" w:rsidP="003D4AB6">
            <w:pPr>
              <w:pStyle w:val="ListParagraph"/>
              <w:numPr>
                <w:ilvl w:val="0"/>
                <w:numId w:val="12"/>
              </w:numPr>
              <w:jc w:val="both"/>
              <w:cnfStyle w:val="000000100000" w:firstRow="0" w:lastRow="0" w:firstColumn="0" w:lastColumn="0" w:oddVBand="0" w:evenVBand="0" w:oddHBand="1" w:evenHBand="0" w:firstRowFirstColumn="0" w:firstRowLastColumn="0" w:lastRowFirstColumn="0" w:lastRowLastColumn="0"/>
              <w:rPr>
                <w:rFonts w:ascii="Sylfaen" w:hAnsi="Sylfaen" w:cs="Sylfaen"/>
                <w:sz w:val="20"/>
                <w:szCs w:val="20"/>
                <w:lang w:val="ka-GE"/>
              </w:rPr>
            </w:pPr>
            <w:r w:rsidRPr="00B53596">
              <w:rPr>
                <w:rFonts w:ascii="Sylfaen" w:hAnsi="Sylfaen" w:cs="Sylfaen"/>
                <w:sz w:val="20"/>
                <w:szCs w:val="20"/>
                <w:lang w:val="ka-GE"/>
              </w:rPr>
              <w:t>ფართობის</w:t>
            </w:r>
            <w:r w:rsidRPr="00B53596">
              <w:rPr>
                <w:rFonts w:ascii="Sylfaen" w:hAnsi="Sylfaen"/>
                <w:sz w:val="20"/>
                <w:szCs w:val="20"/>
                <w:lang w:val="ka-GE"/>
              </w:rPr>
              <w:t xml:space="preserve"> გამოთვლის წესი</w:t>
            </w:r>
          </w:p>
          <w:p w14:paraId="68DED3A8" w14:textId="1F0EFC34" w:rsidR="00CD1A68" w:rsidRPr="00B53596" w:rsidRDefault="00CD1A68" w:rsidP="003D4AB6">
            <w:pPr>
              <w:pStyle w:val="ListParagraph"/>
              <w:numPr>
                <w:ilvl w:val="0"/>
                <w:numId w:val="12"/>
              </w:numPr>
              <w:jc w:val="both"/>
              <w:cnfStyle w:val="000000100000" w:firstRow="0" w:lastRow="0" w:firstColumn="0" w:lastColumn="0" w:oddVBand="0" w:evenVBand="0" w:oddHBand="1" w:evenHBand="0" w:firstRowFirstColumn="0" w:firstRowLastColumn="0" w:lastRowFirstColumn="0" w:lastRowLastColumn="0"/>
              <w:rPr>
                <w:rFonts w:ascii="Sylfaen" w:hAnsi="Sylfaen" w:cs="Sylfaen"/>
                <w:sz w:val="20"/>
                <w:szCs w:val="20"/>
                <w:lang w:val="ka-GE"/>
              </w:rPr>
            </w:pPr>
            <w:r w:rsidRPr="00B53596">
              <w:rPr>
                <w:rFonts w:ascii="Sylfaen" w:hAnsi="Sylfaen"/>
                <w:sz w:val="20"/>
                <w:szCs w:val="20"/>
                <w:lang w:val="ka-GE"/>
              </w:rPr>
              <w:t xml:space="preserve">შესაბამისი ჩანაწერის გაკეთების წესი  </w:t>
            </w:r>
          </w:p>
          <w:p w14:paraId="476AB630" w14:textId="0088364D" w:rsidR="00CD1A68" w:rsidRPr="00B53596" w:rsidRDefault="00CD1A68" w:rsidP="003D4AB6">
            <w:pPr>
              <w:pStyle w:val="ListParagraph"/>
              <w:numPr>
                <w:ilvl w:val="0"/>
                <w:numId w:val="16"/>
              </w:numPr>
              <w:jc w:val="both"/>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B53596">
              <w:rPr>
                <w:rFonts w:ascii="Sylfaen" w:hAnsi="Sylfaen"/>
                <w:sz w:val="20"/>
                <w:szCs w:val="20"/>
                <w:lang w:val="ka-GE"/>
              </w:rPr>
              <w:t xml:space="preserve">რუკის ლეგენდა </w:t>
            </w:r>
          </w:p>
          <w:p w14:paraId="63DC2754" w14:textId="48042C30" w:rsidR="00CD1A68" w:rsidRPr="00B53596" w:rsidRDefault="00CD1A68" w:rsidP="003D4AB6">
            <w:pPr>
              <w:pStyle w:val="ListParagraph"/>
              <w:numPr>
                <w:ilvl w:val="0"/>
                <w:numId w:val="16"/>
              </w:numPr>
              <w:jc w:val="both"/>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B53596">
              <w:rPr>
                <w:rFonts w:ascii="Sylfaen" w:hAnsi="Sylfaen"/>
                <w:sz w:val="20"/>
                <w:szCs w:val="20"/>
                <w:lang w:val="ka-GE"/>
              </w:rPr>
              <w:t>გეოგრაფიული კოორდინატების განსაზღვრის ხერხი</w:t>
            </w:r>
          </w:p>
          <w:p w14:paraId="0FDD9DD5" w14:textId="186FF1B5" w:rsidR="00CD1A68" w:rsidRPr="00B53596" w:rsidRDefault="00CD1A68" w:rsidP="003D4AB6">
            <w:pPr>
              <w:pStyle w:val="ListParagraph"/>
              <w:numPr>
                <w:ilvl w:val="0"/>
                <w:numId w:val="16"/>
              </w:numPr>
              <w:jc w:val="both"/>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B53596">
              <w:rPr>
                <w:rFonts w:ascii="Sylfaen" w:hAnsi="Sylfaen"/>
                <w:sz w:val="20"/>
                <w:szCs w:val="20"/>
                <w:lang w:val="ka-GE"/>
              </w:rPr>
              <w:t>კომპასის გამოყენების წესი</w:t>
            </w:r>
          </w:p>
          <w:p w14:paraId="43FC9F76" w14:textId="75B704E1" w:rsidR="00CD1A68" w:rsidRPr="00B53596" w:rsidRDefault="00CD1A68" w:rsidP="003D4AB6">
            <w:pPr>
              <w:pStyle w:val="ListParagraph"/>
              <w:numPr>
                <w:ilvl w:val="0"/>
                <w:numId w:val="16"/>
              </w:numPr>
              <w:jc w:val="both"/>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B53596">
              <w:rPr>
                <w:rFonts w:ascii="Sylfaen" w:hAnsi="Sylfaen"/>
                <w:sz w:val="20"/>
                <w:szCs w:val="20"/>
                <w:lang w:val="ka-GE"/>
              </w:rPr>
              <w:t>რუკაზე გამოყენებული  პირობითი ნიშნების მნიშვნელობა</w:t>
            </w:r>
          </w:p>
          <w:p w14:paraId="2B86DC2F" w14:textId="77777777" w:rsidR="00CD1A68" w:rsidRPr="00B53596" w:rsidRDefault="00CD1A68" w:rsidP="003D4AB6">
            <w:pPr>
              <w:pStyle w:val="ListParagraph"/>
              <w:numPr>
                <w:ilvl w:val="0"/>
                <w:numId w:val="16"/>
              </w:numPr>
              <w:jc w:val="both"/>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B53596">
              <w:rPr>
                <w:rFonts w:ascii="Sylfaen" w:hAnsi="Sylfaen"/>
                <w:sz w:val="20"/>
                <w:szCs w:val="20"/>
                <w:lang w:val="ka-GE"/>
              </w:rPr>
              <w:t>ფოტო აპარატის გამოყენების წესები</w:t>
            </w:r>
          </w:p>
          <w:p w14:paraId="03B7B313" w14:textId="31C346FB" w:rsidR="00CD1A68" w:rsidRPr="00B53596" w:rsidRDefault="00CD1A68" w:rsidP="003D4AB6">
            <w:pPr>
              <w:pStyle w:val="ListParagraph"/>
              <w:numPr>
                <w:ilvl w:val="0"/>
                <w:numId w:val="16"/>
              </w:numPr>
              <w:jc w:val="both"/>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B53596">
              <w:rPr>
                <w:rFonts w:ascii="Sylfaen" w:hAnsi="Sylfaen"/>
                <w:sz w:val="20"/>
                <w:szCs w:val="20"/>
                <w:lang w:val="ka-GE"/>
              </w:rPr>
              <w:t>სქემის შექმნის წესები/პრინციპები</w:t>
            </w:r>
          </w:p>
          <w:p w14:paraId="395D842B" w14:textId="06C79D65" w:rsidR="00CD1A68" w:rsidRPr="00B53596" w:rsidRDefault="00CD1A68" w:rsidP="003D4AB6">
            <w:pPr>
              <w:pStyle w:val="ListParagraph"/>
              <w:numPr>
                <w:ilvl w:val="0"/>
                <w:numId w:val="17"/>
              </w:numPr>
              <w:jc w:val="both"/>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B53596">
              <w:rPr>
                <w:rFonts w:ascii="Sylfaen" w:hAnsi="Sylfaen"/>
                <w:sz w:val="20"/>
                <w:szCs w:val="20"/>
                <w:lang w:val="ka-GE"/>
              </w:rPr>
              <w:t>აღრიცხვის წარმოების წესი</w:t>
            </w:r>
          </w:p>
          <w:p w14:paraId="53A43C2A" w14:textId="1A440D49" w:rsidR="00CD1A68" w:rsidRPr="00B53596" w:rsidRDefault="00CD1A68" w:rsidP="003D4AB6">
            <w:pPr>
              <w:pStyle w:val="ListParagraph"/>
              <w:numPr>
                <w:ilvl w:val="0"/>
                <w:numId w:val="17"/>
              </w:numPr>
              <w:jc w:val="both"/>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B53596">
              <w:rPr>
                <w:rFonts w:ascii="Sylfaen" w:hAnsi="Sylfaen"/>
                <w:sz w:val="20"/>
                <w:szCs w:val="20"/>
                <w:lang w:val="ka-GE"/>
              </w:rPr>
              <w:t>კატალოგის წარმოების წესი</w:t>
            </w:r>
          </w:p>
          <w:p w14:paraId="5EA4E93A" w14:textId="237F8E8F" w:rsidR="00CD1A68" w:rsidRPr="00B53596" w:rsidRDefault="00CD1A68" w:rsidP="003D4AB6">
            <w:pPr>
              <w:pStyle w:val="ListParagraph"/>
              <w:numPr>
                <w:ilvl w:val="0"/>
                <w:numId w:val="17"/>
              </w:numPr>
              <w:jc w:val="both"/>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B53596">
              <w:rPr>
                <w:rFonts w:ascii="Sylfaen" w:hAnsi="Sylfaen"/>
                <w:sz w:val="20"/>
                <w:szCs w:val="20"/>
                <w:lang w:val="ka-GE"/>
              </w:rPr>
              <w:t>ტყის მცენარეულობის და სასოფლო სამეურნეო კულტურების ძირითადი  ჯიშები</w:t>
            </w:r>
          </w:p>
          <w:p w14:paraId="77944B54" w14:textId="7F26DEB6" w:rsidR="00CD1A68" w:rsidRPr="00B53596" w:rsidRDefault="00CD1A68" w:rsidP="003D4AB6">
            <w:pPr>
              <w:pStyle w:val="ListParagraph"/>
              <w:numPr>
                <w:ilvl w:val="0"/>
                <w:numId w:val="17"/>
              </w:numPr>
              <w:jc w:val="both"/>
              <w:cnfStyle w:val="000000100000" w:firstRow="0" w:lastRow="0" w:firstColumn="0" w:lastColumn="0" w:oddVBand="0" w:evenVBand="0" w:oddHBand="1" w:evenHBand="0" w:firstRowFirstColumn="0" w:firstRowLastColumn="0" w:lastRowFirstColumn="0" w:lastRowLastColumn="0"/>
              <w:rPr>
                <w:rFonts w:ascii="Sylfaen" w:hAnsi="Sylfaen" w:cs="Sylfaen"/>
                <w:sz w:val="20"/>
                <w:szCs w:val="20"/>
                <w:lang w:val="ka-GE"/>
              </w:rPr>
            </w:pPr>
            <w:r w:rsidRPr="00B53596">
              <w:rPr>
                <w:rFonts w:ascii="Sylfaen" w:hAnsi="Sylfaen"/>
                <w:sz w:val="20"/>
                <w:szCs w:val="20"/>
                <w:lang w:val="ka-GE"/>
              </w:rPr>
              <w:t>სიდიდეებს შორის დამოკიდებულება(პირდაპირ პროპორციული; კორელაციური და ა.შ)</w:t>
            </w:r>
          </w:p>
          <w:p w14:paraId="0F1ADFFD" w14:textId="0CC5D618" w:rsidR="00CD1A68" w:rsidRPr="00B53596" w:rsidRDefault="00CD1A68" w:rsidP="003D4AB6">
            <w:pPr>
              <w:pStyle w:val="ListParagraph"/>
              <w:numPr>
                <w:ilvl w:val="0"/>
                <w:numId w:val="18"/>
              </w:numPr>
              <w:jc w:val="both"/>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B53596">
              <w:rPr>
                <w:rFonts w:ascii="Sylfaen" w:hAnsi="Sylfaen"/>
                <w:sz w:val="20"/>
                <w:szCs w:val="20"/>
                <w:lang w:val="ka-GE"/>
              </w:rPr>
              <w:t>ინფორმაციის მოძიების ხერხები და მეთოდები</w:t>
            </w:r>
          </w:p>
          <w:p w14:paraId="150F93CD" w14:textId="5DFA7FDF" w:rsidR="00CD1A68" w:rsidRPr="00B53596" w:rsidRDefault="00CD1A68" w:rsidP="003D4AB6">
            <w:pPr>
              <w:pStyle w:val="ListParagraph"/>
              <w:numPr>
                <w:ilvl w:val="0"/>
                <w:numId w:val="18"/>
              </w:numPr>
              <w:jc w:val="both"/>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B53596">
              <w:rPr>
                <w:rFonts w:ascii="Sylfaen" w:hAnsi="Sylfaen"/>
                <w:sz w:val="20"/>
                <w:szCs w:val="20"/>
                <w:lang w:val="ka-GE"/>
              </w:rPr>
              <w:t>აღრიცხვის ბარათების წარმოების წესი</w:t>
            </w:r>
          </w:p>
          <w:p w14:paraId="11A5DD5E" w14:textId="719FD5BA" w:rsidR="00CD1A68" w:rsidRPr="00B53596" w:rsidRDefault="00CD1A68" w:rsidP="003D4AB6">
            <w:pPr>
              <w:pStyle w:val="ListParagraph"/>
              <w:numPr>
                <w:ilvl w:val="0"/>
                <w:numId w:val="18"/>
              </w:numPr>
              <w:jc w:val="both"/>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B53596">
              <w:rPr>
                <w:rFonts w:ascii="Sylfaen" w:hAnsi="Sylfaen"/>
                <w:sz w:val="20"/>
                <w:szCs w:val="20"/>
                <w:lang w:val="ka-GE"/>
              </w:rPr>
              <w:t>ჟურნალის წარმოების წესი</w:t>
            </w:r>
          </w:p>
          <w:p w14:paraId="232A13FA" w14:textId="79FAB479" w:rsidR="00CD1A68" w:rsidRPr="00B53596" w:rsidRDefault="00CD1A68" w:rsidP="003D4AB6">
            <w:pPr>
              <w:pStyle w:val="ListParagraph"/>
              <w:numPr>
                <w:ilvl w:val="0"/>
                <w:numId w:val="17"/>
              </w:numPr>
              <w:jc w:val="both"/>
              <w:cnfStyle w:val="000000100000" w:firstRow="0" w:lastRow="0" w:firstColumn="0" w:lastColumn="0" w:oddVBand="0" w:evenVBand="0" w:oddHBand="1" w:evenHBand="0" w:firstRowFirstColumn="0" w:firstRowLastColumn="0" w:lastRowFirstColumn="0" w:lastRowLastColumn="0"/>
              <w:rPr>
                <w:rFonts w:ascii="Sylfaen" w:hAnsi="Sylfaen" w:cs="Sylfaen"/>
                <w:sz w:val="20"/>
                <w:szCs w:val="20"/>
                <w:lang w:val="ka-GE"/>
              </w:rPr>
            </w:pPr>
            <w:r w:rsidRPr="00B53596">
              <w:rPr>
                <w:rFonts w:ascii="Sylfaen" w:hAnsi="Sylfaen"/>
                <w:sz w:val="20"/>
                <w:szCs w:val="20"/>
                <w:lang w:val="ka-GE"/>
              </w:rPr>
              <w:t>კულტურათა მონაცვლეობის წესი</w:t>
            </w:r>
          </w:p>
          <w:p w14:paraId="59E1B04A" w14:textId="77777777" w:rsidR="00AC4F40" w:rsidRPr="00B53596" w:rsidRDefault="00AC4F40" w:rsidP="00CD1A68">
            <w:pPr>
              <w:spacing w:before="60" w:after="60"/>
              <w:jc w:val="both"/>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p>
        </w:tc>
        <w:tc>
          <w:tcPr>
            <w:tcW w:w="1728" w:type="pct"/>
          </w:tcPr>
          <w:p w14:paraId="59E1B04B" w14:textId="77777777" w:rsidR="00BC4977" w:rsidRPr="00B53596" w:rsidRDefault="00AC4F40" w:rsidP="00CD1A68">
            <w:pPr>
              <w:shd w:val="clear" w:color="auto" w:fill="FFFFFF" w:themeFill="background1"/>
              <w:spacing w:before="60" w:after="60"/>
              <w:jc w:val="both"/>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B53596">
              <w:rPr>
                <w:rFonts w:ascii="Sylfaen" w:hAnsi="Sylfaen" w:cs="Sylfaen"/>
                <w:sz w:val="20"/>
                <w:szCs w:val="20"/>
                <w:lang w:val="ka-GE"/>
              </w:rPr>
              <w:lastRenderedPageBreak/>
              <w:t>შეუძლია</w:t>
            </w:r>
            <w:r w:rsidR="00E652B2" w:rsidRPr="00B53596">
              <w:rPr>
                <w:rFonts w:ascii="Sylfaen" w:hAnsi="Sylfaen" w:cs="Sylfaen"/>
                <w:sz w:val="20"/>
                <w:szCs w:val="20"/>
                <w:lang w:val="ka-GE"/>
              </w:rPr>
              <w:t>:</w:t>
            </w:r>
          </w:p>
          <w:p w14:paraId="630FEE48" w14:textId="7D636CCE" w:rsidR="00CD1A68" w:rsidRPr="00B53596" w:rsidRDefault="00CD1A68" w:rsidP="003D4AB6">
            <w:pPr>
              <w:pStyle w:val="ListParagraph"/>
              <w:numPr>
                <w:ilvl w:val="0"/>
                <w:numId w:val="13"/>
              </w:numPr>
              <w:ind w:right="175"/>
              <w:jc w:val="both"/>
              <w:cnfStyle w:val="000000100000" w:firstRow="0" w:lastRow="0" w:firstColumn="0" w:lastColumn="0" w:oddVBand="0" w:evenVBand="0" w:oddHBand="1" w:evenHBand="0" w:firstRowFirstColumn="0" w:firstRowLastColumn="0" w:lastRowFirstColumn="0" w:lastRowLastColumn="0"/>
              <w:rPr>
                <w:rFonts w:ascii="Sylfaen" w:hAnsi="Sylfaen" w:cs="Sylfaen"/>
                <w:sz w:val="20"/>
                <w:szCs w:val="20"/>
                <w:lang w:val="ka-GE"/>
              </w:rPr>
            </w:pPr>
            <w:r w:rsidRPr="00B53596">
              <w:rPr>
                <w:rFonts w:ascii="Sylfaen" w:hAnsi="Sylfaen" w:cs="Sylfaen"/>
                <w:sz w:val="20"/>
                <w:szCs w:val="20"/>
                <w:lang w:val="ka-GE"/>
              </w:rPr>
              <w:t>აღრიცხვის წესის გამოყენებით მონაცემთა აღრიცხვა და კლასიფიცირება</w:t>
            </w:r>
          </w:p>
          <w:p w14:paraId="75351D4A" w14:textId="102CBF15" w:rsidR="00CD1A68" w:rsidRPr="00B53596" w:rsidRDefault="00CD1A68" w:rsidP="003D4AB6">
            <w:pPr>
              <w:pStyle w:val="ListParagraph"/>
              <w:numPr>
                <w:ilvl w:val="0"/>
                <w:numId w:val="13"/>
              </w:numPr>
              <w:ind w:right="175"/>
              <w:jc w:val="both"/>
              <w:cnfStyle w:val="000000100000" w:firstRow="0" w:lastRow="0" w:firstColumn="0" w:lastColumn="0" w:oddVBand="0" w:evenVBand="0" w:oddHBand="1" w:evenHBand="0" w:firstRowFirstColumn="0" w:firstRowLastColumn="0" w:lastRowFirstColumn="0" w:lastRowLastColumn="0"/>
              <w:rPr>
                <w:rFonts w:ascii="Sylfaen" w:hAnsi="Sylfaen" w:cs="Sylfaen"/>
                <w:sz w:val="20"/>
                <w:szCs w:val="20"/>
                <w:lang w:val="ka-GE"/>
              </w:rPr>
            </w:pPr>
            <w:r w:rsidRPr="00B53596">
              <w:rPr>
                <w:rFonts w:ascii="Sylfaen" w:hAnsi="Sylfaen" w:cs="Sylfaen"/>
                <w:sz w:val="20"/>
                <w:szCs w:val="20"/>
                <w:lang w:val="ka-GE"/>
              </w:rPr>
              <w:t>მონაცემების მიხედვით ადგილის გეგმის შედგენა</w:t>
            </w:r>
          </w:p>
          <w:p w14:paraId="11B1979F" w14:textId="482D9A1F" w:rsidR="00CD1A68" w:rsidRPr="00B53596" w:rsidRDefault="00CD1A68" w:rsidP="003D4AB6">
            <w:pPr>
              <w:pStyle w:val="ListParagraph"/>
              <w:numPr>
                <w:ilvl w:val="0"/>
                <w:numId w:val="13"/>
              </w:numPr>
              <w:ind w:right="175"/>
              <w:jc w:val="both"/>
              <w:cnfStyle w:val="000000100000" w:firstRow="0" w:lastRow="0" w:firstColumn="0" w:lastColumn="0" w:oddVBand="0" w:evenVBand="0" w:oddHBand="1" w:evenHBand="0" w:firstRowFirstColumn="0" w:firstRowLastColumn="0" w:lastRowFirstColumn="0" w:lastRowLastColumn="0"/>
              <w:rPr>
                <w:rFonts w:ascii="Sylfaen" w:hAnsi="Sylfaen" w:cs="Sylfaen"/>
                <w:sz w:val="20"/>
                <w:szCs w:val="20"/>
                <w:lang w:val="ka-GE"/>
              </w:rPr>
            </w:pPr>
            <w:r w:rsidRPr="00B53596">
              <w:rPr>
                <w:rFonts w:ascii="Sylfaen" w:hAnsi="Sylfaen" w:cs="Sylfaen"/>
                <w:sz w:val="20"/>
                <w:szCs w:val="20"/>
                <w:lang w:val="ka-GE"/>
              </w:rPr>
              <w:t>ნაკვეთის ფართობის გამოთლა</w:t>
            </w:r>
          </w:p>
          <w:p w14:paraId="65126C6D" w14:textId="59D0B2FB" w:rsidR="00CD1A68" w:rsidRPr="00B53596" w:rsidRDefault="00CD1A68" w:rsidP="003D4AB6">
            <w:pPr>
              <w:pStyle w:val="ListParagraph"/>
              <w:numPr>
                <w:ilvl w:val="0"/>
                <w:numId w:val="13"/>
              </w:numPr>
              <w:ind w:right="175"/>
              <w:jc w:val="both"/>
              <w:cnfStyle w:val="000000100000" w:firstRow="0" w:lastRow="0" w:firstColumn="0" w:lastColumn="0" w:oddVBand="0" w:evenVBand="0" w:oddHBand="1" w:evenHBand="0" w:firstRowFirstColumn="0" w:firstRowLastColumn="0" w:lastRowFirstColumn="0" w:lastRowLastColumn="0"/>
              <w:rPr>
                <w:rFonts w:ascii="Sylfaen" w:hAnsi="Sylfaen" w:cs="Sylfaen"/>
                <w:sz w:val="20"/>
                <w:szCs w:val="20"/>
                <w:lang w:val="ka-GE"/>
              </w:rPr>
            </w:pPr>
            <w:r w:rsidRPr="00B53596">
              <w:rPr>
                <w:rFonts w:ascii="Sylfaen" w:hAnsi="Sylfaen" w:cs="Sylfaen"/>
                <w:sz w:val="20"/>
                <w:szCs w:val="20"/>
                <w:lang w:val="ka-GE"/>
              </w:rPr>
              <w:t>სასოფლო სამეურნეო კულტურების იდენტიფიცირება</w:t>
            </w:r>
          </w:p>
          <w:p w14:paraId="0ED67E3F" w14:textId="599B1919" w:rsidR="00CD1A68" w:rsidRPr="00B53596" w:rsidRDefault="00CD1A68" w:rsidP="003D4AB6">
            <w:pPr>
              <w:pStyle w:val="ListParagraph"/>
              <w:numPr>
                <w:ilvl w:val="0"/>
                <w:numId w:val="13"/>
              </w:numPr>
              <w:ind w:right="175"/>
              <w:jc w:val="both"/>
              <w:cnfStyle w:val="000000100000" w:firstRow="0" w:lastRow="0" w:firstColumn="0" w:lastColumn="0" w:oddVBand="0" w:evenVBand="0" w:oddHBand="1" w:evenHBand="0" w:firstRowFirstColumn="0" w:firstRowLastColumn="0" w:lastRowFirstColumn="0" w:lastRowLastColumn="0"/>
              <w:rPr>
                <w:rFonts w:ascii="Sylfaen" w:hAnsi="Sylfaen" w:cs="Sylfaen"/>
                <w:sz w:val="20"/>
                <w:szCs w:val="20"/>
                <w:lang w:val="ka-GE"/>
              </w:rPr>
            </w:pPr>
            <w:r w:rsidRPr="00B53596">
              <w:rPr>
                <w:rFonts w:ascii="Sylfaen" w:hAnsi="Sylfaen" w:cs="Sylfaen"/>
                <w:sz w:val="20"/>
                <w:szCs w:val="20"/>
                <w:lang w:val="ka-GE"/>
              </w:rPr>
              <w:t>ძირითადი კულტურების ფართობის გამოთვლა.</w:t>
            </w:r>
          </w:p>
          <w:p w14:paraId="55B5F8E6" w14:textId="7BF77395" w:rsidR="00CD1A68" w:rsidRPr="00B53596" w:rsidRDefault="00CD1A68" w:rsidP="003D4AB6">
            <w:pPr>
              <w:pStyle w:val="ListParagraph"/>
              <w:numPr>
                <w:ilvl w:val="0"/>
                <w:numId w:val="12"/>
              </w:numPr>
              <w:ind w:right="175"/>
              <w:jc w:val="both"/>
              <w:cnfStyle w:val="000000100000" w:firstRow="0" w:lastRow="0" w:firstColumn="0" w:lastColumn="0" w:oddVBand="0" w:evenVBand="0" w:oddHBand="1" w:evenHBand="0" w:firstRowFirstColumn="0" w:firstRowLastColumn="0" w:lastRowFirstColumn="0" w:lastRowLastColumn="0"/>
              <w:rPr>
                <w:rFonts w:ascii="Sylfaen" w:hAnsi="Sylfaen" w:cs="Sylfaen"/>
                <w:sz w:val="20"/>
                <w:szCs w:val="20"/>
                <w:lang w:val="ka-GE"/>
              </w:rPr>
            </w:pPr>
            <w:r w:rsidRPr="00B53596">
              <w:rPr>
                <w:rFonts w:ascii="Sylfaen" w:hAnsi="Sylfaen" w:cs="Sylfaen"/>
                <w:sz w:val="20"/>
                <w:szCs w:val="20"/>
                <w:lang w:val="ka-GE"/>
              </w:rPr>
              <w:t xml:space="preserve">განასხვაოს კულტურები ერთმანეთისაგან </w:t>
            </w:r>
          </w:p>
          <w:p w14:paraId="411A6A5E" w14:textId="08514C01" w:rsidR="00CD1A68" w:rsidRPr="00B53596" w:rsidRDefault="00CD1A68" w:rsidP="003D4AB6">
            <w:pPr>
              <w:pStyle w:val="ListParagraph"/>
              <w:numPr>
                <w:ilvl w:val="0"/>
                <w:numId w:val="12"/>
              </w:numPr>
              <w:ind w:right="175"/>
              <w:jc w:val="both"/>
              <w:cnfStyle w:val="000000100000" w:firstRow="0" w:lastRow="0" w:firstColumn="0" w:lastColumn="0" w:oddVBand="0" w:evenVBand="0" w:oddHBand="1" w:evenHBand="0" w:firstRowFirstColumn="0" w:firstRowLastColumn="0" w:lastRowFirstColumn="0" w:lastRowLastColumn="0"/>
              <w:rPr>
                <w:rFonts w:ascii="Sylfaen" w:hAnsi="Sylfaen" w:cs="Sylfaen"/>
                <w:sz w:val="20"/>
                <w:szCs w:val="20"/>
                <w:lang w:val="ka-GE"/>
              </w:rPr>
            </w:pPr>
            <w:r w:rsidRPr="00B53596">
              <w:rPr>
                <w:rFonts w:ascii="Sylfaen" w:hAnsi="Sylfaen" w:cs="Sylfaen"/>
                <w:sz w:val="20"/>
                <w:szCs w:val="20"/>
                <w:lang w:val="ka-GE"/>
              </w:rPr>
              <w:lastRenderedPageBreak/>
              <w:t>გასაზღვროს წამყვანი სასოფლო სამეურნეო კულტურა</w:t>
            </w:r>
          </w:p>
          <w:p w14:paraId="2D6F77AF" w14:textId="62C0DEE3" w:rsidR="00CD1A68" w:rsidRPr="00B53596" w:rsidRDefault="00CD1A68" w:rsidP="003D4AB6">
            <w:pPr>
              <w:pStyle w:val="ListParagraph"/>
              <w:numPr>
                <w:ilvl w:val="0"/>
                <w:numId w:val="12"/>
              </w:numPr>
              <w:ind w:right="175"/>
              <w:jc w:val="both"/>
              <w:cnfStyle w:val="000000100000" w:firstRow="0" w:lastRow="0" w:firstColumn="0" w:lastColumn="0" w:oddVBand="0" w:evenVBand="0" w:oddHBand="1" w:evenHBand="0" w:firstRowFirstColumn="0" w:firstRowLastColumn="0" w:lastRowFirstColumn="0" w:lastRowLastColumn="0"/>
              <w:rPr>
                <w:rFonts w:ascii="Sylfaen" w:hAnsi="Sylfaen" w:cs="Sylfaen"/>
                <w:sz w:val="20"/>
                <w:szCs w:val="20"/>
                <w:lang w:val="ka-GE"/>
              </w:rPr>
            </w:pPr>
            <w:r w:rsidRPr="00B53596">
              <w:rPr>
                <w:rFonts w:ascii="Sylfaen" w:hAnsi="Sylfaen" w:cs="Sylfaen"/>
                <w:sz w:val="20"/>
                <w:szCs w:val="20"/>
                <w:lang w:val="ka-GE"/>
              </w:rPr>
              <w:t xml:space="preserve">თეორიული ცოდნის  გამოყენებით, დაგეგმოს ფართობზე კულტურების განლაგება </w:t>
            </w:r>
          </w:p>
          <w:p w14:paraId="284F3EC1" w14:textId="4A826E91" w:rsidR="00CD1A68" w:rsidRPr="00B53596" w:rsidRDefault="00CD1A68" w:rsidP="003D4AB6">
            <w:pPr>
              <w:pStyle w:val="ListParagraph"/>
              <w:numPr>
                <w:ilvl w:val="0"/>
                <w:numId w:val="15"/>
              </w:numPr>
              <w:ind w:right="175"/>
              <w:jc w:val="both"/>
              <w:cnfStyle w:val="000000100000" w:firstRow="0" w:lastRow="0" w:firstColumn="0" w:lastColumn="0" w:oddVBand="0" w:evenVBand="0" w:oddHBand="1" w:evenHBand="0" w:firstRowFirstColumn="0" w:firstRowLastColumn="0" w:lastRowFirstColumn="0" w:lastRowLastColumn="0"/>
              <w:rPr>
                <w:rFonts w:ascii="Sylfaen" w:hAnsi="Sylfaen" w:cs="Sylfaen"/>
                <w:color w:val="000000"/>
                <w:sz w:val="20"/>
                <w:szCs w:val="20"/>
                <w:lang w:val="ka-GE"/>
              </w:rPr>
            </w:pPr>
            <w:r w:rsidRPr="00B53596">
              <w:rPr>
                <w:rFonts w:ascii="Sylfaen" w:hAnsi="Sylfaen" w:cs="Sylfaen"/>
                <w:color w:val="000000"/>
                <w:sz w:val="20"/>
                <w:szCs w:val="20"/>
                <w:lang w:val="ka-GE"/>
              </w:rPr>
              <w:t>მარტივი ასაზომი ხელსაწყოების მოხმარება</w:t>
            </w:r>
          </w:p>
          <w:p w14:paraId="03274536" w14:textId="367D71EA" w:rsidR="00CD1A68" w:rsidRPr="00B53596" w:rsidRDefault="00CD1A68" w:rsidP="003D4AB6">
            <w:pPr>
              <w:pStyle w:val="ListParagraph"/>
              <w:numPr>
                <w:ilvl w:val="0"/>
                <w:numId w:val="15"/>
              </w:numPr>
              <w:ind w:right="175"/>
              <w:jc w:val="both"/>
              <w:cnfStyle w:val="000000100000" w:firstRow="0" w:lastRow="0" w:firstColumn="0" w:lastColumn="0" w:oddVBand="0" w:evenVBand="0" w:oddHBand="1" w:evenHBand="0" w:firstRowFirstColumn="0" w:firstRowLastColumn="0" w:lastRowFirstColumn="0" w:lastRowLastColumn="0"/>
              <w:rPr>
                <w:rFonts w:ascii="Sylfaen" w:hAnsi="Sylfaen" w:cs="Sylfaen"/>
                <w:color w:val="000000"/>
                <w:sz w:val="20"/>
                <w:szCs w:val="20"/>
                <w:lang w:val="ka-GE"/>
              </w:rPr>
            </w:pPr>
            <w:r w:rsidRPr="00B53596">
              <w:rPr>
                <w:rFonts w:ascii="Sylfaen" w:hAnsi="Sylfaen" w:cs="Sylfaen"/>
                <w:color w:val="000000"/>
                <w:sz w:val="20"/>
                <w:szCs w:val="20"/>
                <w:lang w:val="ka-GE"/>
              </w:rPr>
              <w:t>ფართობის გამოთვლის წესის პრაქტიკულად გამოყენება</w:t>
            </w:r>
          </w:p>
          <w:p w14:paraId="1496ECF4" w14:textId="7D720B1C" w:rsidR="00CD1A68" w:rsidRPr="00B53596" w:rsidRDefault="00CD1A68" w:rsidP="003D4AB6">
            <w:pPr>
              <w:pStyle w:val="ListParagraph"/>
              <w:numPr>
                <w:ilvl w:val="0"/>
                <w:numId w:val="12"/>
              </w:numPr>
              <w:ind w:right="175"/>
              <w:jc w:val="both"/>
              <w:cnfStyle w:val="000000100000" w:firstRow="0" w:lastRow="0" w:firstColumn="0" w:lastColumn="0" w:oddVBand="0" w:evenVBand="0" w:oddHBand="1" w:evenHBand="0" w:firstRowFirstColumn="0" w:firstRowLastColumn="0" w:lastRowFirstColumn="0" w:lastRowLastColumn="0"/>
              <w:rPr>
                <w:rFonts w:ascii="Sylfaen" w:hAnsi="Sylfaen"/>
                <w:color w:val="000000"/>
                <w:sz w:val="20"/>
                <w:szCs w:val="20"/>
                <w:lang w:val="ka-GE"/>
              </w:rPr>
            </w:pPr>
            <w:r w:rsidRPr="00B53596">
              <w:rPr>
                <w:rFonts w:ascii="Sylfaen" w:hAnsi="Sylfaen" w:cs="Sylfaen"/>
                <w:color w:val="000000"/>
                <w:sz w:val="20"/>
                <w:szCs w:val="20"/>
                <w:lang w:val="ka-GE"/>
              </w:rPr>
              <w:t>შესაბამისი სიმბოლოების გამოყენებით ჩანაწერის გაკეთება</w:t>
            </w:r>
          </w:p>
          <w:p w14:paraId="7D0D194B" w14:textId="5F878237" w:rsidR="00CD1A68" w:rsidRPr="00B53596" w:rsidRDefault="00CD1A68" w:rsidP="003D4AB6">
            <w:pPr>
              <w:pStyle w:val="ListParagraph"/>
              <w:numPr>
                <w:ilvl w:val="0"/>
                <w:numId w:val="16"/>
              </w:numPr>
              <w:ind w:right="175"/>
              <w:jc w:val="both"/>
              <w:cnfStyle w:val="000000100000" w:firstRow="0" w:lastRow="0" w:firstColumn="0" w:lastColumn="0" w:oddVBand="0" w:evenVBand="0" w:oddHBand="1" w:evenHBand="0" w:firstRowFirstColumn="0" w:firstRowLastColumn="0" w:lastRowFirstColumn="0" w:lastRowLastColumn="0"/>
              <w:rPr>
                <w:rFonts w:ascii="Sylfaen" w:hAnsi="Sylfaen" w:cs="Sylfaen"/>
                <w:color w:val="000000"/>
                <w:sz w:val="20"/>
                <w:szCs w:val="20"/>
                <w:lang w:val="ka-GE"/>
              </w:rPr>
            </w:pPr>
            <w:r w:rsidRPr="00B53596">
              <w:rPr>
                <w:rFonts w:ascii="Sylfaen" w:hAnsi="Sylfaen" w:cs="Sylfaen"/>
                <w:color w:val="000000"/>
                <w:sz w:val="20"/>
                <w:szCs w:val="20"/>
                <w:lang w:val="ka-GE"/>
              </w:rPr>
              <w:t>გეოგრაფიული რუკის წაკითხვა</w:t>
            </w:r>
          </w:p>
          <w:p w14:paraId="7A903C1E" w14:textId="330287CA" w:rsidR="00CD1A68" w:rsidRPr="00B53596" w:rsidRDefault="00CD1A68" w:rsidP="003D4AB6">
            <w:pPr>
              <w:pStyle w:val="ListParagraph"/>
              <w:numPr>
                <w:ilvl w:val="0"/>
                <w:numId w:val="16"/>
              </w:numPr>
              <w:ind w:right="175"/>
              <w:jc w:val="both"/>
              <w:cnfStyle w:val="000000100000" w:firstRow="0" w:lastRow="0" w:firstColumn="0" w:lastColumn="0" w:oddVBand="0" w:evenVBand="0" w:oddHBand="1" w:evenHBand="0" w:firstRowFirstColumn="0" w:firstRowLastColumn="0" w:lastRowFirstColumn="0" w:lastRowLastColumn="0"/>
              <w:rPr>
                <w:rFonts w:ascii="Sylfaen" w:hAnsi="Sylfaen" w:cs="Sylfaen"/>
                <w:color w:val="000000"/>
                <w:sz w:val="20"/>
                <w:szCs w:val="20"/>
                <w:lang w:val="ka-GE"/>
              </w:rPr>
            </w:pPr>
            <w:r w:rsidRPr="00B53596">
              <w:rPr>
                <w:rFonts w:ascii="Sylfaen" w:hAnsi="Sylfaen" w:cs="Sylfaen"/>
                <w:color w:val="000000"/>
                <w:sz w:val="20"/>
                <w:szCs w:val="20"/>
                <w:lang w:val="ka-GE"/>
              </w:rPr>
              <w:t xml:space="preserve">გარემოში ორიენტირება </w:t>
            </w:r>
          </w:p>
          <w:p w14:paraId="0A5F3E11" w14:textId="4E12F05F" w:rsidR="00CD1A68" w:rsidRPr="00B53596" w:rsidRDefault="00CD1A68" w:rsidP="003D4AB6">
            <w:pPr>
              <w:pStyle w:val="ListParagraph"/>
              <w:numPr>
                <w:ilvl w:val="0"/>
                <w:numId w:val="16"/>
              </w:numPr>
              <w:ind w:right="175"/>
              <w:jc w:val="both"/>
              <w:cnfStyle w:val="000000100000" w:firstRow="0" w:lastRow="0" w:firstColumn="0" w:lastColumn="0" w:oddVBand="0" w:evenVBand="0" w:oddHBand="1" w:evenHBand="0" w:firstRowFirstColumn="0" w:firstRowLastColumn="0" w:lastRowFirstColumn="0" w:lastRowLastColumn="0"/>
              <w:rPr>
                <w:rFonts w:ascii="Sylfaen" w:hAnsi="Sylfaen" w:cs="Sylfaen"/>
                <w:color w:val="000000"/>
                <w:sz w:val="20"/>
                <w:szCs w:val="20"/>
                <w:lang w:val="ka-GE"/>
              </w:rPr>
            </w:pPr>
            <w:r w:rsidRPr="00B53596">
              <w:rPr>
                <w:rFonts w:ascii="Sylfaen" w:hAnsi="Sylfaen" w:cs="Sylfaen"/>
                <w:color w:val="000000"/>
                <w:sz w:val="20"/>
                <w:szCs w:val="20"/>
                <w:lang w:val="ka-GE"/>
              </w:rPr>
              <w:t>გეოგრაფიული კოორდინატების დადგენა კომპასის გამოყენებით</w:t>
            </w:r>
          </w:p>
          <w:p w14:paraId="02DCCCB3" w14:textId="1D003EC5" w:rsidR="00CD1A68" w:rsidRPr="00B53596" w:rsidRDefault="00CD1A68" w:rsidP="003D4AB6">
            <w:pPr>
              <w:pStyle w:val="ListParagraph"/>
              <w:numPr>
                <w:ilvl w:val="0"/>
                <w:numId w:val="16"/>
              </w:numPr>
              <w:ind w:right="175"/>
              <w:jc w:val="both"/>
              <w:cnfStyle w:val="000000100000" w:firstRow="0" w:lastRow="0" w:firstColumn="0" w:lastColumn="0" w:oddVBand="0" w:evenVBand="0" w:oddHBand="1" w:evenHBand="0" w:firstRowFirstColumn="0" w:firstRowLastColumn="0" w:lastRowFirstColumn="0" w:lastRowLastColumn="0"/>
              <w:rPr>
                <w:rFonts w:ascii="Sylfaen" w:hAnsi="Sylfaen" w:cs="Sylfaen"/>
                <w:color w:val="000000"/>
                <w:sz w:val="20"/>
                <w:szCs w:val="20"/>
                <w:lang w:val="ka-GE"/>
              </w:rPr>
            </w:pPr>
            <w:r w:rsidRPr="00B53596">
              <w:rPr>
                <w:rFonts w:ascii="Sylfaen" w:hAnsi="Sylfaen" w:cs="Sylfaen"/>
                <w:color w:val="000000"/>
                <w:sz w:val="20"/>
                <w:szCs w:val="20"/>
                <w:lang w:val="ka-GE"/>
              </w:rPr>
              <w:t>პირობითი ნიშნების გამოყენებთ ადგილის გეგმის ან/და სქემის შედგენა</w:t>
            </w:r>
          </w:p>
          <w:p w14:paraId="6BA59D2E" w14:textId="3CB231D2" w:rsidR="00CD1A68" w:rsidRPr="00B53596" w:rsidRDefault="00CD1A68" w:rsidP="003D4AB6">
            <w:pPr>
              <w:pStyle w:val="ListParagraph"/>
              <w:numPr>
                <w:ilvl w:val="0"/>
                <w:numId w:val="16"/>
              </w:numPr>
              <w:ind w:right="175"/>
              <w:jc w:val="both"/>
              <w:cnfStyle w:val="000000100000" w:firstRow="0" w:lastRow="0" w:firstColumn="0" w:lastColumn="0" w:oddVBand="0" w:evenVBand="0" w:oddHBand="1" w:evenHBand="0" w:firstRowFirstColumn="0" w:firstRowLastColumn="0" w:lastRowFirstColumn="0" w:lastRowLastColumn="0"/>
              <w:rPr>
                <w:rFonts w:ascii="Sylfaen" w:hAnsi="Sylfaen" w:cs="Sylfaen"/>
                <w:color w:val="000000"/>
                <w:sz w:val="20"/>
                <w:szCs w:val="20"/>
                <w:lang w:val="ka-GE"/>
              </w:rPr>
            </w:pPr>
            <w:r w:rsidRPr="00B53596">
              <w:rPr>
                <w:rFonts w:ascii="Sylfaen" w:hAnsi="Sylfaen" w:cs="Sylfaen"/>
                <w:color w:val="000000"/>
                <w:sz w:val="20"/>
                <w:szCs w:val="20"/>
                <w:lang w:val="ka-GE"/>
              </w:rPr>
              <w:t>ფოტო სურათების გადაღება</w:t>
            </w:r>
          </w:p>
          <w:p w14:paraId="4B8BE9B8" w14:textId="09D9CAD4" w:rsidR="00CD1A68" w:rsidRPr="00B53596" w:rsidRDefault="00CD1A68" w:rsidP="003D4AB6">
            <w:pPr>
              <w:pStyle w:val="ListParagraph"/>
              <w:numPr>
                <w:ilvl w:val="0"/>
                <w:numId w:val="17"/>
              </w:numPr>
              <w:ind w:right="175"/>
              <w:jc w:val="both"/>
              <w:cnfStyle w:val="000000100000" w:firstRow="0" w:lastRow="0" w:firstColumn="0" w:lastColumn="0" w:oddVBand="0" w:evenVBand="0" w:oddHBand="1" w:evenHBand="0" w:firstRowFirstColumn="0" w:firstRowLastColumn="0" w:lastRowFirstColumn="0" w:lastRowLastColumn="0"/>
              <w:rPr>
                <w:rFonts w:ascii="Sylfaen" w:hAnsi="Sylfaen" w:cs="Sylfaen"/>
                <w:color w:val="000000"/>
                <w:sz w:val="20"/>
                <w:szCs w:val="20"/>
                <w:lang w:val="ka-GE"/>
              </w:rPr>
            </w:pPr>
            <w:r w:rsidRPr="00B53596">
              <w:rPr>
                <w:rFonts w:ascii="Sylfaen" w:hAnsi="Sylfaen" w:cs="Sylfaen"/>
                <w:color w:val="000000"/>
                <w:sz w:val="20"/>
                <w:szCs w:val="20"/>
                <w:lang w:val="ka-GE"/>
              </w:rPr>
              <w:t>წესის გამოყენებით   აწარმოოს არღიცხვის ბარათები</w:t>
            </w:r>
          </w:p>
          <w:p w14:paraId="519219ED" w14:textId="5C2E3D56" w:rsidR="00CD1A68" w:rsidRPr="00B53596" w:rsidRDefault="00CD1A68" w:rsidP="003D4AB6">
            <w:pPr>
              <w:pStyle w:val="ListParagraph"/>
              <w:numPr>
                <w:ilvl w:val="0"/>
                <w:numId w:val="17"/>
              </w:numPr>
              <w:ind w:right="175"/>
              <w:jc w:val="both"/>
              <w:cnfStyle w:val="000000100000" w:firstRow="0" w:lastRow="0" w:firstColumn="0" w:lastColumn="0" w:oddVBand="0" w:evenVBand="0" w:oddHBand="1" w:evenHBand="0" w:firstRowFirstColumn="0" w:firstRowLastColumn="0" w:lastRowFirstColumn="0" w:lastRowLastColumn="0"/>
              <w:rPr>
                <w:rFonts w:ascii="Sylfaen" w:hAnsi="Sylfaen" w:cs="Sylfaen"/>
                <w:color w:val="000000"/>
                <w:sz w:val="20"/>
                <w:szCs w:val="20"/>
                <w:lang w:val="ka-GE"/>
              </w:rPr>
            </w:pPr>
            <w:r w:rsidRPr="00B53596">
              <w:rPr>
                <w:rFonts w:ascii="Sylfaen" w:hAnsi="Sylfaen" w:cs="Sylfaen"/>
                <w:color w:val="000000"/>
                <w:sz w:val="20"/>
                <w:szCs w:val="20"/>
                <w:lang w:val="ka-GE"/>
              </w:rPr>
              <w:t>მცენარეთა ჯიშების კატალოგის წარმოება</w:t>
            </w:r>
          </w:p>
          <w:p w14:paraId="6CF96A05" w14:textId="46896E50" w:rsidR="00CD1A68" w:rsidRPr="00B53596" w:rsidRDefault="00CD1A68" w:rsidP="003D4AB6">
            <w:pPr>
              <w:pStyle w:val="ListParagraph"/>
              <w:numPr>
                <w:ilvl w:val="0"/>
                <w:numId w:val="17"/>
              </w:numPr>
              <w:ind w:right="175"/>
              <w:jc w:val="both"/>
              <w:cnfStyle w:val="000000100000" w:firstRow="0" w:lastRow="0" w:firstColumn="0" w:lastColumn="0" w:oddVBand="0" w:evenVBand="0" w:oddHBand="1" w:evenHBand="0" w:firstRowFirstColumn="0" w:firstRowLastColumn="0" w:lastRowFirstColumn="0" w:lastRowLastColumn="0"/>
              <w:rPr>
                <w:rFonts w:ascii="Sylfaen" w:hAnsi="Sylfaen" w:cs="Sylfaen"/>
                <w:color w:val="000000"/>
                <w:sz w:val="20"/>
                <w:szCs w:val="20"/>
                <w:lang w:val="ka-GE"/>
              </w:rPr>
            </w:pPr>
            <w:r w:rsidRPr="00B53596">
              <w:rPr>
                <w:rFonts w:ascii="Sylfaen" w:hAnsi="Sylfaen" w:cs="Sylfaen"/>
                <w:sz w:val="20"/>
                <w:szCs w:val="20"/>
                <w:lang w:val="ka-GE"/>
              </w:rPr>
              <w:t xml:space="preserve">მცენარეთა და კულტურების  ჯიშების   ამოცნობა </w:t>
            </w:r>
          </w:p>
          <w:p w14:paraId="37652240" w14:textId="7894D0D2" w:rsidR="00CD1A68" w:rsidRPr="00B53596" w:rsidRDefault="00CD1A68" w:rsidP="003D4AB6">
            <w:pPr>
              <w:pStyle w:val="ListParagraph"/>
              <w:numPr>
                <w:ilvl w:val="0"/>
                <w:numId w:val="17"/>
              </w:numPr>
              <w:ind w:right="175"/>
              <w:jc w:val="both"/>
              <w:cnfStyle w:val="000000100000" w:firstRow="0" w:lastRow="0" w:firstColumn="0" w:lastColumn="0" w:oddVBand="0" w:evenVBand="0" w:oddHBand="1" w:evenHBand="0" w:firstRowFirstColumn="0" w:firstRowLastColumn="0" w:lastRowFirstColumn="0" w:lastRowLastColumn="0"/>
              <w:rPr>
                <w:rFonts w:ascii="Sylfaen" w:hAnsi="Sylfaen"/>
                <w:color w:val="000000"/>
                <w:sz w:val="20"/>
                <w:szCs w:val="20"/>
                <w:lang w:val="ka-GE"/>
              </w:rPr>
            </w:pPr>
            <w:r w:rsidRPr="00B53596">
              <w:rPr>
                <w:rFonts w:ascii="Sylfaen" w:hAnsi="Sylfaen" w:cs="Sylfaen"/>
                <w:color w:val="000000"/>
                <w:sz w:val="20"/>
                <w:szCs w:val="20"/>
                <w:lang w:val="ka-GE"/>
              </w:rPr>
              <w:t>ორ სიდიდეს შორის დამოკიდებულების განსაღვრა.</w:t>
            </w:r>
          </w:p>
          <w:p w14:paraId="3DDFC266" w14:textId="301F7BBD" w:rsidR="00CD1A68" w:rsidRPr="00B53596" w:rsidRDefault="00CD1A68" w:rsidP="003D4AB6">
            <w:pPr>
              <w:pStyle w:val="ListParagraph"/>
              <w:numPr>
                <w:ilvl w:val="0"/>
                <w:numId w:val="17"/>
              </w:numPr>
              <w:ind w:right="175"/>
              <w:jc w:val="both"/>
              <w:cnfStyle w:val="000000100000" w:firstRow="0" w:lastRow="0" w:firstColumn="0" w:lastColumn="0" w:oddVBand="0" w:evenVBand="0" w:oddHBand="1" w:evenHBand="0" w:firstRowFirstColumn="0" w:firstRowLastColumn="0" w:lastRowFirstColumn="0" w:lastRowLastColumn="0"/>
              <w:rPr>
                <w:rFonts w:ascii="Sylfaen" w:hAnsi="Sylfaen" w:cs="Sylfaen"/>
                <w:color w:val="000000"/>
                <w:sz w:val="20"/>
                <w:szCs w:val="20"/>
                <w:lang w:val="ka-GE"/>
              </w:rPr>
            </w:pPr>
            <w:r w:rsidRPr="00B53596">
              <w:rPr>
                <w:rFonts w:ascii="Sylfaen" w:hAnsi="Sylfaen" w:cs="Sylfaen"/>
                <w:color w:val="000000"/>
                <w:sz w:val="20"/>
                <w:szCs w:val="20"/>
                <w:lang w:val="ka-GE"/>
              </w:rPr>
              <w:t>საჭირო ინფორმაციის მოძიება სხვადასხვა მეთოდის გამოყენებით</w:t>
            </w:r>
          </w:p>
          <w:p w14:paraId="4C319207" w14:textId="2CA95D5E" w:rsidR="00CD1A68" w:rsidRPr="00B53596" w:rsidRDefault="00CD1A68" w:rsidP="003D4AB6">
            <w:pPr>
              <w:pStyle w:val="ListParagraph"/>
              <w:numPr>
                <w:ilvl w:val="0"/>
                <w:numId w:val="17"/>
              </w:numPr>
              <w:ind w:right="175"/>
              <w:jc w:val="both"/>
              <w:cnfStyle w:val="000000100000" w:firstRow="0" w:lastRow="0" w:firstColumn="0" w:lastColumn="0" w:oddVBand="0" w:evenVBand="0" w:oddHBand="1" w:evenHBand="0" w:firstRowFirstColumn="0" w:firstRowLastColumn="0" w:lastRowFirstColumn="0" w:lastRowLastColumn="0"/>
              <w:rPr>
                <w:rFonts w:ascii="Sylfaen" w:hAnsi="Sylfaen" w:cs="Sylfaen"/>
                <w:color w:val="000000"/>
                <w:sz w:val="20"/>
                <w:szCs w:val="20"/>
                <w:lang w:val="ka-GE"/>
              </w:rPr>
            </w:pPr>
            <w:r w:rsidRPr="00B53596">
              <w:rPr>
                <w:rFonts w:ascii="Sylfaen" w:hAnsi="Sylfaen" w:cs="Sylfaen"/>
                <w:color w:val="000000"/>
                <w:sz w:val="20"/>
                <w:szCs w:val="20"/>
                <w:lang w:val="ka-GE"/>
              </w:rPr>
              <w:t>აღრიცხვის ბარათების წარმოება სათანადო წესების დაცვით</w:t>
            </w:r>
          </w:p>
          <w:p w14:paraId="24BC019E" w14:textId="374E0F4E" w:rsidR="00CD1A68" w:rsidRPr="00B53596" w:rsidRDefault="00CD1A68" w:rsidP="003D4AB6">
            <w:pPr>
              <w:pStyle w:val="ListParagraph"/>
              <w:numPr>
                <w:ilvl w:val="0"/>
                <w:numId w:val="17"/>
              </w:numPr>
              <w:ind w:right="175"/>
              <w:jc w:val="both"/>
              <w:cnfStyle w:val="000000100000" w:firstRow="0" w:lastRow="0" w:firstColumn="0" w:lastColumn="0" w:oddVBand="0" w:evenVBand="0" w:oddHBand="1" w:evenHBand="0" w:firstRowFirstColumn="0" w:firstRowLastColumn="0" w:lastRowFirstColumn="0" w:lastRowLastColumn="0"/>
              <w:rPr>
                <w:rFonts w:ascii="Sylfaen" w:hAnsi="Sylfaen" w:cs="Sylfaen"/>
                <w:color w:val="000000"/>
                <w:sz w:val="20"/>
                <w:szCs w:val="20"/>
                <w:lang w:val="ka-GE"/>
              </w:rPr>
            </w:pPr>
            <w:r w:rsidRPr="00B53596">
              <w:rPr>
                <w:rFonts w:ascii="Sylfaen" w:hAnsi="Sylfaen" w:cs="Sylfaen"/>
                <w:color w:val="000000"/>
                <w:sz w:val="20"/>
                <w:szCs w:val="20"/>
                <w:lang w:val="ka-GE"/>
              </w:rPr>
              <w:t>ჟურნალის წარმოება</w:t>
            </w:r>
          </w:p>
          <w:p w14:paraId="59E1B04C" w14:textId="09156CD7" w:rsidR="00AC4F40" w:rsidRPr="00B53596" w:rsidRDefault="00CD1A68" w:rsidP="003D4AB6">
            <w:pPr>
              <w:pStyle w:val="ListParagraph"/>
              <w:numPr>
                <w:ilvl w:val="0"/>
                <w:numId w:val="1"/>
              </w:numPr>
              <w:shd w:val="clear" w:color="auto" w:fill="FFFFFF" w:themeFill="background1"/>
              <w:spacing w:before="60" w:after="60" w:line="276" w:lineRule="auto"/>
              <w:ind w:right="175"/>
              <w:jc w:val="both"/>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B53596">
              <w:rPr>
                <w:rFonts w:ascii="Sylfaen" w:hAnsi="Sylfaen" w:cs="Sylfaen"/>
                <w:color w:val="000000"/>
                <w:sz w:val="20"/>
                <w:szCs w:val="20"/>
                <w:lang w:val="ka-GE"/>
              </w:rPr>
              <w:t>კულტურათა წესის მონაცვლეობის გმოყენება პრაქტიკულ საქმიანობაში,</w:t>
            </w:r>
            <w:r w:rsidR="006210DE" w:rsidRPr="00B53596">
              <w:rPr>
                <w:rFonts w:ascii="Sylfaen" w:hAnsi="Sylfaen" w:cs="Sylfaen"/>
                <w:color w:val="000000"/>
                <w:sz w:val="20"/>
                <w:szCs w:val="20"/>
              </w:rPr>
              <w:t xml:space="preserve"> </w:t>
            </w:r>
            <w:r w:rsidRPr="00B53596">
              <w:rPr>
                <w:rFonts w:ascii="Sylfaen" w:hAnsi="Sylfaen" w:cs="Sylfaen"/>
                <w:color w:val="000000"/>
                <w:sz w:val="20"/>
                <w:szCs w:val="20"/>
                <w:lang w:val="ka-GE"/>
              </w:rPr>
              <w:t>შემდგომი პროცესის დასაგეგმად</w:t>
            </w:r>
          </w:p>
        </w:tc>
      </w:tr>
      <w:tr w:rsidR="006210DE" w:rsidRPr="00B53596" w14:paraId="59E1B052" w14:textId="77777777" w:rsidTr="00B53596">
        <w:tc>
          <w:tcPr>
            <w:cnfStyle w:val="001000000000" w:firstRow="0" w:lastRow="0" w:firstColumn="1" w:lastColumn="0" w:oddVBand="0" w:evenVBand="0" w:oddHBand="0" w:evenHBand="0" w:firstRowFirstColumn="0" w:firstRowLastColumn="0" w:lastRowFirstColumn="0" w:lastRowLastColumn="0"/>
            <w:tcW w:w="262" w:type="pct"/>
          </w:tcPr>
          <w:p w14:paraId="59E1B04E" w14:textId="77777777" w:rsidR="006210DE" w:rsidRPr="00B53596" w:rsidRDefault="006210DE" w:rsidP="003D4AB6">
            <w:pPr>
              <w:pStyle w:val="ListParagraph"/>
              <w:numPr>
                <w:ilvl w:val="0"/>
                <w:numId w:val="3"/>
              </w:numPr>
              <w:spacing w:before="60" w:after="60" w:line="276" w:lineRule="auto"/>
              <w:rPr>
                <w:rFonts w:ascii="Sylfaen" w:eastAsiaTheme="majorEastAsia" w:hAnsi="Sylfaen" w:cs="Sylfaen"/>
                <w:sz w:val="20"/>
                <w:szCs w:val="20"/>
                <w:lang w:val="ka-GE"/>
              </w:rPr>
            </w:pPr>
          </w:p>
        </w:tc>
        <w:tc>
          <w:tcPr>
            <w:tcW w:w="1123" w:type="pct"/>
          </w:tcPr>
          <w:p w14:paraId="59E1B04F" w14:textId="73132A91" w:rsidR="006210DE" w:rsidRPr="00B53596" w:rsidRDefault="006210DE" w:rsidP="006210DE">
            <w:pPr>
              <w:contextualSpacing/>
              <w:jc w:val="both"/>
              <w:cnfStyle w:val="000000000000" w:firstRow="0" w:lastRow="0" w:firstColumn="0" w:lastColumn="0" w:oddVBand="0" w:evenVBand="0" w:oddHBand="0" w:evenHBand="0" w:firstRowFirstColumn="0" w:firstRowLastColumn="0" w:lastRowFirstColumn="0" w:lastRowLastColumn="0"/>
              <w:rPr>
                <w:rFonts w:ascii="Sylfaen" w:hAnsi="Sylfaen"/>
                <w:b/>
                <w:bCs/>
                <w:color w:val="000000"/>
                <w:sz w:val="20"/>
                <w:szCs w:val="20"/>
              </w:rPr>
            </w:pPr>
            <w:r w:rsidRPr="00B53596">
              <w:rPr>
                <w:rFonts w:ascii="Sylfaen" w:hAnsi="Sylfaen" w:cs="Sylfaen"/>
                <w:b/>
                <w:bCs/>
                <w:sz w:val="20"/>
                <w:szCs w:val="20"/>
                <w:lang w:val="ka-GE"/>
              </w:rPr>
              <w:t>სამუშაო არეალში გავრცელებული ტყის  ძირითადი მცენარეულობის ან/და სასოფლოსამეურნეო  კულტურების ფიტო სანიტარული რისკების დადგენა</w:t>
            </w:r>
          </w:p>
        </w:tc>
        <w:tc>
          <w:tcPr>
            <w:tcW w:w="1887" w:type="pct"/>
          </w:tcPr>
          <w:p w14:paraId="2F7A24CF" w14:textId="1F491405" w:rsidR="006210DE" w:rsidRPr="00B53596" w:rsidRDefault="006210DE" w:rsidP="003D4AB6">
            <w:pPr>
              <w:pStyle w:val="ListParagraph"/>
              <w:numPr>
                <w:ilvl w:val="0"/>
                <w:numId w:val="19"/>
              </w:numPr>
              <w:jc w:val="both"/>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B53596">
              <w:rPr>
                <w:rFonts w:ascii="Sylfaen" w:hAnsi="Sylfaen"/>
                <w:sz w:val="20"/>
                <w:szCs w:val="20"/>
                <w:lang w:val="ka-GE"/>
              </w:rPr>
              <w:t xml:space="preserve">სათანადო სამეცნიერო ლიტერატურის  შერჩევა.  </w:t>
            </w:r>
          </w:p>
          <w:p w14:paraId="7BE2F356" w14:textId="0E606F8F" w:rsidR="006210DE" w:rsidRPr="00B53596" w:rsidRDefault="006210DE" w:rsidP="003D4AB6">
            <w:pPr>
              <w:pStyle w:val="ListParagraph"/>
              <w:numPr>
                <w:ilvl w:val="0"/>
                <w:numId w:val="19"/>
              </w:numPr>
              <w:jc w:val="both"/>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B53596">
              <w:rPr>
                <w:rFonts w:ascii="Sylfaen" w:hAnsi="Sylfaen"/>
                <w:sz w:val="20"/>
                <w:szCs w:val="20"/>
                <w:lang w:val="ka-GE"/>
              </w:rPr>
              <w:t xml:space="preserve">ჩანაწერების გაკეთების და ორგანიზების წესი </w:t>
            </w:r>
          </w:p>
          <w:p w14:paraId="4C9E17C9" w14:textId="007C55AE" w:rsidR="006210DE" w:rsidRPr="00B53596" w:rsidRDefault="006210DE" w:rsidP="003D4AB6">
            <w:pPr>
              <w:pStyle w:val="ListParagraph"/>
              <w:numPr>
                <w:ilvl w:val="0"/>
                <w:numId w:val="19"/>
              </w:numPr>
              <w:jc w:val="both"/>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B53596">
              <w:rPr>
                <w:rFonts w:ascii="Sylfaen" w:hAnsi="Sylfaen"/>
                <w:sz w:val="20"/>
                <w:szCs w:val="20"/>
                <w:lang w:val="ka-GE"/>
              </w:rPr>
              <w:t xml:space="preserve">მცენარეთა ძირითადი დაავადებები და მავნებელები  </w:t>
            </w:r>
          </w:p>
          <w:p w14:paraId="68036970" w14:textId="55ECFEE0" w:rsidR="006210DE" w:rsidRPr="00B53596" w:rsidRDefault="006210DE" w:rsidP="003D4AB6">
            <w:pPr>
              <w:pStyle w:val="ListParagraph"/>
              <w:numPr>
                <w:ilvl w:val="0"/>
                <w:numId w:val="19"/>
              </w:numPr>
              <w:tabs>
                <w:tab w:val="left" w:pos="270"/>
                <w:tab w:val="left" w:pos="360"/>
              </w:tabs>
              <w:jc w:val="both"/>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B53596">
              <w:rPr>
                <w:rFonts w:ascii="Sylfaen" w:hAnsi="Sylfaen"/>
                <w:sz w:val="20"/>
                <w:szCs w:val="20"/>
                <w:lang w:val="ka-GE"/>
              </w:rPr>
              <w:t>ვიზუალური მასალის გამოყენების წესი</w:t>
            </w:r>
          </w:p>
          <w:p w14:paraId="65F0CB59" w14:textId="1DECC9EB" w:rsidR="006210DE" w:rsidRPr="00B53596" w:rsidRDefault="006210DE" w:rsidP="003D4AB6">
            <w:pPr>
              <w:pStyle w:val="ListParagraph"/>
              <w:numPr>
                <w:ilvl w:val="0"/>
                <w:numId w:val="19"/>
              </w:numPr>
              <w:jc w:val="both"/>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B53596">
              <w:rPr>
                <w:rFonts w:ascii="Sylfaen" w:hAnsi="Sylfaen"/>
                <w:sz w:val="20"/>
                <w:szCs w:val="20"/>
                <w:lang w:val="ka-GE"/>
              </w:rPr>
              <w:t>ინფორმაციის მოძიების ხერხები და ორგანიზების მეთოდები</w:t>
            </w:r>
          </w:p>
          <w:p w14:paraId="61B5F11E" w14:textId="4A6E92E1" w:rsidR="006210DE" w:rsidRPr="00B53596" w:rsidRDefault="006210DE" w:rsidP="003D4AB6">
            <w:pPr>
              <w:pStyle w:val="ListParagraph"/>
              <w:numPr>
                <w:ilvl w:val="0"/>
                <w:numId w:val="19"/>
              </w:numPr>
              <w:jc w:val="both"/>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B53596">
              <w:rPr>
                <w:rFonts w:ascii="Sylfaen" w:hAnsi="Sylfaen"/>
                <w:sz w:val="20"/>
                <w:szCs w:val="20"/>
                <w:lang w:val="ka-GE"/>
              </w:rPr>
              <w:t>მცენარის განვითარების ფაზები</w:t>
            </w:r>
          </w:p>
          <w:p w14:paraId="1BEFF94C" w14:textId="024F7BB6" w:rsidR="006210DE" w:rsidRPr="00B53596" w:rsidRDefault="006210DE" w:rsidP="003D4AB6">
            <w:pPr>
              <w:pStyle w:val="ListParagraph"/>
              <w:numPr>
                <w:ilvl w:val="0"/>
                <w:numId w:val="19"/>
              </w:numPr>
              <w:jc w:val="both"/>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B53596">
              <w:rPr>
                <w:rFonts w:ascii="Sylfaen" w:hAnsi="Sylfaen"/>
                <w:sz w:val="20"/>
                <w:szCs w:val="20"/>
                <w:lang w:val="ka-GE"/>
              </w:rPr>
              <w:t>მავნებლების მოზამთრეობის ფაზები</w:t>
            </w:r>
          </w:p>
          <w:p w14:paraId="603B9394" w14:textId="6FA84654" w:rsidR="006210DE" w:rsidRPr="00B53596" w:rsidRDefault="006210DE" w:rsidP="003D4AB6">
            <w:pPr>
              <w:pStyle w:val="ListParagraph"/>
              <w:numPr>
                <w:ilvl w:val="0"/>
                <w:numId w:val="19"/>
              </w:numPr>
              <w:jc w:val="both"/>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B53596">
              <w:rPr>
                <w:rFonts w:ascii="Sylfaen" w:hAnsi="Sylfaen"/>
                <w:sz w:val="20"/>
                <w:szCs w:val="20"/>
                <w:lang w:val="ka-GE"/>
              </w:rPr>
              <w:t>მცნარეთა ძირითადი დაავადებები კულტურების მიხედვით;</w:t>
            </w:r>
          </w:p>
          <w:p w14:paraId="68996CBB" w14:textId="16C3C2EB" w:rsidR="006210DE" w:rsidRPr="00B53596" w:rsidRDefault="006210DE" w:rsidP="003D4AB6">
            <w:pPr>
              <w:pStyle w:val="ListParagraph"/>
              <w:numPr>
                <w:ilvl w:val="0"/>
                <w:numId w:val="19"/>
              </w:numPr>
              <w:jc w:val="both"/>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B53596">
              <w:rPr>
                <w:rFonts w:ascii="Sylfaen" w:hAnsi="Sylfaen"/>
                <w:sz w:val="20"/>
                <w:szCs w:val="20"/>
                <w:lang w:val="ka-GE"/>
              </w:rPr>
              <w:t>მცენარეთა ვირუსული დაავადებები</w:t>
            </w:r>
          </w:p>
          <w:p w14:paraId="60ED2536" w14:textId="199618E3" w:rsidR="006210DE" w:rsidRPr="00B53596" w:rsidRDefault="006210DE" w:rsidP="003D4AB6">
            <w:pPr>
              <w:pStyle w:val="ListParagraph"/>
              <w:numPr>
                <w:ilvl w:val="0"/>
                <w:numId w:val="19"/>
              </w:numPr>
              <w:jc w:val="both"/>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B53596">
              <w:rPr>
                <w:rFonts w:ascii="Sylfaen" w:hAnsi="Sylfaen"/>
                <w:sz w:val="20"/>
                <w:szCs w:val="20"/>
                <w:lang w:val="ka-GE"/>
              </w:rPr>
              <w:t>მცენარეთა ბაქტერიული დაავადებები</w:t>
            </w:r>
          </w:p>
          <w:p w14:paraId="04B97C4F" w14:textId="2B8E3A85" w:rsidR="006210DE" w:rsidRPr="00B53596" w:rsidRDefault="006210DE" w:rsidP="003D4AB6">
            <w:pPr>
              <w:pStyle w:val="ListParagraph"/>
              <w:numPr>
                <w:ilvl w:val="0"/>
                <w:numId w:val="19"/>
              </w:numPr>
              <w:jc w:val="both"/>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B53596">
              <w:rPr>
                <w:rFonts w:ascii="Sylfaen" w:hAnsi="Sylfaen"/>
                <w:sz w:val="20"/>
                <w:szCs w:val="20"/>
                <w:lang w:val="ka-GE"/>
              </w:rPr>
              <w:t>მცენარეთა სოკოვანი დაავადებები</w:t>
            </w:r>
          </w:p>
          <w:p w14:paraId="5AE2A78F" w14:textId="12328164" w:rsidR="006210DE" w:rsidRPr="00B53596" w:rsidRDefault="006210DE" w:rsidP="003D4AB6">
            <w:pPr>
              <w:pStyle w:val="ListParagraph"/>
              <w:numPr>
                <w:ilvl w:val="0"/>
                <w:numId w:val="19"/>
              </w:numPr>
              <w:jc w:val="both"/>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B53596">
              <w:rPr>
                <w:rFonts w:ascii="Sylfaen" w:hAnsi="Sylfaen"/>
                <w:sz w:val="20"/>
                <w:szCs w:val="20"/>
                <w:lang w:val="ka-GE"/>
              </w:rPr>
              <w:t>მცენარეული პარაზიტები</w:t>
            </w:r>
          </w:p>
          <w:p w14:paraId="4442F004" w14:textId="640F8435" w:rsidR="006210DE" w:rsidRPr="00B53596" w:rsidRDefault="006210DE" w:rsidP="003D4AB6">
            <w:pPr>
              <w:pStyle w:val="ListParagraph"/>
              <w:numPr>
                <w:ilvl w:val="0"/>
                <w:numId w:val="19"/>
              </w:numPr>
              <w:tabs>
                <w:tab w:val="left" w:pos="270"/>
                <w:tab w:val="left" w:pos="360"/>
              </w:tabs>
              <w:jc w:val="both"/>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B53596">
              <w:rPr>
                <w:rFonts w:ascii="Sylfaen" w:hAnsi="Sylfaen"/>
                <w:sz w:val="20"/>
                <w:szCs w:val="20"/>
                <w:lang w:val="ka-GE"/>
              </w:rPr>
              <w:t>მცენარეთა ძირითადი მავნებლები:</w:t>
            </w:r>
            <w:r w:rsidRPr="00B53596">
              <w:rPr>
                <w:rFonts w:ascii="Sylfaen" w:hAnsi="Sylfaen"/>
                <w:sz w:val="20"/>
                <w:szCs w:val="20"/>
              </w:rPr>
              <w:t xml:space="preserve"> </w:t>
            </w:r>
            <w:r w:rsidRPr="00B53596">
              <w:rPr>
                <w:rFonts w:ascii="Sylfaen" w:hAnsi="Sylfaen"/>
                <w:sz w:val="20"/>
                <w:szCs w:val="20"/>
                <w:lang w:val="ka-GE"/>
              </w:rPr>
              <w:t>მავნე მწერები, ნემატოდები,მავნე მღრღნელები.</w:t>
            </w:r>
          </w:p>
          <w:p w14:paraId="56FEA5D7" w14:textId="0B976E14" w:rsidR="006210DE" w:rsidRPr="00B53596" w:rsidRDefault="006210DE" w:rsidP="003D4AB6">
            <w:pPr>
              <w:pStyle w:val="ListParagraph"/>
              <w:numPr>
                <w:ilvl w:val="0"/>
                <w:numId w:val="19"/>
              </w:numPr>
              <w:jc w:val="both"/>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B53596">
              <w:rPr>
                <w:rFonts w:ascii="Sylfaen" w:hAnsi="Sylfaen"/>
                <w:sz w:val="20"/>
                <w:szCs w:val="20"/>
                <w:lang w:val="ka-GE"/>
              </w:rPr>
              <w:t>მცენარეთა პირველადი ინფექციების წყარო</w:t>
            </w:r>
          </w:p>
          <w:p w14:paraId="022D0186" w14:textId="2C135D67" w:rsidR="006210DE" w:rsidRPr="00B53596" w:rsidRDefault="006210DE" w:rsidP="003D4AB6">
            <w:pPr>
              <w:pStyle w:val="ListParagraph"/>
              <w:numPr>
                <w:ilvl w:val="0"/>
                <w:numId w:val="19"/>
              </w:numPr>
              <w:jc w:val="both"/>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B53596">
              <w:rPr>
                <w:rFonts w:ascii="Sylfaen" w:hAnsi="Sylfaen"/>
                <w:sz w:val="20"/>
                <w:szCs w:val="20"/>
                <w:lang w:val="ka-GE"/>
              </w:rPr>
              <w:t>მცენარეში პირველადი ინფექციების შეჭრის გზები</w:t>
            </w:r>
          </w:p>
          <w:p w14:paraId="13A0320C" w14:textId="1E94F43C" w:rsidR="006210DE" w:rsidRPr="00B53596" w:rsidRDefault="006210DE" w:rsidP="003D4AB6">
            <w:pPr>
              <w:pStyle w:val="ListParagraph"/>
              <w:numPr>
                <w:ilvl w:val="0"/>
                <w:numId w:val="19"/>
              </w:numPr>
              <w:jc w:val="both"/>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B53596">
              <w:rPr>
                <w:rFonts w:ascii="Sylfaen" w:hAnsi="Sylfaen"/>
                <w:sz w:val="20"/>
                <w:szCs w:val="20"/>
                <w:lang w:val="ka-GE"/>
              </w:rPr>
              <w:t>პირველადი ინფექციების განვითარების პროცესი</w:t>
            </w:r>
          </w:p>
          <w:p w14:paraId="03ACAAF7" w14:textId="30558811" w:rsidR="006210DE" w:rsidRPr="00B53596" w:rsidRDefault="006210DE" w:rsidP="003D4AB6">
            <w:pPr>
              <w:pStyle w:val="ListParagraph"/>
              <w:numPr>
                <w:ilvl w:val="0"/>
                <w:numId w:val="19"/>
              </w:numPr>
              <w:jc w:val="both"/>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B53596">
              <w:rPr>
                <w:rFonts w:ascii="Sylfaen" w:hAnsi="Sylfaen"/>
                <w:sz w:val="20"/>
                <w:szCs w:val="20"/>
                <w:lang w:val="ka-GE"/>
              </w:rPr>
              <w:t>მცენარეთა დაავადებების განვითარების ეტაპები</w:t>
            </w:r>
          </w:p>
          <w:p w14:paraId="12277D7B" w14:textId="1F5CE641" w:rsidR="006210DE" w:rsidRPr="00B53596" w:rsidRDefault="006210DE" w:rsidP="003D4AB6">
            <w:pPr>
              <w:pStyle w:val="ListParagraph"/>
              <w:numPr>
                <w:ilvl w:val="0"/>
                <w:numId w:val="19"/>
              </w:numPr>
              <w:jc w:val="both"/>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B53596">
              <w:rPr>
                <w:rFonts w:ascii="Sylfaen" w:hAnsi="Sylfaen"/>
                <w:sz w:val="20"/>
                <w:szCs w:val="20"/>
                <w:lang w:val="ka-GE"/>
              </w:rPr>
              <w:t>მავნებლის განვითარების სტადიები</w:t>
            </w:r>
          </w:p>
          <w:p w14:paraId="1005908F" w14:textId="7733B200" w:rsidR="006210DE" w:rsidRPr="00B53596" w:rsidRDefault="006210DE" w:rsidP="003D4AB6">
            <w:pPr>
              <w:pStyle w:val="ListParagraph"/>
              <w:numPr>
                <w:ilvl w:val="0"/>
                <w:numId w:val="19"/>
              </w:numPr>
              <w:jc w:val="both"/>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B53596">
              <w:rPr>
                <w:rFonts w:ascii="Sylfaen" w:hAnsi="Sylfaen"/>
                <w:sz w:val="20"/>
                <w:szCs w:val="20"/>
                <w:lang w:val="ka-GE"/>
              </w:rPr>
              <w:t>კლიმატური ფაქტორების როლი პირველადი ინფექციების განვითარებაში.</w:t>
            </w:r>
          </w:p>
          <w:p w14:paraId="40876C41" w14:textId="747D923F" w:rsidR="006210DE" w:rsidRPr="00B53596" w:rsidRDefault="006210DE" w:rsidP="003D4AB6">
            <w:pPr>
              <w:pStyle w:val="ListParagraph"/>
              <w:numPr>
                <w:ilvl w:val="0"/>
                <w:numId w:val="19"/>
              </w:numPr>
              <w:jc w:val="both"/>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B53596">
              <w:rPr>
                <w:rFonts w:ascii="Sylfaen" w:hAnsi="Sylfaen"/>
                <w:sz w:val="20"/>
                <w:szCs w:val="20"/>
                <w:lang w:val="ka-GE"/>
              </w:rPr>
              <w:t>მეტეოროლოგიური პირობების სადიაგნოსტიკო ხესაწყოების მოხმარების წესი</w:t>
            </w:r>
          </w:p>
          <w:p w14:paraId="2650DD32" w14:textId="23CA16E2" w:rsidR="006210DE" w:rsidRPr="00B53596" w:rsidRDefault="006210DE" w:rsidP="003D4AB6">
            <w:pPr>
              <w:pStyle w:val="ListParagraph"/>
              <w:numPr>
                <w:ilvl w:val="0"/>
                <w:numId w:val="19"/>
              </w:numPr>
              <w:jc w:val="both"/>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B53596">
              <w:rPr>
                <w:rFonts w:ascii="Sylfaen" w:hAnsi="Sylfaen"/>
                <w:sz w:val="20"/>
                <w:szCs w:val="20"/>
                <w:lang w:val="ka-GE"/>
              </w:rPr>
              <w:t>პირველად ინფეცქიების განვითარების პირობები.</w:t>
            </w:r>
          </w:p>
          <w:p w14:paraId="07428A01" w14:textId="7C631D30" w:rsidR="006210DE" w:rsidRPr="00B53596" w:rsidRDefault="006210DE" w:rsidP="003D4AB6">
            <w:pPr>
              <w:pStyle w:val="ListParagraph"/>
              <w:numPr>
                <w:ilvl w:val="0"/>
                <w:numId w:val="19"/>
              </w:numPr>
              <w:tabs>
                <w:tab w:val="left" w:pos="270"/>
                <w:tab w:val="left" w:pos="360"/>
              </w:tabs>
              <w:jc w:val="both"/>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B53596">
              <w:rPr>
                <w:rFonts w:ascii="Sylfaen" w:hAnsi="Sylfaen"/>
                <w:sz w:val="20"/>
                <w:szCs w:val="20"/>
                <w:lang w:val="ka-GE"/>
              </w:rPr>
              <w:t>დაავადების შემდგომი განვითარების განმსაზღვრელი პირობები.</w:t>
            </w:r>
          </w:p>
          <w:p w14:paraId="1EB4FCBE" w14:textId="1A4BD8B8" w:rsidR="006210DE" w:rsidRPr="00B53596" w:rsidRDefault="006210DE" w:rsidP="003D4AB6">
            <w:pPr>
              <w:pStyle w:val="ListParagraph"/>
              <w:numPr>
                <w:ilvl w:val="0"/>
                <w:numId w:val="19"/>
              </w:numPr>
              <w:jc w:val="both"/>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B53596">
              <w:rPr>
                <w:rFonts w:ascii="Sylfaen" w:hAnsi="Sylfaen"/>
                <w:sz w:val="20"/>
                <w:szCs w:val="20"/>
                <w:lang w:val="ka-GE"/>
              </w:rPr>
              <w:t>მვნე ორგანიზმების აღრიცხვის წესი და მეთოდები</w:t>
            </w:r>
          </w:p>
          <w:p w14:paraId="2050B73A" w14:textId="4CB33342" w:rsidR="006210DE" w:rsidRPr="00B53596" w:rsidRDefault="006210DE" w:rsidP="003D4AB6">
            <w:pPr>
              <w:pStyle w:val="ListParagraph"/>
              <w:numPr>
                <w:ilvl w:val="0"/>
                <w:numId w:val="19"/>
              </w:numPr>
              <w:jc w:val="both"/>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B53596">
              <w:rPr>
                <w:rFonts w:ascii="Sylfaen" w:hAnsi="Sylfaen"/>
                <w:sz w:val="20"/>
                <w:szCs w:val="20"/>
                <w:lang w:val="ka-GE"/>
              </w:rPr>
              <w:t>სამუშაო არეალში გავრცელებული მავნე ორგანიზმების ჯგუფები</w:t>
            </w:r>
          </w:p>
          <w:p w14:paraId="5391FA5F" w14:textId="7986A129" w:rsidR="006210DE" w:rsidRPr="00B53596" w:rsidRDefault="006210DE" w:rsidP="003D4AB6">
            <w:pPr>
              <w:pStyle w:val="ListParagraph"/>
              <w:numPr>
                <w:ilvl w:val="0"/>
                <w:numId w:val="19"/>
              </w:numPr>
              <w:jc w:val="both"/>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B53596">
              <w:rPr>
                <w:rFonts w:ascii="Sylfaen" w:hAnsi="Sylfaen"/>
                <w:sz w:val="20"/>
                <w:szCs w:val="20"/>
                <w:lang w:val="ka-GE"/>
              </w:rPr>
              <w:lastRenderedPageBreak/>
              <w:t>სამუშაო არეალში გავრცელებული მავნე ორგანიზმების განვითარების ფაზები</w:t>
            </w:r>
          </w:p>
          <w:p w14:paraId="223EE13C" w14:textId="20A28C4A" w:rsidR="006210DE" w:rsidRPr="00B53596" w:rsidRDefault="006210DE" w:rsidP="003D4AB6">
            <w:pPr>
              <w:pStyle w:val="ListParagraph"/>
              <w:numPr>
                <w:ilvl w:val="0"/>
                <w:numId w:val="19"/>
              </w:numPr>
              <w:jc w:val="both"/>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B53596">
              <w:rPr>
                <w:rFonts w:ascii="Sylfaen" w:hAnsi="Sylfaen"/>
                <w:sz w:val="20"/>
                <w:szCs w:val="20"/>
                <w:lang w:val="ka-GE"/>
              </w:rPr>
              <w:t>მავნე ორგანიზმების მოზამთრეობის ფაზის მნიშვნელობა ინფექციების განვითარებაში</w:t>
            </w:r>
          </w:p>
          <w:p w14:paraId="615382A7" w14:textId="2B57001A" w:rsidR="006210DE" w:rsidRPr="00B53596" w:rsidRDefault="006210DE" w:rsidP="003D4AB6">
            <w:pPr>
              <w:pStyle w:val="ListParagraph"/>
              <w:numPr>
                <w:ilvl w:val="0"/>
                <w:numId w:val="19"/>
              </w:numPr>
              <w:jc w:val="both"/>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B53596">
              <w:rPr>
                <w:rFonts w:ascii="Sylfaen" w:hAnsi="Sylfaen"/>
                <w:sz w:val="20"/>
                <w:szCs w:val="20"/>
                <w:lang w:val="ka-GE"/>
              </w:rPr>
              <w:t>მავნე ორგანიზმების მოზამთრე ფორმების ფაზები და ცხოველმყოფელობა</w:t>
            </w:r>
          </w:p>
          <w:p w14:paraId="5BC821EC" w14:textId="2EF0C8BF" w:rsidR="006210DE" w:rsidRPr="00B53596" w:rsidRDefault="006210DE" w:rsidP="003D4AB6">
            <w:pPr>
              <w:pStyle w:val="ListParagraph"/>
              <w:numPr>
                <w:ilvl w:val="0"/>
                <w:numId w:val="19"/>
              </w:numPr>
              <w:tabs>
                <w:tab w:val="left" w:pos="270"/>
                <w:tab w:val="left" w:pos="360"/>
              </w:tabs>
              <w:jc w:val="both"/>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B53596">
              <w:rPr>
                <w:rFonts w:ascii="Sylfaen" w:hAnsi="Sylfaen"/>
                <w:sz w:val="20"/>
                <w:szCs w:val="20"/>
                <w:lang w:val="ka-GE"/>
              </w:rPr>
              <w:t>ვიზუალური მასალის გამოყენების წესი</w:t>
            </w:r>
          </w:p>
          <w:p w14:paraId="27CA5219" w14:textId="529FB4D8" w:rsidR="006210DE" w:rsidRPr="00B53596" w:rsidRDefault="006210DE" w:rsidP="003D4AB6">
            <w:pPr>
              <w:pStyle w:val="ListParagraph"/>
              <w:numPr>
                <w:ilvl w:val="0"/>
                <w:numId w:val="19"/>
              </w:numPr>
              <w:jc w:val="both"/>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B53596">
              <w:rPr>
                <w:rFonts w:ascii="Sylfaen" w:hAnsi="Sylfaen"/>
                <w:sz w:val="20"/>
                <w:szCs w:val="20"/>
                <w:lang w:val="ka-GE"/>
              </w:rPr>
              <w:t>მეტეოროლოგიური პირობების გავლენა პირველადი დაავადების გამომწვევების გამოჩენის ვადებზე</w:t>
            </w:r>
          </w:p>
          <w:p w14:paraId="17BC4A1F" w14:textId="5183A5EF" w:rsidR="006210DE" w:rsidRPr="00B53596" w:rsidRDefault="006210DE" w:rsidP="003D4AB6">
            <w:pPr>
              <w:pStyle w:val="ListParagraph"/>
              <w:numPr>
                <w:ilvl w:val="0"/>
                <w:numId w:val="19"/>
              </w:numPr>
              <w:jc w:val="both"/>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B53596">
              <w:rPr>
                <w:rFonts w:ascii="Sylfaen" w:hAnsi="Sylfaen"/>
                <w:sz w:val="20"/>
                <w:szCs w:val="20"/>
                <w:lang w:val="ka-GE"/>
              </w:rPr>
              <w:t>დამოკიდებულება მავნე ორგანიზმების განვითარების ციკლსა და მცენარის ფენოფაზებს შორის</w:t>
            </w:r>
          </w:p>
          <w:p w14:paraId="2D745437" w14:textId="5927DD33" w:rsidR="006210DE" w:rsidRPr="00B53596" w:rsidRDefault="006210DE" w:rsidP="003D4AB6">
            <w:pPr>
              <w:pStyle w:val="ListParagraph"/>
              <w:numPr>
                <w:ilvl w:val="0"/>
                <w:numId w:val="19"/>
              </w:numPr>
              <w:jc w:val="both"/>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B53596">
              <w:rPr>
                <w:rFonts w:ascii="Sylfaen" w:hAnsi="Sylfaen"/>
                <w:sz w:val="20"/>
                <w:szCs w:val="20"/>
                <w:lang w:val="ka-GE"/>
              </w:rPr>
              <w:t xml:space="preserve"> მონაცემების მიხედვით გრაფიკებისა და ცხრილების შედგენა</w:t>
            </w:r>
          </w:p>
          <w:p w14:paraId="62CF8A5C" w14:textId="3DDD65EE" w:rsidR="006210DE" w:rsidRPr="00B53596" w:rsidRDefault="006210DE" w:rsidP="003D4AB6">
            <w:pPr>
              <w:pStyle w:val="ListParagraph"/>
              <w:numPr>
                <w:ilvl w:val="0"/>
                <w:numId w:val="19"/>
              </w:numPr>
              <w:jc w:val="both"/>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B53596">
              <w:rPr>
                <w:rFonts w:ascii="Sylfaen" w:hAnsi="Sylfaen"/>
                <w:sz w:val="20"/>
                <w:szCs w:val="20"/>
                <w:lang w:val="ka-GE"/>
              </w:rPr>
              <w:t>მონაცემების გამოყენების წესი</w:t>
            </w:r>
          </w:p>
          <w:p w14:paraId="4EFBD718" w14:textId="2CF400D9" w:rsidR="006210DE" w:rsidRPr="00B53596" w:rsidRDefault="006210DE" w:rsidP="003D4AB6">
            <w:pPr>
              <w:pStyle w:val="ListParagraph"/>
              <w:numPr>
                <w:ilvl w:val="0"/>
                <w:numId w:val="19"/>
              </w:numPr>
              <w:jc w:val="both"/>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B53596">
              <w:rPr>
                <w:rFonts w:ascii="Sylfaen" w:hAnsi="Sylfaen"/>
                <w:sz w:val="20"/>
                <w:szCs w:val="20"/>
                <w:lang w:val="ka-GE"/>
              </w:rPr>
              <w:t>მრუდის აგება</w:t>
            </w:r>
          </w:p>
          <w:p w14:paraId="2E778E3C" w14:textId="2E84058D" w:rsidR="006210DE" w:rsidRPr="00B53596" w:rsidRDefault="006210DE" w:rsidP="003D4AB6">
            <w:pPr>
              <w:pStyle w:val="ListParagraph"/>
              <w:numPr>
                <w:ilvl w:val="0"/>
                <w:numId w:val="19"/>
              </w:numPr>
              <w:jc w:val="both"/>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B53596">
              <w:rPr>
                <w:rFonts w:ascii="Sylfaen" w:hAnsi="Sylfaen"/>
                <w:sz w:val="20"/>
                <w:szCs w:val="20"/>
                <w:lang w:val="ka-GE"/>
              </w:rPr>
              <w:t>მეტეოროლოგიური პირობების გავლენა  დაავადების განვითარების ინტენსივობაზე.</w:t>
            </w:r>
          </w:p>
          <w:p w14:paraId="3B985775" w14:textId="7CB8777A" w:rsidR="006210DE" w:rsidRPr="00B53596" w:rsidRDefault="006210DE" w:rsidP="003D4AB6">
            <w:pPr>
              <w:pStyle w:val="ListParagraph"/>
              <w:numPr>
                <w:ilvl w:val="0"/>
                <w:numId w:val="19"/>
              </w:numPr>
              <w:jc w:val="both"/>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B53596">
              <w:rPr>
                <w:rFonts w:ascii="Sylfaen" w:hAnsi="Sylfaen"/>
                <w:sz w:val="20"/>
                <w:szCs w:val="20"/>
                <w:lang w:val="ka-GE"/>
              </w:rPr>
              <w:t>კორელაცია დაავადების  განვითარების ხარისხსა და კლიმატურ ფაქტორებს შორის</w:t>
            </w:r>
          </w:p>
          <w:p w14:paraId="5E5FFE2A" w14:textId="5D12884D" w:rsidR="006210DE" w:rsidRPr="00B53596" w:rsidRDefault="006210DE" w:rsidP="003D4AB6">
            <w:pPr>
              <w:pStyle w:val="ListParagraph"/>
              <w:numPr>
                <w:ilvl w:val="0"/>
                <w:numId w:val="19"/>
              </w:numPr>
              <w:jc w:val="both"/>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B53596">
              <w:rPr>
                <w:rFonts w:ascii="Sylfaen" w:hAnsi="Sylfaen"/>
                <w:sz w:val="20"/>
                <w:szCs w:val="20"/>
                <w:lang w:val="ka-GE"/>
              </w:rPr>
              <w:t>მონაცემების გაანალიზება</w:t>
            </w:r>
          </w:p>
          <w:p w14:paraId="23A68938" w14:textId="41B71F46" w:rsidR="006210DE" w:rsidRPr="00B53596" w:rsidRDefault="006210DE" w:rsidP="003D4AB6">
            <w:pPr>
              <w:pStyle w:val="ListParagraph"/>
              <w:numPr>
                <w:ilvl w:val="0"/>
                <w:numId w:val="19"/>
              </w:numPr>
              <w:jc w:val="both"/>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B53596">
              <w:rPr>
                <w:rFonts w:ascii="Sylfaen" w:hAnsi="Sylfaen"/>
                <w:sz w:val="20"/>
                <w:szCs w:val="20"/>
                <w:lang w:val="ka-GE"/>
              </w:rPr>
              <w:t>გრაფიკებისა და ცხრილების მონაცემების გამოყენება</w:t>
            </w:r>
          </w:p>
          <w:p w14:paraId="46EAFBC4" w14:textId="524617BC" w:rsidR="006210DE" w:rsidRPr="00B53596" w:rsidRDefault="006210DE" w:rsidP="003D4AB6">
            <w:pPr>
              <w:pStyle w:val="ListParagraph"/>
              <w:numPr>
                <w:ilvl w:val="0"/>
                <w:numId w:val="19"/>
              </w:numPr>
              <w:jc w:val="both"/>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B53596">
              <w:rPr>
                <w:rFonts w:ascii="Sylfaen" w:hAnsi="Sylfaen"/>
                <w:sz w:val="20"/>
                <w:szCs w:val="20"/>
                <w:lang w:val="ka-GE"/>
              </w:rPr>
              <w:t>მრუდის აგება</w:t>
            </w:r>
          </w:p>
          <w:p w14:paraId="59E1B050" w14:textId="6230265D" w:rsidR="006210DE" w:rsidRPr="00B53596" w:rsidRDefault="006210DE" w:rsidP="006210DE">
            <w:pPr>
              <w:spacing w:before="60" w:after="60"/>
              <w:jc w:val="both"/>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p>
        </w:tc>
        <w:tc>
          <w:tcPr>
            <w:tcW w:w="1728" w:type="pct"/>
          </w:tcPr>
          <w:p w14:paraId="2B89CC9A" w14:textId="213EEEC0" w:rsidR="006210DE" w:rsidRPr="00B53596" w:rsidRDefault="006210DE" w:rsidP="003D4AB6">
            <w:pPr>
              <w:pStyle w:val="ListParagraph"/>
              <w:numPr>
                <w:ilvl w:val="0"/>
                <w:numId w:val="19"/>
              </w:numPr>
              <w:jc w:val="both"/>
              <w:cnfStyle w:val="000000000000" w:firstRow="0" w:lastRow="0" w:firstColumn="0" w:lastColumn="0" w:oddVBand="0" w:evenVBand="0" w:oddHBand="0" w:evenHBand="0" w:firstRowFirstColumn="0" w:firstRowLastColumn="0" w:lastRowFirstColumn="0" w:lastRowLastColumn="0"/>
              <w:rPr>
                <w:rFonts w:ascii="Sylfaen" w:hAnsi="Sylfaen" w:cs="Sylfaen"/>
                <w:color w:val="000000"/>
                <w:sz w:val="20"/>
                <w:szCs w:val="20"/>
                <w:lang w:val="ka-GE"/>
              </w:rPr>
            </w:pPr>
            <w:r w:rsidRPr="00B53596">
              <w:rPr>
                <w:rFonts w:ascii="Sylfaen" w:hAnsi="Sylfaen" w:cs="Sylfaen"/>
                <w:color w:val="000000"/>
                <w:sz w:val="20"/>
                <w:szCs w:val="20"/>
                <w:lang w:val="ka-GE"/>
              </w:rPr>
              <w:lastRenderedPageBreak/>
              <w:t xml:space="preserve">სათანადო სამეცნიერო ლიტერატურის გამოყენებით </w:t>
            </w:r>
            <w:r w:rsidRPr="00B53596">
              <w:rPr>
                <w:rFonts w:ascii="Sylfaen" w:hAnsi="Sylfaen"/>
                <w:sz w:val="20"/>
                <w:szCs w:val="20"/>
                <w:lang w:val="ka-GE"/>
              </w:rPr>
              <w:t xml:space="preserve">ინფორმაციის მოძიება  </w:t>
            </w:r>
          </w:p>
          <w:p w14:paraId="607AFF71" w14:textId="08156061" w:rsidR="006210DE" w:rsidRPr="00B53596" w:rsidRDefault="006210DE" w:rsidP="003D4AB6">
            <w:pPr>
              <w:pStyle w:val="ListParagraph"/>
              <w:numPr>
                <w:ilvl w:val="0"/>
                <w:numId w:val="19"/>
              </w:numPr>
              <w:jc w:val="both"/>
              <w:cnfStyle w:val="000000000000" w:firstRow="0" w:lastRow="0" w:firstColumn="0" w:lastColumn="0" w:oddVBand="0" w:evenVBand="0" w:oddHBand="0" w:evenHBand="0" w:firstRowFirstColumn="0" w:firstRowLastColumn="0" w:lastRowFirstColumn="0" w:lastRowLastColumn="0"/>
              <w:rPr>
                <w:rFonts w:ascii="Sylfaen" w:hAnsi="Sylfaen" w:cs="Sylfaen"/>
                <w:color w:val="000000"/>
                <w:sz w:val="20"/>
                <w:szCs w:val="20"/>
                <w:lang w:val="ka-GE"/>
              </w:rPr>
            </w:pPr>
            <w:r w:rsidRPr="00B53596">
              <w:rPr>
                <w:rFonts w:ascii="Sylfaen" w:hAnsi="Sylfaen" w:cs="Sylfaen"/>
                <w:color w:val="000000"/>
                <w:sz w:val="20"/>
                <w:szCs w:val="20"/>
                <w:lang w:val="ka-GE"/>
              </w:rPr>
              <w:t>ერთმანეთისაგან განასხვავოს მცენარის ძირითადი დაავადებები და მავნებლები</w:t>
            </w:r>
          </w:p>
          <w:p w14:paraId="48B0CA94" w14:textId="13707246" w:rsidR="00A701DC" w:rsidRPr="00B53596" w:rsidRDefault="006210DE" w:rsidP="003D4AB6">
            <w:pPr>
              <w:pStyle w:val="ListParagraph"/>
              <w:numPr>
                <w:ilvl w:val="0"/>
                <w:numId w:val="19"/>
              </w:numPr>
              <w:tabs>
                <w:tab w:val="left" w:pos="270"/>
                <w:tab w:val="left" w:pos="360"/>
              </w:tabs>
              <w:jc w:val="both"/>
              <w:cnfStyle w:val="000000000000" w:firstRow="0" w:lastRow="0" w:firstColumn="0" w:lastColumn="0" w:oddVBand="0" w:evenVBand="0" w:oddHBand="0" w:evenHBand="0" w:firstRowFirstColumn="0" w:firstRowLastColumn="0" w:lastRowFirstColumn="0" w:lastRowLastColumn="0"/>
              <w:rPr>
                <w:rFonts w:ascii="Sylfaen" w:hAnsi="Sylfaen"/>
                <w:b/>
                <w:color w:val="000000"/>
                <w:sz w:val="20"/>
                <w:szCs w:val="20"/>
              </w:rPr>
            </w:pPr>
            <w:r w:rsidRPr="00B53596">
              <w:rPr>
                <w:rFonts w:ascii="Sylfaen" w:hAnsi="Sylfaen" w:cs="Sylfaen"/>
                <w:color w:val="000000"/>
                <w:sz w:val="20"/>
                <w:szCs w:val="20"/>
                <w:lang w:val="ka-GE"/>
              </w:rPr>
              <w:t>ვიზუალური მასალის დახმარებით მცენარეთა ძირითადი დაავადებებისა და მავნებლების იდენტიფიცირება.</w:t>
            </w:r>
          </w:p>
          <w:p w14:paraId="48A311E0" w14:textId="584475BF" w:rsidR="006210DE" w:rsidRPr="00B53596" w:rsidRDefault="006210DE" w:rsidP="003D4AB6">
            <w:pPr>
              <w:pStyle w:val="ListParagraph"/>
              <w:numPr>
                <w:ilvl w:val="0"/>
                <w:numId w:val="19"/>
              </w:numPr>
              <w:tabs>
                <w:tab w:val="left" w:pos="270"/>
                <w:tab w:val="left" w:pos="360"/>
              </w:tabs>
              <w:jc w:val="both"/>
              <w:cnfStyle w:val="000000000000" w:firstRow="0" w:lastRow="0" w:firstColumn="0" w:lastColumn="0" w:oddVBand="0" w:evenVBand="0" w:oddHBand="0" w:evenHBand="0" w:firstRowFirstColumn="0" w:firstRowLastColumn="0" w:lastRowFirstColumn="0" w:lastRowLastColumn="0"/>
              <w:rPr>
                <w:rFonts w:ascii="Sylfaen" w:hAnsi="Sylfaen"/>
                <w:b/>
                <w:color w:val="000000"/>
                <w:sz w:val="20"/>
                <w:szCs w:val="20"/>
              </w:rPr>
            </w:pPr>
            <w:r w:rsidRPr="00B53596">
              <w:rPr>
                <w:rFonts w:ascii="Sylfaen" w:hAnsi="Sylfaen" w:cs="Sylfaen"/>
                <w:color w:val="000000"/>
                <w:sz w:val="20"/>
                <w:szCs w:val="20"/>
                <w:lang w:val="ka-GE"/>
              </w:rPr>
              <w:t>მოძიებული ინფორმაციის გაანალიზება, ორგანიზება  და პრაქტიკულ საქმიანობაში  გამოყენება.</w:t>
            </w:r>
          </w:p>
          <w:p w14:paraId="32F18F00" w14:textId="270DD909" w:rsidR="006210DE" w:rsidRPr="00B53596" w:rsidRDefault="006210DE" w:rsidP="003D4AB6">
            <w:pPr>
              <w:pStyle w:val="ListParagraph"/>
              <w:numPr>
                <w:ilvl w:val="0"/>
                <w:numId w:val="19"/>
              </w:numPr>
              <w:jc w:val="both"/>
              <w:cnfStyle w:val="000000000000" w:firstRow="0" w:lastRow="0" w:firstColumn="0" w:lastColumn="0" w:oddVBand="0" w:evenVBand="0" w:oddHBand="0" w:evenHBand="0" w:firstRowFirstColumn="0" w:firstRowLastColumn="0" w:lastRowFirstColumn="0" w:lastRowLastColumn="0"/>
              <w:rPr>
                <w:rFonts w:ascii="Sylfaen" w:hAnsi="Sylfaen" w:cs="Sylfaen"/>
                <w:color w:val="000000"/>
                <w:sz w:val="20"/>
                <w:szCs w:val="20"/>
                <w:lang w:val="ka-GE"/>
              </w:rPr>
            </w:pPr>
            <w:r w:rsidRPr="00B53596">
              <w:rPr>
                <w:rFonts w:ascii="Sylfaen" w:hAnsi="Sylfaen" w:cs="Sylfaen"/>
                <w:color w:val="000000"/>
                <w:sz w:val="20"/>
                <w:szCs w:val="20"/>
                <w:lang w:val="ka-GE"/>
              </w:rPr>
              <w:t>განასხვავოს მცენარეთა დაავადების სახეები</w:t>
            </w:r>
          </w:p>
          <w:p w14:paraId="7807B78E" w14:textId="77D88F90" w:rsidR="006210DE" w:rsidRPr="00B53596" w:rsidRDefault="006210DE" w:rsidP="003D4AB6">
            <w:pPr>
              <w:pStyle w:val="ListParagraph"/>
              <w:numPr>
                <w:ilvl w:val="0"/>
                <w:numId w:val="19"/>
              </w:numPr>
              <w:jc w:val="both"/>
              <w:cnfStyle w:val="000000000000" w:firstRow="0" w:lastRow="0" w:firstColumn="0" w:lastColumn="0" w:oddVBand="0" w:evenVBand="0" w:oddHBand="0" w:evenHBand="0" w:firstRowFirstColumn="0" w:firstRowLastColumn="0" w:lastRowFirstColumn="0" w:lastRowLastColumn="0"/>
              <w:rPr>
                <w:rFonts w:ascii="Sylfaen" w:hAnsi="Sylfaen" w:cs="Sylfaen"/>
                <w:color w:val="000000"/>
                <w:sz w:val="20"/>
                <w:szCs w:val="20"/>
                <w:lang w:val="ka-GE"/>
              </w:rPr>
            </w:pPr>
            <w:r w:rsidRPr="00B53596">
              <w:rPr>
                <w:rFonts w:ascii="Sylfaen" w:hAnsi="Sylfaen" w:cs="Sylfaen"/>
                <w:color w:val="000000"/>
                <w:sz w:val="20"/>
                <w:szCs w:val="20"/>
                <w:lang w:val="ka-GE"/>
              </w:rPr>
              <w:t>განასხვავოს მცენარის მავნე ორგანიზმების  დაჯგუფებები</w:t>
            </w:r>
          </w:p>
          <w:p w14:paraId="5B19CA81" w14:textId="08CFB659" w:rsidR="006210DE" w:rsidRPr="00B53596" w:rsidRDefault="006210DE" w:rsidP="003D4AB6">
            <w:pPr>
              <w:pStyle w:val="ListParagraph"/>
              <w:numPr>
                <w:ilvl w:val="0"/>
                <w:numId w:val="19"/>
              </w:numPr>
              <w:jc w:val="both"/>
              <w:cnfStyle w:val="000000000000" w:firstRow="0" w:lastRow="0" w:firstColumn="0" w:lastColumn="0" w:oddVBand="0" w:evenVBand="0" w:oddHBand="0" w:evenHBand="0" w:firstRowFirstColumn="0" w:firstRowLastColumn="0" w:lastRowFirstColumn="0" w:lastRowLastColumn="0"/>
              <w:rPr>
                <w:rFonts w:ascii="Sylfaen" w:hAnsi="Sylfaen" w:cs="Sylfaen"/>
                <w:color w:val="000000"/>
                <w:sz w:val="20"/>
                <w:szCs w:val="20"/>
                <w:lang w:val="ka-GE"/>
              </w:rPr>
            </w:pPr>
            <w:r w:rsidRPr="00B53596">
              <w:rPr>
                <w:rFonts w:ascii="Sylfaen" w:hAnsi="Sylfaen" w:cs="Sylfaen"/>
                <w:color w:val="000000"/>
                <w:sz w:val="20"/>
                <w:szCs w:val="20"/>
                <w:lang w:val="ka-GE"/>
              </w:rPr>
              <w:t>დაადგინოს მცენარის განვითარების ფაზები</w:t>
            </w:r>
          </w:p>
          <w:p w14:paraId="077AA3E3" w14:textId="37E78353" w:rsidR="006210DE" w:rsidRPr="00B53596" w:rsidRDefault="006210DE" w:rsidP="003D4AB6">
            <w:pPr>
              <w:pStyle w:val="ListParagraph"/>
              <w:numPr>
                <w:ilvl w:val="0"/>
                <w:numId w:val="19"/>
              </w:numPr>
              <w:tabs>
                <w:tab w:val="left" w:pos="270"/>
                <w:tab w:val="left" w:pos="360"/>
              </w:tabs>
              <w:jc w:val="both"/>
              <w:cnfStyle w:val="000000000000" w:firstRow="0" w:lastRow="0" w:firstColumn="0" w:lastColumn="0" w:oddVBand="0" w:evenVBand="0" w:oddHBand="0" w:evenHBand="0" w:firstRowFirstColumn="0" w:firstRowLastColumn="0" w:lastRowFirstColumn="0" w:lastRowLastColumn="0"/>
              <w:rPr>
                <w:rFonts w:ascii="Sylfaen" w:hAnsi="Sylfaen"/>
                <w:b/>
                <w:color w:val="000000"/>
                <w:sz w:val="20"/>
                <w:szCs w:val="20"/>
              </w:rPr>
            </w:pPr>
            <w:r w:rsidRPr="00B53596">
              <w:rPr>
                <w:rFonts w:ascii="Sylfaen" w:hAnsi="Sylfaen" w:cs="Sylfaen"/>
                <w:color w:val="000000"/>
                <w:sz w:val="20"/>
                <w:szCs w:val="20"/>
                <w:lang w:val="ka-GE"/>
              </w:rPr>
              <w:t>ამოიცნოს მავნებლის მოზამთრეობის ფაზა</w:t>
            </w:r>
          </w:p>
          <w:p w14:paraId="06EDF9F5" w14:textId="09565730" w:rsidR="006210DE" w:rsidRPr="00B53596" w:rsidRDefault="006210DE" w:rsidP="003D4AB6">
            <w:pPr>
              <w:pStyle w:val="ListParagraph"/>
              <w:numPr>
                <w:ilvl w:val="0"/>
                <w:numId w:val="19"/>
              </w:numPr>
              <w:jc w:val="both"/>
              <w:cnfStyle w:val="000000000000" w:firstRow="0" w:lastRow="0" w:firstColumn="0" w:lastColumn="0" w:oddVBand="0" w:evenVBand="0" w:oddHBand="0" w:evenHBand="0" w:firstRowFirstColumn="0" w:firstRowLastColumn="0" w:lastRowFirstColumn="0" w:lastRowLastColumn="0"/>
              <w:rPr>
                <w:rFonts w:ascii="Sylfaen" w:hAnsi="Sylfaen" w:cs="Sylfaen"/>
                <w:color w:val="000000"/>
                <w:sz w:val="20"/>
                <w:szCs w:val="20"/>
                <w:lang w:val="ka-GE"/>
              </w:rPr>
            </w:pPr>
            <w:r w:rsidRPr="00B53596">
              <w:rPr>
                <w:rFonts w:ascii="Sylfaen" w:hAnsi="Sylfaen" w:cs="Sylfaen"/>
                <w:color w:val="000000"/>
                <w:sz w:val="20"/>
                <w:szCs w:val="20"/>
                <w:lang w:val="ka-GE"/>
              </w:rPr>
              <w:t>დაადგინოს მცენარის პირველადი ინფექციების წყარო</w:t>
            </w:r>
          </w:p>
          <w:p w14:paraId="729AF235" w14:textId="70DB2401" w:rsidR="006210DE" w:rsidRPr="00B53596" w:rsidRDefault="006210DE" w:rsidP="003D4AB6">
            <w:pPr>
              <w:pStyle w:val="ListParagraph"/>
              <w:numPr>
                <w:ilvl w:val="0"/>
                <w:numId w:val="19"/>
              </w:numPr>
              <w:jc w:val="both"/>
              <w:cnfStyle w:val="000000000000" w:firstRow="0" w:lastRow="0" w:firstColumn="0" w:lastColumn="0" w:oddVBand="0" w:evenVBand="0" w:oddHBand="0" w:evenHBand="0" w:firstRowFirstColumn="0" w:firstRowLastColumn="0" w:lastRowFirstColumn="0" w:lastRowLastColumn="0"/>
              <w:rPr>
                <w:rFonts w:ascii="Sylfaen" w:hAnsi="Sylfaen" w:cs="Sylfaen"/>
                <w:color w:val="000000"/>
                <w:sz w:val="20"/>
                <w:szCs w:val="20"/>
                <w:lang w:val="ka-GE"/>
              </w:rPr>
            </w:pPr>
            <w:r w:rsidRPr="00B53596">
              <w:rPr>
                <w:rFonts w:ascii="Sylfaen" w:hAnsi="Sylfaen" w:cs="Sylfaen"/>
                <w:color w:val="000000"/>
                <w:sz w:val="20"/>
                <w:szCs w:val="20"/>
                <w:lang w:val="ka-GE"/>
              </w:rPr>
              <w:t>დაადგინოს მცენარეში პირველადი ინფექციების შეჭრის გზები</w:t>
            </w:r>
          </w:p>
          <w:p w14:paraId="3D4AE306" w14:textId="4EB3DB3A" w:rsidR="006210DE" w:rsidRPr="00B53596" w:rsidRDefault="006210DE" w:rsidP="003D4AB6">
            <w:pPr>
              <w:pStyle w:val="ListParagraph"/>
              <w:numPr>
                <w:ilvl w:val="0"/>
                <w:numId w:val="19"/>
              </w:numPr>
              <w:jc w:val="both"/>
              <w:cnfStyle w:val="000000000000" w:firstRow="0" w:lastRow="0" w:firstColumn="0" w:lastColumn="0" w:oddVBand="0" w:evenVBand="0" w:oddHBand="0" w:evenHBand="0" w:firstRowFirstColumn="0" w:firstRowLastColumn="0" w:lastRowFirstColumn="0" w:lastRowLastColumn="0"/>
              <w:rPr>
                <w:rFonts w:ascii="Sylfaen" w:hAnsi="Sylfaen" w:cs="Sylfaen"/>
                <w:color w:val="000000"/>
                <w:sz w:val="20"/>
                <w:szCs w:val="20"/>
                <w:lang w:val="ka-GE"/>
              </w:rPr>
            </w:pPr>
            <w:r w:rsidRPr="00B53596">
              <w:rPr>
                <w:rFonts w:ascii="Sylfaen" w:hAnsi="Sylfaen" w:cs="Sylfaen"/>
                <w:color w:val="000000"/>
                <w:sz w:val="20"/>
                <w:szCs w:val="20"/>
                <w:lang w:val="ka-GE"/>
              </w:rPr>
              <w:t>ივარაუდოს /განსაზღვროს დაავადების მიმღებიანი ფაზა</w:t>
            </w:r>
          </w:p>
          <w:p w14:paraId="7CF43C1C" w14:textId="73148035" w:rsidR="006210DE" w:rsidRPr="00B53596" w:rsidRDefault="006210DE" w:rsidP="003D4AB6">
            <w:pPr>
              <w:pStyle w:val="ListParagraph"/>
              <w:numPr>
                <w:ilvl w:val="0"/>
                <w:numId w:val="19"/>
              </w:numPr>
              <w:tabs>
                <w:tab w:val="left" w:pos="270"/>
                <w:tab w:val="left" w:pos="360"/>
              </w:tabs>
              <w:jc w:val="both"/>
              <w:cnfStyle w:val="000000000000" w:firstRow="0" w:lastRow="0" w:firstColumn="0" w:lastColumn="0" w:oddVBand="0" w:evenVBand="0" w:oddHBand="0" w:evenHBand="0" w:firstRowFirstColumn="0" w:firstRowLastColumn="0" w:lastRowFirstColumn="0" w:lastRowLastColumn="0"/>
              <w:rPr>
                <w:rFonts w:ascii="Sylfaen" w:hAnsi="Sylfaen"/>
                <w:b/>
                <w:color w:val="000000"/>
                <w:sz w:val="20"/>
                <w:szCs w:val="20"/>
              </w:rPr>
            </w:pPr>
            <w:r w:rsidRPr="00B53596">
              <w:rPr>
                <w:rFonts w:ascii="Sylfaen" w:hAnsi="Sylfaen" w:cs="Sylfaen"/>
                <w:color w:val="000000"/>
                <w:sz w:val="20"/>
                <w:szCs w:val="20"/>
                <w:lang w:val="ka-GE"/>
              </w:rPr>
              <w:t>დაადგინოს მავნებლის განვითარების სტადიები</w:t>
            </w:r>
          </w:p>
          <w:p w14:paraId="40B303B2" w14:textId="006A6F27" w:rsidR="006210DE" w:rsidRPr="00B53596" w:rsidRDefault="006210DE" w:rsidP="003D4AB6">
            <w:pPr>
              <w:pStyle w:val="ListParagraph"/>
              <w:numPr>
                <w:ilvl w:val="0"/>
                <w:numId w:val="19"/>
              </w:numPr>
              <w:jc w:val="both"/>
              <w:cnfStyle w:val="000000000000" w:firstRow="0" w:lastRow="0" w:firstColumn="0" w:lastColumn="0" w:oddVBand="0" w:evenVBand="0" w:oddHBand="0" w:evenHBand="0" w:firstRowFirstColumn="0" w:firstRowLastColumn="0" w:lastRowFirstColumn="0" w:lastRowLastColumn="0"/>
              <w:rPr>
                <w:rFonts w:ascii="Sylfaen" w:hAnsi="Sylfaen" w:cs="Sylfaen"/>
                <w:color w:val="000000"/>
                <w:sz w:val="20"/>
                <w:szCs w:val="20"/>
                <w:lang w:val="ka-GE"/>
              </w:rPr>
            </w:pPr>
            <w:r w:rsidRPr="00B53596">
              <w:rPr>
                <w:rFonts w:ascii="Sylfaen" w:hAnsi="Sylfaen"/>
                <w:sz w:val="20"/>
                <w:szCs w:val="20"/>
                <w:lang w:val="ka-GE"/>
              </w:rPr>
              <w:t>სადიაგნოსტიკო ხესაწყოების გამოყენებით ივარაუდოს მოსალოდნელი მეტეოროლოგიური პირობები</w:t>
            </w:r>
          </w:p>
          <w:p w14:paraId="2EA19184" w14:textId="1228B906" w:rsidR="006210DE" w:rsidRPr="00B53596" w:rsidRDefault="006210DE" w:rsidP="003D4AB6">
            <w:pPr>
              <w:pStyle w:val="ListParagraph"/>
              <w:numPr>
                <w:ilvl w:val="0"/>
                <w:numId w:val="19"/>
              </w:numPr>
              <w:jc w:val="both"/>
              <w:cnfStyle w:val="000000000000" w:firstRow="0" w:lastRow="0" w:firstColumn="0" w:lastColumn="0" w:oddVBand="0" w:evenVBand="0" w:oddHBand="0" w:evenHBand="0" w:firstRowFirstColumn="0" w:firstRowLastColumn="0" w:lastRowFirstColumn="0" w:lastRowLastColumn="0"/>
              <w:rPr>
                <w:rFonts w:ascii="Sylfaen" w:hAnsi="Sylfaen" w:cs="Sylfaen"/>
                <w:color w:val="000000"/>
                <w:sz w:val="20"/>
                <w:szCs w:val="20"/>
                <w:lang w:val="ka-GE"/>
              </w:rPr>
            </w:pPr>
            <w:r w:rsidRPr="00B53596">
              <w:rPr>
                <w:rFonts w:ascii="Sylfaen" w:hAnsi="Sylfaen" w:cs="Sylfaen"/>
                <w:color w:val="000000"/>
                <w:sz w:val="20"/>
                <w:szCs w:val="20"/>
                <w:lang w:val="ka-GE"/>
              </w:rPr>
              <w:t>კლიმატური ფაქტორების მიხედვით პირველადი ინფექციების განვითარების შესაძლებლობის ვარაუდი</w:t>
            </w:r>
          </w:p>
          <w:p w14:paraId="0758443B" w14:textId="2483D37E" w:rsidR="006210DE" w:rsidRPr="00B53596" w:rsidRDefault="006210DE" w:rsidP="003D4AB6">
            <w:pPr>
              <w:pStyle w:val="ListParagraph"/>
              <w:numPr>
                <w:ilvl w:val="0"/>
                <w:numId w:val="19"/>
              </w:numPr>
              <w:tabs>
                <w:tab w:val="left" w:pos="270"/>
                <w:tab w:val="left" w:pos="360"/>
              </w:tabs>
              <w:jc w:val="both"/>
              <w:cnfStyle w:val="000000000000" w:firstRow="0" w:lastRow="0" w:firstColumn="0" w:lastColumn="0" w:oddVBand="0" w:evenVBand="0" w:oddHBand="0" w:evenHBand="0" w:firstRowFirstColumn="0" w:firstRowLastColumn="0" w:lastRowFirstColumn="0" w:lastRowLastColumn="0"/>
              <w:rPr>
                <w:rFonts w:ascii="Sylfaen" w:hAnsi="Sylfaen"/>
                <w:b/>
                <w:color w:val="000000"/>
                <w:sz w:val="20"/>
                <w:szCs w:val="20"/>
              </w:rPr>
            </w:pPr>
            <w:r w:rsidRPr="00B53596">
              <w:rPr>
                <w:rFonts w:ascii="Sylfaen" w:hAnsi="Sylfaen" w:cs="Sylfaen"/>
                <w:color w:val="000000"/>
                <w:sz w:val="20"/>
                <w:szCs w:val="20"/>
                <w:lang w:val="ka-GE"/>
              </w:rPr>
              <w:t>ივარაუდოს დაავადების შემდგომი განვითარების პირობები</w:t>
            </w:r>
          </w:p>
          <w:p w14:paraId="603E45A7" w14:textId="1B23DE2B" w:rsidR="006210DE" w:rsidRPr="00B53596" w:rsidRDefault="006210DE" w:rsidP="003D4AB6">
            <w:pPr>
              <w:pStyle w:val="ListParagraph"/>
              <w:numPr>
                <w:ilvl w:val="0"/>
                <w:numId w:val="19"/>
              </w:numPr>
              <w:jc w:val="both"/>
              <w:cnfStyle w:val="000000000000" w:firstRow="0" w:lastRow="0" w:firstColumn="0" w:lastColumn="0" w:oddVBand="0" w:evenVBand="0" w:oddHBand="0" w:evenHBand="0" w:firstRowFirstColumn="0" w:firstRowLastColumn="0" w:lastRowFirstColumn="0" w:lastRowLastColumn="0"/>
              <w:rPr>
                <w:rFonts w:ascii="Sylfaen" w:hAnsi="Sylfaen" w:cs="Sylfaen"/>
                <w:color w:val="000000"/>
                <w:sz w:val="20"/>
                <w:szCs w:val="20"/>
                <w:lang w:val="ka-GE"/>
              </w:rPr>
            </w:pPr>
            <w:r w:rsidRPr="00B53596">
              <w:rPr>
                <w:rFonts w:ascii="Sylfaen" w:hAnsi="Sylfaen" w:cs="Sylfaen"/>
                <w:color w:val="000000"/>
                <w:sz w:val="20"/>
                <w:szCs w:val="20"/>
                <w:lang w:val="ka-GE"/>
              </w:rPr>
              <w:t xml:space="preserve">აღრიცხვის წესისა და მეთოდების  გამოყენებით </w:t>
            </w:r>
            <w:r w:rsidR="00A701DC" w:rsidRPr="00B53596">
              <w:rPr>
                <w:rFonts w:ascii="Sylfaen" w:hAnsi="Sylfaen" w:cs="Sylfaen"/>
                <w:color w:val="000000"/>
                <w:sz w:val="20"/>
                <w:szCs w:val="20"/>
                <w:lang w:val="ka-GE"/>
              </w:rPr>
              <w:lastRenderedPageBreak/>
              <w:t>ა</w:t>
            </w:r>
            <w:r w:rsidRPr="00B53596">
              <w:rPr>
                <w:rFonts w:ascii="Sylfaen" w:hAnsi="Sylfaen" w:cs="Sylfaen"/>
                <w:color w:val="000000"/>
                <w:sz w:val="20"/>
                <w:szCs w:val="20"/>
                <w:lang w:val="ka-GE"/>
              </w:rPr>
              <w:t>ღ</w:t>
            </w:r>
            <w:r w:rsidR="00A701DC" w:rsidRPr="00B53596">
              <w:rPr>
                <w:rFonts w:ascii="Sylfaen" w:hAnsi="Sylfaen" w:cs="Sylfaen"/>
                <w:color w:val="000000"/>
                <w:sz w:val="20"/>
                <w:szCs w:val="20"/>
                <w:lang w:val="ka-GE"/>
              </w:rPr>
              <w:t>რ</w:t>
            </w:r>
            <w:r w:rsidRPr="00B53596">
              <w:rPr>
                <w:rFonts w:ascii="Sylfaen" w:hAnsi="Sylfaen" w:cs="Sylfaen"/>
                <w:color w:val="000000"/>
                <w:sz w:val="20"/>
                <w:szCs w:val="20"/>
                <w:lang w:val="ka-GE"/>
              </w:rPr>
              <w:t>იცხვის ჩატარება და ჩანაწერის წარმოება</w:t>
            </w:r>
          </w:p>
          <w:p w14:paraId="5002F6AD" w14:textId="1BF4DDEF" w:rsidR="006210DE" w:rsidRPr="00B53596" w:rsidRDefault="006210DE" w:rsidP="003D4AB6">
            <w:pPr>
              <w:pStyle w:val="ListParagraph"/>
              <w:numPr>
                <w:ilvl w:val="0"/>
                <w:numId w:val="19"/>
              </w:numPr>
              <w:jc w:val="both"/>
              <w:cnfStyle w:val="000000000000" w:firstRow="0" w:lastRow="0" w:firstColumn="0" w:lastColumn="0" w:oddVBand="0" w:evenVBand="0" w:oddHBand="0" w:evenHBand="0" w:firstRowFirstColumn="0" w:firstRowLastColumn="0" w:lastRowFirstColumn="0" w:lastRowLastColumn="0"/>
              <w:rPr>
                <w:rFonts w:ascii="Sylfaen" w:hAnsi="Sylfaen" w:cs="Sylfaen"/>
                <w:color w:val="000000"/>
                <w:sz w:val="20"/>
                <w:szCs w:val="20"/>
                <w:lang w:val="ka-GE"/>
              </w:rPr>
            </w:pPr>
            <w:r w:rsidRPr="00B53596">
              <w:rPr>
                <w:rFonts w:ascii="Sylfaen" w:hAnsi="Sylfaen" w:cs="Sylfaen"/>
                <w:color w:val="000000"/>
                <w:sz w:val="20"/>
                <w:szCs w:val="20"/>
                <w:lang w:val="ka-GE"/>
              </w:rPr>
              <w:t>სამუშაო არეალში გავრცელებული მავნე ორგანიზმების ჯგუფების ამოცნობა.</w:t>
            </w:r>
          </w:p>
          <w:p w14:paraId="1CBE30FA" w14:textId="1DF0B88F" w:rsidR="006210DE" w:rsidRPr="00B53596" w:rsidRDefault="006210DE" w:rsidP="003D4AB6">
            <w:pPr>
              <w:pStyle w:val="ListParagraph"/>
              <w:numPr>
                <w:ilvl w:val="0"/>
                <w:numId w:val="19"/>
              </w:numPr>
              <w:jc w:val="both"/>
              <w:cnfStyle w:val="000000000000" w:firstRow="0" w:lastRow="0" w:firstColumn="0" w:lastColumn="0" w:oddVBand="0" w:evenVBand="0" w:oddHBand="0" w:evenHBand="0" w:firstRowFirstColumn="0" w:firstRowLastColumn="0" w:lastRowFirstColumn="0" w:lastRowLastColumn="0"/>
              <w:rPr>
                <w:rFonts w:ascii="Sylfaen" w:hAnsi="Sylfaen" w:cs="Sylfaen"/>
                <w:color w:val="000000"/>
                <w:sz w:val="20"/>
                <w:szCs w:val="20"/>
                <w:lang w:val="ka-GE"/>
              </w:rPr>
            </w:pPr>
            <w:r w:rsidRPr="00B53596">
              <w:rPr>
                <w:rFonts w:ascii="Sylfaen" w:hAnsi="Sylfaen" w:cs="Sylfaen"/>
                <w:color w:val="000000"/>
                <w:sz w:val="20"/>
                <w:szCs w:val="20"/>
                <w:lang w:val="ka-GE"/>
              </w:rPr>
              <w:t>განსაზღვროს ინფექციების განვითარების  ინტენსივობა  მავნე ორგანიზმების მოზამთრე ფორმების ფაზების მიხედვით.</w:t>
            </w:r>
          </w:p>
          <w:p w14:paraId="4769B066" w14:textId="492ECA4D" w:rsidR="006210DE" w:rsidRPr="00B53596" w:rsidRDefault="006210DE" w:rsidP="003D4AB6">
            <w:pPr>
              <w:pStyle w:val="ListParagraph"/>
              <w:numPr>
                <w:ilvl w:val="0"/>
                <w:numId w:val="19"/>
              </w:numPr>
              <w:tabs>
                <w:tab w:val="left" w:pos="270"/>
                <w:tab w:val="left" w:pos="360"/>
              </w:tabs>
              <w:jc w:val="both"/>
              <w:cnfStyle w:val="000000000000" w:firstRow="0" w:lastRow="0" w:firstColumn="0" w:lastColumn="0" w:oddVBand="0" w:evenVBand="0" w:oddHBand="0" w:evenHBand="0" w:firstRowFirstColumn="0" w:firstRowLastColumn="0" w:lastRowFirstColumn="0" w:lastRowLastColumn="0"/>
              <w:rPr>
                <w:rFonts w:ascii="Sylfaen" w:hAnsi="Sylfaen"/>
                <w:b/>
                <w:color w:val="000000"/>
                <w:sz w:val="20"/>
                <w:szCs w:val="20"/>
              </w:rPr>
            </w:pPr>
            <w:r w:rsidRPr="00B53596">
              <w:rPr>
                <w:rFonts w:ascii="Sylfaen" w:hAnsi="Sylfaen" w:cs="Sylfaen"/>
                <w:color w:val="000000"/>
                <w:sz w:val="20"/>
                <w:szCs w:val="20"/>
                <w:lang w:val="ka-GE"/>
              </w:rPr>
              <w:t>ვიზუალურ მასალაზე დაყრდნობით დააზუსტოს  მავნე ორგანიზმთა განვითარების ფაზები</w:t>
            </w:r>
          </w:p>
          <w:p w14:paraId="3CA12121" w14:textId="14B90352" w:rsidR="006210DE" w:rsidRPr="00B53596" w:rsidRDefault="006210DE" w:rsidP="003D4AB6">
            <w:pPr>
              <w:pStyle w:val="ListParagraph"/>
              <w:numPr>
                <w:ilvl w:val="0"/>
                <w:numId w:val="19"/>
              </w:numPr>
              <w:jc w:val="both"/>
              <w:cnfStyle w:val="000000000000" w:firstRow="0" w:lastRow="0" w:firstColumn="0" w:lastColumn="0" w:oddVBand="0" w:evenVBand="0" w:oddHBand="0" w:evenHBand="0" w:firstRowFirstColumn="0" w:firstRowLastColumn="0" w:lastRowFirstColumn="0" w:lastRowLastColumn="0"/>
              <w:rPr>
                <w:rFonts w:ascii="Sylfaen" w:hAnsi="Sylfaen" w:cs="Sylfaen"/>
                <w:sz w:val="20"/>
                <w:szCs w:val="20"/>
                <w:lang w:val="ka-GE"/>
              </w:rPr>
            </w:pPr>
            <w:r w:rsidRPr="00B53596">
              <w:rPr>
                <w:rFonts w:ascii="Sylfaen" w:hAnsi="Sylfaen" w:cs="Sylfaen"/>
                <w:sz w:val="20"/>
                <w:szCs w:val="20"/>
                <w:lang w:val="ka-GE"/>
              </w:rPr>
              <w:t>მეტეოროლოგიური პირობების მიხედვით ივარაუდოს დაავადების პირველი გამოჩენის ვადები</w:t>
            </w:r>
          </w:p>
          <w:p w14:paraId="0C80D44B" w14:textId="411A8886" w:rsidR="006210DE" w:rsidRPr="00B53596" w:rsidRDefault="006210DE" w:rsidP="003D4AB6">
            <w:pPr>
              <w:pStyle w:val="ListParagraph"/>
              <w:numPr>
                <w:ilvl w:val="0"/>
                <w:numId w:val="19"/>
              </w:numPr>
              <w:jc w:val="both"/>
              <w:cnfStyle w:val="000000000000" w:firstRow="0" w:lastRow="0" w:firstColumn="0" w:lastColumn="0" w:oddVBand="0" w:evenVBand="0" w:oddHBand="0" w:evenHBand="0" w:firstRowFirstColumn="0" w:firstRowLastColumn="0" w:lastRowFirstColumn="0" w:lastRowLastColumn="0"/>
              <w:rPr>
                <w:rFonts w:ascii="Sylfaen" w:hAnsi="Sylfaen" w:cs="Sylfaen"/>
                <w:sz w:val="20"/>
                <w:szCs w:val="20"/>
                <w:lang w:val="ka-GE"/>
              </w:rPr>
            </w:pPr>
            <w:r w:rsidRPr="00B53596">
              <w:rPr>
                <w:rFonts w:ascii="Sylfaen" w:hAnsi="Sylfaen" w:cs="Sylfaen"/>
                <w:sz w:val="20"/>
                <w:szCs w:val="20"/>
                <w:lang w:val="ka-GE"/>
              </w:rPr>
              <w:t>მცენარის ფენოფაზის მიხედვით დაადგინოს მავნე ორგანიზმის მიმღებლობა</w:t>
            </w:r>
          </w:p>
          <w:p w14:paraId="455D0AE7" w14:textId="05C7283A" w:rsidR="006210DE" w:rsidRPr="00B53596" w:rsidRDefault="006210DE" w:rsidP="003D4AB6">
            <w:pPr>
              <w:pStyle w:val="ListParagraph"/>
              <w:numPr>
                <w:ilvl w:val="0"/>
                <w:numId w:val="19"/>
              </w:numPr>
              <w:jc w:val="both"/>
              <w:cnfStyle w:val="000000000000" w:firstRow="0" w:lastRow="0" w:firstColumn="0" w:lastColumn="0" w:oddVBand="0" w:evenVBand="0" w:oddHBand="0" w:evenHBand="0" w:firstRowFirstColumn="0" w:firstRowLastColumn="0" w:lastRowFirstColumn="0" w:lastRowLastColumn="0"/>
              <w:rPr>
                <w:rFonts w:ascii="Sylfaen" w:hAnsi="Sylfaen" w:cs="Sylfaen"/>
                <w:sz w:val="20"/>
                <w:szCs w:val="20"/>
                <w:lang w:val="ka-GE"/>
              </w:rPr>
            </w:pPr>
            <w:r w:rsidRPr="00B53596">
              <w:rPr>
                <w:rFonts w:ascii="Sylfaen" w:hAnsi="Sylfaen" w:cs="Sylfaen"/>
                <w:sz w:val="20"/>
                <w:szCs w:val="20"/>
                <w:lang w:val="ka-GE"/>
              </w:rPr>
              <w:t>ცხრილების ,გრაფიკების მონაცემების, გაანალიზება /გამოყენება</w:t>
            </w:r>
          </w:p>
          <w:p w14:paraId="1D78089A" w14:textId="6907ABAF" w:rsidR="006210DE" w:rsidRPr="00B53596" w:rsidRDefault="006210DE" w:rsidP="003D4AB6">
            <w:pPr>
              <w:pStyle w:val="ListParagraph"/>
              <w:numPr>
                <w:ilvl w:val="0"/>
                <w:numId w:val="19"/>
              </w:numPr>
              <w:tabs>
                <w:tab w:val="left" w:pos="270"/>
                <w:tab w:val="left" w:pos="360"/>
              </w:tabs>
              <w:jc w:val="both"/>
              <w:cnfStyle w:val="000000000000" w:firstRow="0" w:lastRow="0" w:firstColumn="0" w:lastColumn="0" w:oddVBand="0" w:evenVBand="0" w:oddHBand="0" w:evenHBand="0" w:firstRowFirstColumn="0" w:firstRowLastColumn="0" w:lastRowFirstColumn="0" w:lastRowLastColumn="0"/>
              <w:rPr>
                <w:rFonts w:ascii="Sylfaen" w:hAnsi="Sylfaen"/>
                <w:b/>
                <w:color w:val="000000"/>
                <w:sz w:val="20"/>
                <w:szCs w:val="20"/>
              </w:rPr>
            </w:pPr>
            <w:r w:rsidRPr="00B53596">
              <w:rPr>
                <w:rFonts w:ascii="Sylfaen" w:hAnsi="Sylfaen" w:cs="Sylfaen"/>
                <w:sz w:val="20"/>
                <w:szCs w:val="20"/>
                <w:lang w:val="ka-GE"/>
              </w:rPr>
              <w:t>დაავადების პირველი გამოჩენის სავარაუდო ვადის მრუდის აგება.</w:t>
            </w:r>
          </w:p>
          <w:p w14:paraId="20EEB6C4" w14:textId="31ADE309" w:rsidR="006210DE" w:rsidRPr="00B53596" w:rsidRDefault="006210DE" w:rsidP="003D4AB6">
            <w:pPr>
              <w:pStyle w:val="ListParagraph"/>
              <w:numPr>
                <w:ilvl w:val="0"/>
                <w:numId w:val="19"/>
              </w:numPr>
              <w:jc w:val="both"/>
              <w:cnfStyle w:val="000000000000" w:firstRow="0" w:lastRow="0" w:firstColumn="0" w:lastColumn="0" w:oddVBand="0" w:evenVBand="0" w:oddHBand="0" w:evenHBand="0" w:firstRowFirstColumn="0" w:firstRowLastColumn="0" w:lastRowFirstColumn="0" w:lastRowLastColumn="0"/>
              <w:rPr>
                <w:rFonts w:ascii="Sylfaen" w:hAnsi="Sylfaen" w:cs="Sylfaen"/>
                <w:color w:val="000000"/>
                <w:sz w:val="20"/>
                <w:szCs w:val="20"/>
                <w:lang w:val="ka-GE"/>
              </w:rPr>
            </w:pPr>
            <w:r w:rsidRPr="00B53596">
              <w:rPr>
                <w:rFonts w:ascii="Sylfaen" w:hAnsi="Sylfaen" w:cs="Sylfaen"/>
                <w:color w:val="000000"/>
                <w:sz w:val="20"/>
                <w:szCs w:val="20"/>
                <w:lang w:val="ka-GE"/>
              </w:rPr>
              <w:t>ივარაუდოს მეტეოლოგიური პირობების გავლენით დაავადების განვითარების ინტენსივობა.</w:t>
            </w:r>
          </w:p>
          <w:p w14:paraId="00E6473D" w14:textId="752BBC76" w:rsidR="006210DE" w:rsidRPr="00B53596" w:rsidRDefault="006210DE" w:rsidP="003D4AB6">
            <w:pPr>
              <w:pStyle w:val="ListParagraph"/>
              <w:numPr>
                <w:ilvl w:val="0"/>
                <w:numId w:val="19"/>
              </w:numPr>
              <w:jc w:val="both"/>
              <w:cnfStyle w:val="000000000000" w:firstRow="0" w:lastRow="0" w:firstColumn="0" w:lastColumn="0" w:oddVBand="0" w:evenVBand="0" w:oddHBand="0" w:evenHBand="0" w:firstRowFirstColumn="0" w:firstRowLastColumn="0" w:lastRowFirstColumn="0" w:lastRowLastColumn="0"/>
              <w:rPr>
                <w:rFonts w:ascii="Sylfaen" w:hAnsi="Sylfaen" w:cs="Sylfaen"/>
                <w:color w:val="000000"/>
                <w:sz w:val="20"/>
                <w:szCs w:val="20"/>
                <w:lang w:val="ka-GE"/>
              </w:rPr>
            </w:pPr>
            <w:r w:rsidRPr="00B53596">
              <w:rPr>
                <w:rFonts w:ascii="Sylfaen" w:hAnsi="Sylfaen" w:cs="Sylfaen"/>
                <w:color w:val="000000"/>
                <w:sz w:val="20"/>
                <w:szCs w:val="20"/>
                <w:lang w:val="ka-GE"/>
              </w:rPr>
              <w:t>დაადგინოს  კორელაცია დაავადების განვითარების ხარისხსა და კლიმატურ ფაქტორებს შორის.</w:t>
            </w:r>
          </w:p>
          <w:p w14:paraId="1D478DF5" w14:textId="35E214EC" w:rsidR="006210DE" w:rsidRPr="00B53596" w:rsidRDefault="006210DE" w:rsidP="003D4AB6">
            <w:pPr>
              <w:pStyle w:val="ListParagraph"/>
              <w:numPr>
                <w:ilvl w:val="0"/>
                <w:numId w:val="19"/>
              </w:numPr>
              <w:jc w:val="both"/>
              <w:cnfStyle w:val="000000000000" w:firstRow="0" w:lastRow="0" w:firstColumn="0" w:lastColumn="0" w:oddVBand="0" w:evenVBand="0" w:oddHBand="0" w:evenHBand="0" w:firstRowFirstColumn="0" w:firstRowLastColumn="0" w:lastRowFirstColumn="0" w:lastRowLastColumn="0"/>
              <w:rPr>
                <w:rFonts w:ascii="Sylfaen" w:hAnsi="Sylfaen" w:cs="Sylfaen"/>
                <w:color w:val="000000"/>
                <w:sz w:val="20"/>
                <w:szCs w:val="20"/>
                <w:lang w:val="ka-GE"/>
              </w:rPr>
            </w:pPr>
            <w:r w:rsidRPr="00B53596">
              <w:rPr>
                <w:rFonts w:ascii="Sylfaen" w:hAnsi="Sylfaen" w:cs="Sylfaen"/>
                <w:color w:val="000000"/>
                <w:sz w:val="20"/>
                <w:szCs w:val="20"/>
                <w:lang w:val="ka-GE"/>
              </w:rPr>
              <w:t>ცხრილების გრაფიკების მონაცემების გაანალიზება</w:t>
            </w:r>
          </w:p>
          <w:p w14:paraId="59E1B051" w14:textId="6E7B9C68" w:rsidR="006210DE" w:rsidRPr="00B53596" w:rsidRDefault="006210DE" w:rsidP="003D4AB6">
            <w:pPr>
              <w:pStyle w:val="ListParagraph"/>
              <w:numPr>
                <w:ilvl w:val="0"/>
                <w:numId w:val="19"/>
              </w:numPr>
              <w:jc w:val="both"/>
              <w:cnfStyle w:val="000000000000" w:firstRow="0" w:lastRow="0" w:firstColumn="0" w:lastColumn="0" w:oddVBand="0" w:evenVBand="0" w:oddHBand="0" w:evenHBand="0" w:firstRowFirstColumn="0" w:firstRowLastColumn="0" w:lastRowFirstColumn="0" w:lastRowLastColumn="0"/>
              <w:rPr>
                <w:rFonts w:ascii="Sylfaen" w:hAnsi="Sylfaen" w:cs="Sylfaen"/>
                <w:color w:val="000000"/>
                <w:sz w:val="20"/>
                <w:szCs w:val="20"/>
                <w:lang w:val="ka-GE"/>
              </w:rPr>
            </w:pPr>
            <w:r w:rsidRPr="00B53596">
              <w:rPr>
                <w:rFonts w:ascii="Sylfaen" w:hAnsi="Sylfaen" w:cs="Sylfaen"/>
                <w:color w:val="000000"/>
                <w:sz w:val="20"/>
                <w:szCs w:val="20"/>
                <w:lang w:val="ka-GE"/>
              </w:rPr>
              <w:t>დაავადების განვითარების ხარისხის მრუდის აგება.</w:t>
            </w:r>
          </w:p>
        </w:tc>
      </w:tr>
      <w:tr w:rsidR="006210DE" w:rsidRPr="00B53596" w14:paraId="59E1B057" w14:textId="77777777" w:rsidTr="00B535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 w:type="pct"/>
          </w:tcPr>
          <w:p w14:paraId="59E1B053" w14:textId="77777777" w:rsidR="006210DE" w:rsidRPr="00B53596" w:rsidRDefault="006210DE" w:rsidP="003D4AB6">
            <w:pPr>
              <w:pStyle w:val="ListParagraph"/>
              <w:numPr>
                <w:ilvl w:val="0"/>
                <w:numId w:val="3"/>
              </w:numPr>
              <w:spacing w:before="60" w:after="60" w:line="276" w:lineRule="auto"/>
              <w:rPr>
                <w:rFonts w:ascii="Sylfaen" w:eastAsiaTheme="majorEastAsia" w:hAnsi="Sylfaen" w:cs="Sylfaen"/>
                <w:sz w:val="20"/>
                <w:szCs w:val="20"/>
                <w:lang w:val="ka-GE"/>
              </w:rPr>
            </w:pPr>
          </w:p>
        </w:tc>
        <w:tc>
          <w:tcPr>
            <w:tcW w:w="1123" w:type="pct"/>
          </w:tcPr>
          <w:p w14:paraId="59E1B054" w14:textId="73FE972D" w:rsidR="006210DE" w:rsidRPr="00B53596" w:rsidRDefault="006210DE" w:rsidP="006210DE">
            <w:pPr>
              <w:pStyle w:val="Default"/>
              <w:spacing w:before="60" w:after="60" w:line="276" w:lineRule="auto"/>
              <w:jc w:val="both"/>
              <w:cnfStyle w:val="000000100000" w:firstRow="0" w:lastRow="0" w:firstColumn="0" w:lastColumn="0" w:oddVBand="0" w:evenVBand="0" w:oddHBand="1" w:evenHBand="0" w:firstRowFirstColumn="0" w:firstRowLastColumn="0" w:lastRowFirstColumn="0" w:lastRowLastColumn="0"/>
              <w:rPr>
                <w:b/>
                <w:bCs/>
                <w:color w:val="auto"/>
                <w:sz w:val="20"/>
                <w:szCs w:val="20"/>
                <w:lang w:val="ka-GE"/>
              </w:rPr>
            </w:pPr>
            <w:r w:rsidRPr="00B53596">
              <w:rPr>
                <w:b/>
                <w:bCs/>
                <w:sz w:val="20"/>
                <w:szCs w:val="20"/>
                <w:lang w:val="ka-GE"/>
              </w:rPr>
              <w:t>სამუშაო არეალში ტყის ძირითადი მცენარეულობის, სასოფლო სამეურნეო  კულტურების ფიტო სანიტარული მდგომარეობის შეფასება</w:t>
            </w:r>
          </w:p>
        </w:tc>
        <w:tc>
          <w:tcPr>
            <w:tcW w:w="1887" w:type="pct"/>
          </w:tcPr>
          <w:p w14:paraId="58D87788" w14:textId="73B7F1C7" w:rsidR="006210DE" w:rsidRPr="00B53596" w:rsidRDefault="006210DE" w:rsidP="003D4AB6">
            <w:pPr>
              <w:pStyle w:val="ListParagraph"/>
              <w:numPr>
                <w:ilvl w:val="0"/>
                <w:numId w:val="19"/>
              </w:numPr>
              <w:jc w:val="both"/>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B53596">
              <w:rPr>
                <w:rFonts w:ascii="Sylfaen" w:hAnsi="Sylfaen"/>
                <w:sz w:val="20"/>
                <w:szCs w:val="20"/>
                <w:lang w:val="ka-GE"/>
              </w:rPr>
              <w:t>სამუშაოს დაგეგმვის სხვადასხვა მეთოდი</w:t>
            </w:r>
          </w:p>
          <w:p w14:paraId="036E8503" w14:textId="7103E5D8" w:rsidR="006210DE" w:rsidRPr="00B53596" w:rsidRDefault="006210DE" w:rsidP="003D4AB6">
            <w:pPr>
              <w:pStyle w:val="ListParagraph"/>
              <w:numPr>
                <w:ilvl w:val="0"/>
                <w:numId w:val="19"/>
              </w:numPr>
              <w:jc w:val="both"/>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B53596">
              <w:rPr>
                <w:rFonts w:ascii="Sylfaen" w:hAnsi="Sylfaen"/>
                <w:sz w:val="20"/>
                <w:szCs w:val="20"/>
                <w:lang w:val="ka-GE"/>
              </w:rPr>
              <w:t>აღრიცხვის მეთოდები</w:t>
            </w:r>
          </w:p>
          <w:p w14:paraId="41F16715" w14:textId="27BF0D4A" w:rsidR="006210DE" w:rsidRPr="00B53596" w:rsidRDefault="006210DE" w:rsidP="003D4AB6">
            <w:pPr>
              <w:pStyle w:val="ListParagraph"/>
              <w:numPr>
                <w:ilvl w:val="0"/>
                <w:numId w:val="19"/>
              </w:numPr>
              <w:jc w:val="both"/>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B53596">
              <w:rPr>
                <w:rFonts w:ascii="Sylfaen" w:hAnsi="Sylfaen"/>
                <w:sz w:val="20"/>
                <w:szCs w:val="20"/>
                <w:lang w:val="ka-GE"/>
              </w:rPr>
              <w:t xml:space="preserve">ციფრული ტექნიკის გამოყენების წესი </w:t>
            </w:r>
          </w:p>
          <w:p w14:paraId="650C63CC" w14:textId="3DD4BA84" w:rsidR="006210DE" w:rsidRPr="00B53596" w:rsidRDefault="006210DE" w:rsidP="003D4AB6">
            <w:pPr>
              <w:pStyle w:val="ListParagraph"/>
              <w:numPr>
                <w:ilvl w:val="0"/>
                <w:numId w:val="19"/>
              </w:numPr>
              <w:tabs>
                <w:tab w:val="left" w:pos="270"/>
                <w:tab w:val="left" w:pos="360"/>
              </w:tabs>
              <w:jc w:val="both"/>
              <w:cnfStyle w:val="000000100000" w:firstRow="0" w:lastRow="0" w:firstColumn="0" w:lastColumn="0" w:oddVBand="0" w:evenVBand="0" w:oddHBand="1" w:evenHBand="0" w:firstRowFirstColumn="0" w:firstRowLastColumn="0" w:lastRowFirstColumn="0" w:lastRowLastColumn="0"/>
              <w:rPr>
                <w:rFonts w:ascii="Sylfaen" w:hAnsi="Sylfaen"/>
                <w:b/>
                <w:color w:val="000000"/>
                <w:sz w:val="20"/>
                <w:szCs w:val="20"/>
              </w:rPr>
            </w:pPr>
            <w:r w:rsidRPr="00B53596">
              <w:rPr>
                <w:rFonts w:ascii="Sylfaen" w:hAnsi="Sylfaen"/>
                <w:sz w:val="20"/>
                <w:szCs w:val="20"/>
                <w:lang w:val="ka-GE"/>
              </w:rPr>
              <w:t>მასალის თემატურად დალაგების მეთოდიკა</w:t>
            </w:r>
          </w:p>
          <w:p w14:paraId="275D7AC7" w14:textId="7288AC16" w:rsidR="006210DE" w:rsidRPr="00B53596" w:rsidRDefault="006210DE" w:rsidP="003D4AB6">
            <w:pPr>
              <w:pStyle w:val="ListParagraph"/>
              <w:numPr>
                <w:ilvl w:val="0"/>
                <w:numId w:val="19"/>
              </w:numPr>
              <w:jc w:val="both"/>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B53596">
              <w:rPr>
                <w:rFonts w:ascii="Sylfaen" w:hAnsi="Sylfaen"/>
                <w:sz w:val="20"/>
                <w:szCs w:val="20"/>
                <w:lang w:val="ka-GE"/>
              </w:rPr>
              <w:t xml:space="preserve">მონაცემთა აღრიცხვის წესი </w:t>
            </w:r>
          </w:p>
          <w:p w14:paraId="483BECD3" w14:textId="349F06ED" w:rsidR="006210DE" w:rsidRPr="00B53596" w:rsidRDefault="006210DE" w:rsidP="003D4AB6">
            <w:pPr>
              <w:pStyle w:val="ListParagraph"/>
              <w:numPr>
                <w:ilvl w:val="0"/>
                <w:numId w:val="19"/>
              </w:numPr>
              <w:jc w:val="both"/>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B53596">
              <w:rPr>
                <w:rFonts w:ascii="Sylfaen" w:hAnsi="Sylfaen"/>
                <w:sz w:val="20"/>
                <w:szCs w:val="20"/>
                <w:lang w:val="ka-GE"/>
              </w:rPr>
              <w:t>მცენარის  ფენოფაზები</w:t>
            </w:r>
          </w:p>
          <w:p w14:paraId="3DF92DE6" w14:textId="2CC858B3" w:rsidR="006210DE" w:rsidRPr="00B53596" w:rsidRDefault="006210DE" w:rsidP="003D4AB6">
            <w:pPr>
              <w:pStyle w:val="ListParagraph"/>
              <w:numPr>
                <w:ilvl w:val="0"/>
                <w:numId w:val="19"/>
              </w:numPr>
              <w:jc w:val="both"/>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B53596">
              <w:rPr>
                <w:rFonts w:ascii="Sylfaen" w:hAnsi="Sylfaen"/>
                <w:sz w:val="20"/>
                <w:szCs w:val="20"/>
                <w:lang w:val="ka-GE"/>
              </w:rPr>
              <w:t>მავნე ორგანიზმების გნვითარების ფაზები</w:t>
            </w:r>
          </w:p>
          <w:p w14:paraId="6392CF0C" w14:textId="77777777" w:rsidR="006210DE" w:rsidRPr="00B53596" w:rsidRDefault="006210DE" w:rsidP="003D4AB6">
            <w:pPr>
              <w:pStyle w:val="ListParagraph"/>
              <w:numPr>
                <w:ilvl w:val="0"/>
                <w:numId w:val="19"/>
              </w:numPr>
              <w:jc w:val="both"/>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B53596">
              <w:rPr>
                <w:rFonts w:ascii="Sylfaen" w:hAnsi="Sylfaen"/>
                <w:sz w:val="20"/>
                <w:szCs w:val="20"/>
                <w:lang w:val="ka-GE"/>
              </w:rPr>
              <w:t>მცენარის ნორმალური ანატომია</w:t>
            </w:r>
          </w:p>
          <w:p w14:paraId="46AC2038" w14:textId="3301FD91" w:rsidR="006210DE" w:rsidRPr="00B53596" w:rsidRDefault="006210DE" w:rsidP="003D4AB6">
            <w:pPr>
              <w:pStyle w:val="ListParagraph"/>
              <w:numPr>
                <w:ilvl w:val="0"/>
                <w:numId w:val="19"/>
              </w:numPr>
              <w:jc w:val="both"/>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B53596">
              <w:rPr>
                <w:rFonts w:ascii="Sylfaen" w:hAnsi="Sylfaen"/>
                <w:sz w:val="20"/>
                <w:szCs w:val="20"/>
                <w:lang w:val="ka-GE"/>
              </w:rPr>
              <w:lastRenderedPageBreak/>
              <w:t>აღრიცხვის მეთოდები</w:t>
            </w:r>
          </w:p>
          <w:p w14:paraId="545CD318" w14:textId="21ABF71F" w:rsidR="006210DE" w:rsidRPr="00B53596" w:rsidRDefault="006210DE" w:rsidP="003D4AB6">
            <w:pPr>
              <w:pStyle w:val="ListParagraph"/>
              <w:numPr>
                <w:ilvl w:val="0"/>
                <w:numId w:val="19"/>
              </w:numPr>
              <w:jc w:val="both"/>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B53596">
              <w:rPr>
                <w:rFonts w:ascii="Sylfaen" w:hAnsi="Sylfaen"/>
                <w:sz w:val="20"/>
                <w:szCs w:val="20"/>
                <w:lang w:val="ka-GE"/>
              </w:rPr>
              <w:t>დაავადების გავრცელება -განვითარების ინტენსივობის განსაზღვრა</w:t>
            </w:r>
          </w:p>
          <w:p w14:paraId="081B15E4" w14:textId="348139EB" w:rsidR="006210DE" w:rsidRPr="00B53596" w:rsidRDefault="006210DE" w:rsidP="003D4AB6">
            <w:pPr>
              <w:pStyle w:val="ListParagraph"/>
              <w:numPr>
                <w:ilvl w:val="0"/>
                <w:numId w:val="19"/>
              </w:numPr>
              <w:jc w:val="both"/>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B53596">
              <w:rPr>
                <w:rFonts w:ascii="Sylfaen" w:hAnsi="Sylfaen"/>
                <w:sz w:val="20"/>
                <w:szCs w:val="20"/>
                <w:lang w:val="ka-GE"/>
              </w:rPr>
              <w:t>აღრიცხვის შკალების გამოყენების წესი</w:t>
            </w:r>
          </w:p>
          <w:p w14:paraId="12237AF6" w14:textId="4DDFEB5A" w:rsidR="006210DE" w:rsidRPr="00B53596" w:rsidRDefault="006210DE" w:rsidP="003D4AB6">
            <w:pPr>
              <w:pStyle w:val="ListParagraph"/>
              <w:numPr>
                <w:ilvl w:val="0"/>
                <w:numId w:val="19"/>
              </w:numPr>
              <w:jc w:val="both"/>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B53596">
              <w:rPr>
                <w:rFonts w:ascii="Sylfaen" w:hAnsi="Sylfaen"/>
                <w:sz w:val="20"/>
                <w:szCs w:val="20"/>
                <w:lang w:val="ka-GE"/>
              </w:rPr>
              <w:t>აღრიცხვის მეთოდები</w:t>
            </w:r>
          </w:p>
          <w:p w14:paraId="7630EC81" w14:textId="295B0F75" w:rsidR="006210DE" w:rsidRPr="00B53596" w:rsidRDefault="006210DE" w:rsidP="003D4AB6">
            <w:pPr>
              <w:pStyle w:val="ListParagraph"/>
              <w:numPr>
                <w:ilvl w:val="0"/>
                <w:numId w:val="19"/>
              </w:numPr>
              <w:jc w:val="both"/>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B53596">
              <w:rPr>
                <w:rFonts w:ascii="Sylfaen" w:hAnsi="Sylfaen"/>
                <w:sz w:val="20"/>
                <w:szCs w:val="20"/>
                <w:lang w:val="ka-GE"/>
              </w:rPr>
              <w:t>მავნებლის დასახლების სიმჭიდროვის განსაზღვრის მეთოდები</w:t>
            </w:r>
          </w:p>
          <w:p w14:paraId="4DEE1975" w14:textId="5BC68B35" w:rsidR="006210DE" w:rsidRPr="00B53596" w:rsidRDefault="006210DE" w:rsidP="003D4AB6">
            <w:pPr>
              <w:pStyle w:val="ListParagraph"/>
              <w:numPr>
                <w:ilvl w:val="0"/>
                <w:numId w:val="19"/>
              </w:numPr>
              <w:jc w:val="both"/>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B53596">
              <w:rPr>
                <w:rFonts w:ascii="Sylfaen" w:hAnsi="Sylfaen"/>
                <w:sz w:val="20"/>
                <w:szCs w:val="20"/>
                <w:lang w:val="ka-GE"/>
              </w:rPr>
              <w:t>მავნეობის ეკონომიკური ზღვრების დადგენის მეთოდები მავნებელთა სახეობების მიხედვით</w:t>
            </w:r>
          </w:p>
          <w:p w14:paraId="42537C70" w14:textId="525C7264" w:rsidR="006210DE" w:rsidRPr="00B53596" w:rsidRDefault="006210DE" w:rsidP="003D4AB6">
            <w:pPr>
              <w:pStyle w:val="ListParagraph"/>
              <w:numPr>
                <w:ilvl w:val="0"/>
                <w:numId w:val="19"/>
              </w:numPr>
              <w:tabs>
                <w:tab w:val="left" w:pos="270"/>
                <w:tab w:val="left" w:pos="360"/>
              </w:tabs>
              <w:jc w:val="both"/>
              <w:cnfStyle w:val="000000100000" w:firstRow="0" w:lastRow="0" w:firstColumn="0" w:lastColumn="0" w:oddVBand="0" w:evenVBand="0" w:oddHBand="1" w:evenHBand="0" w:firstRowFirstColumn="0" w:firstRowLastColumn="0" w:lastRowFirstColumn="0" w:lastRowLastColumn="0"/>
              <w:rPr>
                <w:rFonts w:ascii="Sylfaen" w:hAnsi="Sylfaen"/>
                <w:b/>
                <w:color w:val="000000"/>
                <w:sz w:val="20"/>
                <w:szCs w:val="20"/>
              </w:rPr>
            </w:pPr>
            <w:r w:rsidRPr="00B53596">
              <w:rPr>
                <w:rFonts w:ascii="Sylfaen" w:hAnsi="Sylfaen"/>
                <w:sz w:val="20"/>
                <w:szCs w:val="20"/>
                <w:lang w:val="ka-GE"/>
              </w:rPr>
              <w:t>საკოლექციო ნიმუშების დამუშავების წესი</w:t>
            </w:r>
          </w:p>
          <w:p w14:paraId="17D9B3D9" w14:textId="38D20FDE" w:rsidR="006210DE" w:rsidRPr="00B53596" w:rsidRDefault="006210DE" w:rsidP="003D4AB6">
            <w:pPr>
              <w:pStyle w:val="ListParagraph"/>
              <w:numPr>
                <w:ilvl w:val="0"/>
                <w:numId w:val="19"/>
              </w:numPr>
              <w:jc w:val="both"/>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B53596">
              <w:rPr>
                <w:rFonts w:ascii="Sylfaen" w:hAnsi="Sylfaen"/>
                <w:sz w:val="20"/>
                <w:szCs w:val="20"/>
                <w:lang w:val="ka-GE"/>
              </w:rPr>
              <w:t>დასარევლიანების ნორმატივები</w:t>
            </w:r>
          </w:p>
          <w:p w14:paraId="15D55989" w14:textId="6E1C9CD1" w:rsidR="006210DE" w:rsidRPr="00B53596" w:rsidRDefault="006210DE" w:rsidP="003D4AB6">
            <w:pPr>
              <w:pStyle w:val="ListParagraph"/>
              <w:numPr>
                <w:ilvl w:val="0"/>
                <w:numId w:val="19"/>
              </w:numPr>
              <w:jc w:val="both"/>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B53596">
              <w:rPr>
                <w:rFonts w:ascii="Sylfaen" w:hAnsi="Sylfaen"/>
                <w:sz w:val="20"/>
                <w:szCs w:val="20"/>
                <w:lang w:val="ka-GE"/>
              </w:rPr>
              <w:t>ნაკვეთის დასარევლიანების ხარისხის განსაზღვრა</w:t>
            </w:r>
          </w:p>
          <w:p w14:paraId="34D89E1C" w14:textId="54625B26" w:rsidR="006210DE" w:rsidRPr="00B53596" w:rsidRDefault="006210DE" w:rsidP="003D4AB6">
            <w:pPr>
              <w:pStyle w:val="ListParagraph"/>
              <w:numPr>
                <w:ilvl w:val="0"/>
                <w:numId w:val="19"/>
              </w:numPr>
              <w:jc w:val="both"/>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B53596">
              <w:rPr>
                <w:rFonts w:ascii="Sylfaen" w:hAnsi="Sylfaen"/>
                <w:sz w:val="20"/>
                <w:szCs w:val="20"/>
                <w:lang w:val="ka-GE"/>
              </w:rPr>
              <w:t>ძირითადი სარეველების კლასიფიკაცია</w:t>
            </w:r>
          </w:p>
          <w:p w14:paraId="75365AA1" w14:textId="038B2B75" w:rsidR="006210DE" w:rsidRPr="00B53596" w:rsidRDefault="006210DE" w:rsidP="003D4AB6">
            <w:pPr>
              <w:pStyle w:val="ListParagraph"/>
              <w:numPr>
                <w:ilvl w:val="0"/>
                <w:numId w:val="19"/>
              </w:numPr>
              <w:tabs>
                <w:tab w:val="left" w:pos="270"/>
                <w:tab w:val="left" w:pos="360"/>
              </w:tabs>
              <w:jc w:val="both"/>
              <w:cnfStyle w:val="000000100000" w:firstRow="0" w:lastRow="0" w:firstColumn="0" w:lastColumn="0" w:oddVBand="0" w:evenVBand="0" w:oddHBand="1" w:evenHBand="0" w:firstRowFirstColumn="0" w:firstRowLastColumn="0" w:lastRowFirstColumn="0" w:lastRowLastColumn="0"/>
              <w:rPr>
                <w:rFonts w:ascii="Sylfaen" w:hAnsi="Sylfaen"/>
                <w:b/>
                <w:color w:val="000000"/>
                <w:sz w:val="20"/>
                <w:szCs w:val="20"/>
              </w:rPr>
            </w:pPr>
            <w:r w:rsidRPr="00B53596">
              <w:rPr>
                <w:rFonts w:ascii="Sylfaen" w:hAnsi="Sylfaen"/>
                <w:sz w:val="20"/>
                <w:szCs w:val="20"/>
                <w:lang w:val="ka-GE"/>
              </w:rPr>
              <w:t>ჰერბარიუმის  დამზადების წესი</w:t>
            </w:r>
          </w:p>
          <w:p w14:paraId="413FD71D" w14:textId="148DEEF3" w:rsidR="006210DE" w:rsidRPr="00B53596" w:rsidRDefault="006210DE" w:rsidP="003D4AB6">
            <w:pPr>
              <w:pStyle w:val="ListParagraph"/>
              <w:numPr>
                <w:ilvl w:val="0"/>
                <w:numId w:val="20"/>
              </w:numPr>
              <w:jc w:val="both"/>
              <w:cnfStyle w:val="000000100000" w:firstRow="0" w:lastRow="0" w:firstColumn="0" w:lastColumn="0" w:oddVBand="0" w:evenVBand="0" w:oddHBand="1" w:evenHBand="0" w:firstRowFirstColumn="0" w:firstRowLastColumn="0" w:lastRowFirstColumn="0" w:lastRowLastColumn="0"/>
              <w:rPr>
                <w:rFonts w:ascii="Sylfaen" w:hAnsi="Sylfaen" w:cs="Sylfaen"/>
                <w:sz w:val="20"/>
                <w:szCs w:val="20"/>
                <w:lang w:val="ka-GE"/>
              </w:rPr>
            </w:pPr>
            <w:r w:rsidRPr="00B53596">
              <w:rPr>
                <w:rFonts w:ascii="Sylfaen" w:hAnsi="Sylfaen" w:cs="Sylfaen"/>
                <w:sz w:val="20"/>
                <w:szCs w:val="20"/>
                <w:lang w:val="ka-GE"/>
              </w:rPr>
              <w:t>სამუშაო არელში სასათბურე მეურნეობის რაოდენობა</w:t>
            </w:r>
          </w:p>
          <w:p w14:paraId="492C3A7E" w14:textId="51A55B64" w:rsidR="006210DE" w:rsidRPr="00B53596" w:rsidRDefault="006210DE" w:rsidP="003D4AB6">
            <w:pPr>
              <w:pStyle w:val="ListParagraph"/>
              <w:numPr>
                <w:ilvl w:val="0"/>
                <w:numId w:val="20"/>
              </w:numPr>
              <w:jc w:val="both"/>
              <w:cnfStyle w:val="000000100000" w:firstRow="0" w:lastRow="0" w:firstColumn="0" w:lastColumn="0" w:oddVBand="0" w:evenVBand="0" w:oddHBand="1" w:evenHBand="0" w:firstRowFirstColumn="0" w:firstRowLastColumn="0" w:lastRowFirstColumn="0" w:lastRowLastColumn="0"/>
              <w:rPr>
                <w:rFonts w:ascii="Sylfaen" w:hAnsi="Sylfaen" w:cs="Sylfaen"/>
                <w:sz w:val="20"/>
                <w:szCs w:val="20"/>
                <w:lang w:val="ka-GE"/>
              </w:rPr>
            </w:pPr>
            <w:r w:rsidRPr="00B53596">
              <w:rPr>
                <w:rFonts w:ascii="Sylfaen" w:hAnsi="Sylfaen" w:cs="Sylfaen"/>
                <w:sz w:val="20"/>
                <w:szCs w:val="20"/>
                <w:lang w:val="ka-GE"/>
              </w:rPr>
              <w:t>სათბურის მოწყობის პირობები</w:t>
            </w:r>
          </w:p>
          <w:p w14:paraId="40CCCE23" w14:textId="62F4733D" w:rsidR="006210DE" w:rsidRPr="00B53596" w:rsidRDefault="006210DE" w:rsidP="003D4AB6">
            <w:pPr>
              <w:pStyle w:val="ListParagraph"/>
              <w:numPr>
                <w:ilvl w:val="0"/>
                <w:numId w:val="20"/>
              </w:numPr>
              <w:jc w:val="both"/>
              <w:cnfStyle w:val="000000100000" w:firstRow="0" w:lastRow="0" w:firstColumn="0" w:lastColumn="0" w:oddVBand="0" w:evenVBand="0" w:oddHBand="1" w:evenHBand="0" w:firstRowFirstColumn="0" w:firstRowLastColumn="0" w:lastRowFirstColumn="0" w:lastRowLastColumn="0"/>
              <w:rPr>
                <w:rFonts w:ascii="Sylfaen" w:hAnsi="Sylfaen" w:cs="Sylfaen"/>
                <w:sz w:val="20"/>
                <w:szCs w:val="20"/>
                <w:lang w:val="ka-GE"/>
              </w:rPr>
            </w:pPr>
            <w:r w:rsidRPr="00B53596">
              <w:rPr>
                <w:rFonts w:ascii="Sylfaen" w:hAnsi="Sylfaen" w:cs="Sylfaen"/>
                <w:sz w:val="20"/>
                <w:szCs w:val="20"/>
                <w:lang w:val="ka-GE"/>
              </w:rPr>
              <w:t>სათბურში ტემპერატურის, ტენიანობის და ჰაერაციის ნორმები</w:t>
            </w:r>
          </w:p>
          <w:p w14:paraId="0C0CF0CE" w14:textId="4776E0E2" w:rsidR="006210DE" w:rsidRPr="00B53596" w:rsidRDefault="006210DE" w:rsidP="003D4AB6">
            <w:pPr>
              <w:pStyle w:val="ListParagraph"/>
              <w:numPr>
                <w:ilvl w:val="0"/>
                <w:numId w:val="20"/>
              </w:numPr>
              <w:jc w:val="both"/>
              <w:cnfStyle w:val="000000100000" w:firstRow="0" w:lastRow="0" w:firstColumn="0" w:lastColumn="0" w:oddVBand="0" w:evenVBand="0" w:oddHBand="1" w:evenHBand="0" w:firstRowFirstColumn="0" w:firstRowLastColumn="0" w:lastRowFirstColumn="0" w:lastRowLastColumn="0"/>
              <w:rPr>
                <w:rFonts w:ascii="Sylfaen" w:hAnsi="Sylfaen" w:cs="Sylfaen"/>
                <w:sz w:val="20"/>
                <w:szCs w:val="20"/>
                <w:lang w:val="ka-GE"/>
              </w:rPr>
            </w:pPr>
            <w:r w:rsidRPr="00B53596">
              <w:rPr>
                <w:rFonts w:ascii="Sylfaen" w:hAnsi="Sylfaen" w:cs="Sylfaen"/>
                <w:sz w:val="20"/>
                <w:szCs w:val="20"/>
                <w:lang w:val="ka-GE"/>
              </w:rPr>
              <w:t>სათბურში განათების ინტენ-სივობა</w:t>
            </w:r>
          </w:p>
          <w:p w14:paraId="677ECB60" w14:textId="77E471EB" w:rsidR="006210DE" w:rsidRPr="00B53596" w:rsidRDefault="006210DE" w:rsidP="003D4AB6">
            <w:pPr>
              <w:pStyle w:val="ListParagraph"/>
              <w:numPr>
                <w:ilvl w:val="0"/>
                <w:numId w:val="20"/>
              </w:numPr>
              <w:jc w:val="both"/>
              <w:cnfStyle w:val="000000100000" w:firstRow="0" w:lastRow="0" w:firstColumn="0" w:lastColumn="0" w:oddVBand="0" w:evenVBand="0" w:oddHBand="1" w:evenHBand="0" w:firstRowFirstColumn="0" w:firstRowLastColumn="0" w:lastRowFirstColumn="0" w:lastRowLastColumn="0"/>
              <w:rPr>
                <w:rFonts w:ascii="Sylfaen" w:hAnsi="Sylfaen" w:cs="Sylfaen"/>
                <w:sz w:val="20"/>
                <w:szCs w:val="20"/>
                <w:lang w:val="ka-GE"/>
              </w:rPr>
            </w:pPr>
            <w:r w:rsidRPr="00B53596">
              <w:rPr>
                <w:rFonts w:ascii="Sylfaen" w:hAnsi="Sylfaen" w:cs="Sylfaen"/>
                <w:sz w:val="20"/>
                <w:szCs w:val="20"/>
                <w:lang w:val="ka-GE"/>
              </w:rPr>
              <w:t>სათბურის ნიადაგის შემადგენლობა</w:t>
            </w:r>
          </w:p>
          <w:p w14:paraId="064D1917" w14:textId="4AF8052D" w:rsidR="006210DE" w:rsidRPr="00B53596" w:rsidRDefault="006210DE" w:rsidP="003D4AB6">
            <w:pPr>
              <w:pStyle w:val="ListParagraph"/>
              <w:numPr>
                <w:ilvl w:val="0"/>
                <w:numId w:val="20"/>
              </w:numPr>
              <w:jc w:val="both"/>
              <w:cnfStyle w:val="000000100000" w:firstRow="0" w:lastRow="0" w:firstColumn="0" w:lastColumn="0" w:oddVBand="0" w:evenVBand="0" w:oddHBand="1" w:evenHBand="0" w:firstRowFirstColumn="0" w:firstRowLastColumn="0" w:lastRowFirstColumn="0" w:lastRowLastColumn="0"/>
              <w:rPr>
                <w:rFonts w:ascii="Sylfaen" w:hAnsi="Sylfaen" w:cs="Sylfaen"/>
                <w:sz w:val="20"/>
                <w:szCs w:val="20"/>
                <w:lang w:val="ka-GE"/>
              </w:rPr>
            </w:pPr>
            <w:r w:rsidRPr="00B53596">
              <w:rPr>
                <w:rFonts w:ascii="Sylfaen" w:hAnsi="Sylfaen" w:cs="Sylfaen"/>
                <w:sz w:val="20"/>
                <w:szCs w:val="20"/>
                <w:lang w:val="ka-GE"/>
              </w:rPr>
              <w:t>სადეზინფექციო საშუალებები</w:t>
            </w:r>
          </w:p>
          <w:p w14:paraId="56C83A75" w14:textId="11661961" w:rsidR="006210DE" w:rsidRPr="00B53596" w:rsidRDefault="006210DE" w:rsidP="003D4AB6">
            <w:pPr>
              <w:pStyle w:val="ListParagraph"/>
              <w:numPr>
                <w:ilvl w:val="0"/>
                <w:numId w:val="20"/>
              </w:numPr>
              <w:jc w:val="both"/>
              <w:cnfStyle w:val="000000100000" w:firstRow="0" w:lastRow="0" w:firstColumn="0" w:lastColumn="0" w:oddVBand="0" w:evenVBand="0" w:oddHBand="1" w:evenHBand="0" w:firstRowFirstColumn="0" w:firstRowLastColumn="0" w:lastRowFirstColumn="0" w:lastRowLastColumn="0"/>
              <w:rPr>
                <w:rFonts w:ascii="Sylfaen" w:hAnsi="Sylfaen" w:cs="Sylfaen"/>
                <w:sz w:val="20"/>
                <w:szCs w:val="20"/>
                <w:lang w:val="ka-GE"/>
              </w:rPr>
            </w:pPr>
            <w:r w:rsidRPr="00B53596">
              <w:rPr>
                <w:rFonts w:ascii="Sylfaen" w:hAnsi="Sylfaen" w:cs="Sylfaen"/>
                <w:sz w:val="20"/>
                <w:szCs w:val="20"/>
                <w:lang w:val="ka-GE"/>
              </w:rPr>
              <w:t>სათბურში მცენარეების ფენოფაზები</w:t>
            </w:r>
          </w:p>
          <w:p w14:paraId="5A776FB2" w14:textId="668D2F65" w:rsidR="006210DE" w:rsidRPr="00B53596" w:rsidRDefault="006210DE" w:rsidP="003D4AB6">
            <w:pPr>
              <w:pStyle w:val="ListParagraph"/>
              <w:numPr>
                <w:ilvl w:val="0"/>
                <w:numId w:val="20"/>
              </w:numPr>
              <w:jc w:val="both"/>
              <w:cnfStyle w:val="000000100000" w:firstRow="0" w:lastRow="0" w:firstColumn="0" w:lastColumn="0" w:oddVBand="0" w:evenVBand="0" w:oddHBand="1" w:evenHBand="0" w:firstRowFirstColumn="0" w:firstRowLastColumn="0" w:lastRowFirstColumn="0" w:lastRowLastColumn="0"/>
              <w:rPr>
                <w:rFonts w:ascii="Sylfaen" w:hAnsi="Sylfaen" w:cs="Sylfaen"/>
                <w:sz w:val="20"/>
                <w:szCs w:val="20"/>
                <w:lang w:val="ka-GE"/>
              </w:rPr>
            </w:pPr>
            <w:r w:rsidRPr="00B53596">
              <w:rPr>
                <w:rFonts w:ascii="Sylfaen" w:hAnsi="Sylfaen" w:cs="Sylfaen"/>
                <w:sz w:val="20"/>
                <w:szCs w:val="20"/>
                <w:lang w:val="ka-GE"/>
              </w:rPr>
              <w:t>დაავადებები, რომლებიც სპეციფიურია სათბურებისათვის მცენარეთა სახეობების მიხედვით.</w:t>
            </w:r>
          </w:p>
          <w:p w14:paraId="3304EDA9" w14:textId="36EB3646" w:rsidR="006210DE" w:rsidRPr="00B53596" w:rsidRDefault="006210DE" w:rsidP="003D4AB6">
            <w:pPr>
              <w:pStyle w:val="ListParagraph"/>
              <w:numPr>
                <w:ilvl w:val="0"/>
                <w:numId w:val="20"/>
              </w:numPr>
              <w:jc w:val="both"/>
              <w:cnfStyle w:val="000000100000" w:firstRow="0" w:lastRow="0" w:firstColumn="0" w:lastColumn="0" w:oddVBand="0" w:evenVBand="0" w:oddHBand="1" w:evenHBand="0" w:firstRowFirstColumn="0" w:firstRowLastColumn="0" w:lastRowFirstColumn="0" w:lastRowLastColumn="0"/>
              <w:rPr>
                <w:rFonts w:ascii="Sylfaen" w:hAnsi="Sylfaen" w:cs="Sylfaen"/>
                <w:sz w:val="20"/>
                <w:szCs w:val="20"/>
                <w:lang w:val="ka-GE"/>
              </w:rPr>
            </w:pPr>
            <w:r w:rsidRPr="00B53596">
              <w:rPr>
                <w:rFonts w:ascii="Sylfaen" w:hAnsi="Sylfaen" w:cs="Sylfaen"/>
                <w:sz w:val="20"/>
                <w:szCs w:val="20"/>
                <w:lang w:val="ka-GE"/>
              </w:rPr>
              <w:t>სპეციალური ხელსაწყოების გამოყენების წესები</w:t>
            </w:r>
          </w:p>
          <w:p w14:paraId="59E1B055" w14:textId="77777777" w:rsidR="006210DE" w:rsidRPr="00B53596" w:rsidRDefault="006210DE" w:rsidP="006210DE">
            <w:pPr>
              <w:spacing w:before="60" w:after="60"/>
              <w:jc w:val="both"/>
              <w:cnfStyle w:val="000000100000" w:firstRow="0" w:lastRow="0" w:firstColumn="0" w:lastColumn="0" w:oddVBand="0" w:evenVBand="0" w:oddHBand="1" w:evenHBand="0" w:firstRowFirstColumn="0" w:firstRowLastColumn="0" w:lastRowFirstColumn="0" w:lastRowLastColumn="0"/>
              <w:rPr>
                <w:rFonts w:ascii="Sylfaen" w:eastAsiaTheme="majorEastAsia" w:hAnsi="Sylfaen" w:cs="Sylfaen"/>
                <w:bCs/>
                <w:sz w:val="20"/>
                <w:szCs w:val="20"/>
                <w:lang w:val="ka-GE"/>
              </w:rPr>
            </w:pPr>
          </w:p>
        </w:tc>
        <w:tc>
          <w:tcPr>
            <w:tcW w:w="1728" w:type="pct"/>
          </w:tcPr>
          <w:p w14:paraId="5F1E38BF" w14:textId="23FD7126" w:rsidR="006210DE" w:rsidRPr="00B53596" w:rsidRDefault="006210DE" w:rsidP="003D4AB6">
            <w:pPr>
              <w:pStyle w:val="ListParagraph"/>
              <w:numPr>
                <w:ilvl w:val="0"/>
                <w:numId w:val="19"/>
              </w:numPr>
              <w:jc w:val="both"/>
              <w:cnfStyle w:val="000000100000" w:firstRow="0" w:lastRow="0" w:firstColumn="0" w:lastColumn="0" w:oddVBand="0" w:evenVBand="0" w:oddHBand="1" w:evenHBand="0" w:firstRowFirstColumn="0" w:firstRowLastColumn="0" w:lastRowFirstColumn="0" w:lastRowLastColumn="0"/>
              <w:rPr>
                <w:rFonts w:ascii="Sylfaen" w:hAnsi="Sylfaen" w:cs="Sylfaen"/>
                <w:color w:val="000000"/>
                <w:sz w:val="20"/>
                <w:szCs w:val="20"/>
                <w:lang w:val="ka-GE"/>
              </w:rPr>
            </w:pPr>
            <w:r w:rsidRPr="00B53596">
              <w:rPr>
                <w:rFonts w:ascii="Sylfaen" w:hAnsi="Sylfaen" w:cs="Sylfaen"/>
                <w:color w:val="000000"/>
                <w:sz w:val="20"/>
                <w:szCs w:val="20"/>
                <w:lang w:val="ka-GE"/>
              </w:rPr>
              <w:lastRenderedPageBreak/>
              <w:t>სამუშაო პროცესის დაგეგმვა</w:t>
            </w:r>
          </w:p>
          <w:p w14:paraId="2573D4C0" w14:textId="11FB231D" w:rsidR="006210DE" w:rsidRPr="00B53596" w:rsidRDefault="006210DE" w:rsidP="003D4AB6">
            <w:pPr>
              <w:pStyle w:val="ListParagraph"/>
              <w:numPr>
                <w:ilvl w:val="0"/>
                <w:numId w:val="19"/>
              </w:numPr>
              <w:jc w:val="both"/>
              <w:cnfStyle w:val="000000100000" w:firstRow="0" w:lastRow="0" w:firstColumn="0" w:lastColumn="0" w:oddVBand="0" w:evenVBand="0" w:oddHBand="1" w:evenHBand="0" w:firstRowFirstColumn="0" w:firstRowLastColumn="0" w:lastRowFirstColumn="0" w:lastRowLastColumn="0"/>
              <w:rPr>
                <w:rFonts w:ascii="Sylfaen" w:hAnsi="Sylfaen" w:cs="Sylfaen"/>
                <w:color w:val="000000"/>
                <w:sz w:val="20"/>
                <w:szCs w:val="20"/>
                <w:lang w:val="ka-GE"/>
              </w:rPr>
            </w:pPr>
            <w:r w:rsidRPr="00B53596">
              <w:rPr>
                <w:rFonts w:ascii="Sylfaen" w:hAnsi="Sylfaen" w:cs="Sylfaen"/>
                <w:color w:val="000000"/>
                <w:sz w:val="20"/>
                <w:szCs w:val="20"/>
                <w:lang w:val="ka-GE"/>
              </w:rPr>
              <w:t>შედეგების აღრიცხვა და დაფიქსირება</w:t>
            </w:r>
          </w:p>
          <w:p w14:paraId="67B589A9" w14:textId="32217504" w:rsidR="006210DE" w:rsidRPr="00B53596" w:rsidRDefault="006210DE" w:rsidP="003D4AB6">
            <w:pPr>
              <w:pStyle w:val="ListParagraph"/>
              <w:numPr>
                <w:ilvl w:val="0"/>
                <w:numId w:val="19"/>
              </w:numPr>
              <w:jc w:val="both"/>
              <w:cnfStyle w:val="000000100000" w:firstRow="0" w:lastRow="0" w:firstColumn="0" w:lastColumn="0" w:oddVBand="0" w:evenVBand="0" w:oddHBand="1" w:evenHBand="0" w:firstRowFirstColumn="0" w:firstRowLastColumn="0" w:lastRowFirstColumn="0" w:lastRowLastColumn="0"/>
              <w:rPr>
                <w:rFonts w:ascii="Sylfaen" w:hAnsi="Sylfaen" w:cs="Sylfaen"/>
                <w:color w:val="000000"/>
                <w:sz w:val="20"/>
                <w:szCs w:val="20"/>
                <w:lang w:val="ka-GE"/>
              </w:rPr>
            </w:pPr>
            <w:r w:rsidRPr="00B53596">
              <w:rPr>
                <w:rFonts w:ascii="Sylfaen" w:hAnsi="Sylfaen" w:cs="Sylfaen"/>
                <w:color w:val="000000"/>
                <w:sz w:val="20"/>
                <w:szCs w:val="20"/>
                <w:lang w:val="ka-GE"/>
              </w:rPr>
              <w:t>აწარმოოს ფოტოგადაღება</w:t>
            </w:r>
          </w:p>
          <w:p w14:paraId="3A6F1646" w14:textId="7A1D0DAD" w:rsidR="006210DE" w:rsidRPr="00B53596" w:rsidRDefault="006210DE" w:rsidP="003D4AB6">
            <w:pPr>
              <w:pStyle w:val="ListParagraph"/>
              <w:numPr>
                <w:ilvl w:val="0"/>
                <w:numId w:val="19"/>
              </w:numPr>
              <w:tabs>
                <w:tab w:val="left" w:pos="270"/>
                <w:tab w:val="left" w:pos="360"/>
              </w:tabs>
              <w:jc w:val="both"/>
              <w:cnfStyle w:val="000000100000" w:firstRow="0" w:lastRow="0" w:firstColumn="0" w:lastColumn="0" w:oddVBand="0" w:evenVBand="0" w:oddHBand="1" w:evenHBand="0" w:firstRowFirstColumn="0" w:firstRowLastColumn="0" w:lastRowFirstColumn="0" w:lastRowLastColumn="0"/>
              <w:rPr>
                <w:rFonts w:ascii="Sylfaen" w:hAnsi="Sylfaen"/>
                <w:b/>
                <w:color w:val="000000"/>
                <w:sz w:val="20"/>
                <w:szCs w:val="20"/>
              </w:rPr>
            </w:pPr>
            <w:r w:rsidRPr="00B53596">
              <w:rPr>
                <w:rFonts w:ascii="Sylfaen" w:hAnsi="Sylfaen" w:cs="Sylfaen"/>
                <w:color w:val="000000"/>
                <w:sz w:val="20"/>
                <w:szCs w:val="20"/>
                <w:lang w:val="ka-GE"/>
              </w:rPr>
              <w:t xml:space="preserve">ფოტოალბის წარმოება ელექტრონულ ფორმატში </w:t>
            </w:r>
          </w:p>
          <w:p w14:paraId="52B65B43" w14:textId="3C04DF53" w:rsidR="006210DE" w:rsidRPr="00B53596" w:rsidRDefault="006210DE" w:rsidP="003D4AB6">
            <w:pPr>
              <w:pStyle w:val="ListParagraph"/>
              <w:numPr>
                <w:ilvl w:val="0"/>
                <w:numId w:val="19"/>
              </w:numPr>
              <w:jc w:val="both"/>
              <w:cnfStyle w:val="000000100000" w:firstRow="0" w:lastRow="0" w:firstColumn="0" w:lastColumn="0" w:oddVBand="0" w:evenVBand="0" w:oddHBand="1" w:evenHBand="0" w:firstRowFirstColumn="0" w:firstRowLastColumn="0" w:lastRowFirstColumn="0" w:lastRowLastColumn="0"/>
              <w:rPr>
                <w:rFonts w:ascii="Sylfaen" w:hAnsi="Sylfaen" w:cs="Sylfaen"/>
                <w:color w:val="000000"/>
                <w:sz w:val="20"/>
                <w:szCs w:val="20"/>
                <w:lang w:val="ka-GE"/>
              </w:rPr>
            </w:pPr>
            <w:r w:rsidRPr="00B53596">
              <w:rPr>
                <w:rFonts w:ascii="Sylfaen" w:hAnsi="Sylfaen" w:cs="Sylfaen"/>
                <w:color w:val="000000"/>
                <w:sz w:val="20"/>
                <w:szCs w:val="20"/>
                <w:lang w:val="ka-GE"/>
              </w:rPr>
              <w:t>მონაცემთა აღრიცხვა და შესაბამისი ჩანაწერების გაკეთება</w:t>
            </w:r>
          </w:p>
          <w:p w14:paraId="38D7FF65" w14:textId="2F1C071E" w:rsidR="006210DE" w:rsidRPr="00B53596" w:rsidRDefault="006210DE" w:rsidP="003D4AB6">
            <w:pPr>
              <w:pStyle w:val="ListParagraph"/>
              <w:numPr>
                <w:ilvl w:val="0"/>
                <w:numId w:val="19"/>
              </w:numPr>
              <w:jc w:val="both"/>
              <w:cnfStyle w:val="000000100000" w:firstRow="0" w:lastRow="0" w:firstColumn="0" w:lastColumn="0" w:oddVBand="0" w:evenVBand="0" w:oddHBand="1" w:evenHBand="0" w:firstRowFirstColumn="0" w:firstRowLastColumn="0" w:lastRowFirstColumn="0" w:lastRowLastColumn="0"/>
              <w:rPr>
                <w:rFonts w:ascii="Sylfaen" w:hAnsi="Sylfaen" w:cs="Sylfaen"/>
                <w:color w:val="000000"/>
                <w:sz w:val="20"/>
                <w:szCs w:val="20"/>
                <w:lang w:val="ka-GE"/>
              </w:rPr>
            </w:pPr>
            <w:r w:rsidRPr="00B53596">
              <w:rPr>
                <w:rFonts w:ascii="Sylfaen" w:hAnsi="Sylfaen" w:cs="Sylfaen"/>
                <w:color w:val="000000"/>
                <w:sz w:val="20"/>
                <w:szCs w:val="20"/>
                <w:lang w:val="ka-GE"/>
              </w:rPr>
              <w:t>მცენარის ფენოფაზების ამოცნობა</w:t>
            </w:r>
          </w:p>
          <w:p w14:paraId="516D884D" w14:textId="0A5A3923" w:rsidR="006210DE" w:rsidRPr="00B53596" w:rsidRDefault="006210DE" w:rsidP="003D4AB6">
            <w:pPr>
              <w:pStyle w:val="ListParagraph"/>
              <w:numPr>
                <w:ilvl w:val="0"/>
                <w:numId w:val="19"/>
              </w:numPr>
              <w:jc w:val="both"/>
              <w:cnfStyle w:val="000000100000" w:firstRow="0" w:lastRow="0" w:firstColumn="0" w:lastColumn="0" w:oddVBand="0" w:evenVBand="0" w:oddHBand="1" w:evenHBand="0" w:firstRowFirstColumn="0" w:firstRowLastColumn="0" w:lastRowFirstColumn="0" w:lastRowLastColumn="0"/>
              <w:rPr>
                <w:rFonts w:ascii="Sylfaen" w:hAnsi="Sylfaen" w:cs="Sylfaen"/>
                <w:color w:val="000000"/>
                <w:sz w:val="20"/>
                <w:szCs w:val="20"/>
                <w:lang w:val="ka-GE"/>
              </w:rPr>
            </w:pPr>
            <w:r w:rsidRPr="00B53596">
              <w:rPr>
                <w:rFonts w:ascii="Sylfaen" w:hAnsi="Sylfaen" w:cs="Sylfaen"/>
                <w:color w:val="000000"/>
                <w:sz w:val="20"/>
                <w:szCs w:val="20"/>
                <w:lang w:val="ka-GE"/>
              </w:rPr>
              <w:lastRenderedPageBreak/>
              <w:t>მავნე ორგანიზმების განვითარების ფაზების ამოცნობა</w:t>
            </w:r>
          </w:p>
          <w:p w14:paraId="7212DE2B" w14:textId="7E839B0D" w:rsidR="006210DE" w:rsidRPr="00B53596" w:rsidRDefault="006210DE" w:rsidP="003D4AB6">
            <w:pPr>
              <w:pStyle w:val="ListParagraph"/>
              <w:numPr>
                <w:ilvl w:val="0"/>
                <w:numId w:val="19"/>
              </w:numPr>
              <w:tabs>
                <w:tab w:val="left" w:pos="270"/>
                <w:tab w:val="left" w:pos="360"/>
              </w:tabs>
              <w:jc w:val="both"/>
              <w:cnfStyle w:val="000000100000" w:firstRow="0" w:lastRow="0" w:firstColumn="0" w:lastColumn="0" w:oddVBand="0" w:evenVBand="0" w:oddHBand="1" w:evenHBand="0" w:firstRowFirstColumn="0" w:firstRowLastColumn="0" w:lastRowFirstColumn="0" w:lastRowLastColumn="0"/>
              <w:rPr>
                <w:rFonts w:ascii="Sylfaen" w:hAnsi="Sylfaen"/>
                <w:b/>
                <w:color w:val="000000"/>
                <w:sz w:val="20"/>
                <w:szCs w:val="20"/>
              </w:rPr>
            </w:pPr>
            <w:r w:rsidRPr="00B53596">
              <w:rPr>
                <w:rFonts w:ascii="Sylfaen" w:hAnsi="Sylfaen" w:cs="Sylfaen"/>
                <w:color w:val="000000"/>
                <w:sz w:val="20"/>
                <w:szCs w:val="20"/>
                <w:lang w:val="ka-GE"/>
              </w:rPr>
              <w:t xml:space="preserve">განასხვავოს მცენარის ნორმალური ფიზიოლოგიური განვითარება და  განვითარების ანომალიები </w:t>
            </w:r>
          </w:p>
          <w:p w14:paraId="58E1FC8C" w14:textId="5B5B290D" w:rsidR="006210DE" w:rsidRPr="00B53596" w:rsidRDefault="006210DE" w:rsidP="003D4AB6">
            <w:pPr>
              <w:pStyle w:val="ListParagraph"/>
              <w:numPr>
                <w:ilvl w:val="0"/>
                <w:numId w:val="19"/>
              </w:numPr>
              <w:jc w:val="both"/>
              <w:cnfStyle w:val="000000100000" w:firstRow="0" w:lastRow="0" w:firstColumn="0" w:lastColumn="0" w:oddVBand="0" w:evenVBand="0" w:oddHBand="1" w:evenHBand="0" w:firstRowFirstColumn="0" w:firstRowLastColumn="0" w:lastRowFirstColumn="0" w:lastRowLastColumn="0"/>
              <w:rPr>
                <w:rFonts w:ascii="Sylfaen" w:hAnsi="Sylfaen" w:cs="Sylfaen"/>
                <w:color w:val="000000"/>
                <w:sz w:val="20"/>
                <w:szCs w:val="20"/>
                <w:lang w:val="ka-GE"/>
              </w:rPr>
            </w:pPr>
            <w:r w:rsidRPr="00B53596">
              <w:rPr>
                <w:rFonts w:ascii="Sylfaen" w:hAnsi="Sylfaen" w:cs="Sylfaen"/>
                <w:color w:val="000000"/>
                <w:sz w:val="20"/>
                <w:szCs w:val="20"/>
                <w:lang w:val="ka-GE"/>
              </w:rPr>
              <w:t>აღრიცხვის მეთოდების სათანადოდ გამოყენება</w:t>
            </w:r>
          </w:p>
          <w:p w14:paraId="33894D34" w14:textId="3983434A" w:rsidR="00A701DC" w:rsidRPr="00B53596" w:rsidRDefault="006210DE" w:rsidP="003D4AB6">
            <w:pPr>
              <w:pStyle w:val="ListParagraph"/>
              <w:numPr>
                <w:ilvl w:val="0"/>
                <w:numId w:val="19"/>
              </w:numPr>
              <w:jc w:val="both"/>
              <w:cnfStyle w:val="000000100000" w:firstRow="0" w:lastRow="0" w:firstColumn="0" w:lastColumn="0" w:oddVBand="0" w:evenVBand="0" w:oddHBand="1" w:evenHBand="0" w:firstRowFirstColumn="0" w:firstRowLastColumn="0" w:lastRowFirstColumn="0" w:lastRowLastColumn="0"/>
              <w:rPr>
                <w:rFonts w:ascii="Sylfaen" w:hAnsi="Sylfaen" w:cs="Sylfaen"/>
                <w:color w:val="000000"/>
                <w:sz w:val="20"/>
                <w:szCs w:val="20"/>
                <w:lang w:val="ka-GE"/>
              </w:rPr>
            </w:pPr>
            <w:r w:rsidRPr="00B53596">
              <w:rPr>
                <w:rFonts w:ascii="Sylfaen" w:hAnsi="Sylfaen" w:cs="Sylfaen"/>
                <w:color w:val="000000"/>
                <w:sz w:val="20"/>
                <w:szCs w:val="20"/>
                <w:lang w:val="ka-GE"/>
              </w:rPr>
              <w:t>დაავადების განვითარების ხარისხის(ბალების) დადგენა</w:t>
            </w:r>
          </w:p>
          <w:p w14:paraId="79E1EAF4" w14:textId="543294F5" w:rsidR="006210DE" w:rsidRPr="00B53596" w:rsidRDefault="006210DE" w:rsidP="003D4AB6">
            <w:pPr>
              <w:pStyle w:val="ListParagraph"/>
              <w:numPr>
                <w:ilvl w:val="0"/>
                <w:numId w:val="19"/>
              </w:numPr>
              <w:jc w:val="both"/>
              <w:cnfStyle w:val="000000100000" w:firstRow="0" w:lastRow="0" w:firstColumn="0" w:lastColumn="0" w:oddVBand="0" w:evenVBand="0" w:oddHBand="1" w:evenHBand="0" w:firstRowFirstColumn="0" w:firstRowLastColumn="0" w:lastRowFirstColumn="0" w:lastRowLastColumn="0"/>
              <w:rPr>
                <w:rFonts w:ascii="Sylfaen" w:hAnsi="Sylfaen" w:cs="Sylfaen"/>
                <w:color w:val="000000"/>
                <w:sz w:val="20"/>
                <w:szCs w:val="20"/>
                <w:lang w:val="ka-GE"/>
              </w:rPr>
            </w:pPr>
            <w:r w:rsidRPr="00B53596">
              <w:rPr>
                <w:rFonts w:ascii="Sylfaen" w:hAnsi="Sylfaen" w:cs="Sylfaen"/>
                <w:color w:val="000000"/>
                <w:sz w:val="20"/>
                <w:szCs w:val="20"/>
                <w:lang w:val="ka-GE"/>
              </w:rPr>
              <w:t>აღრიცხვის მეთოდების პრქტიკული გამოყენება</w:t>
            </w:r>
          </w:p>
          <w:p w14:paraId="6AFF7C96" w14:textId="4B0CB798" w:rsidR="006210DE" w:rsidRPr="00B53596" w:rsidRDefault="006210DE" w:rsidP="003D4AB6">
            <w:pPr>
              <w:pStyle w:val="ListParagraph"/>
              <w:numPr>
                <w:ilvl w:val="0"/>
                <w:numId w:val="19"/>
              </w:numPr>
              <w:jc w:val="both"/>
              <w:cnfStyle w:val="000000100000" w:firstRow="0" w:lastRow="0" w:firstColumn="0" w:lastColumn="0" w:oddVBand="0" w:evenVBand="0" w:oddHBand="1" w:evenHBand="0" w:firstRowFirstColumn="0" w:firstRowLastColumn="0" w:lastRowFirstColumn="0" w:lastRowLastColumn="0"/>
              <w:rPr>
                <w:rFonts w:ascii="Sylfaen" w:hAnsi="Sylfaen" w:cs="Sylfaen"/>
                <w:color w:val="000000"/>
                <w:sz w:val="20"/>
                <w:szCs w:val="20"/>
                <w:lang w:val="ka-GE"/>
              </w:rPr>
            </w:pPr>
            <w:r w:rsidRPr="00B53596">
              <w:rPr>
                <w:rFonts w:ascii="Sylfaen" w:hAnsi="Sylfaen" w:cs="Sylfaen"/>
                <w:color w:val="000000"/>
                <w:sz w:val="20"/>
                <w:szCs w:val="20"/>
                <w:lang w:val="ka-GE"/>
              </w:rPr>
              <w:t>მეთოდის გამოყენებით მავნებელთა სიმჭიდროვის დადგენა</w:t>
            </w:r>
          </w:p>
          <w:p w14:paraId="665B80B3" w14:textId="056823CF" w:rsidR="006210DE" w:rsidRPr="00B53596" w:rsidRDefault="006210DE" w:rsidP="003D4AB6">
            <w:pPr>
              <w:pStyle w:val="ListParagraph"/>
              <w:numPr>
                <w:ilvl w:val="0"/>
                <w:numId w:val="19"/>
              </w:numPr>
              <w:jc w:val="both"/>
              <w:cnfStyle w:val="000000100000" w:firstRow="0" w:lastRow="0" w:firstColumn="0" w:lastColumn="0" w:oddVBand="0" w:evenVBand="0" w:oddHBand="1" w:evenHBand="0" w:firstRowFirstColumn="0" w:firstRowLastColumn="0" w:lastRowFirstColumn="0" w:lastRowLastColumn="0"/>
              <w:rPr>
                <w:rFonts w:ascii="Sylfaen" w:hAnsi="Sylfaen" w:cs="Sylfaen"/>
                <w:color w:val="000000"/>
                <w:sz w:val="20"/>
                <w:szCs w:val="20"/>
                <w:lang w:val="ka-GE"/>
              </w:rPr>
            </w:pPr>
            <w:r w:rsidRPr="00B53596">
              <w:rPr>
                <w:rFonts w:ascii="Sylfaen" w:hAnsi="Sylfaen" w:cs="Sylfaen"/>
                <w:color w:val="000000"/>
                <w:sz w:val="20"/>
                <w:szCs w:val="20"/>
                <w:lang w:val="ka-GE"/>
              </w:rPr>
              <w:t>სათანადო  ფორმულების გამოყენებით მავნეობის ეკონომიკური ზღვრის გამოთვლა</w:t>
            </w:r>
          </w:p>
          <w:p w14:paraId="5F6536C1" w14:textId="07B71999" w:rsidR="006210DE" w:rsidRPr="00B53596" w:rsidRDefault="006210DE" w:rsidP="003D4AB6">
            <w:pPr>
              <w:pStyle w:val="ListParagraph"/>
              <w:numPr>
                <w:ilvl w:val="0"/>
                <w:numId w:val="19"/>
              </w:numPr>
              <w:tabs>
                <w:tab w:val="left" w:pos="270"/>
                <w:tab w:val="left" w:pos="360"/>
              </w:tabs>
              <w:jc w:val="both"/>
              <w:cnfStyle w:val="000000100000" w:firstRow="0" w:lastRow="0" w:firstColumn="0" w:lastColumn="0" w:oddVBand="0" w:evenVBand="0" w:oddHBand="1" w:evenHBand="0" w:firstRowFirstColumn="0" w:firstRowLastColumn="0" w:lastRowFirstColumn="0" w:lastRowLastColumn="0"/>
              <w:rPr>
                <w:rFonts w:ascii="Sylfaen" w:hAnsi="Sylfaen"/>
                <w:b/>
                <w:color w:val="000000"/>
                <w:sz w:val="20"/>
                <w:szCs w:val="20"/>
              </w:rPr>
            </w:pPr>
            <w:r w:rsidRPr="00B53596">
              <w:rPr>
                <w:rFonts w:ascii="Sylfaen" w:hAnsi="Sylfaen" w:cs="Sylfaen"/>
                <w:color w:val="000000"/>
                <w:sz w:val="20"/>
                <w:szCs w:val="20"/>
                <w:lang w:val="ka-GE"/>
              </w:rPr>
              <w:t>საკოლექციო მასალის დამზადება სათანადო წესების დაცვით</w:t>
            </w:r>
          </w:p>
          <w:p w14:paraId="48F28140" w14:textId="2AC909DD" w:rsidR="006210DE" w:rsidRPr="00B53596" w:rsidRDefault="006210DE" w:rsidP="003D4AB6">
            <w:pPr>
              <w:pStyle w:val="ListParagraph"/>
              <w:numPr>
                <w:ilvl w:val="0"/>
                <w:numId w:val="19"/>
              </w:numPr>
              <w:jc w:val="both"/>
              <w:cnfStyle w:val="000000100000" w:firstRow="0" w:lastRow="0" w:firstColumn="0" w:lastColumn="0" w:oddVBand="0" w:evenVBand="0" w:oddHBand="1" w:evenHBand="0" w:firstRowFirstColumn="0" w:firstRowLastColumn="0" w:lastRowFirstColumn="0" w:lastRowLastColumn="0"/>
              <w:rPr>
                <w:rFonts w:ascii="Sylfaen" w:hAnsi="Sylfaen" w:cs="Sylfaen"/>
                <w:color w:val="000000"/>
                <w:sz w:val="20"/>
                <w:szCs w:val="20"/>
                <w:lang w:val="ka-GE"/>
              </w:rPr>
            </w:pPr>
            <w:r w:rsidRPr="00B53596">
              <w:rPr>
                <w:rFonts w:ascii="Sylfaen" w:hAnsi="Sylfaen" w:cs="Sylfaen"/>
                <w:color w:val="000000"/>
                <w:sz w:val="20"/>
                <w:szCs w:val="20"/>
                <w:lang w:val="ka-GE"/>
              </w:rPr>
              <w:t>პრაქტიკულად გამოთვალოს დასარევლიანების ხარისხი</w:t>
            </w:r>
          </w:p>
          <w:p w14:paraId="1A5546C0" w14:textId="6871EEF3" w:rsidR="006210DE" w:rsidRPr="00B53596" w:rsidRDefault="006210DE" w:rsidP="003D4AB6">
            <w:pPr>
              <w:pStyle w:val="ListParagraph"/>
              <w:numPr>
                <w:ilvl w:val="0"/>
                <w:numId w:val="19"/>
              </w:numPr>
              <w:jc w:val="both"/>
              <w:cnfStyle w:val="000000100000" w:firstRow="0" w:lastRow="0" w:firstColumn="0" w:lastColumn="0" w:oddVBand="0" w:evenVBand="0" w:oddHBand="1" w:evenHBand="0" w:firstRowFirstColumn="0" w:firstRowLastColumn="0" w:lastRowFirstColumn="0" w:lastRowLastColumn="0"/>
              <w:rPr>
                <w:rFonts w:ascii="Sylfaen" w:hAnsi="Sylfaen" w:cs="Sylfaen"/>
                <w:color w:val="000000"/>
                <w:sz w:val="20"/>
                <w:szCs w:val="20"/>
                <w:lang w:val="ka-GE"/>
              </w:rPr>
            </w:pPr>
            <w:r w:rsidRPr="00B53596">
              <w:rPr>
                <w:rFonts w:ascii="Sylfaen" w:hAnsi="Sylfaen" w:cs="Sylfaen"/>
                <w:color w:val="000000"/>
                <w:sz w:val="20"/>
                <w:szCs w:val="20"/>
                <w:lang w:val="ka-GE"/>
              </w:rPr>
              <w:t>ამოიცნოს სარეველების ძირითადი სახეობები</w:t>
            </w:r>
          </w:p>
          <w:p w14:paraId="5487E6B3" w14:textId="2313920C" w:rsidR="006210DE" w:rsidRPr="00B53596" w:rsidRDefault="006210DE" w:rsidP="003D4AB6">
            <w:pPr>
              <w:pStyle w:val="ListParagraph"/>
              <w:numPr>
                <w:ilvl w:val="0"/>
                <w:numId w:val="19"/>
              </w:numPr>
              <w:tabs>
                <w:tab w:val="left" w:pos="270"/>
                <w:tab w:val="left" w:pos="360"/>
              </w:tabs>
              <w:jc w:val="both"/>
              <w:cnfStyle w:val="000000100000" w:firstRow="0" w:lastRow="0" w:firstColumn="0" w:lastColumn="0" w:oddVBand="0" w:evenVBand="0" w:oddHBand="1" w:evenHBand="0" w:firstRowFirstColumn="0" w:firstRowLastColumn="0" w:lastRowFirstColumn="0" w:lastRowLastColumn="0"/>
              <w:rPr>
                <w:rFonts w:ascii="Sylfaen" w:hAnsi="Sylfaen"/>
                <w:b/>
                <w:color w:val="000000"/>
                <w:sz w:val="20"/>
                <w:szCs w:val="20"/>
              </w:rPr>
            </w:pPr>
            <w:r w:rsidRPr="00B53596">
              <w:rPr>
                <w:rFonts w:ascii="Sylfaen" w:hAnsi="Sylfaen" w:cs="Sylfaen"/>
                <w:color w:val="000000"/>
                <w:sz w:val="20"/>
                <w:szCs w:val="20"/>
                <w:lang w:val="ka-GE"/>
              </w:rPr>
              <w:t>ჰერბარიუმის დამზადება, სათანადო წესების დაცვით .</w:t>
            </w:r>
          </w:p>
          <w:p w14:paraId="7CAA4EA5" w14:textId="00D2CF0C" w:rsidR="006210DE" w:rsidRPr="00B53596" w:rsidRDefault="006210DE" w:rsidP="003D4AB6">
            <w:pPr>
              <w:pStyle w:val="ListParagraph"/>
              <w:numPr>
                <w:ilvl w:val="0"/>
                <w:numId w:val="20"/>
              </w:numPr>
              <w:jc w:val="both"/>
              <w:cnfStyle w:val="000000100000" w:firstRow="0" w:lastRow="0" w:firstColumn="0" w:lastColumn="0" w:oddVBand="0" w:evenVBand="0" w:oddHBand="1" w:evenHBand="0" w:firstRowFirstColumn="0" w:firstRowLastColumn="0" w:lastRowFirstColumn="0" w:lastRowLastColumn="0"/>
              <w:rPr>
                <w:rFonts w:ascii="Sylfaen" w:hAnsi="Sylfaen" w:cs="Sylfaen"/>
                <w:sz w:val="20"/>
                <w:szCs w:val="20"/>
                <w:lang w:val="ka-GE"/>
              </w:rPr>
            </w:pPr>
            <w:r w:rsidRPr="00B53596">
              <w:rPr>
                <w:rFonts w:ascii="Sylfaen" w:hAnsi="Sylfaen" w:cs="Sylfaen"/>
                <w:sz w:val="20"/>
                <w:szCs w:val="20"/>
                <w:lang w:val="ka-GE"/>
              </w:rPr>
              <w:t>შეაფასოს სათბურის მოწყობის პირობები</w:t>
            </w:r>
          </w:p>
          <w:p w14:paraId="2C98062E" w14:textId="7F252501" w:rsidR="006210DE" w:rsidRPr="00B53596" w:rsidRDefault="006210DE" w:rsidP="003D4AB6">
            <w:pPr>
              <w:pStyle w:val="ListParagraph"/>
              <w:numPr>
                <w:ilvl w:val="0"/>
                <w:numId w:val="20"/>
              </w:numPr>
              <w:jc w:val="both"/>
              <w:cnfStyle w:val="000000100000" w:firstRow="0" w:lastRow="0" w:firstColumn="0" w:lastColumn="0" w:oddVBand="0" w:evenVBand="0" w:oddHBand="1" w:evenHBand="0" w:firstRowFirstColumn="0" w:firstRowLastColumn="0" w:lastRowFirstColumn="0" w:lastRowLastColumn="0"/>
              <w:rPr>
                <w:rFonts w:ascii="Sylfaen" w:hAnsi="Sylfaen" w:cs="Sylfaen"/>
                <w:color w:val="000000"/>
                <w:sz w:val="20"/>
                <w:szCs w:val="20"/>
                <w:lang w:val="ka-GE"/>
              </w:rPr>
            </w:pPr>
            <w:r w:rsidRPr="00B53596">
              <w:rPr>
                <w:rFonts w:ascii="Sylfaen" w:hAnsi="Sylfaen" w:cs="Sylfaen"/>
                <w:sz w:val="20"/>
                <w:szCs w:val="20"/>
                <w:lang w:val="ka-GE"/>
              </w:rPr>
              <w:t xml:space="preserve">სპეციალური ხელსაწყოების გამოყენებით გაზომოს სათბურში ტემპერატურის, ტენიანობის და ჰაერაციის მონაცემები. </w:t>
            </w:r>
          </w:p>
          <w:p w14:paraId="5F31DE76" w14:textId="32A9651C" w:rsidR="006210DE" w:rsidRPr="00B53596" w:rsidRDefault="006210DE" w:rsidP="003D4AB6">
            <w:pPr>
              <w:pStyle w:val="ListParagraph"/>
              <w:numPr>
                <w:ilvl w:val="0"/>
                <w:numId w:val="20"/>
              </w:numPr>
              <w:jc w:val="both"/>
              <w:cnfStyle w:val="000000100000" w:firstRow="0" w:lastRow="0" w:firstColumn="0" w:lastColumn="0" w:oddVBand="0" w:evenVBand="0" w:oddHBand="1" w:evenHBand="0" w:firstRowFirstColumn="0" w:firstRowLastColumn="0" w:lastRowFirstColumn="0" w:lastRowLastColumn="0"/>
              <w:rPr>
                <w:rFonts w:ascii="Sylfaen" w:hAnsi="Sylfaen" w:cs="Sylfaen"/>
                <w:color w:val="000000"/>
                <w:sz w:val="20"/>
                <w:szCs w:val="20"/>
                <w:lang w:val="ka-GE"/>
              </w:rPr>
            </w:pPr>
            <w:r w:rsidRPr="00B53596">
              <w:rPr>
                <w:rFonts w:ascii="Sylfaen" w:hAnsi="Sylfaen" w:cs="Sylfaen"/>
                <w:sz w:val="20"/>
                <w:szCs w:val="20"/>
                <w:lang w:val="ka-GE"/>
              </w:rPr>
              <w:t>განსაზღვროს სათბურის ნიადაგის შედგენილობა</w:t>
            </w:r>
          </w:p>
          <w:p w14:paraId="17304736" w14:textId="73F86FB8" w:rsidR="006210DE" w:rsidRPr="00B53596" w:rsidRDefault="006210DE" w:rsidP="003D4AB6">
            <w:pPr>
              <w:pStyle w:val="ListParagraph"/>
              <w:numPr>
                <w:ilvl w:val="0"/>
                <w:numId w:val="20"/>
              </w:numPr>
              <w:jc w:val="both"/>
              <w:cnfStyle w:val="000000100000" w:firstRow="0" w:lastRow="0" w:firstColumn="0" w:lastColumn="0" w:oddVBand="0" w:evenVBand="0" w:oddHBand="1" w:evenHBand="0" w:firstRowFirstColumn="0" w:firstRowLastColumn="0" w:lastRowFirstColumn="0" w:lastRowLastColumn="0"/>
              <w:rPr>
                <w:rFonts w:ascii="Sylfaen" w:hAnsi="Sylfaen" w:cs="Sylfaen"/>
                <w:color w:val="000000"/>
                <w:sz w:val="20"/>
                <w:szCs w:val="20"/>
                <w:lang w:val="ka-GE"/>
              </w:rPr>
            </w:pPr>
            <w:r w:rsidRPr="00B53596">
              <w:rPr>
                <w:rFonts w:ascii="Sylfaen" w:hAnsi="Sylfaen" w:cs="Sylfaen"/>
                <w:sz w:val="20"/>
                <w:szCs w:val="20"/>
                <w:lang w:val="ka-GE"/>
              </w:rPr>
              <w:t>ეფექტური სადეზინფექციო საშუალებების შერჩევა</w:t>
            </w:r>
          </w:p>
          <w:p w14:paraId="59E1B056" w14:textId="5B08E638" w:rsidR="006210DE" w:rsidRPr="00B53596" w:rsidRDefault="006210DE" w:rsidP="003D4AB6">
            <w:pPr>
              <w:pStyle w:val="ListParagraph"/>
              <w:numPr>
                <w:ilvl w:val="0"/>
                <w:numId w:val="2"/>
              </w:numPr>
              <w:spacing w:before="60" w:after="60" w:line="276" w:lineRule="auto"/>
              <w:jc w:val="both"/>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sz w:val="20"/>
                <w:szCs w:val="20"/>
              </w:rPr>
            </w:pPr>
            <w:r w:rsidRPr="00B53596">
              <w:rPr>
                <w:rFonts w:ascii="Sylfaen" w:hAnsi="Sylfaen" w:cs="Sylfaen"/>
                <w:sz w:val="20"/>
                <w:szCs w:val="20"/>
                <w:lang w:val="ka-GE"/>
              </w:rPr>
              <w:t>ამოიცნოს სათბურის მცენაარეებისათვის დამახასიათებელი სპეციფიური დაავადებები.</w:t>
            </w:r>
          </w:p>
        </w:tc>
      </w:tr>
      <w:tr w:rsidR="006210DE" w:rsidRPr="00B53596" w14:paraId="59E1B05C" w14:textId="77777777" w:rsidTr="00B53596">
        <w:tc>
          <w:tcPr>
            <w:cnfStyle w:val="001000000000" w:firstRow="0" w:lastRow="0" w:firstColumn="1" w:lastColumn="0" w:oddVBand="0" w:evenVBand="0" w:oddHBand="0" w:evenHBand="0" w:firstRowFirstColumn="0" w:firstRowLastColumn="0" w:lastRowFirstColumn="0" w:lastRowLastColumn="0"/>
            <w:tcW w:w="262" w:type="pct"/>
          </w:tcPr>
          <w:p w14:paraId="59E1B058" w14:textId="77777777" w:rsidR="006210DE" w:rsidRPr="00B53596" w:rsidRDefault="006210DE" w:rsidP="003D4AB6">
            <w:pPr>
              <w:pStyle w:val="ListParagraph"/>
              <w:numPr>
                <w:ilvl w:val="0"/>
                <w:numId w:val="3"/>
              </w:numPr>
              <w:spacing w:before="60" w:after="60" w:line="276" w:lineRule="auto"/>
              <w:rPr>
                <w:rFonts w:ascii="Sylfaen" w:eastAsiaTheme="majorEastAsia" w:hAnsi="Sylfaen" w:cs="Sylfaen"/>
                <w:sz w:val="20"/>
                <w:szCs w:val="20"/>
                <w:lang w:val="ka-GE"/>
              </w:rPr>
            </w:pPr>
          </w:p>
        </w:tc>
        <w:tc>
          <w:tcPr>
            <w:tcW w:w="1123" w:type="pct"/>
          </w:tcPr>
          <w:p w14:paraId="59E1B059" w14:textId="3B44E2B5" w:rsidR="006210DE" w:rsidRPr="00B53596" w:rsidRDefault="006210DE" w:rsidP="006210DE">
            <w:pPr>
              <w:spacing w:before="60" w:after="60" w:line="276" w:lineRule="auto"/>
              <w:jc w:val="both"/>
              <w:cnfStyle w:val="000000000000" w:firstRow="0" w:lastRow="0" w:firstColumn="0" w:lastColumn="0" w:oddVBand="0" w:evenVBand="0" w:oddHBand="0" w:evenHBand="0" w:firstRowFirstColumn="0" w:firstRowLastColumn="0" w:lastRowFirstColumn="0" w:lastRowLastColumn="0"/>
              <w:rPr>
                <w:rFonts w:ascii="Sylfaen" w:hAnsi="Sylfaen" w:cs="Menlo Regular"/>
                <w:b/>
                <w:sz w:val="20"/>
                <w:szCs w:val="20"/>
                <w:lang w:val="ka-GE"/>
              </w:rPr>
            </w:pPr>
            <w:r w:rsidRPr="00B53596">
              <w:rPr>
                <w:rFonts w:ascii="Sylfaen" w:hAnsi="Sylfaen"/>
                <w:b/>
                <w:bCs/>
                <w:color w:val="000000"/>
                <w:sz w:val="20"/>
                <w:szCs w:val="20"/>
                <w:lang w:val="ka-GE"/>
              </w:rPr>
              <w:t xml:space="preserve">სამუშაო არეალში  მცენარეთა დაცვის ღონისძიებებისათვის არსებულ </w:t>
            </w:r>
            <w:r w:rsidRPr="00B53596">
              <w:rPr>
                <w:rFonts w:ascii="Sylfaen" w:hAnsi="Sylfaen"/>
                <w:b/>
                <w:bCs/>
                <w:color w:val="000000"/>
                <w:sz w:val="20"/>
                <w:szCs w:val="20"/>
                <w:lang w:val="ka-GE"/>
              </w:rPr>
              <w:lastRenderedPageBreak/>
              <w:t>მატერიალურ-ტექნიკური ბაზის  და საშუალებების შესწავლა</w:t>
            </w:r>
          </w:p>
        </w:tc>
        <w:tc>
          <w:tcPr>
            <w:tcW w:w="1887" w:type="pct"/>
          </w:tcPr>
          <w:p w14:paraId="5B211C3C" w14:textId="6243CA79" w:rsidR="006210DE" w:rsidRPr="00B53596" w:rsidRDefault="006210DE" w:rsidP="003D4AB6">
            <w:pPr>
              <w:pStyle w:val="ListParagraph"/>
              <w:numPr>
                <w:ilvl w:val="0"/>
                <w:numId w:val="19"/>
              </w:numPr>
              <w:jc w:val="both"/>
              <w:cnfStyle w:val="000000000000" w:firstRow="0" w:lastRow="0" w:firstColumn="0" w:lastColumn="0" w:oddVBand="0" w:evenVBand="0" w:oddHBand="0" w:evenHBand="0" w:firstRowFirstColumn="0" w:firstRowLastColumn="0" w:lastRowFirstColumn="0" w:lastRowLastColumn="0"/>
              <w:rPr>
                <w:rFonts w:ascii="Sylfaen" w:hAnsi="Sylfaen"/>
                <w:bCs/>
                <w:sz w:val="20"/>
                <w:szCs w:val="20"/>
                <w:lang w:val="ka-GE"/>
              </w:rPr>
            </w:pPr>
            <w:r w:rsidRPr="00B53596">
              <w:rPr>
                <w:rFonts w:ascii="Sylfaen" w:hAnsi="Sylfaen"/>
                <w:bCs/>
                <w:sz w:val="20"/>
                <w:szCs w:val="20"/>
                <w:lang w:val="ka-GE"/>
              </w:rPr>
              <w:lastRenderedPageBreak/>
              <w:t>კანონი მცენარეთა დაცვის შესახებ</w:t>
            </w:r>
          </w:p>
          <w:p w14:paraId="2044FF71" w14:textId="68BFFFA9" w:rsidR="006210DE" w:rsidRPr="00B53596" w:rsidRDefault="006210DE" w:rsidP="003D4AB6">
            <w:pPr>
              <w:pStyle w:val="ListParagraph"/>
              <w:numPr>
                <w:ilvl w:val="0"/>
                <w:numId w:val="19"/>
              </w:numPr>
              <w:jc w:val="both"/>
              <w:cnfStyle w:val="000000000000" w:firstRow="0" w:lastRow="0" w:firstColumn="0" w:lastColumn="0" w:oddVBand="0" w:evenVBand="0" w:oddHBand="0" w:evenHBand="0" w:firstRowFirstColumn="0" w:firstRowLastColumn="0" w:lastRowFirstColumn="0" w:lastRowLastColumn="0"/>
              <w:rPr>
                <w:rFonts w:ascii="Sylfaen" w:hAnsi="Sylfaen" w:cs="Sylfaen"/>
                <w:sz w:val="20"/>
                <w:szCs w:val="20"/>
                <w:lang w:val="ka-GE"/>
              </w:rPr>
            </w:pPr>
            <w:r w:rsidRPr="00B53596">
              <w:rPr>
                <w:rFonts w:ascii="Sylfaen" w:hAnsi="Sylfaen" w:cs="Sylfaen"/>
                <w:sz w:val="20"/>
                <w:szCs w:val="20"/>
                <w:lang w:val="ka-GE"/>
              </w:rPr>
              <w:t>საკანონმდებლო ნორმატივები:</w:t>
            </w:r>
          </w:p>
          <w:p w14:paraId="12085D22" w14:textId="2CCCCA80" w:rsidR="006210DE" w:rsidRPr="00B53596" w:rsidRDefault="006210DE" w:rsidP="003D4AB6">
            <w:pPr>
              <w:pStyle w:val="ListParagraph"/>
              <w:numPr>
                <w:ilvl w:val="0"/>
                <w:numId w:val="19"/>
              </w:numPr>
              <w:jc w:val="both"/>
              <w:cnfStyle w:val="000000000000" w:firstRow="0" w:lastRow="0" w:firstColumn="0" w:lastColumn="0" w:oddVBand="0" w:evenVBand="0" w:oddHBand="0" w:evenHBand="0" w:firstRowFirstColumn="0" w:firstRowLastColumn="0" w:lastRowFirstColumn="0" w:lastRowLastColumn="0"/>
              <w:rPr>
                <w:rFonts w:ascii="Sylfaen" w:hAnsi="Sylfaen" w:cs="Sylfaen"/>
                <w:sz w:val="20"/>
                <w:szCs w:val="20"/>
                <w:lang w:val="ka-GE"/>
              </w:rPr>
            </w:pPr>
            <w:r w:rsidRPr="00B53596">
              <w:rPr>
                <w:rFonts w:ascii="Sylfaen" w:hAnsi="Sylfaen" w:cs="Sylfaen"/>
                <w:sz w:val="20"/>
                <w:szCs w:val="20"/>
                <w:lang w:val="ka-GE"/>
              </w:rPr>
              <w:lastRenderedPageBreak/>
              <w:t xml:space="preserve">პესტიციდების გამოყენების დასაშვები ნორმები </w:t>
            </w:r>
          </w:p>
          <w:p w14:paraId="65E994FA" w14:textId="73B6B343" w:rsidR="006210DE" w:rsidRPr="00B53596" w:rsidRDefault="006210DE" w:rsidP="003D4AB6">
            <w:pPr>
              <w:pStyle w:val="ListParagraph"/>
              <w:numPr>
                <w:ilvl w:val="0"/>
                <w:numId w:val="19"/>
              </w:numPr>
              <w:jc w:val="both"/>
              <w:cnfStyle w:val="000000000000" w:firstRow="0" w:lastRow="0" w:firstColumn="0" w:lastColumn="0" w:oddVBand="0" w:evenVBand="0" w:oddHBand="0" w:evenHBand="0" w:firstRowFirstColumn="0" w:firstRowLastColumn="0" w:lastRowFirstColumn="0" w:lastRowLastColumn="0"/>
              <w:rPr>
                <w:rFonts w:ascii="Sylfaen" w:hAnsi="Sylfaen" w:cs="Sylfaen"/>
                <w:sz w:val="20"/>
                <w:szCs w:val="20"/>
                <w:lang w:val="ka-GE"/>
              </w:rPr>
            </w:pPr>
            <w:r w:rsidRPr="00B53596">
              <w:rPr>
                <w:rFonts w:ascii="Sylfaen" w:hAnsi="Sylfaen" w:cs="Sylfaen"/>
                <w:sz w:val="20"/>
                <w:szCs w:val="20"/>
                <w:lang w:val="ka-GE"/>
              </w:rPr>
              <w:t xml:space="preserve">პესტიციდების გამოყენების </w:t>
            </w:r>
          </w:p>
          <w:p w14:paraId="4D051A6E" w14:textId="77777777" w:rsidR="006210DE" w:rsidRPr="00B53596" w:rsidRDefault="006210DE" w:rsidP="006210DE">
            <w:pPr>
              <w:jc w:val="both"/>
              <w:cnfStyle w:val="000000000000" w:firstRow="0" w:lastRow="0" w:firstColumn="0" w:lastColumn="0" w:oddVBand="0" w:evenVBand="0" w:oddHBand="0" w:evenHBand="0" w:firstRowFirstColumn="0" w:firstRowLastColumn="0" w:lastRowFirstColumn="0" w:lastRowLastColumn="0"/>
              <w:rPr>
                <w:rFonts w:ascii="Sylfaen" w:hAnsi="Sylfaen" w:cs="Sylfaen"/>
                <w:sz w:val="20"/>
                <w:szCs w:val="20"/>
                <w:lang w:val="ka-GE"/>
              </w:rPr>
            </w:pPr>
            <w:r w:rsidRPr="00B53596">
              <w:rPr>
                <w:rFonts w:ascii="Sylfaen" w:hAnsi="Sylfaen" w:cs="Sylfaen"/>
                <w:sz w:val="20"/>
                <w:szCs w:val="20"/>
                <w:lang w:val="ka-GE"/>
              </w:rPr>
              <w:t xml:space="preserve">       წესები</w:t>
            </w:r>
          </w:p>
          <w:p w14:paraId="57D3BF1B" w14:textId="63EE6CB9" w:rsidR="006210DE" w:rsidRPr="00B53596" w:rsidRDefault="006210DE" w:rsidP="003D4AB6">
            <w:pPr>
              <w:pStyle w:val="ListParagraph"/>
              <w:numPr>
                <w:ilvl w:val="0"/>
                <w:numId w:val="21"/>
              </w:numPr>
              <w:jc w:val="both"/>
              <w:cnfStyle w:val="000000000000" w:firstRow="0" w:lastRow="0" w:firstColumn="0" w:lastColumn="0" w:oddVBand="0" w:evenVBand="0" w:oddHBand="0" w:evenHBand="0" w:firstRowFirstColumn="0" w:firstRowLastColumn="0" w:lastRowFirstColumn="0" w:lastRowLastColumn="0"/>
              <w:rPr>
                <w:rFonts w:ascii="Sylfaen" w:hAnsi="Sylfaen" w:cs="Sylfaen"/>
                <w:sz w:val="20"/>
                <w:szCs w:val="20"/>
                <w:lang w:val="ka-GE"/>
              </w:rPr>
            </w:pPr>
            <w:r w:rsidRPr="00B53596">
              <w:rPr>
                <w:rFonts w:ascii="Sylfaen" w:hAnsi="Sylfaen" w:cs="Sylfaen"/>
                <w:sz w:val="20"/>
                <w:szCs w:val="20"/>
                <w:lang w:val="ka-GE"/>
              </w:rPr>
              <w:t>პესტიციდების გამოყენების სან-ჰიგიენური პირობები</w:t>
            </w:r>
          </w:p>
          <w:p w14:paraId="71576425" w14:textId="5418EDFF" w:rsidR="006210DE" w:rsidRPr="00B53596" w:rsidRDefault="006210DE" w:rsidP="003D4AB6">
            <w:pPr>
              <w:pStyle w:val="ListParagraph"/>
              <w:numPr>
                <w:ilvl w:val="0"/>
                <w:numId w:val="21"/>
              </w:numPr>
              <w:tabs>
                <w:tab w:val="left" w:pos="5963"/>
              </w:tabs>
              <w:jc w:val="both"/>
              <w:cnfStyle w:val="000000000000" w:firstRow="0" w:lastRow="0" w:firstColumn="0" w:lastColumn="0" w:oddVBand="0" w:evenVBand="0" w:oddHBand="0" w:evenHBand="0" w:firstRowFirstColumn="0" w:firstRowLastColumn="0" w:lastRowFirstColumn="0" w:lastRowLastColumn="0"/>
              <w:rPr>
                <w:rFonts w:ascii="Sylfaen" w:hAnsi="Sylfaen" w:cs="Sylfaen"/>
                <w:sz w:val="20"/>
                <w:szCs w:val="20"/>
                <w:lang w:val="ka-GE"/>
              </w:rPr>
            </w:pPr>
            <w:r w:rsidRPr="00B53596">
              <w:rPr>
                <w:rFonts w:ascii="Sylfaen" w:hAnsi="Sylfaen" w:cs="Sylfaen"/>
                <w:sz w:val="20"/>
                <w:szCs w:val="20"/>
                <w:lang w:val="ka-GE"/>
              </w:rPr>
              <w:t>პესტიციდების შენახვის ვადები, დაშლის პერიოდი ნიადაგში</w:t>
            </w:r>
          </w:p>
          <w:p w14:paraId="40A9CA84" w14:textId="4078F681" w:rsidR="006210DE" w:rsidRPr="00B53596" w:rsidRDefault="006210DE" w:rsidP="003D4AB6">
            <w:pPr>
              <w:pStyle w:val="ListParagraph"/>
              <w:numPr>
                <w:ilvl w:val="0"/>
                <w:numId w:val="22"/>
              </w:numPr>
              <w:jc w:val="both"/>
              <w:cnfStyle w:val="000000000000" w:firstRow="0" w:lastRow="0" w:firstColumn="0" w:lastColumn="0" w:oddVBand="0" w:evenVBand="0" w:oddHBand="0" w:evenHBand="0" w:firstRowFirstColumn="0" w:firstRowLastColumn="0" w:lastRowFirstColumn="0" w:lastRowLastColumn="0"/>
              <w:rPr>
                <w:rFonts w:ascii="Sylfaen" w:hAnsi="Sylfaen" w:cs="Sylfaen"/>
                <w:sz w:val="20"/>
                <w:szCs w:val="20"/>
                <w:lang w:val="ka-GE"/>
              </w:rPr>
            </w:pPr>
            <w:r w:rsidRPr="00B53596">
              <w:rPr>
                <w:rFonts w:ascii="Sylfaen" w:hAnsi="Sylfaen" w:cs="Sylfaen"/>
                <w:sz w:val="20"/>
                <w:szCs w:val="20"/>
                <w:lang w:val="ka-GE"/>
              </w:rPr>
              <w:t>საკანონმდებლო ნორმატივები:   პესტიციდების გამოყენების დასაშვები ნორმების შესახებ</w:t>
            </w:r>
          </w:p>
          <w:p w14:paraId="4CCAF328" w14:textId="20047D3A" w:rsidR="006210DE" w:rsidRPr="00B53596" w:rsidRDefault="006210DE" w:rsidP="003D4AB6">
            <w:pPr>
              <w:pStyle w:val="ListParagraph"/>
              <w:numPr>
                <w:ilvl w:val="0"/>
                <w:numId w:val="19"/>
              </w:numPr>
              <w:jc w:val="both"/>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B53596">
              <w:rPr>
                <w:rFonts w:ascii="Sylfaen" w:hAnsi="Sylfaen"/>
                <w:sz w:val="20"/>
                <w:szCs w:val="20"/>
                <w:lang w:val="ka-GE"/>
              </w:rPr>
              <w:t>სამუშაო არეალში განლაგებული მაღაზიების მისამართები</w:t>
            </w:r>
          </w:p>
          <w:p w14:paraId="20DF3121" w14:textId="011E9BA4" w:rsidR="006210DE" w:rsidRPr="00B53596" w:rsidRDefault="006210DE" w:rsidP="003D4AB6">
            <w:pPr>
              <w:pStyle w:val="ListParagraph"/>
              <w:numPr>
                <w:ilvl w:val="0"/>
                <w:numId w:val="19"/>
              </w:numPr>
              <w:jc w:val="both"/>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B53596">
              <w:rPr>
                <w:rFonts w:ascii="Sylfaen" w:hAnsi="Sylfaen"/>
                <w:sz w:val="20"/>
                <w:szCs w:val="20"/>
                <w:lang w:val="ka-GE"/>
              </w:rPr>
              <w:t>მცენარეთა  დაცვისათვის აუცილებელი საჭირო პრეპარატების ნუსხა</w:t>
            </w:r>
          </w:p>
          <w:p w14:paraId="2D6C9289" w14:textId="2B4E4281" w:rsidR="006210DE" w:rsidRPr="00B53596" w:rsidRDefault="006210DE" w:rsidP="003D4AB6">
            <w:pPr>
              <w:pStyle w:val="ListParagraph"/>
              <w:numPr>
                <w:ilvl w:val="0"/>
                <w:numId w:val="21"/>
              </w:numPr>
              <w:tabs>
                <w:tab w:val="left" w:pos="5963"/>
              </w:tabs>
              <w:jc w:val="both"/>
              <w:cnfStyle w:val="000000000000" w:firstRow="0" w:lastRow="0" w:firstColumn="0" w:lastColumn="0" w:oddVBand="0" w:evenVBand="0" w:oddHBand="0" w:evenHBand="0" w:firstRowFirstColumn="0" w:firstRowLastColumn="0" w:lastRowFirstColumn="0" w:lastRowLastColumn="0"/>
              <w:rPr>
                <w:rFonts w:ascii="Sylfaen" w:hAnsi="Sylfaen" w:cs="Sylfaen"/>
                <w:sz w:val="20"/>
                <w:szCs w:val="20"/>
                <w:lang w:val="ka-GE"/>
              </w:rPr>
            </w:pPr>
            <w:r w:rsidRPr="00B53596">
              <w:rPr>
                <w:rFonts w:ascii="Sylfaen" w:hAnsi="Sylfaen"/>
                <w:sz w:val="20"/>
                <w:szCs w:val="20"/>
                <w:lang w:val="ka-GE"/>
              </w:rPr>
              <w:t>ინფორმაციის გადაცემის   სხვადასხვა ფორმა</w:t>
            </w:r>
          </w:p>
          <w:p w14:paraId="393E598D" w14:textId="04689289" w:rsidR="006210DE" w:rsidRPr="00B53596" w:rsidRDefault="006210DE" w:rsidP="003D4AB6">
            <w:pPr>
              <w:pStyle w:val="ListParagraph"/>
              <w:numPr>
                <w:ilvl w:val="0"/>
                <w:numId w:val="23"/>
              </w:numPr>
              <w:tabs>
                <w:tab w:val="left" w:pos="5963"/>
              </w:tabs>
              <w:jc w:val="both"/>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B53596">
              <w:rPr>
                <w:rFonts w:ascii="Sylfaen" w:hAnsi="Sylfaen"/>
                <w:sz w:val="20"/>
                <w:szCs w:val="20"/>
                <w:lang w:val="ka-GE"/>
              </w:rPr>
              <w:t>ძლიერ მოქმედი და ნაკლებ მოქმედი პესტიციდები</w:t>
            </w:r>
          </w:p>
          <w:p w14:paraId="27FE5083" w14:textId="356426AF" w:rsidR="006210DE" w:rsidRPr="00B53596" w:rsidRDefault="006210DE" w:rsidP="003D4AB6">
            <w:pPr>
              <w:pStyle w:val="ListParagraph"/>
              <w:numPr>
                <w:ilvl w:val="0"/>
                <w:numId w:val="23"/>
              </w:numPr>
              <w:tabs>
                <w:tab w:val="left" w:pos="5963"/>
              </w:tabs>
              <w:jc w:val="both"/>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B53596">
              <w:rPr>
                <w:rFonts w:ascii="Sylfaen" w:hAnsi="Sylfaen"/>
                <w:sz w:val="20"/>
                <w:szCs w:val="20"/>
                <w:lang w:val="ka-GE"/>
              </w:rPr>
              <w:t>ეკოლოგიურად უსაფრთხო პესტიციდები</w:t>
            </w:r>
          </w:p>
          <w:p w14:paraId="626386B5" w14:textId="35534760" w:rsidR="006210DE" w:rsidRPr="00B53596" w:rsidRDefault="006210DE" w:rsidP="003D4AB6">
            <w:pPr>
              <w:pStyle w:val="ListParagraph"/>
              <w:numPr>
                <w:ilvl w:val="0"/>
                <w:numId w:val="23"/>
              </w:numPr>
              <w:tabs>
                <w:tab w:val="left" w:pos="5963"/>
              </w:tabs>
              <w:jc w:val="both"/>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B53596">
              <w:rPr>
                <w:rFonts w:ascii="Sylfaen" w:hAnsi="Sylfaen"/>
                <w:sz w:val="20"/>
                <w:szCs w:val="20"/>
                <w:lang w:val="ka-GE"/>
              </w:rPr>
              <w:t>პესტიციდების გარემოზე ზემოქმედების ეფექტები</w:t>
            </w:r>
          </w:p>
          <w:p w14:paraId="1F33B4C8" w14:textId="63C1E780" w:rsidR="006210DE" w:rsidRPr="00B53596" w:rsidRDefault="006210DE" w:rsidP="003D4AB6">
            <w:pPr>
              <w:pStyle w:val="ListParagraph"/>
              <w:numPr>
                <w:ilvl w:val="0"/>
                <w:numId w:val="23"/>
              </w:numPr>
              <w:tabs>
                <w:tab w:val="left" w:pos="5963"/>
              </w:tabs>
              <w:jc w:val="both"/>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B53596">
              <w:rPr>
                <w:rFonts w:ascii="Sylfaen" w:hAnsi="Sylfaen"/>
                <w:sz w:val="20"/>
                <w:szCs w:val="20"/>
                <w:lang w:val="ka-GE"/>
              </w:rPr>
              <w:t>ადამიანსა და თბილსისხლიანებზე პესტიციდების მოქმედების მექანიზმები</w:t>
            </w:r>
          </w:p>
          <w:p w14:paraId="1DAB2D22" w14:textId="237BC265" w:rsidR="006210DE" w:rsidRPr="00B53596" w:rsidRDefault="006210DE" w:rsidP="003D4AB6">
            <w:pPr>
              <w:pStyle w:val="ListParagraph"/>
              <w:numPr>
                <w:ilvl w:val="0"/>
                <w:numId w:val="23"/>
              </w:numPr>
              <w:tabs>
                <w:tab w:val="left" w:pos="5963"/>
              </w:tabs>
              <w:jc w:val="both"/>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B53596">
              <w:rPr>
                <w:rFonts w:ascii="Sylfaen" w:hAnsi="Sylfaen"/>
                <w:sz w:val="20"/>
                <w:szCs w:val="20"/>
                <w:lang w:val="ka-GE"/>
              </w:rPr>
              <w:t>პესტიციდების მოქმედების ხანგრძლივობა</w:t>
            </w:r>
          </w:p>
          <w:p w14:paraId="4AEF27F9" w14:textId="3D0045DC" w:rsidR="006210DE" w:rsidRPr="00B53596" w:rsidRDefault="006210DE" w:rsidP="003D4AB6">
            <w:pPr>
              <w:pStyle w:val="ListParagraph"/>
              <w:numPr>
                <w:ilvl w:val="0"/>
                <w:numId w:val="23"/>
              </w:numPr>
              <w:tabs>
                <w:tab w:val="left" w:pos="5963"/>
              </w:tabs>
              <w:jc w:val="both"/>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B53596">
              <w:rPr>
                <w:rFonts w:ascii="Sylfaen" w:hAnsi="Sylfaen"/>
                <w:sz w:val="20"/>
                <w:szCs w:val="20"/>
                <w:lang w:val="ka-GE"/>
              </w:rPr>
              <w:t>პესტიციდების ნიადაგში დაშლის პერიოდი</w:t>
            </w:r>
          </w:p>
          <w:p w14:paraId="53DD6541" w14:textId="028C676B" w:rsidR="006210DE" w:rsidRPr="00B53596" w:rsidRDefault="006210DE" w:rsidP="003D4AB6">
            <w:pPr>
              <w:pStyle w:val="ListParagraph"/>
              <w:numPr>
                <w:ilvl w:val="0"/>
                <w:numId w:val="21"/>
              </w:numPr>
              <w:tabs>
                <w:tab w:val="left" w:pos="5963"/>
              </w:tabs>
              <w:jc w:val="both"/>
              <w:cnfStyle w:val="000000000000" w:firstRow="0" w:lastRow="0" w:firstColumn="0" w:lastColumn="0" w:oddVBand="0" w:evenVBand="0" w:oddHBand="0" w:evenHBand="0" w:firstRowFirstColumn="0" w:firstRowLastColumn="0" w:lastRowFirstColumn="0" w:lastRowLastColumn="0"/>
              <w:rPr>
                <w:rFonts w:ascii="Sylfaen" w:hAnsi="Sylfaen" w:cs="Sylfaen"/>
                <w:sz w:val="20"/>
                <w:szCs w:val="20"/>
                <w:lang w:val="ka-GE"/>
              </w:rPr>
            </w:pPr>
            <w:r w:rsidRPr="00B53596">
              <w:rPr>
                <w:rFonts w:ascii="Sylfaen" w:hAnsi="Sylfaen"/>
                <w:sz w:val="20"/>
                <w:szCs w:val="20"/>
                <w:lang w:val="ka-GE"/>
              </w:rPr>
              <w:t>ზოგიერთი  მცენარის ფიტოტოქსიკურობა</w:t>
            </w:r>
          </w:p>
          <w:p w14:paraId="6F825ABB" w14:textId="5F0AA266" w:rsidR="006210DE" w:rsidRPr="00B53596" w:rsidRDefault="006210DE" w:rsidP="003D4AB6">
            <w:pPr>
              <w:pStyle w:val="ListParagraph"/>
              <w:numPr>
                <w:ilvl w:val="0"/>
                <w:numId w:val="24"/>
              </w:numPr>
              <w:tabs>
                <w:tab w:val="left" w:pos="5963"/>
              </w:tabs>
              <w:jc w:val="both"/>
              <w:cnfStyle w:val="000000000000" w:firstRow="0" w:lastRow="0" w:firstColumn="0" w:lastColumn="0" w:oddVBand="0" w:evenVBand="0" w:oddHBand="0" w:evenHBand="0" w:firstRowFirstColumn="0" w:firstRowLastColumn="0" w:lastRowFirstColumn="0" w:lastRowLastColumn="0"/>
              <w:rPr>
                <w:rFonts w:ascii="Sylfaen" w:hAnsi="Sylfaen" w:cs="Sylfaen"/>
                <w:sz w:val="20"/>
                <w:szCs w:val="20"/>
                <w:lang w:val="ka-GE"/>
              </w:rPr>
            </w:pPr>
            <w:r w:rsidRPr="00B53596">
              <w:rPr>
                <w:rFonts w:ascii="Sylfaen" w:hAnsi="Sylfaen" w:cs="Sylfaen"/>
                <w:sz w:val="20"/>
                <w:szCs w:val="20"/>
                <w:lang w:val="ka-GE"/>
              </w:rPr>
              <w:t>პრეპარატის მოქმედების ხანგრძლივობაა</w:t>
            </w:r>
          </w:p>
          <w:p w14:paraId="76DFBC41" w14:textId="6787A5C1" w:rsidR="006210DE" w:rsidRPr="00B53596" w:rsidRDefault="006210DE" w:rsidP="003D4AB6">
            <w:pPr>
              <w:pStyle w:val="ListParagraph"/>
              <w:numPr>
                <w:ilvl w:val="0"/>
                <w:numId w:val="24"/>
              </w:numPr>
              <w:tabs>
                <w:tab w:val="left" w:pos="5963"/>
              </w:tabs>
              <w:jc w:val="both"/>
              <w:cnfStyle w:val="000000000000" w:firstRow="0" w:lastRow="0" w:firstColumn="0" w:lastColumn="0" w:oddVBand="0" w:evenVBand="0" w:oddHBand="0" w:evenHBand="0" w:firstRowFirstColumn="0" w:firstRowLastColumn="0" w:lastRowFirstColumn="0" w:lastRowLastColumn="0"/>
              <w:rPr>
                <w:rFonts w:ascii="Sylfaen" w:hAnsi="Sylfaen" w:cs="Sylfaen"/>
                <w:sz w:val="20"/>
                <w:szCs w:val="20"/>
                <w:lang w:val="ka-GE"/>
              </w:rPr>
            </w:pPr>
            <w:r w:rsidRPr="00B53596">
              <w:rPr>
                <w:rFonts w:ascii="Sylfaen" w:hAnsi="Sylfaen" w:cs="Sylfaen"/>
                <w:sz w:val="20"/>
                <w:szCs w:val="20"/>
                <w:lang w:val="ka-GE"/>
              </w:rPr>
              <w:t xml:space="preserve">პრეპარატის გამოყენების ვადები </w:t>
            </w:r>
          </w:p>
          <w:p w14:paraId="0046016E" w14:textId="55CE4653" w:rsidR="006210DE" w:rsidRPr="00B53596" w:rsidRDefault="006210DE" w:rsidP="003D4AB6">
            <w:pPr>
              <w:pStyle w:val="ListParagraph"/>
              <w:numPr>
                <w:ilvl w:val="0"/>
                <w:numId w:val="24"/>
              </w:numPr>
              <w:tabs>
                <w:tab w:val="left" w:pos="5963"/>
              </w:tabs>
              <w:jc w:val="both"/>
              <w:cnfStyle w:val="000000000000" w:firstRow="0" w:lastRow="0" w:firstColumn="0" w:lastColumn="0" w:oddVBand="0" w:evenVBand="0" w:oddHBand="0" w:evenHBand="0" w:firstRowFirstColumn="0" w:firstRowLastColumn="0" w:lastRowFirstColumn="0" w:lastRowLastColumn="0"/>
              <w:rPr>
                <w:rFonts w:ascii="Sylfaen" w:hAnsi="Sylfaen" w:cs="Sylfaen"/>
                <w:sz w:val="20"/>
                <w:szCs w:val="20"/>
                <w:lang w:val="ka-GE"/>
              </w:rPr>
            </w:pPr>
            <w:r w:rsidRPr="00B53596">
              <w:rPr>
                <w:rFonts w:ascii="Sylfaen" w:hAnsi="Sylfaen" w:cs="Sylfaen"/>
                <w:sz w:val="20"/>
                <w:szCs w:val="20"/>
                <w:lang w:val="ka-GE"/>
              </w:rPr>
              <w:t>პრეპარატის გამოყენების დოზები</w:t>
            </w:r>
          </w:p>
          <w:p w14:paraId="18B17729" w14:textId="5473AAA4" w:rsidR="006210DE" w:rsidRPr="00B53596" w:rsidRDefault="006210DE" w:rsidP="003D4AB6">
            <w:pPr>
              <w:pStyle w:val="ListParagraph"/>
              <w:numPr>
                <w:ilvl w:val="0"/>
                <w:numId w:val="24"/>
              </w:numPr>
              <w:tabs>
                <w:tab w:val="left" w:pos="5963"/>
              </w:tabs>
              <w:jc w:val="both"/>
              <w:cnfStyle w:val="000000000000" w:firstRow="0" w:lastRow="0" w:firstColumn="0" w:lastColumn="0" w:oddVBand="0" w:evenVBand="0" w:oddHBand="0" w:evenHBand="0" w:firstRowFirstColumn="0" w:firstRowLastColumn="0" w:lastRowFirstColumn="0" w:lastRowLastColumn="0"/>
              <w:rPr>
                <w:rFonts w:ascii="Sylfaen" w:hAnsi="Sylfaen" w:cs="Sylfaen"/>
                <w:sz w:val="20"/>
                <w:szCs w:val="20"/>
                <w:lang w:val="ka-GE"/>
              </w:rPr>
            </w:pPr>
            <w:r w:rsidRPr="00B53596">
              <w:rPr>
                <w:rFonts w:ascii="Sylfaen" w:hAnsi="Sylfaen" w:cs="Sylfaen"/>
                <w:sz w:val="20"/>
                <w:szCs w:val="20"/>
                <w:lang w:val="ka-GE"/>
              </w:rPr>
              <w:t>წამლობათა ჯერადობის შემცირება პროგნოზის საფუძველზე</w:t>
            </w:r>
          </w:p>
          <w:p w14:paraId="6B351B16" w14:textId="045ADC21" w:rsidR="006210DE" w:rsidRPr="00B53596" w:rsidRDefault="006210DE" w:rsidP="003D4AB6">
            <w:pPr>
              <w:pStyle w:val="ListParagraph"/>
              <w:numPr>
                <w:ilvl w:val="0"/>
                <w:numId w:val="24"/>
              </w:numPr>
              <w:tabs>
                <w:tab w:val="left" w:pos="5963"/>
              </w:tabs>
              <w:jc w:val="both"/>
              <w:cnfStyle w:val="000000000000" w:firstRow="0" w:lastRow="0" w:firstColumn="0" w:lastColumn="0" w:oddVBand="0" w:evenVBand="0" w:oddHBand="0" w:evenHBand="0" w:firstRowFirstColumn="0" w:firstRowLastColumn="0" w:lastRowFirstColumn="0" w:lastRowLastColumn="0"/>
              <w:rPr>
                <w:rFonts w:ascii="Sylfaen" w:hAnsi="Sylfaen" w:cs="Sylfaen"/>
                <w:sz w:val="20"/>
                <w:szCs w:val="20"/>
                <w:lang w:val="ka-GE"/>
              </w:rPr>
            </w:pPr>
            <w:r w:rsidRPr="00B53596">
              <w:rPr>
                <w:rFonts w:ascii="Sylfaen" w:hAnsi="Sylfaen" w:cs="Sylfaen"/>
                <w:sz w:val="20"/>
                <w:szCs w:val="20"/>
                <w:lang w:val="ka-GE"/>
              </w:rPr>
              <w:t>ნაკ</w:t>
            </w:r>
            <w:r w:rsidRPr="00B53596">
              <w:rPr>
                <w:rFonts w:ascii="Sylfaen" w:hAnsi="Sylfaen"/>
                <w:sz w:val="20"/>
                <w:szCs w:val="20"/>
                <w:lang w:val="ka-GE"/>
              </w:rPr>
              <w:t>ვეთის სტრუქტურის მიხედვით წამლობათა ჯერადობა</w:t>
            </w:r>
          </w:p>
          <w:p w14:paraId="6F5D163A" w14:textId="6F1F3E2D" w:rsidR="006210DE" w:rsidRPr="00B53596" w:rsidRDefault="006210DE" w:rsidP="003D4AB6">
            <w:pPr>
              <w:pStyle w:val="ListParagraph"/>
              <w:numPr>
                <w:ilvl w:val="0"/>
                <w:numId w:val="19"/>
              </w:numPr>
              <w:jc w:val="both"/>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B53596">
              <w:rPr>
                <w:rFonts w:ascii="Sylfaen" w:hAnsi="Sylfaen"/>
                <w:sz w:val="20"/>
                <w:szCs w:val="20"/>
                <w:lang w:val="ka-GE"/>
              </w:rPr>
              <w:t>მავნე ორგანიზმების წინააღმდეგ ბრძოლოის ბიოლოგიური საშუალებები</w:t>
            </w:r>
          </w:p>
          <w:p w14:paraId="612AAF6C" w14:textId="07E4D9BD" w:rsidR="006210DE" w:rsidRPr="00B53596" w:rsidRDefault="006210DE" w:rsidP="003D4AB6">
            <w:pPr>
              <w:pStyle w:val="ListParagraph"/>
              <w:numPr>
                <w:ilvl w:val="0"/>
                <w:numId w:val="19"/>
              </w:numPr>
              <w:jc w:val="both"/>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B53596">
              <w:rPr>
                <w:rFonts w:ascii="Sylfaen" w:hAnsi="Sylfaen"/>
                <w:sz w:val="20"/>
                <w:szCs w:val="20"/>
                <w:lang w:val="ka-GE"/>
              </w:rPr>
              <w:t>ანტაგონისტი სოკოები და ბაქტერიები</w:t>
            </w:r>
          </w:p>
          <w:p w14:paraId="3D98A1EB" w14:textId="26DEF691" w:rsidR="006210DE" w:rsidRPr="00B53596" w:rsidRDefault="006210DE" w:rsidP="003D4AB6">
            <w:pPr>
              <w:pStyle w:val="ListParagraph"/>
              <w:numPr>
                <w:ilvl w:val="0"/>
                <w:numId w:val="19"/>
              </w:numPr>
              <w:jc w:val="both"/>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B53596">
              <w:rPr>
                <w:rFonts w:ascii="Sylfaen" w:hAnsi="Sylfaen"/>
                <w:sz w:val="20"/>
                <w:szCs w:val="20"/>
                <w:lang w:val="ka-GE"/>
              </w:rPr>
              <w:t>ენტომოპათოგენური სოკოები და ბაქტერიები</w:t>
            </w:r>
          </w:p>
          <w:p w14:paraId="23888C7D" w14:textId="43629711" w:rsidR="006210DE" w:rsidRPr="00B53596" w:rsidRDefault="006210DE" w:rsidP="003D4AB6">
            <w:pPr>
              <w:pStyle w:val="ListParagraph"/>
              <w:numPr>
                <w:ilvl w:val="0"/>
                <w:numId w:val="19"/>
              </w:numPr>
              <w:jc w:val="both"/>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B53596">
              <w:rPr>
                <w:rFonts w:ascii="Sylfaen" w:hAnsi="Sylfaen"/>
                <w:sz w:val="20"/>
                <w:szCs w:val="20"/>
                <w:lang w:val="ka-GE"/>
              </w:rPr>
              <w:lastRenderedPageBreak/>
              <w:t>ფიტონციდების (ექსტრაქტების)გამოყენების წესი</w:t>
            </w:r>
          </w:p>
          <w:p w14:paraId="48826243" w14:textId="5FC930E5" w:rsidR="006210DE" w:rsidRPr="00B53596" w:rsidRDefault="006210DE" w:rsidP="003D4AB6">
            <w:pPr>
              <w:pStyle w:val="ListParagraph"/>
              <w:numPr>
                <w:ilvl w:val="0"/>
                <w:numId w:val="19"/>
              </w:numPr>
              <w:jc w:val="both"/>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B53596">
              <w:rPr>
                <w:rFonts w:ascii="Sylfaen" w:hAnsi="Sylfaen"/>
                <w:sz w:val="20"/>
                <w:szCs w:val="20"/>
                <w:lang w:val="ka-GE"/>
              </w:rPr>
              <w:t>ფერომონების გამოყენების წესი</w:t>
            </w:r>
          </w:p>
          <w:p w14:paraId="4D008FC9" w14:textId="49E596FF" w:rsidR="006210DE" w:rsidRPr="00B53596" w:rsidRDefault="006210DE" w:rsidP="003D4AB6">
            <w:pPr>
              <w:pStyle w:val="ListParagraph"/>
              <w:numPr>
                <w:ilvl w:val="0"/>
                <w:numId w:val="19"/>
              </w:numPr>
              <w:jc w:val="both"/>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B53596">
              <w:rPr>
                <w:rFonts w:ascii="Sylfaen" w:hAnsi="Sylfaen"/>
                <w:sz w:val="20"/>
                <w:szCs w:val="20"/>
                <w:lang w:val="ka-GE"/>
              </w:rPr>
              <w:t>კულტურების მოყვანისთვის საჭირო აგრო წესები</w:t>
            </w:r>
          </w:p>
          <w:p w14:paraId="2998FDFE" w14:textId="65F71E88" w:rsidR="006210DE" w:rsidRPr="00B53596" w:rsidRDefault="006210DE" w:rsidP="003D4AB6">
            <w:pPr>
              <w:pStyle w:val="ListParagraph"/>
              <w:numPr>
                <w:ilvl w:val="0"/>
                <w:numId w:val="19"/>
              </w:numPr>
              <w:jc w:val="both"/>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B53596">
              <w:rPr>
                <w:rFonts w:ascii="Sylfaen" w:hAnsi="Sylfaen"/>
                <w:sz w:val="20"/>
                <w:szCs w:val="20"/>
                <w:lang w:val="ka-GE"/>
              </w:rPr>
              <w:t>სანიტარული ბრძოლის ღონისძიებების ჩატარების წესი</w:t>
            </w:r>
          </w:p>
          <w:p w14:paraId="6D54C94B" w14:textId="163047EB" w:rsidR="006210DE" w:rsidRPr="00B53596" w:rsidRDefault="006210DE" w:rsidP="003D4AB6">
            <w:pPr>
              <w:pStyle w:val="ListParagraph"/>
              <w:numPr>
                <w:ilvl w:val="0"/>
                <w:numId w:val="19"/>
              </w:numPr>
              <w:jc w:val="both"/>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B53596">
              <w:rPr>
                <w:rFonts w:ascii="Sylfaen" w:hAnsi="Sylfaen"/>
                <w:sz w:val="20"/>
                <w:szCs w:val="20"/>
                <w:lang w:val="ka-GE"/>
              </w:rPr>
              <w:t>მავნებლებთან ბრძოლის ფიზიკური ღონისძიებების ჩატარების წესი</w:t>
            </w:r>
          </w:p>
          <w:p w14:paraId="68BB4226" w14:textId="2F8B6DB5" w:rsidR="006210DE" w:rsidRPr="00B53596" w:rsidRDefault="006210DE" w:rsidP="003D4AB6">
            <w:pPr>
              <w:pStyle w:val="ListParagraph"/>
              <w:numPr>
                <w:ilvl w:val="0"/>
                <w:numId w:val="19"/>
              </w:numPr>
              <w:jc w:val="both"/>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B53596">
              <w:rPr>
                <w:rFonts w:ascii="Sylfaen" w:hAnsi="Sylfaen"/>
                <w:sz w:val="20"/>
                <w:szCs w:val="20"/>
                <w:lang w:val="ka-GE"/>
              </w:rPr>
              <w:t>მავნებლებთან ბრძოლის ქიმიური, ბიოლოგოური და ბიოტექნოლოგიური  მეთოდები.</w:t>
            </w:r>
          </w:p>
          <w:p w14:paraId="59E1B05A" w14:textId="7C60318C" w:rsidR="006210DE" w:rsidRPr="00B53596" w:rsidRDefault="006210DE" w:rsidP="003D4AB6">
            <w:pPr>
              <w:pStyle w:val="ListParagraph"/>
              <w:numPr>
                <w:ilvl w:val="0"/>
                <w:numId w:val="21"/>
              </w:numPr>
              <w:tabs>
                <w:tab w:val="left" w:pos="5963"/>
              </w:tabs>
              <w:jc w:val="both"/>
              <w:cnfStyle w:val="000000000000" w:firstRow="0" w:lastRow="0" w:firstColumn="0" w:lastColumn="0" w:oddVBand="0" w:evenVBand="0" w:oddHBand="0" w:evenHBand="0" w:firstRowFirstColumn="0" w:firstRowLastColumn="0" w:lastRowFirstColumn="0" w:lastRowLastColumn="0"/>
              <w:rPr>
                <w:rFonts w:ascii="Sylfaen" w:hAnsi="Sylfaen" w:cs="Sylfaen"/>
                <w:sz w:val="20"/>
                <w:szCs w:val="20"/>
                <w:lang w:val="ka-GE"/>
              </w:rPr>
            </w:pPr>
            <w:r w:rsidRPr="00B53596">
              <w:rPr>
                <w:rFonts w:ascii="Sylfaen" w:hAnsi="Sylfaen"/>
                <w:sz w:val="20"/>
                <w:szCs w:val="20"/>
                <w:lang w:val="ka-GE"/>
              </w:rPr>
              <w:t>მავნე ორგანიზმებთან ბრძოლისათვის საჭირო ინვენ</w:t>
            </w:r>
            <w:r w:rsidR="00A701DC" w:rsidRPr="00B53596">
              <w:rPr>
                <w:rFonts w:ascii="Sylfaen" w:hAnsi="Sylfaen"/>
                <w:sz w:val="20"/>
                <w:szCs w:val="20"/>
                <w:lang w:val="ka-GE"/>
              </w:rPr>
              <w:t>ტარი</w:t>
            </w:r>
          </w:p>
        </w:tc>
        <w:tc>
          <w:tcPr>
            <w:tcW w:w="1728" w:type="pct"/>
          </w:tcPr>
          <w:p w14:paraId="6AA0D879" w14:textId="3E02DCCF" w:rsidR="006210DE" w:rsidRPr="00B53596" w:rsidRDefault="006210DE" w:rsidP="003D4AB6">
            <w:pPr>
              <w:pStyle w:val="ListParagraph"/>
              <w:numPr>
                <w:ilvl w:val="0"/>
                <w:numId w:val="25"/>
              </w:numPr>
              <w:jc w:val="both"/>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B53596">
              <w:rPr>
                <w:rFonts w:ascii="Sylfaen" w:hAnsi="Sylfaen"/>
                <w:sz w:val="20"/>
                <w:szCs w:val="20"/>
                <w:lang w:val="ka-GE"/>
              </w:rPr>
              <w:lastRenderedPageBreak/>
              <w:t>საქმიანობაში გამოიყენოს საკანონმდებლო ნორმატივები</w:t>
            </w:r>
          </w:p>
          <w:p w14:paraId="379D8914" w14:textId="18308578" w:rsidR="006210DE" w:rsidRPr="00B53596" w:rsidRDefault="006210DE" w:rsidP="003D4AB6">
            <w:pPr>
              <w:pStyle w:val="ListParagraph"/>
              <w:numPr>
                <w:ilvl w:val="0"/>
                <w:numId w:val="25"/>
              </w:numPr>
              <w:jc w:val="both"/>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B53596">
              <w:rPr>
                <w:rFonts w:ascii="Sylfaen" w:hAnsi="Sylfaen"/>
                <w:sz w:val="20"/>
                <w:szCs w:val="20"/>
                <w:lang w:val="ka-GE"/>
              </w:rPr>
              <w:lastRenderedPageBreak/>
              <w:t>კანონმდებლობის მიხედვით შეარჩიოს პესტიციდები</w:t>
            </w:r>
          </w:p>
          <w:p w14:paraId="31A0860E" w14:textId="1B524BC7" w:rsidR="006210DE" w:rsidRPr="00B53596" w:rsidRDefault="006210DE" w:rsidP="003D4AB6">
            <w:pPr>
              <w:pStyle w:val="ListParagraph"/>
              <w:numPr>
                <w:ilvl w:val="0"/>
                <w:numId w:val="25"/>
              </w:numPr>
              <w:jc w:val="both"/>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B53596">
              <w:rPr>
                <w:rFonts w:ascii="Sylfaen" w:hAnsi="Sylfaen"/>
                <w:sz w:val="20"/>
                <w:szCs w:val="20"/>
                <w:lang w:val="ka-GE"/>
              </w:rPr>
              <w:t>სამუშაოს შესრულებისას დაიცვას უსაფრთხოების წესები</w:t>
            </w:r>
          </w:p>
          <w:p w14:paraId="76438CFE" w14:textId="492EBB5B" w:rsidR="006210DE" w:rsidRPr="00B53596" w:rsidRDefault="006210DE" w:rsidP="003D4AB6">
            <w:pPr>
              <w:pStyle w:val="ListParagraph"/>
              <w:numPr>
                <w:ilvl w:val="0"/>
                <w:numId w:val="19"/>
              </w:numPr>
              <w:jc w:val="both"/>
              <w:cnfStyle w:val="000000000000" w:firstRow="0" w:lastRow="0" w:firstColumn="0" w:lastColumn="0" w:oddVBand="0" w:evenVBand="0" w:oddHBand="0" w:evenHBand="0" w:firstRowFirstColumn="0" w:firstRowLastColumn="0" w:lastRowFirstColumn="0" w:lastRowLastColumn="0"/>
              <w:rPr>
                <w:rFonts w:ascii="Sylfaen" w:hAnsi="Sylfaen" w:cs="Sylfaen"/>
                <w:color w:val="000000"/>
                <w:sz w:val="20"/>
                <w:szCs w:val="20"/>
                <w:lang w:val="ka-GE"/>
              </w:rPr>
            </w:pPr>
            <w:r w:rsidRPr="00B53596">
              <w:rPr>
                <w:rFonts w:ascii="Sylfaen" w:hAnsi="Sylfaen" w:cs="Sylfaen"/>
                <w:color w:val="000000"/>
                <w:sz w:val="20"/>
                <w:szCs w:val="20"/>
                <w:lang w:val="ka-GE"/>
              </w:rPr>
              <w:t>საკანონმდებლო ნორმატივების დაცვა</w:t>
            </w:r>
          </w:p>
          <w:p w14:paraId="1884D82C" w14:textId="796804D2" w:rsidR="006210DE" w:rsidRPr="00B53596" w:rsidRDefault="006210DE" w:rsidP="003D4AB6">
            <w:pPr>
              <w:pStyle w:val="ListParagraph"/>
              <w:numPr>
                <w:ilvl w:val="0"/>
                <w:numId w:val="19"/>
              </w:numPr>
              <w:jc w:val="both"/>
              <w:cnfStyle w:val="000000000000" w:firstRow="0" w:lastRow="0" w:firstColumn="0" w:lastColumn="0" w:oddVBand="0" w:evenVBand="0" w:oddHBand="0" w:evenHBand="0" w:firstRowFirstColumn="0" w:firstRowLastColumn="0" w:lastRowFirstColumn="0" w:lastRowLastColumn="0"/>
              <w:rPr>
                <w:rFonts w:ascii="Sylfaen" w:hAnsi="Sylfaen" w:cs="Sylfaen"/>
                <w:color w:val="000000"/>
                <w:sz w:val="20"/>
                <w:szCs w:val="20"/>
                <w:lang w:val="ka-GE"/>
              </w:rPr>
            </w:pPr>
            <w:r w:rsidRPr="00B53596">
              <w:rPr>
                <w:rFonts w:ascii="Sylfaen" w:hAnsi="Sylfaen" w:cs="Sylfaen"/>
                <w:color w:val="000000"/>
                <w:sz w:val="20"/>
                <w:szCs w:val="20"/>
                <w:lang w:val="ka-GE"/>
              </w:rPr>
              <w:t>მოძიებული ინფორმაციის ანალიზი</w:t>
            </w:r>
          </w:p>
          <w:p w14:paraId="3B65D90A" w14:textId="4D9BE17B" w:rsidR="006210DE" w:rsidRPr="00B53596" w:rsidRDefault="006210DE" w:rsidP="003D4AB6">
            <w:pPr>
              <w:pStyle w:val="ListParagraph"/>
              <w:numPr>
                <w:ilvl w:val="0"/>
                <w:numId w:val="19"/>
              </w:numPr>
              <w:jc w:val="both"/>
              <w:cnfStyle w:val="000000000000" w:firstRow="0" w:lastRow="0" w:firstColumn="0" w:lastColumn="0" w:oddVBand="0" w:evenVBand="0" w:oddHBand="0" w:evenHBand="0" w:firstRowFirstColumn="0" w:firstRowLastColumn="0" w:lastRowFirstColumn="0" w:lastRowLastColumn="0"/>
              <w:rPr>
                <w:rFonts w:ascii="Sylfaen" w:hAnsi="Sylfaen" w:cs="Sylfaen"/>
                <w:color w:val="000000"/>
                <w:sz w:val="20"/>
                <w:szCs w:val="20"/>
                <w:lang w:val="ka-GE"/>
              </w:rPr>
            </w:pPr>
            <w:r w:rsidRPr="00B53596">
              <w:rPr>
                <w:rFonts w:ascii="Sylfaen" w:hAnsi="Sylfaen" w:cs="Sylfaen"/>
                <w:color w:val="000000"/>
                <w:sz w:val="20"/>
                <w:szCs w:val="20"/>
                <w:lang w:val="ka-GE"/>
              </w:rPr>
              <w:t>შეარჩიოს მცენარის დაცვისათვის საჭირო  შედარებით უსაფრთხო,ნაკლებად ტოქსიკური პრეპარატები</w:t>
            </w:r>
          </w:p>
          <w:p w14:paraId="4D44324B" w14:textId="74DC12BF" w:rsidR="006210DE" w:rsidRPr="00B53596" w:rsidRDefault="006210DE" w:rsidP="003D4AB6">
            <w:pPr>
              <w:pStyle w:val="ListParagraph"/>
              <w:numPr>
                <w:ilvl w:val="0"/>
                <w:numId w:val="25"/>
              </w:numPr>
              <w:jc w:val="both"/>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B53596">
              <w:rPr>
                <w:rFonts w:ascii="Sylfaen" w:hAnsi="Sylfaen" w:cs="Sylfaen"/>
                <w:color w:val="000000"/>
                <w:sz w:val="20"/>
                <w:szCs w:val="20"/>
                <w:lang w:val="ka-GE"/>
              </w:rPr>
              <w:t>ინფორმაციის გადაცემა სხვადასხვა ფორმით</w:t>
            </w:r>
          </w:p>
          <w:p w14:paraId="4C4A4308" w14:textId="513FC0B2" w:rsidR="006210DE" w:rsidRPr="00B53596" w:rsidRDefault="006210DE" w:rsidP="003D4AB6">
            <w:pPr>
              <w:pStyle w:val="ListParagraph"/>
              <w:numPr>
                <w:ilvl w:val="0"/>
                <w:numId w:val="19"/>
              </w:numPr>
              <w:jc w:val="both"/>
              <w:cnfStyle w:val="000000000000" w:firstRow="0" w:lastRow="0" w:firstColumn="0" w:lastColumn="0" w:oddVBand="0" w:evenVBand="0" w:oddHBand="0" w:evenHBand="0" w:firstRowFirstColumn="0" w:firstRowLastColumn="0" w:lastRowFirstColumn="0" w:lastRowLastColumn="0"/>
              <w:rPr>
                <w:rFonts w:ascii="Sylfaen" w:hAnsi="Sylfaen" w:cs="Sylfaen"/>
                <w:color w:val="000000"/>
                <w:sz w:val="20"/>
                <w:szCs w:val="20"/>
                <w:lang w:val="ka-GE"/>
              </w:rPr>
            </w:pPr>
            <w:r w:rsidRPr="00B53596">
              <w:rPr>
                <w:rFonts w:ascii="Sylfaen" w:hAnsi="Sylfaen" w:cs="Sylfaen"/>
                <w:color w:val="000000"/>
                <w:sz w:val="20"/>
                <w:szCs w:val="20"/>
                <w:lang w:val="ka-GE"/>
              </w:rPr>
              <w:t>თეორიული ცოდნის პრაქტიკაში გამოყენება.</w:t>
            </w:r>
          </w:p>
          <w:p w14:paraId="57FA774D" w14:textId="28BF9BB1" w:rsidR="006210DE" w:rsidRPr="00B53596" w:rsidRDefault="006210DE" w:rsidP="003D4AB6">
            <w:pPr>
              <w:pStyle w:val="ListParagraph"/>
              <w:numPr>
                <w:ilvl w:val="0"/>
                <w:numId w:val="19"/>
              </w:numPr>
              <w:jc w:val="both"/>
              <w:cnfStyle w:val="000000000000" w:firstRow="0" w:lastRow="0" w:firstColumn="0" w:lastColumn="0" w:oddVBand="0" w:evenVBand="0" w:oddHBand="0" w:evenHBand="0" w:firstRowFirstColumn="0" w:firstRowLastColumn="0" w:lastRowFirstColumn="0" w:lastRowLastColumn="0"/>
              <w:rPr>
                <w:rFonts w:ascii="Sylfaen" w:hAnsi="Sylfaen" w:cs="Sylfaen"/>
                <w:color w:val="000000"/>
                <w:sz w:val="20"/>
                <w:szCs w:val="20"/>
                <w:lang w:val="ka-GE"/>
              </w:rPr>
            </w:pPr>
            <w:r w:rsidRPr="00B53596">
              <w:rPr>
                <w:rFonts w:ascii="Sylfaen" w:hAnsi="Sylfaen" w:cs="Sylfaen"/>
                <w:color w:val="000000"/>
                <w:sz w:val="20"/>
                <w:szCs w:val="20"/>
                <w:lang w:val="ka-GE"/>
              </w:rPr>
              <w:t>პესტიციდების გარემოზე ზემოქმედების ეფექტის გააზრება</w:t>
            </w:r>
          </w:p>
          <w:p w14:paraId="3EBFA64E" w14:textId="2E6509D7" w:rsidR="006210DE" w:rsidRPr="00B53596" w:rsidRDefault="006210DE" w:rsidP="003D4AB6">
            <w:pPr>
              <w:pStyle w:val="ListParagraph"/>
              <w:numPr>
                <w:ilvl w:val="0"/>
                <w:numId w:val="19"/>
              </w:numPr>
              <w:jc w:val="both"/>
              <w:cnfStyle w:val="000000000000" w:firstRow="0" w:lastRow="0" w:firstColumn="0" w:lastColumn="0" w:oddVBand="0" w:evenVBand="0" w:oddHBand="0" w:evenHBand="0" w:firstRowFirstColumn="0" w:firstRowLastColumn="0" w:lastRowFirstColumn="0" w:lastRowLastColumn="0"/>
              <w:rPr>
                <w:rFonts w:ascii="Sylfaen" w:hAnsi="Sylfaen" w:cs="Sylfaen"/>
                <w:color w:val="000000"/>
                <w:sz w:val="20"/>
                <w:szCs w:val="20"/>
                <w:lang w:val="ka-GE"/>
              </w:rPr>
            </w:pPr>
            <w:r w:rsidRPr="00B53596">
              <w:rPr>
                <w:rFonts w:ascii="Sylfaen" w:hAnsi="Sylfaen" w:cs="Sylfaen"/>
                <w:color w:val="000000"/>
                <w:sz w:val="20"/>
                <w:szCs w:val="20"/>
                <w:lang w:val="ka-GE"/>
              </w:rPr>
              <w:t>ივარაუდოს პესტიციდის მოქმედების შესაძლო გართულები</w:t>
            </w:r>
          </w:p>
          <w:p w14:paraId="595BD64D" w14:textId="75753D86" w:rsidR="006210DE" w:rsidRPr="00B53596" w:rsidRDefault="006210DE" w:rsidP="003D4AB6">
            <w:pPr>
              <w:pStyle w:val="ListParagraph"/>
              <w:numPr>
                <w:ilvl w:val="0"/>
                <w:numId w:val="25"/>
              </w:numPr>
              <w:jc w:val="both"/>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B53596">
              <w:rPr>
                <w:rFonts w:ascii="Sylfaen" w:hAnsi="Sylfaen" w:cs="Sylfaen"/>
                <w:color w:val="000000"/>
                <w:sz w:val="20"/>
                <w:szCs w:val="20"/>
                <w:lang w:val="ka-GE"/>
              </w:rPr>
              <w:t xml:space="preserve">ივარაუდოს პესტიციდების ჭარბი დოზით გამოყენების დროს გარემოზე მიყენებული ზიანი  </w:t>
            </w:r>
          </w:p>
          <w:p w14:paraId="33392B41" w14:textId="31487CD2" w:rsidR="006210DE" w:rsidRPr="00B53596" w:rsidRDefault="006210DE" w:rsidP="003D4AB6">
            <w:pPr>
              <w:pStyle w:val="ListParagraph"/>
              <w:numPr>
                <w:ilvl w:val="0"/>
                <w:numId w:val="24"/>
              </w:numPr>
              <w:jc w:val="both"/>
              <w:cnfStyle w:val="000000000000" w:firstRow="0" w:lastRow="0" w:firstColumn="0" w:lastColumn="0" w:oddVBand="0" w:evenVBand="0" w:oddHBand="0" w:evenHBand="0" w:firstRowFirstColumn="0" w:firstRowLastColumn="0" w:lastRowFirstColumn="0" w:lastRowLastColumn="0"/>
              <w:rPr>
                <w:rFonts w:ascii="Sylfaen" w:hAnsi="Sylfaen" w:cs="Sylfaen"/>
                <w:sz w:val="20"/>
                <w:szCs w:val="20"/>
                <w:lang w:val="ka-GE"/>
              </w:rPr>
            </w:pPr>
            <w:r w:rsidRPr="00B53596">
              <w:rPr>
                <w:rFonts w:ascii="Sylfaen" w:hAnsi="Sylfaen" w:cs="Sylfaen"/>
                <w:sz w:val="20"/>
                <w:szCs w:val="20"/>
                <w:lang w:val="ka-GE"/>
              </w:rPr>
              <w:t>პრეპარატის მოქმედების მექანიზმის გათვალისწინებით მოსალოდნელი შედეგების ვარაუდი</w:t>
            </w:r>
          </w:p>
          <w:p w14:paraId="333D29F1" w14:textId="014E9F5A" w:rsidR="006210DE" w:rsidRPr="00B53596" w:rsidRDefault="006210DE" w:rsidP="003D4AB6">
            <w:pPr>
              <w:pStyle w:val="ListParagraph"/>
              <w:numPr>
                <w:ilvl w:val="0"/>
                <w:numId w:val="19"/>
              </w:numPr>
              <w:jc w:val="both"/>
              <w:cnfStyle w:val="000000000000" w:firstRow="0" w:lastRow="0" w:firstColumn="0" w:lastColumn="0" w:oddVBand="0" w:evenVBand="0" w:oddHBand="0" w:evenHBand="0" w:firstRowFirstColumn="0" w:firstRowLastColumn="0" w:lastRowFirstColumn="0" w:lastRowLastColumn="0"/>
              <w:rPr>
                <w:rFonts w:ascii="Sylfaen" w:hAnsi="Sylfaen" w:cs="Sylfaen"/>
                <w:sz w:val="20"/>
                <w:szCs w:val="20"/>
                <w:lang w:val="ka-GE"/>
              </w:rPr>
            </w:pPr>
            <w:r w:rsidRPr="00B53596">
              <w:rPr>
                <w:rFonts w:ascii="Sylfaen" w:hAnsi="Sylfaen" w:cs="Sylfaen"/>
                <w:sz w:val="20"/>
                <w:szCs w:val="20"/>
                <w:lang w:val="ka-GE"/>
              </w:rPr>
              <w:t xml:space="preserve"> გამოყენებული პრეპარატის ეფექტურობის განსაზღვრა</w:t>
            </w:r>
          </w:p>
          <w:p w14:paraId="4C7EC769" w14:textId="27EC4633" w:rsidR="006210DE" w:rsidRPr="00B53596" w:rsidRDefault="006210DE" w:rsidP="003D4AB6">
            <w:pPr>
              <w:pStyle w:val="ListParagraph"/>
              <w:numPr>
                <w:ilvl w:val="0"/>
                <w:numId w:val="25"/>
              </w:numPr>
              <w:jc w:val="both"/>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B53596">
              <w:rPr>
                <w:rFonts w:ascii="Sylfaen" w:hAnsi="Sylfaen" w:cs="Sylfaen"/>
                <w:sz w:val="20"/>
                <w:szCs w:val="20"/>
                <w:lang w:val="ka-GE"/>
              </w:rPr>
              <w:t>პრეპარატის ეფექტურობის გათვალისწინებით წამლობათა ჯერადობის ცვლილება</w:t>
            </w:r>
          </w:p>
          <w:p w14:paraId="36B4DE36" w14:textId="415A5974" w:rsidR="006210DE" w:rsidRPr="00B53596" w:rsidRDefault="006210DE" w:rsidP="003D4AB6">
            <w:pPr>
              <w:pStyle w:val="ListParagraph"/>
              <w:numPr>
                <w:ilvl w:val="0"/>
                <w:numId w:val="19"/>
              </w:numPr>
              <w:jc w:val="both"/>
              <w:cnfStyle w:val="000000000000" w:firstRow="0" w:lastRow="0" w:firstColumn="0" w:lastColumn="0" w:oddVBand="0" w:evenVBand="0" w:oddHBand="0" w:evenHBand="0" w:firstRowFirstColumn="0" w:firstRowLastColumn="0" w:lastRowFirstColumn="0" w:lastRowLastColumn="0"/>
              <w:rPr>
                <w:rFonts w:ascii="Sylfaen" w:hAnsi="Sylfaen" w:cs="Sylfaen"/>
                <w:sz w:val="20"/>
                <w:szCs w:val="20"/>
                <w:lang w:val="ka-GE"/>
              </w:rPr>
            </w:pPr>
            <w:r w:rsidRPr="00B53596">
              <w:rPr>
                <w:rFonts w:ascii="Sylfaen" w:hAnsi="Sylfaen"/>
                <w:sz w:val="20"/>
                <w:szCs w:val="20"/>
                <w:lang w:val="ka-GE"/>
              </w:rPr>
              <w:t>განსაზღვროს მავნე ორგანიზმებთან ბრძოლის ეფექტური ბიოლოგიური საშუალებები</w:t>
            </w:r>
          </w:p>
          <w:p w14:paraId="53BD9A01" w14:textId="1FBE6C80" w:rsidR="006210DE" w:rsidRPr="00B53596" w:rsidRDefault="006210DE" w:rsidP="003D4AB6">
            <w:pPr>
              <w:pStyle w:val="ListParagraph"/>
              <w:numPr>
                <w:ilvl w:val="0"/>
                <w:numId w:val="19"/>
              </w:numPr>
              <w:jc w:val="both"/>
              <w:cnfStyle w:val="000000000000" w:firstRow="0" w:lastRow="0" w:firstColumn="0" w:lastColumn="0" w:oddVBand="0" w:evenVBand="0" w:oddHBand="0" w:evenHBand="0" w:firstRowFirstColumn="0" w:firstRowLastColumn="0" w:lastRowFirstColumn="0" w:lastRowLastColumn="0"/>
              <w:rPr>
                <w:rFonts w:ascii="Sylfaen" w:hAnsi="Sylfaen" w:cs="Sylfaen"/>
                <w:sz w:val="20"/>
                <w:szCs w:val="20"/>
                <w:lang w:val="ka-GE"/>
              </w:rPr>
            </w:pPr>
            <w:r w:rsidRPr="00B53596">
              <w:rPr>
                <w:rFonts w:ascii="Sylfaen" w:hAnsi="Sylfaen"/>
                <w:sz w:val="20"/>
                <w:szCs w:val="20"/>
                <w:lang w:val="ka-GE"/>
              </w:rPr>
              <w:t>ფიტონციდების ექსტრაქტის გამოწვ</w:t>
            </w:r>
            <w:r w:rsidRPr="00B53596">
              <w:rPr>
                <w:rFonts w:ascii="Sylfaen" w:hAnsi="Sylfaen" w:cs="Sylfaen"/>
                <w:sz w:val="20"/>
                <w:szCs w:val="20"/>
                <w:lang w:val="ka-GE"/>
              </w:rPr>
              <w:t>ლილვა (მომზადება)</w:t>
            </w:r>
          </w:p>
          <w:p w14:paraId="2BC9F0C8" w14:textId="1C9F08F7" w:rsidR="006210DE" w:rsidRPr="00B53596" w:rsidRDefault="006210DE" w:rsidP="003D4AB6">
            <w:pPr>
              <w:pStyle w:val="ListParagraph"/>
              <w:numPr>
                <w:ilvl w:val="0"/>
                <w:numId w:val="19"/>
              </w:numPr>
              <w:jc w:val="both"/>
              <w:cnfStyle w:val="000000000000" w:firstRow="0" w:lastRow="0" w:firstColumn="0" w:lastColumn="0" w:oddVBand="0" w:evenVBand="0" w:oddHBand="0" w:evenHBand="0" w:firstRowFirstColumn="0" w:firstRowLastColumn="0" w:lastRowFirstColumn="0" w:lastRowLastColumn="0"/>
              <w:rPr>
                <w:rFonts w:ascii="Sylfaen" w:hAnsi="Sylfaen" w:cs="Sylfaen"/>
                <w:sz w:val="20"/>
                <w:szCs w:val="20"/>
                <w:lang w:val="ka-GE"/>
              </w:rPr>
            </w:pPr>
            <w:r w:rsidRPr="00B53596">
              <w:rPr>
                <w:rFonts w:ascii="Sylfaen" w:hAnsi="Sylfaen" w:cs="Sylfaen"/>
                <w:sz w:val="20"/>
                <w:szCs w:val="20"/>
                <w:lang w:val="ka-GE"/>
              </w:rPr>
              <w:t>ივარაუდოს ფერომონების გამოყენების შესაძლო შედეგი</w:t>
            </w:r>
          </w:p>
          <w:p w14:paraId="7D26E904" w14:textId="1F2F2A46" w:rsidR="006210DE" w:rsidRPr="00B53596" w:rsidRDefault="006210DE" w:rsidP="003D4AB6">
            <w:pPr>
              <w:pStyle w:val="ListParagraph"/>
              <w:numPr>
                <w:ilvl w:val="0"/>
                <w:numId w:val="19"/>
              </w:numPr>
              <w:jc w:val="both"/>
              <w:cnfStyle w:val="000000000000" w:firstRow="0" w:lastRow="0" w:firstColumn="0" w:lastColumn="0" w:oddVBand="0" w:evenVBand="0" w:oddHBand="0" w:evenHBand="0" w:firstRowFirstColumn="0" w:firstRowLastColumn="0" w:lastRowFirstColumn="0" w:lastRowLastColumn="0"/>
              <w:rPr>
                <w:rFonts w:ascii="Sylfaen" w:hAnsi="Sylfaen" w:cs="Sylfaen"/>
                <w:color w:val="000000"/>
                <w:sz w:val="20"/>
                <w:szCs w:val="20"/>
                <w:lang w:val="ka-GE"/>
              </w:rPr>
            </w:pPr>
            <w:r w:rsidRPr="00B53596">
              <w:rPr>
                <w:rFonts w:ascii="Sylfaen" w:hAnsi="Sylfaen" w:cs="Sylfaen"/>
                <w:color w:val="000000"/>
                <w:sz w:val="20"/>
                <w:szCs w:val="20"/>
                <w:lang w:val="ka-GE"/>
              </w:rPr>
              <w:t xml:space="preserve">აკონტროლოს მავნებლებთან </w:t>
            </w:r>
            <w:r w:rsidRPr="00B53596">
              <w:rPr>
                <w:rFonts w:ascii="Sylfaen" w:hAnsi="Sylfaen" w:cs="Sylfaen"/>
                <w:color w:val="000000"/>
                <w:sz w:val="20"/>
                <w:szCs w:val="20"/>
                <w:lang w:val="ka-GE"/>
              </w:rPr>
              <w:lastRenderedPageBreak/>
              <w:t>აგროტექნიკური ბრძოლის ეფექტური ღონისძიებების ვადები</w:t>
            </w:r>
          </w:p>
          <w:p w14:paraId="58C63FC7" w14:textId="17ADA1CE" w:rsidR="006210DE" w:rsidRPr="00B53596" w:rsidRDefault="006210DE" w:rsidP="003D4AB6">
            <w:pPr>
              <w:pStyle w:val="ListParagraph"/>
              <w:numPr>
                <w:ilvl w:val="0"/>
                <w:numId w:val="19"/>
              </w:numPr>
              <w:jc w:val="both"/>
              <w:cnfStyle w:val="000000000000" w:firstRow="0" w:lastRow="0" w:firstColumn="0" w:lastColumn="0" w:oddVBand="0" w:evenVBand="0" w:oddHBand="0" w:evenHBand="0" w:firstRowFirstColumn="0" w:firstRowLastColumn="0" w:lastRowFirstColumn="0" w:lastRowLastColumn="0"/>
              <w:rPr>
                <w:rFonts w:ascii="Sylfaen" w:hAnsi="Sylfaen" w:cs="Sylfaen"/>
                <w:color w:val="000000"/>
                <w:sz w:val="20"/>
                <w:szCs w:val="20"/>
                <w:lang w:val="ka-GE"/>
              </w:rPr>
            </w:pPr>
            <w:r w:rsidRPr="00B53596">
              <w:rPr>
                <w:rFonts w:ascii="Sylfaen" w:hAnsi="Sylfaen" w:cs="Sylfaen"/>
                <w:color w:val="000000"/>
                <w:sz w:val="20"/>
                <w:szCs w:val="20"/>
                <w:lang w:val="ka-GE"/>
              </w:rPr>
              <w:t>შეარჩიოს დაავადებასთან ბრძოლის ეფექტური მეთოდები</w:t>
            </w:r>
          </w:p>
          <w:p w14:paraId="4889A2EA" w14:textId="0DBB93C2" w:rsidR="006210DE" w:rsidRPr="00B53596" w:rsidRDefault="006210DE" w:rsidP="003D4AB6">
            <w:pPr>
              <w:pStyle w:val="ListParagraph"/>
              <w:numPr>
                <w:ilvl w:val="0"/>
                <w:numId w:val="19"/>
              </w:numPr>
              <w:jc w:val="both"/>
              <w:cnfStyle w:val="000000000000" w:firstRow="0" w:lastRow="0" w:firstColumn="0" w:lastColumn="0" w:oddVBand="0" w:evenVBand="0" w:oddHBand="0" w:evenHBand="0" w:firstRowFirstColumn="0" w:firstRowLastColumn="0" w:lastRowFirstColumn="0" w:lastRowLastColumn="0"/>
              <w:rPr>
                <w:rFonts w:ascii="Sylfaen" w:hAnsi="Sylfaen" w:cs="Sylfaen"/>
                <w:color w:val="000000"/>
                <w:sz w:val="20"/>
                <w:szCs w:val="20"/>
                <w:lang w:val="ka-GE"/>
              </w:rPr>
            </w:pPr>
            <w:r w:rsidRPr="00B53596">
              <w:rPr>
                <w:rFonts w:ascii="Sylfaen" w:hAnsi="Sylfaen" w:cs="Sylfaen"/>
                <w:color w:val="000000"/>
                <w:sz w:val="20"/>
                <w:szCs w:val="20"/>
                <w:lang w:val="ka-GE"/>
              </w:rPr>
              <w:t>შეარჩიოს მავნებლებთან ბრძოლის ეფექტური საშუალებები.</w:t>
            </w:r>
          </w:p>
          <w:p w14:paraId="59E1B05B" w14:textId="517F3843" w:rsidR="006210DE" w:rsidRPr="00B53596" w:rsidRDefault="006210DE" w:rsidP="003D4AB6">
            <w:pPr>
              <w:pStyle w:val="ListParagraph"/>
              <w:numPr>
                <w:ilvl w:val="0"/>
                <w:numId w:val="19"/>
              </w:numPr>
              <w:jc w:val="both"/>
              <w:cnfStyle w:val="000000000000" w:firstRow="0" w:lastRow="0" w:firstColumn="0" w:lastColumn="0" w:oddVBand="0" w:evenVBand="0" w:oddHBand="0" w:evenHBand="0" w:firstRowFirstColumn="0" w:firstRowLastColumn="0" w:lastRowFirstColumn="0" w:lastRowLastColumn="0"/>
              <w:rPr>
                <w:rFonts w:ascii="Sylfaen" w:hAnsi="Sylfaen" w:cs="Sylfaen"/>
                <w:sz w:val="20"/>
                <w:szCs w:val="20"/>
                <w:lang w:val="ka-GE"/>
              </w:rPr>
            </w:pPr>
            <w:r w:rsidRPr="00B53596">
              <w:rPr>
                <w:rFonts w:ascii="Sylfaen" w:hAnsi="Sylfaen" w:cs="Sylfaen"/>
                <w:color w:val="000000"/>
                <w:sz w:val="20"/>
                <w:szCs w:val="20"/>
                <w:lang w:val="ka-GE"/>
              </w:rPr>
              <w:t>შეარჩიოს მავნებლებთან ფიზიკური ბრძოლის ინვენტარი</w:t>
            </w:r>
          </w:p>
        </w:tc>
      </w:tr>
      <w:tr w:rsidR="006210DE" w:rsidRPr="00B53596" w14:paraId="59E1B061" w14:textId="77777777" w:rsidTr="00B535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 w:type="pct"/>
          </w:tcPr>
          <w:p w14:paraId="59E1B05D" w14:textId="77777777" w:rsidR="006210DE" w:rsidRPr="00B53596" w:rsidRDefault="006210DE" w:rsidP="003D4AB6">
            <w:pPr>
              <w:pStyle w:val="ListParagraph"/>
              <w:numPr>
                <w:ilvl w:val="0"/>
                <w:numId w:val="3"/>
              </w:numPr>
              <w:spacing w:before="60" w:after="60" w:line="276" w:lineRule="auto"/>
              <w:rPr>
                <w:rFonts w:ascii="Sylfaen" w:eastAsiaTheme="majorEastAsia" w:hAnsi="Sylfaen" w:cs="Sylfaen"/>
                <w:sz w:val="20"/>
                <w:szCs w:val="20"/>
                <w:lang w:val="ka-GE"/>
              </w:rPr>
            </w:pPr>
          </w:p>
        </w:tc>
        <w:tc>
          <w:tcPr>
            <w:tcW w:w="1123" w:type="pct"/>
          </w:tcPr>
          <w:p w14:paraId="234A9E76" w14:textId="77777777" w:rsidR="006210DE" w:rsidRPr="00B53596" w:rsidRDefault="006210DE" w:rsidP="006210DE">
            <w:pPr>
              <w:cnfStyle w:val="000000100000" w:firstRow="0" w:lastRow="0" w:firstColumn="0" w:lastColumn="0" w:oddVBand="0" w:evenVBand="0" w:oddHBand="1" w:evenHBand="0" w:firstRowFirstColumn="0" w:firstRowLastColumn="0" w:lastRowFirstColumn="0" w:lastRowLastColumn="0"/>
              <w:rPr>
                <w:rFonts w:ascii="Sylfaen" w:hAnsi="Sylfaen"/>
                <w:b/>
                <w:bCs/>
                <w:color w:val="000000"/>
                <w:sz w:val="20"/>
                <w:szCs w:val="20"/>
                <w:lang w:val="ka-GE"/>
              </w:rPr>
            </w:pPr>
            <w:r w:rsidRPr="00B53596">
              <w:rPr>
                <w:rFonts w:ascii="Sylfaen" w:hAnsi="Sylfaen"/>
                <w:b/>
                <w:bCs/>
                <w:color w:val="000000"/>
                <w:sz w:val="20"/>
                <w:szCs w:val="20"/>
                <w:lang w:val="ka-GE"/>
              </w:rPr>
              <w:t xml:space="preserve">სამუშაო არეალში </w:t>
            </w:r>
          </w:p>
          <w:p w14:paraId="59E1B05E" w14:textId="00ADDA08" w:rsidR="006210DE" w:rsidRPr="00B53596" w:rsidRDefault="006210DE" w:rsidP="006210DE">
            <w:pPr>
              <w:spacing w:before="60" w:after="60" w:line="276" w:lineRule="auto"/>
              <w:jc w:val="both"/>
              <w:cnfStyle w:val="000000100000" w:firstRow="0" w:lastRow="0" w:firstColumn="0" w:lastColumn="0" w:oddVBand="0" w:evenVBand="0" w:oddHBand="1" w:evenHBand="0" w:firstRowFirstColumn="0" w:firstRowLastColumn="0" w:lastRowFirstColumn="0" w:lastRowLastColumn="0"/>
              <w:rPr>
                <w:rFonts w:ascii="Sylfaen" w:hAnsi="Sylfaen" w:cs="Sylfaen"/>
                <w:b/>
                <w:bCs/>
                <w:sz w:val="20"/>
                <w:szCs w:val="20"/>
              </w:rPr>
            </w:pPr>
            <w:r w:rsidRPr="00B53596">
              <w:rPr>
                <w:rFonts w:ascii="Sylfaen" w:hAnsi="Sylfaen"/>
                <w:b/>
                <w:bCs/>
                <w:color w:val="000000"/>
                <w:sz w:val="20"/>
                <w:szCs w:val="20"/>
                <w:lang w:val="ka-GE"/>
              </w:rPr>
              <w:t>ფიტოსანიტარული პრობლემების მართვა</w:t>
            </w:r>
          </w:p>
        </w:tc>
        <w:tc>
          <w:tcPr>
            <w:tcW w:w="1887" w:type="pct"/>
          </w:tcPr>
          <w:p w14:paraId="2C56F0DF" w14:textId="2A896532" w:rsidR="006210DE" w:rsidRPr="00B53596" w:rsidRDefault="006210DE" w:rsidP="003D4AB6">
            <w:pPr>
              <w:pStyle w:val="ListParagraph"/>
              <w:numPr>
                <w:ilvl w:val="0"/>
                <w:numId w:val="27"/>
              </w:numPr>
              <w:jc w:val="both"/>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B53596">
              <w:rPr>
                <w:rFonts w:ascii="Sylfaen" w:hAnsi="Sylfaen"/>
                <w:sz w:val="20"/>
                <w:szCs w:val="20"/>
                <w:lang w:val="ka-GE"/>
              </w:rPr>
              <w:t>მცენარის ფიზიოლოგიური დაავადებები</w:t>
            </w:r>
          </w:p>
          <w:p w14:paraId="1E636EC9" w14:textId="52138B26" w:rsidR="006210DE" w:rsidRPr="00B53596" w:rsidRDefault="006210DE" w:rsidP="003D4AB6">
            <w:pPr>
              <w:pStyle w:val="ListParagraph"/>
              <w:numPr>
                <w:ilvl w:val="0"/>
                <w:numId w:val="28"/>
              </w:numPr>
              <w:jc w:val="both"/>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B53596">
              <w:rPr>
                <w:rFonts w:ascii="Sylfaen" w:hAnsi="Sylfaen"/>
                <w:sz w:val="20"/>
                <w:szCs w:val="20"/>
                <w:lang w:val="ka-GE"/>
              </w:rPr>
              <w:t>მცენარის ფუნქციონალური დაავადებები</w:t>
            </w:r>
          </w:p>
          <w:p w14:paraId="679DCB57" w14:textId="7CC7EED5" w:rsidR="006210DE" w:rsidRPr="00B53596" w:rsidRDefault="006210DE" w:rsidP="003D4AB6">
            <w:pPr>
              <w:pStyle w:val="ListParagraph"/>
              <w:numPr>
                <w:ilvl w:val="0"/>
                <w:numId w:val="28"/>
              </w:numPr>
              <w:jc w:val="both"/>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B53596">
              <w:rPr>
                <w:rFonts w:ascii="Sylfaen" w:hAnsi="Sylfaen"/>
                <w:sz w:val="20"/>
                <w:szCs w:val="20"/>
                <w:lang w:val="ka-GE"/>
              </w:rPr>
              <w:t>მცენარის ინფექციური დაავადებები</w:t>
            </w:r>
          </w:p>
          <w:p w14:paraId="2B8EBCE5" w14:textId="0C972C9E" w:rsidR="006210DE" w:rsidRPr="00B53596" w:rsidRDefault="006210DE" w:rsidP="003D4AB6">
            <w:pPr>
              <w:pStyle w:val="ListParagraph"/>
              <w:numPr>
                <w:ilvl w:val="0"/>
                <w:numId w:val="28"/>
              </w:numPr>
              <w:tabs>
                <w:tab w:val="left" w:pos="270"/>
                <w:tab w:val="left" w:pos="360"/>
              </w:tabs>
              <w:jc w:val="both"/>
              <w:cnfStyle w:val="000000100000" w:firstRow="0" w:lastRow="0" w:firstColumn="0" w:lastColumn="0" w:oddVBand="0" w:evenVBand="0" w:oddHBand="1" w:evenHBand="0" w:firstRowFirstColumn="0" w:firstRowLastColumn="0" w:lastRowFirstColumn="0" w:lastRowLastColumn="0"/>
              <w:rPr>
                <w:rFonts w:ascii="Sylfaen" w:hAnsi="Sylfaen"/>
                <w:b/>
                <w:color w:val="000000"/>
                <w:sz w:val="20"/>
                <w:szCs w:val="20"/>
              </w:rPr>
            </w:pPr>
            <w:r w:rsidRPr="00B53596">
              <w:rPr>
                <w:rFonts w:ascii="Sylfaen" w:hAnsi="Sylfaen"/>
                <w:sz w:val="20"/>
                <w:szCs w:val="20"/>
                <w:lang w:val="ka-GE"/>
              </w:rPr>
              <w:t>ვიზუალური მასალის გამოყენების წესი</w:t>
            </w:r>
          </w:p>
          <w:p w14:paraId="1DF17370" w14:textId="52D77E22" w:rsidR="006210DE" w:rsidRPr="00B53596" w:rsidRDefault="006210DE" w:rsidP="003D4AB6">
            <w:pPr>
              <w:pStyle w:val="ListParagraph"/>
              <w:numPr>
                <w:ilvl w:val="0"/>
                <w:numId w:val="28"/>
              </w:numPr>
              <w:jc w:val="both"/>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B53596">
              <w:rPr>
                <w:rFonts w:ascii="Sylfaen" w:hAnsi="Sylfaen"/>
                <w:sz w:val="20"/>
                <w:szCs w:val="20"/>
                <w:lang w:val="ka-GE"/>
              </w:rPr>
              <w:t>საკვები ელემენტების სიმცირე/სიჭარბით გამოწვეული დაავადებების დამახასიათებელი სიმპტომები</w:t>
            </w:r>
          </w:p>
          <w:p w14:paraId="52E645C9" w14:textId="15733965" w:rsidR="006210DE" w:rsidRPr="00B53596" w:rsidRDefault="006210DE" w:rsidP="003D4AB6">
            <w:pPr>
              <w:pStyle w:val="ListParagraph"/>
              <w:numPr>
                <w:ilvl w:val="0"/>
                <w:numId w:val="28"/>
              </w:numPr>
              <w:jc w:val="both"/>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B53596">
              <w:rPr>
                <w:rFonts w:ascii="Sylfaen" w:hAnsi="Sylfaen"/>
                <w:sz w:val="20"/>
                <w:szCs w:val="20"/>
                <w:lang w:val="ka-GE"/>
              </w:rPr>
              <w:t>მეტეოლოგიური ფაქტორებით გამოწვეული დაავადებების სომპტომები</w:t>
            </w:r>
          </w:p>
          <w:p w14:paraId="67100F67" w14:textId="0CA6F178" w:rsidR="006210DE" w:rsidRPr="00B53596" w:rsidRDefault="006210DE" w:rsidP="003D4AB6">
            <w:pPr>
              <w:pStyle w:val="ListParagraph"/>
              <w:numPr>
                <w:ilvl w:val="0"/>
                <w:numId w:val="28"/>
              </w:numPr>
              <w:jc w:val="both"/>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B53596">
              <w:rPr>
                <w:rFonts w:ascii="Sylfaen" w:hAnsi="Sylfaen"/>
                <w:sz w:val="20"/>
                <w:szCs w:val="20"/>
                <w:lang w:val="ka-GE"/>
              </w:rPr>
              <w:t xml:space="preserve">აბიოტური და ბიოტური ფაქტორების როლი დაავადებების წარმოშობაში </w:t>
            </w:r>
          </w:p>
          <w:p w14:paraId="6E2BC505" w14:textId="2441F4C1" w:rsidR="006210DE" w:rsidRPr="00B53596" w:rsidRDefault="006210DE" w:rsidP="003D4AB6">
            <w:pPr>
              <w:pStyle w:val="ListParagraph"/>
              <w:numPr>
                <w:ilvl w:val="0"/>
                <w:numId w:val="28"/>
              </w:numPr>
              <w:jc w:val="both"/>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B53596">
              <w:rPr>
                <w:rFonts w:ascii="Sylfaen" w:hAnsi="Sylfaen"/>
                <w:sz w:val="20"/>
                <w:szCs w:val="20"/>
                <w:lang w:val="ka-GE"/>
              </w:rPr>
              <w:t>ედაფური(ნიადაგის) ფაქტორების გავლენა დაავადების განვითარებაში</w:t>
            </w:r>
          </w:p>
          <w:p w14:paraId="20325285" w14:textId="1DBBDE3A" w:rsidR="006210DE" w:rsidRPr="00B53596" w:rsidRDefault="006210DE" w:rsidP="003D4AB6">
            <w:pPr>
              <w:pStyle w:val="ListParagraph"/>
              <w:numPr>
                <w:ilvl w:val="0"/>
                <w:numId w:val="28"/>
              </w:numPr>
              <w:jc w:val="both"/>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B53596">
              <w:rPr>
                <w:rFonts w:ascii="Sylfaen" w:hAnsi="Sylfaen"/>
                <w:sz w:val="20"/>
                <w:szCs w:val="20"/>
                <w:lang w:val="ka-GE"/>
              </w:rPr>
              <w:t>ძირითადი კულტურების უმთავრესი ინფექციური დაავადებების სიმპტომები</w:t>
            </w:r>
          </w:p>
          <w:p w14:paraId="45947BFA" w14:textId="557D4A0B" w:rsidR="006210DE" w:rsidRPr="00B53596" w:rsidRDefault="006210DE" w:rsidP="003D4AB6">
            <w:pPr>
              <w:pStyle w:val="ListParagraph"/>
              <w:numPr>
                <w:ilvl w:val="0"/>
                <w:numId w:val="29"/>
              </w:numPr>
              <w:jc w:val="both"/>
              <w:cnfStyle w:val="000000100000" w:firstRow="0" w:lastRow="0" w:firstColumn="0" w:lastColumn="0" w:oddVBand="0" w:evenVBand="0" w:oddHBand="1" w:evenHBand="0" w:firstRowFirstColumn="0" w:firstRowLastColumn="0" w:lastRowFirstColumn="0" w:lastRowLastColumn="0"/>
              <w:rPr>
                <w:rFonts w:ascii="Sylfaen" w:hAnsi="Sylfaen"/>
                <w:b/>
                <w:color w:val="000000"/>
                <w:sz w:val="20"/>
                <w:szCs w:val="20"/>
                <w:lang w:val="ka-GE"/>
              </w:rPr>
            </w:pPr>
            <w:r w:rsidRPr="00B53596">
              <w:rPr>
                <w:rFonts w:ascii="Sylfaen" w:hAnsi="Sylfaen" w:cs="Sylfaen"/>
                <w:sz w:val="20"/>
                <w:szCs w:val="20"/>
                <w:lang w:val="ka-GE"/>
              </w:rPr>
              <w:t>მავნე ორგანიზმების გავრცელების ინტენსივობის გამოთვლის წესები და ფორმულები</w:t>
            </w:r>
          </w:p>
          <w:p w14:paraId="6C65007B" w14:textId="532A293F" w:rsidR="006210DE" w:rsidRPr="00B53596" w:rsidRDefault="006210DE" w:rsidP="003D4AB6">
            <w:pPr>
              <w:pStyle w:val="ListParagraph"/>
              <w:numPr>
                <w:ilvl w:val="0"/>
                <w:numId w:val="28"/>
              </w:numPr>
              <w:tabs>
                <w:tab w:val="left" w:pos="270"/>
                <w:tab w:val="left" w:pos="360"/>
              </w:tabs>
              <w:jc w:val="both"/>
              <w:cnfStyle w:val="000000100000" w:firstRow="0" w:lastRow="0" w:firstColumn="0" w:lastColumn="0" w:oddVBand="0" w:evenVBand="0" w:oddHBand="1" w:evenHBand="0" w:firstRowFirstColumn="0" w:firstRowLastColumn="0" w:lastRowFirstColumn="0" w:lastRowLastColumn="0"/>
              <w:rPr>
                <w:rFonts w:ascii="Sylfaen" w:hAnsi="Sylfaen"/>
                <w:b/>
                <w:color w:val="000000"/>
                <w:sz w:val="20"/>
                <w:szCs w:val="20"/>
              </w:rPr>
            </w:pPr>
            <w:r w:rsidRPr="00B53596">
              <w:rPr>
                <w:rFonts w:ascii="Sylfaen" w:hAnsi="Sylfaen" w:cs="Sylfaen"/>
                <w:sz w:val="20"/>
                <w:szCs w:val="20"/>
                <w:lang w:val="ka-GE"/>
              </w:rPr>
              <w:t>მავნეობის ზღვრების გამოთვლის მეთოდები</w:t>
            </w:r>
          </w:p>
          <w:p w14:paraId="79D066A4" w14:textId="5858B315" w:rsidR="006210DE" w:rsidRPr="00B53596" w:rsidRDefault="006210DE" w:rsidP="003D4AB6">
            <w:pPr>
              <w:pStyle w:val="ListParagraph"/>
              <w:numPr>
                <w:ilvl w:val="0"/>
                <w:numId w:val="30"/>
              </w:numPr>
              <w:jc w:val="both"/>
              <w:cnfStyle w:val="000000100000" w:firstRow="0" w:lastRow="0" w:firstColumn="0" w:lastColumn="0" w:oddVBand="0" w:evenVBand="0" w:oddHBand="1" w:evenHBand="0" w:firstRowFirstColumn="0" w:firstRowLastColumn="0" w:lastRowFirstColumn="0" w:lastRowLastColumn="0"/>
              <w:rPr>
                <w:rFonts w:ascii="Sylfaen" w:hAnsi="Sylfaen"/>
                <w:color w:val="000000"/>
                <w:sz w:val="20"/>
                <w:szCs w:val="20"/>
                <w:lang w:val="ka-GE"/>
              </w:rPr>
            </w:pPr>
            <w:r w:rsidRPr="00B53596">
              <w:rPr>
                <w:rFonts w:ascii="Sylfaen" w:hAnsi="Sylfaen"/>
                <w:color w:val="000000"/>
                <w:sz w:val="20"/>
                <w:szCs w:val="20"/>
                <w:lang w:val="ka-GE"/>
              </w:rPr>
              <w:t>მავნე ორგანიზმების მიხედვით ჩასატარებელი ღონისძიებების ოპტიმალური  ვადების შერჩევის წესი</w:t>
            </w:r>
          </w:p>
          <w:p w14:paraId="24779414" w14:textId="05FA0FD2" w:rsidR="006210DE" w:rsidRPr="00B53596" w:rsidRDefault="006210DE" w:rsidP="003D4AB6">
            <w:pPr>
              <w:pStyle w:val="ListParagraph"/>
              <w:numPr>
                <w:ilvl w:val="0"/>
                <w:numId w:val="30"/>
              </w:numPr>
              <w:jc w:val="both"/>
              <w:cnfStyle w:val="000000100000" w:firstRow="0" w:lastRow="0" w:firstColumn="0" w:lastColumn="0" w:oddVBand="0" w:evenVBand="0" w:oddHBand="1" w:evenHBand="0" w:firstRowFirstColumn="0" w:firstRowLastColumn="0" w:lastRowFirstColumn="0" w:lastRowLastColumn="0"/>
              <w:rPr>
                <w:rFonts w:ascii="Sylfaen" w:hAnsi="Sylfaen"/>
                <w:color w:val="000000"/>
                <w:sz w:val="20"/>
                <w:szCs w:val="20"/>
                <w:lang w:val="ka-GE"/>
              </w:rPr>
            </w:pPr>
            <w:r w:rsidRPr="00B53596">
              <w:rPr>
                <w:rFonts w:ascii="Sylfaen" w:hAnsi="Sylfaen"/>
                <w:color w:val="000000"/>
                <w:sz w:val="20"/>
                <w:szCs w:val="20"/>
                <w:lang w:val="ka-GE"/>
              </w:rPr>
              <w:lastRenderedPageBreak/>
              <w:t xml:space="preserve">მავნე ორგანიზმებთან ბრძოლის ეფექტური </w:t>
            </w:r>
            <w:r w:rsidRPr="00B53596">
              <w:rPr>
                <w:rFonts w:ascii="Sylfaen" w:hAnsi="Sylfaen" w:cs="Sylfaen"/>
                <w:color w:val="000000"/>
                <w:sz w:val="20"/>
                <w:szCs w:val="20"/>
                <w:lang w:val="ka-GE"/>
              </w:rPr>
              <w:t>საშუალებები</w:t>
            </w:r>
          </w:p>
          <w:p w14:paraId="1A78917E" w14:textId="30966355" w:rsidR="006210DE" w:rsidRPr="00B53596" w:rsidRDefault="006210DE" w:rsidP="003D4AB6">
            <w:pPr>
              <w:pStyle w:val="ListParagraph"/>
              <w:numPr>
                <w:ilvl w:val="0"/>
                <w:numId w:val="28"/>
              </w:numPr>
              <w:tabs>
                <w:tab w:val="left" w:pos="270"/>
                <w:tab w:val="left" w:pos="360"/>
              </w:tabs>
              <w:jc w:val="both"/>
              <w:cnfStyle w:val="000000100000" w:firstRow="0" w:lastRow="0" w:firstColumn="0" w:lastColumn="0" w:oddVBand="0" w:evenVBand="0" w:oddHBand="1" w:evenHBand="0" w:firstRowFirstColumn="0" w:firstRowLastColumn="0" w:lastRowFirstColumn="0" w:lastRowLastColumn="0"/>
              <w:rPr>
                <w:rFonts w:ascii="Sylfaen" w:hAnsi="Sylfaen"/>
                <w:b/>
                <w:color w:val="000000"/>
                <w:sz w:val="20"/>
                <w:szCs w:val="20"/>
              </w:rPr>
            </w:pPr>
            <w:r w:rsidRPr="00B53596">
              <w:rPr>
                <w:rFonts w:ascii="Sylfaen" w:hAnsi="Sylfaen"/>
                <w:color w:val="000000"/>
                <w:sz w:val="20"/>
                <w:szCs w:val="20"/>
                <w:lang w:val="ka-GE"/>
              </w:rPr>
              <w:t>წამლობათა ჩატარების ვადები</w:t>
            </w:r>
          </w:p>
          <w:p w14:paraId="1E725A87" w14:textId="72DCEC9E" w:rsidR="006210DE" w:rsidRPr="00B53596" w:rsidRDefault="006210DE" w:rsidP="003D4AB6">
            <w:pPr>
              <w:pStyle w:val="ListParagraph"/>
              <w:numPr>
                <w:ilvl w:val="0"/>
                <w:numId w:val="31"/>
              </w:numPr>
              <w:jc w:val="both"/>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B53596">
              <w:rPr>
                <w:rFonts w:ascii="Sylfaen" w:hAnsi="Sylfaen"/>
                <w:sz w:val="20"/>
                <w:szCs w:val="20"/>
                <w:lang w:val="ka-GE"/>
              </w:rPr>
              <w:t>მცენარეთა წამლობის და წამლობის შემდგომი პერიოდის აღრიცხვის მეთოდები</w:t>
            </w:r>
          </w:p>
          <w:p w14:paraId="2407B906" w14:textId="33C60B42" w:rsidR="006210DE" w:rsidRPr="00B53596" w:rsidRDefault="006210DE" w:rsidP="003D4AB6">
            <w:pPr>
              <w:pStyle w:val="ListParagraph"/>
              <w:numPr>
                <w:ilvl w:val="0"/>
                <w:numId w:val="31"/>
              </w:numPr>
              <w:jc w:val="both"/>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B53596">
              <w:rPr>
                <w:rFonts w:ascii="Sylfaen" w:hAnsi="Sylfaen"/>
                <w:sz w:val="20"/>
                <w:szCs w:val="20"/>
                <w:lang w:val="ka-GE"/>
              </w:rPr>
              <w:t>მცენარის მდგომარეობის ვიზუალური შეფასება</w:t>
            </w:r>
          </w:p>
          <w:p w14:paraId="5751D5B3" w14:textId="102225CC" w:rsidR="006210DE" w:rsidRPr="00B53596" w:rsidRDefault="006210DE" w:rsidP="003D4AB6">
            <w:pPr>
              <w:pStyle w:val="ListParagraph"/>
              <w:numPr>
                <w:ilvl w:val="0"/>
                <w:numId w:val="28"/>
              </w:numPr>
              <w:tabs>
                <w:tab w:val="left" w:pos="270"/>
                <w:tab w:val="left" w:pos="360"/>
              </w:tabs>
              <w:jc w:val="both"/>
              <w:cnfStyle w:val="000000100000" w:firstRow="0" w:lastRow="0" w:firstColumn="0" w:lastColumn="0" w:oddVBand="0" w:evenVBand="0" w:oddHBand="1" w:evenHBand="0" w:firstRowFirstColumn="0" w:firstRowLastColumn="0" w:lastRowFirstColumn="0" w:lastRowLastColumn="0"/>
              <w:rPr>
                <w:rFonts w:ascii="Sylfaen" w:hAnsi="Sylfaen"/>
                <w:b/>
                <w:color w:val="000000"/>
                <w:sz w:val="20"/>
                <w:szCs w:val="20"/>
              </w:rPr>
            </w:pPr>
            <w:r w:rsidRPr="00B53596">
              <w:rPr>
                <w:rFonts w:ascii="Sylfaen" w:hAnsi="Sylfaen"/>
                <w:sz w:val="20"/>
                <w:szCs w:val="20"/>
                <w:lang w:val="ka-GE"/>
              </w:rPr>
              <w:t>ჩატარებული ღონისძიების მონიტორინგის ჩატარების წესი</w:t>
            </w:r>
          </w:p>
          <w:p w14:paraId="7980088B" w14:textId="26787118" w:rsidR="006210DE" w:rsidRPr="00B53596" w:rsidRDefault="006210DE" w:rsidP="003D4AB6">
            <w:pPr>
              <w:pStyle w:val="ListParagraph"/>
              <w:numPr>
                <w:ilvl w:val="0"/>
                <w:numId w:val="26"/>
              </w:numPr>
              <w:jc w:val="both"/>
              <w:cnfStyle w:val="000000100000" w:firstRow="0" w:lastRow="0" w:firstColumn="0" w:lastColumn="0" w:oddVBand="0" w:evenVBand="0" w:oddHBand="1" w:evenHBand="0" w:firstRowFirstColumn="0" w:firstRowLastColumn="0" w:lastRowFirstColumn="0" w:lastRowLastColumn="0"/>
              <w:rPr>
                <w:rFonts w:ascii="Sylfaen" w:hAnsi="Sylfaen"/>
                <w:b/>
                <w:color w:val="000000"/>
                <w:sz w:val="20"/>
                <w:szCs w:val="20"/>
                <w:lang w:val="ka-GE"/>
              </w:rPr>
            </w:pPr>
            <w:r w:rsidRPr="00B53596">
              <w:rPr>
                <w:rFonts w:ascii="Sylfaen" w:hAnsi="Sylfaen"/>
                <w:color w:val="000000"/>
                <w:sz w:val="20"/>
                <w:szCs w:val="20"/>
                <w:lang w:val="ka-GE"/>
              </w:rPr>
              <w:t>სხვადახვა სტიქიური პირობების შედეგად გამოწვეული  მცენარეთა დაზიანების სახეები</w:t>
            </w:r>
          </w:p>
          <w:p w14:paraId="3FD4B881" w14:textId="6DADDBA6" w:rsidR="006210DE" w:rsidRPr="00B53596" w:rsidRDefault="006210DE" w:rsidP="003D4AB6">
            <w:pPr>
              <w:pStyle w:val="ListParagraph"/>
              <w:numPr>
                <w:ilvl w:val="0"/>
                <w:numId w:val="26"/>
              </w:numPr>
              <w:jc w:val="both"/>
              <w:cnfStyle w:val="000000100000" w:firstRow="0" w:lastRow="0" w:firstColumn="0" w:lastColumn="0" w:oddVBand="0" w:evenVBand="0" w:oddHBand="1" w:evenHBand="0" w:firstRowFirstColumn="0" w:firstRowLastColumn="0" w:lastRowFirstColumn="0" w:lastRowLastColumn="0"/>
              <w:rPr>
                <w:rFonts w:ascii="Sylfaen" w:hAnsi="Sylfaen"/>
                <w:b/>
                <w:color w:val="000000"/>
                <w:sz w:val="20"/>
                <w:szCs w:val="20"/>
                <w:lang w:val="ka-GE"/>
              </w:rPr>
            </w:pPr>
            <w:r w:rsidRPr="00B53596">
              <w:rPr>
                <w:rFonts w:ascii="Sylfaen" w:hAnsi="Sylfaen"/>
                <w:bCs/>
                <w:sz w:val="20"/>
                <w:szCs w:val="20"/>
                <w:lang w:val="ka-GE"/>
              </w:rPr>
              <w:t>სტიქიური მოვლენების შემდგომ მცენარეთა მოსალოდნელი დაავადების პირველი გამოჩენის ვადები</w:t>
            </w:r>
          </w:p>
          <w:p w14:paraId="5EB6F804" w14:textId="6B24AF28" w:rsidR="006210DE" w:rsidRPr="00B53596" w:rsidRDefault="006210DE" w:rsidP="003D4AB6">
            <w:pPr>
              <w:pStyle w:val="ListParagraph"/>
              <w:numPr>
                <w:ilvl w:val="0"/>
                <w:numId w:val="26"/>
              </w:numPr>
              <w:jc w:val="both"/>
              <w:cnfStyle w:val="000000100000" w:firstRow="0" w:lastRow="0" w:firstColumn="0" w:lastColumn="0" w:oddVBand="0" w:evenVBand="0" w:oddHBand="1" w:evenHBand="0" w:firstRowFirstColumn="0" w:firstRowLastColumn="0" w:lastRowFirstColumn="0" w:lastRowLastColumn="0"/>
              <w:rPr>
                <w:rFonts w:ascii="Sylfaen" w:hAnsi="Sylfaen"/>
                <w:b/>
                <w:color w:val="000000"/>
                <w:sz w:val="20"/>
                <w:szCs w:val="20"/>
                <w:lang w:val="ka-GE"/>
              </w:rPr>
            </w:pPr>
            <w:r w:rsidRPr="00B53596">
              <w:rPr>
                <w:rFonts w:ascii="Sylfaen" w:hAnsi="Sylfaen"/>
                <w:color w:val="000000"/>
                <w:sz w:val="20"/>
                <w:szCs w:val="20"/>
                <w:lang w:val="ka-GE"/>
              </w:rPr>
              <w:t>პრევენციული ღონისძიებების ჩატარების წესე</w:t>
            </w:r>
            <w:r w:rsidR="00D4305E" w:rsidRPr="00B53596">
              <w:rPr>
                <w:rFonts w:ascii="Sylfaen" w:hAnsi="Sylfaen"/>
                <w:color w:val="000000"/>
                <w:sz w:val="20"/>
                <w:szCs w:val="20"/>
                <w:lang w:val="ka-GE"/>
              </w:rPr>
              <w:t>ბ</w:t>
            </w:r>
            <w:r w:rsidRPr="00B53596">
              <w:rPr>
                <w:rFonts w:ascii="Sylfaen" w:hAnsi="Sylfaen"/>
                <w:color w:val="000000"/>
                <w:sz w:val="20"/>
                <w:szCs w:val="20"/>
                <w:lang w:val="ka-GE"/>
              </w:rPr>
              <w:t>ი</w:t>
            </w:r>
          </w:p>
          <w:p w14:paraId="2C559269" w14:textId="496AA99B" w:rsidR="006210DE" w:rsidRPr="00B53596" w:rsidRDefault="006210DE" w:rsidP="003D4AB6">
            <w:pPr>
              <w:pStyle w:val="ListParagraph"/>
              <w:numPr>
                <w:ilvl w:val="0"/>
                <w:numId w:val="26"/>
              </w:numPr>
              <w:jc w:val="both"/>
              <w:cnfStyle w:val="000000100000" w:firstRow="0" w:lastRow="0" w:firstColumn="0" w:lastColumn="0" w:oddVBand="0" w:evenVBand="0" w:oddHBand="1" w:evenHBand="0" w:firstRowFirstColumn="0" w:firstRowLastColumn="0" w:lastRowFirstColumn="0" w:lastRowLastColumn="0"/>
              <w:rPr>
                <w:rFonts w:ascii="Sylfaen" w:hAnsi="Sylfaen"/>
                <w:b/>
                <w:color w:val="000000"/>
                <w:sz w:val="20"/>
                <w:szCs w:val="20"/>
                <w:lang w:val="ka-GE"/>
              </w:rPr>
            </w:pPr>
            <w:r w:rsidRPr="00B53596">
              <w:rPr>
                <w:rFonts w:ascii="Sylfaen" w:hAnsi="Sylfaen"/>
                <w:color w:val="000000"/>
                <w:sz w:val="20"/>
                <w:szCs w:val="20"/>
                <w:lang w:val="ka-GE"/>
              </w:rPr>
              <w:t>პრეპარატების და მათი ეფექტური დოზების შერჩევა</w:t>
            </w:r>
          </w:p>
          <w:p w14:paraId="222CABFC" w14:textId="77777777" w:rsidR="00A701DC" w:rsidRPr="00B53596" w:rsidRDefault="006210DE" w:rsidP="003D4AB6">
            <w:pPr>
              <w:pStyle w:val="ListParagraph"/>
              <w:numPr>
                <w:ilvl w:val="0"/>
                <w:numId w:val="26"/>
              </w:numPr>
              <w:jc w:val="both"/>
              <w:cnfStyle w:val="000000100000" w:firstRow="0" w:lastRow="0" w:firstColumn="0" w:lastColumn="0" w:oddVBand="0" w:evenVBand="0" w:oddHBand="1" w:evenHBand="0" w:firstRowFirstColumn="0" w:firstRowLastColumn="0" w:lastRowFirstColumn="0" w:lastRowLastColumn="0"/>
              <w:rPr>
                <w:rFonts w:ascii="Sylfaen" w:hAnsi="Sylfaen"/>
                <w:b/>
                <w:color w:val="000000"/>
                <w:sz w:val="20"/>
                <w:szCs w:val="20"/>
                <w:lang w:val="ka-GE"/>
              </w:rPr>
            </w:pPr>
            <w:r w:rsidRPr="00B53596">
              <w:rPr>
                <w:rFonts w:ascii="Sylfaen" w:hAnsi="Sylfaen"/>
                <w:color w:val="000000"/>
                <w:sz w:val="20"/>
                <w:szCs w:val="20"/>
                <w:lang w:val="ka-GE"/>
              </w:rPr>
              <w:t xml:space="preserve">მცენარეთა დამატებითი (ფესვგარეშე )გამოკვების მეთოდის გამოყენება </w:t>
            </w:r>
          </w:p>
          <w:p w14:paraId="14CE4F55" w14:textId="3937866C" w:rsidR="006210DE" w:rsidRPr="00B53596" w:rsidRDefault="006210DE" w:rsidP="003D4AB6">
            <w:pPr>
              <w:pStyle w:val="ListParagraph"/>
              <w:numPr>
                <w:ilvl w:val="0"/>
                <w:numId w:val="26"/>
              </w:numPr>
              <w:jc w:val="both"/>
              <w:cnfStyle w:val="000000100000" w:firstRow="0" w:lastRow="0" w:firstColumn="0" w:lastColumn="0" w:oddVBand="0" w:evenVBand="0" w:oddHBand="1" w:evenHBand="0" w:firstRowFirstColumn="0" w:firstRowLastColumn="0" w:lastRowFirstColumn="0" w:lastRowLastColumn="0"/>
              <w:rPr>
                <w:rFonts w:ascii="Sylfaen" w:hAnsi="Sylfaen"/>
                <w:b/>
                <w:color w:val="000000"/>
                <w:sz w:val="20"/>
                <w:szCs w:val="20"/>
                <w:lang w:val="ka-GE"/>
              </w:rPr>
            </w:pPr>
            <w:r w:rsidRPr="00B53596">
              <w:rPr>
                <w:rFonts w:ascii="Sylfaen" w:hAnsi="Sylfaen" w:cs="Sylfaen"/>
                <w:color w:val="000000"/>
                <w:sz w:val="20"/>
                <w:szCs w:val="20"/>
                <w:lang w:val="ka-GE"/>
              </w:rPr>
              <w:t>მონაცემთა</w:t>
            </w:r>
            <w:r w:rsidRPr="00B53596">
              <w:rPr>
                <w:rFonts w:ascii="Sylfaen" w:hAnsi="Sylfaen"/>
                <w:color w:val="000000"/>
                <w:sz w:val="20"/>
                <w:szCs w:val="20"/>
                <w:lang w:val="ka-GE"/>
              </w:rPr>
              <w:t xml:space="preserve"> კლასიფიცირების და შედარების მეთოდები</w:t>
            </w:r>
          </w:p>
          <w:p w14:paraId="49C61FFC" w14:textId="6B3C3650" w:rsidR="006210DE" w:rsidRPr="00B53596" w:rsidRDefault="006210DE" w:rsidP="003D4AB6">
            <w:pPr>
              <w:pStyle w:val="ListParagraph"/>
              <w:numPr>
                <w:ilvl w:val="0"/>
                <w:numId w:val="32"/>
              </w:numPr>
              <w:jc w:val="both"/>
              <w:cnfStyle w:val="000000100000" w:firstRow="0" w:lastRow="0" w:firstColumn="0" w:lastColumn="0" w:oddVBand="0" w:evenVBand="0" w:oddHBand="1" w:evenHBand="0" w:firstRowFirstColumn="0" w:firstRowLastColumn="0" w:lastRowFirstColumn="0" w:lastRowLastColumn="0"/>
              <w:rPr>
                <w:rFonts w:ascii="Sylfaen" w:hAnsi="Sylfaen"/>
                <w:color w:val="000000"/>
                <w:sz w:val="20"/>
                <w:szCs w:val="20"/>
                <w:lang w:val="ka-GE"/>
              </w:rPr>
            </w:pPr>
            <w:r w:rsidRPr="00B53596">
              <w:rPr>
                <w:rFonts w:ascii="Sylfaen" w:hAnsi="Sylfaen"/>
                <w:color w:val="000000"/>
                <w:sz w:val="20"/>
                <w:szCs w:val="20"/>
                <w:lang w:val="ka-GE"/>
              </w:rPr>
              <w:t>ეკონომიკური და ბიოლოგიური ეფექტურობის განსაზღვრის წესი და  ფორმულები</w:t>
            </w:r>
          </w:p>
          <w:p w14:paraId="50C5D18D" w14:textId="3E53B270" w:rsidR="006210DE" w:rsidRPr="00B53596" w:rsidRDefault="006210DE" w:rsidP="003D4AB6">
            <w:pPr>
              <w:pStyle w:val="ListParagraph"/>
              <w:numPr>
                <w:ilvl w:val="0"/>
                <w:numId w:val="32"/>
              </w:numPr>
              <w:jc w:val="both"/>
              <w:cnfStyle w:val="000000100000" w:firstRow="0" w:lastRow="0" w:firstColumn="0" w:lastColumn="0" w:oddVBand="0" w:evenVBand="0" w:oddHBand="1" w:evenHBand="0" w:firstRowFirstColumn="0" w:firstRowLastColumn="0" w:lastRowFirstColumn="0" w:lastRowLastColumn="0"/>
              <w:rPr>
                <w:rFonts w:ascii="Sylfaen" w:hAnsi="Sylfaen"/>
                <w:color w:val="000000"/>
                <w:sz w:val="20"/>
                <w:szCs w:val="20"/>
                <w:lang w:val="ka-GE"/>
              </w:rPr>
            </w:pPr>
            <w:r w:rsidRPr="00B53596">
              <w:rPr>
                <w:rFonts w:ascii="Sylfaen" w:hAnsi="Sylfaen"/>
                <w:color w:val="000000"/>
                <w:sz w:val="20"/>
                <w:szCs w:val="20"/>
                <w:lang w:val="ka-GE"/>
              </w:rPr>
              <w:t>ეკონომიკური და ბიოლოგიური ეფექტურობის ხარისხის დადგენა</w:t>
            </w:r>
          </w:p>
          <w:p w14:paraId="5004E13E" w14:textId="77777777" w:rsidR="006210DE" w:rsidRPr="00B53596" w:rsidRDefault="006210DE" w:rsidP="006210DE">
            <w:pPr>
              <w:tabs>
                <w:tab w:val="left" w:pos="270"/>
                <w:tab w:val="left" w:pos="360"/>
              </w:tabs>
              <w:jc w:val="both"/>
              <w:cnfStyle w:val="000000100000" w:firstRow="0" w:lastRow="0" w:firstColumn="0" w:lastColumn="0" w:oddVBand="0" w:evenVBand="0" w:oddHBand="1" w:evenHBand="0" w:firstRowFirstColumn="0" w:firstRowLastColumn="0" w:lastRowFirstColumn="0" w:lastRowLastColumn="0"/>
              <w:rPr>
                <w:rFonts w:ascii="Sylfaen" w:hAnsi="Sylfaen"/>
                <w:b/>
                <w:color w:val="000000"/>
                <w:sz w:val="20"/>
                <w:szCs w:val="20"/>
              </w:rPr>
            </w:pPr>
          </w:p>
          <w:p w14:paraId="59E1B05F" w14:textId="18C51586" w:rsidR="006210DE" w:rsidRPr="00B53596" w:rsidRDefault="006210DE" w:rsidP="00A701DC">
            <w:pPr>
              <w:spacing w:before="60" w:after="60"/>
              <w:jc w:val="both"/>
              <w:cnfStyle w:val="000000100000" w:firstRow="0" w:lastRow="0" w:firstColumn="0" w:lastColumn="0" w:oddVBand="0" w:evenVBand="0" w:oddHBand="1" w:evenHBand="0" w:firstRowFirstColumn="0" w:firstRowLastColumn="0" w:lastRowFirstColumn="0" w:lastRowLastColumn="0"/>
              <w:rPr>
                <w:rFonts w:ascii="Sylfaen" w:eastAsiaTheme="majorEastAsia" w:hAnsi="Sylfaen" w:cs="Sylfaen"/>
                <w:bCs/>
                <w:sz w:val="20"/>
                <w:szCs w:val="20"/>
                <w:lang w:val="ka-GE"/>
              </w:rPr>
            </w:pPr>
          </w:p>
        </w:tc>
        <w:tc>
          <w:tcPr>
            <w:tcW w:w="1728" w:type="pct"/>
          </w:tcPr>
          <w:p w14:paraId="14A1C177" w14:textId="60C44EE6" w:rsidR="006210DE" w:rsidRPr="00B53596" w:rsidRDefault="006210DE" w:rsidP="003D4AB6">
            <w:pPr>
              <w:pStyle w:val="ListParagraph"/>
              <w:numPr>
                <w:ilvl w:val="0"/>
                <w:numId w:val="28"/>
              </w:numPr>
              <w:jc w:val="both"/>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B53596">
              <w:rPr>
                <w:rFonts w:ascii="Sylfaen" w:hAnsi="Sylfaen"/>
                <w:sz w:val="20"/>
                <w:szCs w:val="20"/>
                <w:lang w:val="ka-GE"/>
              </w:rPr>
              <w:lastRenderedPageBreak/>
              <w:t>ამოიცნოს მცენარის ფიზიოლოგიური დაავადებები</w:t>
            </w:r>
          </w:p>
          <w:p w14:paraId="1C87A52F" w14:textId="6C857602" w:rsidR="006210DE" w:rsidRPr="00B53596" w:rsidRDefault="006210DE" w:rsidP="003D4AB6">
            <w:pPr>
              <w:pStyle w:val="ListParagraph"/>
              <w:numPr>
                <w:ilvl w:val="0"/>
                <w:numId w:val="28"/>
              </w:numPr>
              <w:jc w:val="both"/>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B53596">
              <w:rPr>
                <w:rFonts w:ascii="Sylfaen" w:hAnsi="Sylfaen"/>
                <w:sz w:val="20"/>
                <w:szCs w:val="20"/>
                <w:lang w:val="ka-GE"/>
              </w:rPr>
              <w:t>ამოიცნოს მცენარის ფუნქციონალური დაავადებები</w:t>
            </w:r>
          </w:p>
          <w:p w14:paraId="1AD8C355" w14:textId="15787F66" w:rsidR="006210DE" w:rsidRPr="00B53596" w:rsidRDefault="006210DE" w:rsidP="003D4AB6">
            <w:pPr>
              <w:pStyle w:val="ListParagraph"/>
              <w:numPr>
                <w:ilvl w:val="0"/>
                <w:numId w:val="28"/>
              </w:numPr>
              <w:jc w:val="both"/>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B53596">
              <w:rPr>
                <w:rFonts w:ascii="Sylfaen" w:hAnsi="Sylfaen"/>
                <w:sz w:val="20"/>
                <w:szCs w:val="20"/>
                <w:lang w:val="ka-GE"/>
              </w:rPr>
              <w:t>ამოიცნოს  მცენარის ინფექციური დაავადებები</w:t>
            </w:r>
          </w:p>
          <w:p w14:paraId="08CA63C2" w14:textId="009C61C5" w:rsidR="006210DE" w:rsidRPr="00B53596" w:rsidRDefault="006210DE" w:rsidP="003D4AB6">
            <w:pPr>
              <w:pStyle w:val="ListParagraph"/>
              <w:numPr>
                <w:ilvl w:val="0"/>
                <w:numId w:val="28"/>
              </w:numPr>
              <w:tabs>
                <w:tab w:val="left" w:pos="270"/>
                <w:tab w:val="left" w:pos="360"/>
              </w:tabs>
              <w:jc w:val="both"/>
              <w:cnfStyle w:val="000000100000" w:firstRow="0" w:lastRow="0" w:firstColumn="0" w:lastColumn="0" w:oddVBand="0" w:evenVBand="0" w:oddHBand="1" w:evenHBand="0" w:firstRowFirstColumn="0" w:firstRowLastColumn="0" w:lastRowFirstColumn="0" w:lastRowLastColumn="0"/>
              <w:rPr>
                <w:rFonts w:ascii="Sylfaen" w:hAnsi="Sylfaen"/>
                <w:b/>
                <w:color w:val="000000"/>
                <w:sz w:val="20"/>
                <w:szCs w:val="20"/>
              </w:rPr>
            </w:pPr>
            <w:r w:rsidRPr="00B53596">
              <w:rPr>
                <w:rFonts w:ascii="Sylfaen" w:hAnsi="Sylfaen"/>
                <w:sz w:val="20"/>
                <w:szCs w:val="20"/>
                <w:lang w:val="ka-GE"/>
              </w:rPr>
              <w:t>ვიზუალური მასალის დახმარებით საჭირო ინფორმაციის დაზუსტება</w:t>
            </w:r>
          </w:p>
          <w:p w14:paraId="5761AEB7" w14:textId="77777777" w:rsidR="006210DE" w:rsidRPr="00B53596" w:rsidRDefault="006210DE" w:rsidP="003D4AB6">
            <w:pPr>
              <w:pStyle w:val="ListParagraph"/>
              <w:numPr>
                <w:ilvl w:val="0"/>
                <w:numId w:val="28"/>
              </w:numPr>
              <w:jc w:val="both"/>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B53596">
              <w:rPr>
                <w:rFonts w:ascii="Sylfaen" w:hAnsi="Sylfaen"/>
                <w:sz w:val="20"/>
                <w:szCs w:val="20"/>
                <w:lang w:val="ka-GE"/>
              </w:rPr>
              <w:t>შეუძლია სიმპტომების მიხედვით ამოიცნოს საკვები ელემენტების სიმცირით/სიჭარბით გამოწვეული ცვლილებები</w:t>
            </w:r>
          </w:p>
          <w:p w14:paraId="597886E2" w14:textId="3619FE9F" w:rsidR="006210DE" w:rsidRPr="00B53596" w:rsidRDefault="006210DE" w:rsidP="003D4AB6">
            <w:pPr>
              <w:pStyle w:val="ListParagraph"/>
              <w:numPr>
                <w:ilvl w:val="0"/>
                <w:numId w:val="28"/>
              </w:numPr>
              <w:jc w:val="both"/>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B53596">
              <w:rPr>
                <w:rFonts w:ascii="Sylfaen" w:hAnsi="Sylfaen"/>
                <w:sz w:val="20"/>
                <w:szCs w:val="20"/>
                <w:lang w:val="ka-GE"/>
              </w:rPr>
              <w:t>ამოიცნოს მეტეოროლოგიური ფაქ ტორებით გამოწვეული დაავადებები</w:t>
            </w:r>
          </w:p>
          <w:p w14:paraId="7FDB7539" w14:textId="544C16E8" w:rsidR="006210DE" w:rsidRPr="00B53596" w:rsidRDefault="006210DE" w:rsidP="003D4AB6">
            <w:pPr>
              <w:pStyle w:val="ListParagraph"/>
              <w:numPr>
                <w:ilvl w:val="0"/>
                <w:numId w:val="28"/>
              </w:numPr>
              <w:jc w:val="both"/>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B53596">
              <w:rPr>
                <w:rFonts w:ascii="Sylfaen" w:hAnsi="Sylfaen"/>
                <w:sz w:val="20"/>
                <w:szCs w:val="20"/>
                <w:lang w:val="ka-GE"/>
              </w:rPr>
              <w:t>ამოიცნოს  აბიოტური და ბიოტური ფაქტორების გავლენის შედეგები მცენარის განვითარებაში.</w:t>
            </w:r>
          </w:p>
          <w:p w14:paraId="212D05D8" w14:textId="4B2E7E93" w:rsidR="006210DE" w:rsidRPr="00B53596" w:rsidRDefault="006210DE" w:rsidP="003D4AB6">
            <w:pPr>
              <w:pStyle w:val="ListParagraph"/>
              <w:numPr>
                <w:ilvl w:val="0"/>
                <w:numId w:val="28"/>
              </w:numPr>
              <w:jc w:val="both"/>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B53596">
              <w:rPr>
                <w:rFonts w:ascii="Sylfaen" w:hAnsi="Sylfaen"/>
                <w:sz w:val="20"/>
                <w:szCs w:val="20"/>
                <w:lang w:val="ka-GE"/>
              </w:rPr>
              <w:t>განსაზღვროს ნიადაგის სტრუქტურა</w:t>
            </w:r>
          </w:p>
          <w:p w14:paraId="5745E5F1" w14:textId="0EC81368" w:rsidR="006210DE" w:rsidRPr="00B53596" w:rsidRDefault="006210DE" w:rsidP="003D4AB6">
            <w:pPr>
              <w:pStyle w:val="ListParagraph"/>
              <w:numPr>
                <w:ilvl w:val="0"/>
                <w:numId w:val="28"/>
              </w:numPr>
              <w:tabs>
                <w:tab w:val="left" w:pos="270"/>
                <w:tab w:val="left" w:pos="360"/>
              </w:tabs>
              <w:jc w:val="both"/>
              <w:cnfStyle w:val="000000100000" w:firstRow="0" w:lastRow="0" w:firstColumn="0" w:lastColumn="0" w:oddVBand="0" w:evenVBand="0" w:oddHBand="1" w:evenHBand="0" w:firstRowFirstColumn="0" w:firstRowLastColumn="0" w:lastRowFirstColumn="0" w:lastRowLastColumn="0"/>
              <w:rPr>
                <w:rFonts w:ascii="Sylfaen" w:hAnsi="Sylfaen"/>
                <w:b/>
                <w:color w:val="000000"/>
                <w:sz w:val="20"/>
                <w:szCs w:val="20"/>
              </w:rPr>
            </w:pPr>
            <w:r w:rsidRPr="00B53596">
              <w:rPr>
                <w:rFonts w:ascii="Sylfaen" w:hAnsi="Sylfaen"/>
                <w:sz w:val="20"/>
                <w:szCs w:val="20"/>
                <w:lang w:val="ka-GE"/>
              </w:rPr>
              <w:t>სიმპტომების  მიხედვით  მცენარის ძირითადი დაავადებები</w:t>
            </w:r>
          </w:p>
          <w:p w14:paraId="2F932A6A" w14:textId="692D9127" w:rsidR="006210DE" w:rsidRPr="00B53596" w:rsidRDefault="006210DE" w:rsidP="003D4AB6">
            <w:pPr>
              <w:pStyle w:val="Heading2"/>
              <w:keepLines w:val="0"/>
              <w:numPr>
                <w:ilvl w:val="0"/>
                <w:numId w:val="29"/>
              </w:numPr>
              <w:spacing w:before="0"/>
              <w:jc w:val="both"/>
              <w:outlineLvl w:val="1"/>
              <w:cnfStyle w:val="000000100000" w:firstRow="0" w:lastRow="0" w:firstColumn="0" w:lastColumn="0" w:oddVBand="0" w:evenVBand="0" w:oddHBand="1" w:evenHBand="0" w:firstRowFirstColumn="0" w:firstRowLastColumn="0" w:lastRowFirstColumn="0" w:lastRowLastColumn="0"/>
              <w:rPr>
                <w:rFonts w:ascii="Sylfaen" w:hAnsi="Sylfaen"/>
                <w:b w:val="0"/>
                <w:color w:val="auto"/>
                <w:sz w:val="20"/>
                <w:szCs w:val="20"/>
                <w:lang w:val="ka-GE"/>
              </w:rPr>
            </w:pPr>
            <w:r w:rsidRPr="00B53596">
              <w:rPr>
                <w:rFonts w:ascii="Sylfaen" w:hAnsi="Sylfaen" w:cs="Sylfaen"/>
                <w:b w:val="0"/>
                <w:color w:val="auto"/>
                <w:sz w:val="20"/>
                <w:szCs w:val="20"/>
                <w:lang w:val="ka-GE"/>
              </w:rPr>
              <w:t>ფორმულის</w:t>
            </w:r>
            <w:r w:rsidRPr="00B53596">
              <w:rPr>
                <w:rFonts w:ascii="Sylfaen" w:hAnsi="Sylfaen"/>
                <w:b w:val="0"/>
                <w:color w:val="auto"/>
                <w:sz w:val="20"/>
                <w:szCs w:val="20"/>
                <w:lang w:val="ka-GE"/>
              </w:rPr>
              <w:t xml:space="preserve"> </w:t>
            </w:r>
            <w:r w:rsidRPr="00B53596">
              <w:rPr>
                <w:rFonts w:ascii="Sylfaen" w:hAnsi="Sylfaen" w:cs="Sylfaen"/>
                <w:b w:val="0"/>
                <w:color w:val="auto"/>
                <w:sz w:val="20"/>
                <w:szCs w:val="20"/>
                <w:lang w:val="ka-GE"/>
              </w:rPr>
              <w:t>გამოყენებით</w:t>
            </w:r>
            <w:r w:rsidRPr="00B53596">
              <w:rPr>
                <w:rFonts w:ascii="Sylfaen" w:hAnsi="Sylfaen"/>
                <w:b w:val="0"/>
                <w:color w:val="auto"/>
                <w:sz w:val="20"/>
                <w:szCs w:val="20"/>
                <w:lang w:val="ka-GE"/>
              </w:rPr>
              <w:t xml:space="preserve"> </w:t>
            </w:r>
            <w:r w:rsidRPr="00B53596">
              <w:rPr>
                <w:rFonts w:ascii="Sylfaen" w:hAnsi="Sylfaen" w:cs="Sylfaen"/>
                <w:b w:val="0"/>
                <w:color w:val="auto"/>
                <w:sz w:val="20"/>
                <w:szCs w:val="20"/>
                <w:lang w:val="ka-GE"/>
              </w:rPr>
              <w:t>მავნე</w:t>
            </w:r>
            <w:r w:rsidRPr="00B53596">
              <w:rPr>
                <w:rFonts w:ascii="Sylfaen" w:hAnsi="Sylfaen"/>
                <w:b w:val="0"/>
                <w:color w:val="auto"/>
                <w:sz w:val="20"/>
                <w:szCs w:val="20"/>
                <w:lang w:val="ka-GE"/>
              </w:rPr>
              <w:t xml:space="preserve"> </w:t>
            </w:r>
            <w:r w:rsidRPr="00B53596">
              <w:rPr>
                <w:rFonts w:ascii="Sylfaen" w:hAnsi="Sylfaen" w:cs="Sylfaen"/>
                <w:b w:val="0"/>
                <w:color w:val="auto"/>
                <w:sz w:val="20"/>
                <w:szCs w:val="20"/>
                <w:lang w:val="ka-GE"/>
              </w:rPr>
              <w:t>ორგანიზმების</w:t>
            </w:r>
            <w:r w:rsidRPr="00B53596">
              <w:rPr>
                <w:rFonts w:ascii="Sylfaen" w:hAnsi="Sylfaen"/>
                <w:b w:val="0"/>
                <w:color w:val="auto"/>
                <w:sz w:val="20"/>
                <w:szCs w:val="20"/>
                <w:lang w:val="ka-GE"/>
              </w:rPr>
              <w:t xml:space="preserve"> </w:t>
            </w:r>
            <w:r w:rsidRPr="00B53596">
              <w:rPr>
                <w:rFonts w:ascii="Sylfaen" w:hAnsi="Sylfaen" w:cs="Sylfaen"/>
                <w:b w:val="0"/>
                <w:color w:val="auto"/>
                <w:sz w:val="20"/>
                <w:szCs w:val="20"/>
                <w:lang w:val="ka-GE"/>
              </w:rPr>
              <w:t>გავრცელების</w:t>
            </w:r>
            <w:r w:rsidRPr="00B53596">
              <w:rPr>
                <w:rFonts w:ascii="Sylfaen" w:hAnsi="Sylfaen"/>
                <w:b w:val="0"/>
                <w:color w:val="auto"/>
                <w:sz w:val="20"/>
                <w:szCs w:val="20"/>
                <w:lang w:val="ka-GE"/>
              </w:rPr>
              <w:t xml:space="preserve"> </w:t>
            </w:r>
            <w:r w:rsidRPr="00B53596">
              <w:rPr>
                <w:rFonts w:ascii="Sylfaen" w:hAnsi="Sylfaen" w:cs="Sylfaen"/>
                <w:b w:val="0"/>
                <w:color w:val="auto"/>
                <w:sz w:val="20"/>
                <w:szCs w:val="20"/>
                <w:lang w:val="ka-GE"/>
              </w:rPr>
              <w:t>ინტენსივობის</w:t>
            </w:r>
            <w:r w:rsidRPr="00B53596">
              <w:rPr>
                <w:rFonts w:ascii="Sylfaen" w:hAnsi="Sylfaen"/>
                <w:b w:val="0"/>
                <w:color w:val="auto"/>
                <w:sz w:val="20"/>
                <w:szCs w:val="20"/>
                <w:lang w:val="ka-GE"/>
              </w:rPr>
              <w:t xml:space="preserve"> </w:t>
            </w:r>
            <w:r w:rsidRPr="00B53596">
              <w:rPr>
                <w:rFonts w:ascii="Sylfaen" w:hAnsi="Sylfaen" w:cs="Sylfaen"/>
                <w:b w:val="0"/>
                <w:color w:val="auto"/>
                <w:sz w:val="20"/>
                <w:szCs w:val="20"/>
                <w:lang w:val="ka-GE"/>
              </w:rPr>
              <w:t>გამოთვლა</w:t>
            </w:r>
          </w:p>
          <w:p w14:paraId="3BCEF282" w14:textId="6923D034" w:rsidR="006210DE" w:rsidRPr="00B53596" w:rsidRDefault="006210DE" w:rsidP="003D4AB6">
            <w:pPr>
              <w:pStyle w:val="ListParagraph"/>
              <w:numPr>
                <w:ilvl w:val="0"/>
                <w:numId w:val="28"/>
              </w:numPr>
              <w:tabs>
                <w:tab w:val="left" w:pos="270"/>
                <w:tab w:val="left" w:pos="360"/>
              </w:tabs>
              <w:jc w:val="both"/>
              <w:cnfStyle w:val="000000100000" w:firstRow="0" w:lastRow="0" w:firstColumn="0" w:lastColumn="0" w:oddVBand="0" w:evenVBand="0" w:oddHBand="1" w:evenHBand="0" w:firstRowFirstColumn="0" w:firstRowLastColumn="0" w:lastRowFirstColumn="0" w:lastRowLastColumn="0"/>
              <w:rPr>
                <w:rFonts w:ascii="Sylfaen" w:hAnsi="Sylfaen"/>
                <w:b/>
                <w:color w:val="000000"/>
                <w:sz w:val="20"/>
                <w:szCs w:val="20"/>
              </w:rPr>
            </w:pPr>
            <w:r w:rsidRPr="00B53596">
              <w:rPr>
                <w:rFonts w:ascii="Sylfaen" w:hAnsi="Sylfaen"/>
                <w:sz w:val="20"/>
                <w:szCs w:val="20"/>
                <w:lang w:val="ka-GE" w:eastAsia="bg-BG"/>
              </w:rPr>
              <w:t>გამოთვალოს მავნეობის ეკონომიკური ეფექტი</w:t>
            </w:r>
          </w:p>
          <w:p w14:paraId="0D3A4271" w14:textId="1E6CDB4A" w:rsidR="006210DE" w:rsidRPr="00B53596" w:rsidRDefault="006210DE" w:rsidP="003D4AB6">
            <w:pPr>
              <w:pStyle w:val="Heading2"/>
              <w:keepLines w:val="0"/>
              <w:numPr>
                <w:ilvl w:val="0"/>
                <w:numId w:val="30"/>
              </w:numPr>
              <w:spacing w:before="0"/>
              <w:jc w:val="both"/>
              <w:outlineLvl w:val="1"/>
              <w:cnfStyle w:val="000000100000" w:firstRow="0" w:lastRow="0" w:firstColumn="0" w:lastColumn="0" w:oddVBand="0" w:evenVBand="0" w:oddHBand="1" w:evenHBand="0" w:firstRowFirstColumn="0" w:firstRowLastColumn="0" w:lastRowFirstColumn="0" w:lastRowLastColumn="0"/>
              <w:rPr>
                <w:rFonts w:ascii="Sylfaen" w:hAnsi="Sylfaen"/>
                <w:b w:val="0"/>
                <w:color w:val="auto"/>
                <w:sz w:val="20"/>
                <w:szCs w:val="20"/>
                <w:lang w:val="ka-GE"/>
              </w:rPr>
            </w:pPr>
            <w:r w:rsidRPr="00B53596">
              <w:rPr>
                <w:rFonts w:ascii="Sylfaen" w:hAnsi="Sylfaen" w:cs="Sylfaen"/>
                <w:b w:val="0"/>
                <w:color w:val="auto"/>
                <w:sz w:val="20"/>
                <w:szCs w:val="20"/>
                <w:lang w:val="ka-GE"/>
              </w:rPr>
              <w:lastRenderedPageBreak/>
              <w:t>შეარჩიოს</w:t>
            </w:r>
            <w:r w:rsidRPr="00B53596">
              <w:rPr>
                <w:rFonts w:ascii="Sylfaen" w:hAnsi="Sylfaen"/>
                <w:b w:val="0"/>
                <w:color w:val="auto"/>
                <w:sz w:val="20"/>
                <w:szCs w:val="20"/>
                <w:lang w:val="ka-GE"/>
              </w:rPr>
              <w:t xml:space="preserve"> </w:t>
            </w:r>
            <w:r w:rsidRPr="00B53596">
              <w:rPr>
                <w:rFonts w:ascii="Sylfaen" w:hAnsi="Sylfaen" w:cs="Sylfaen"/>
                <w:b w:val="0"/>
                <w:color w:val="auto"/>
                <w:sz w:val="20"/>
                <w:szCs w:val="20"/>
                <w:lang w:val="ka-GE"/>
              </w:rPr>
              <w:t>მავნე</w:t>
            </w:r>
            <w:r w:rsidRPr="00B53596">
              <w:rPr>
                <w:rFonts w:ascii="Sylfaen" w:hAnsi="Sylfaen"/>
                <w:b w:val="0"/>
                <w:color w:val="auto"/>
                <w:sz w:val="20"/>
                <w:szCs w:val="20"/>
                <w:lang w:val="ka-GE"/>
              </w:rPr>
              <w:t xml:space="preserve"> </w:t>
            </w:r>
            <w:r w:rsidRPr="00B53596">
              <w:rPr>
                <w:rFonts w:ascii="Sylfaen" w:hAnsi="Sylfaen" w:cs="Sylfaen"/>
                <w:b w:val="0"/>
                <w:color w:val="auto"/>
                <w:sz w:val="20"/>
                <w:szCs w:val="20"/>
                <w:lang w:val="ka-GE"/>
              </w:rPr>
              <w:t>ორგანიზმებთან</w:t>
            </w:r>
            <w:r w:rsidRPr="00B53596">
              <w:rPr>
                <w:rFonts w:ascii="Sylfaen" w:hAnsi="Sylfaen"/>
                <w:b w:val="0"/>
                <w:color w:val="auto"/>
                <w:sz w:val="20"/>
                <w:szCs w:val="20"/>
                <w:lang w:val="ka-GE"/>
              </w:rPr>
              <w:t xml:space="preserve"> </w:t>
            </w:r>
            <w:r w:rsidRPr="00B53596">
              <w:rPr>
                <w:rFonts w:ascii="Sylfaen" w:hAnsi="Sylfaen" w:cs="Sylfaen"/>
                <w:b w:val="0"/>
                <w:color w:val="auto"/>
                <w:sz w:val="20"/>
                <w:szCs w:val="20"/>
                <w:lang w:val="ka-GE"/>
              </w:rPr>
              <w:t>ბრძოლის</w:t>
            </w:r>
            <w:r w:rsidRPr="00B53596">
              <w:rPr>
                <w:rFonts w:ascii="Sylfaen" w:hAnsi="Sylfaen"/>
                <w:b w:val="0"/>
                <w:color w:val="auto"/>
                <w:sz w:val="20"/>
                <w:szCs w:val="20"/>
                <w:lang w:val="ka-GE"/>
              </w:rPr>
              <w:t xml:space="preserve">  </w:t>
            </w:r>
            <w:r w:rsidRPr="00B53596">
              <w:rPr>
                <w:rFonts w:ascii="Sylfaen" w:hAnsi="Sylfaen" w:cs="Sylfaen"/>
                <w:b w:val="0"/>
                <w:color w:val="auto"/>
                <w:sz w:val="20"/>
                <w:szCs w:val="20"/>
                <w:lang w:val="ka-GE"/>
              </w:rPr>
              <w:t>ოპტიმალური</w:t>
            </w:r>
            <w:r w:rsidRPr="00B53596">
              <w:rPr>
                <w:rFonts w:ascii="Sylfaen" w:hAnsi="Sylfaen"/>
                <w:b w:val="0"/>
                <w:color w:val="auto"/>
                <w:sz w:val="20"/>
                <w:szCs w:val="20"/>
                <w:lang w:val="ka-GE"/>
              </w:rPr>
              <w:t xml:space="preserve"> </w:t>
            </w:r>
            <w:r w:rsidRPr="00B53596">
              <w:rPr>
                <w:rFonts w:ascii="Sylfaen" w:hAnsi="Sylfaen" w:cs="Sylfaen"/>
                <w:b w:val="0"/>
                <w:color w:val="auto"/>
                <w:sz w:val="20"/>
                <w:szCs w:val="20"/>
                <w:lang w:val="ka-GE"/>
              </w:rPr>
              <w:t>ვადები</w:t>
            </w:r>
          </w:p>
          <w:p w14:paraId="0F139B08" w14:textId="106A086B" w:rsidR="006210DE" w:rsidRPr="00B53596" w:rsidRDefault="006210DE" w:rsidP="003D4AB6">
            <w:pPr>
              <w:pStyle w:val="ListParagraph"/>
              <w:numPr>
                <w:ilvl w:val="0"/>
                <w:numId w:val="33"/>
              </w:numPr>
              <w:jc w:val="both"/>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eastAsia="bg-BG"/>
              </w:rPr>
            </w:pPr>
            <w:r w:rsidRPr="00B53596">
              <w:rPr>
                <w:rFonts w:ascii="Sylfaen" w:hAnsi="Sylfaen"/>
                <w:sz w:val="20"/>
                <w:szCs w:val="20"/>
                <w:lang w:val="ka-GE" w:eastAsia="bg-BG"/>
              </w:rPr>
              <w:t>შეარჩიოს მავნე ორგანიზმებთან ბრძოლის ეფექტური საშუალებები</w:t>
            </w:r>
          </w:p>
          <w:p w14:paraId="7E2F3B4C" w14:textId="44795644" w:rsidR="006210DE" w:rsidRPr="00B53596" w:rsidRDefault="006210DE" w:rsidP="003D4AB6">
            <w:pPr>
              <w:pStyle w:val="ListParagraph"/>
              <w:numPr>
                <w:ilvl w:val="0"/>
                <w:numId w:val="33"/>
              </w:numPr>
              <w:jc w:val="both"/>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eastAsia="bg-BG"/>
              </w:rPr>
            </w:pPr>
            <w:r w:rsidRPr="00B53596">
              <w:rPr>
                <w:rFonts w:ascii="Sylfaen" w:hAnsi="Sylfaen"/>
                <w:sz w:val="20"/>
                <w:szCs w:val="20"/>
                <w:lang w:val="ka-GE" w:eastAsia="bg-BG"/>
              </w:rPr>
              <w:t>განსაზღვროს წამლობათა ვადების დაცვის მნიშვნელობა მცენარეთა დაავადებების წინააღმდეგ ბრძოლის ეფექტურობისათვის</w:t>
            </w:r>
          </w:p>
          <w:p w14:paraId="7502D80E" w14:textId="2B3EF542" w:rsidR="006210DE" w:rsidRPr="00B53596" w:rsidRDefault="006210DE" w:rsidP="003D4AB6">
            <w:pPr>
              <w:pStyle w:val="ListParagraph"/>
              <w:numPr>
                <w:ilvl w:val="0"/>
                <w:numId w:val="31"/>
              </w:numPr>
              <w:jc w:val="both"/>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B53596">
              <w:rPr>
                <w:rFonts w:ascii="Sylfaen" w:hAnsi="Sylfaen"/>
                <w:sz w:val="20"/>
                <w:szCs w:val="20"/>
                <w:lang w:val="ka-GE"/>
              </w:rPr>
              <w:t>განსაზღვროს წამლობის შემდგომ გამოსაყენებელი ეფექტური მეთოდები</w:t>
            </w:r>
          </w:p>
          <w:p w14:paraId="09277E43" w14:textId="6A68341B" w:rsidR="006210DE" w:rsidRPr="00B53596" w:rsidRDefault="006210DE" w:rsidP="003D4AB6">
            <w:pPr>
              <w:pStyle w:val="ListParagraph"/>
              <w:numPr>
                <w:ilvl w:val="0"/>
                <w:numId w:val="31"/>
              </w:numPr>
              <w:jc w:val="both"/>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B53596">
              <w:rPr>
                <w:rFonts w:ascii="Sylfaen" w:hAnsi="Sylfaen"/>
                <w:sz w:val="20"/>
                <w:szCs w:val="20"/>
                <w:lang w:val="ka-GE"/>
              </w:rPr>
              <w:t>მცენარის ფიზიოლოგიური მდგომარეობის ვიზუალური შეფასება</w:t>
            </w:r>
          </w:p>
          <w:p w14:paraId="4B23767A" w14:textId="21B792FB" w:rsidR="006210DE" w:rsidRPr="00B53596" w:rsidRDefault="006210DE" w:rsidP="003D4AB6">
            <w:pPr>
              <w:pStyle w:val="ListParagraph"/>
              <w:numPr>
                <w:ilvl w:val="0"/>
                <w:numId w:val="28"/>
              </w:numPr>
              <w:tabs>
                <w:tab w:val="left" w:pos="270"/>
                <w:tab w:val="left" w:pos="360"/>
              </w:tabs>
              <w:jc w:val="both"/>
              <w:cnfStyle w:val="000000100000" w:firstRow="0" w:lastRow="0" w:firstColumn="0" w:lastColumn="0" w:oddVBand="0" w:evenVBand="0" w:oddHBand="1" w:evenHBand="0" w:firstRowFirstColumn="0" w:firstRowLastColumn="0" w:lastRowFirstColumn="0" w:lastRowLastColumn="0"/>
              <w:rPr>
                <w:rFonts w:ascii="Sylfaen" w:hAnsi="Sylfaen"/>
                <w:b/>
                <w:color w:val="000000"/>
                <w:sz w:val="20"/>
                <w:szCs w:val="20"/>
              </w:rPr>
            </w:pPr>
            <w:r w:rsidRPr="00B53596">
              <w:rPr>
                <w:rFonts w:ascii="Sylfaen" w:hAnsi="Sylfaen"/>
                <w:sz w:val="20"/>
                <w:szCs w:val="20"/>
                <w:lang w:val="ka-GE"/>
              </w:rPr>
              <w:t>დაგეგმოს წამლობის შემდგომი მონიტორინგის ეფექტური დრო</w:t>
            </w:r>
          </w:p>
          <w:p w14:paraId="2A85119F" w14:textId="19E0CFFB" w:rsidR="006210DE" w:rsidRPr="00B53596" w:rsidRDefault="006210DE" w:rsidP="003D4AB6">
            <w:pPr>
              <w:pStyle w:val="ListParagraph"/>
              <w:numPr>
                <w:ilvl w:val="0"/>
                <w:numId w:val="34"/>
              </w:numPr>
              <w:jc w:val="both"/>
              <w:cnfStyle w:val="000000100000" w:firstRow="0" w:lastRow="0" w:firstColumn="0" w:lastColumn="0" w:oddVBand="0" w:evenVBand="0" w:oddHBand="1" w:evenHBand="0" w:firstRowFirstColumn="0" w:firstRowLastColumn="0" w:lastRowFirstColumn="0" w:lastRowLastColumn="0"/>
              <w:rPr>
                <w:rFonts w:ascii="Sylfaen" w:hAnsi="Sylfaen"/>
                <w:color w:val="000000"/>
                <w:sz w:val="20"/>
                <w:szCs w:val="20"/>
                <w:lang w:val="ka-GE"/>
              </w:rPr>
            </w:pPr>
            <w:r w:rsidRPr="00B53596">
              <w:rPr>
                <w:rFonts w:ascii="Sylfaen" w:hAnsi="Sylfaen"/>
                <w:color w:val="000000"/>
                <w:sz w:val="20"/>
                <w:szCs w:val="20"/>
                <w:lang w:val="ka-GE"/>
              </w:rPr>
              <w:t>განსაზღვროს სტიქიური პირობებით გამოწვეული ,მცენარის დაზიანების ხარისხი</w:t>
            </w:r>
          </w:p>
          <w:p w14:paraId="4E01B86F" w14:textId="3B88CADF" w:rsidR="006210DE" w:rsidRPr="00B53596" w:rsidRDefault="006210DE" w:rsidP="003D4AB6">
            <w:pPr>
              <w:pStyle w:val="ListParagraph"/>
              <w:numPr>
                <w:ilvl w:val="0"/>
                <w:numId w:val="34"/>
              </w:numPr>
              <w:jc w:val="both"/>
              <w:cnfStyle w:val="000000100000" w:firstRow="0" w:lastRow="0" w:firstColumn="0" w:lastColumn="0" w:oddVBand="0" w:evenVBand="0" w:oddHBand="1" w:evenHBand="0" w:firstRowFirstColumn="0" w:firstRowLastColumn="0" w:lastRowFirstColumn="0" w:lastRowLastColumn="0"/>
              <w:rPr>
                <w:rFonts w:ascii="Sylfaen" w:hAnsi="Sylfaen"/>
                <w:b/>
                <w:color w:val="000000"/>
                <w:sz w:val="20"/>
                <w:szCs w:val="20"/>
                <w:lang w:val="ka-GE"/>
              </w:rPr>
            </w:pPr>
            <w:r w:rsidRPr="00B53596">
              <w:rPr>
                <w:rFonts w:ascii="Sylfaen" w:hAnsi="Sylfaen"/>
                <w:color w:val="000000"/>
                <w:sz w:val="20"/>
                <w:szCs w:val="20"/>
                <w:lang w:val="ka-GE"/>
              </w:rPr>
              <w:t xml:space="preserve">განსაზღვროს </w:t>
            </w:r>
            <w:r w:rsidRPr="00B53596">
              <w:rPr>
                <w:rFonts w:ascii="Sylfaen" w:hAnsi="Sylfaen"/>
                <w:bCs/>
                <w:sz w:val="20"/>
                <w:szCs w:val="20"/>
                <w:lang w:val="ka-GE"/>
              </w:rPr>
              <w:t xml:space="preserve"> მცენარეთა მოსალოდნელი დაავადების პირველი გამოჩენის ვადები</w:t>
            </w:r>
          </w:p>
          <w:p w14:paraId="330D5297" w14:textId="32098D2B" w:rsidR="006210DE" w:rsidRPr="00B53596" w:rsidRDefault="006210DE" w:rsidP="003D4AB6">
            <w:pPr>
              <w:pStyle w:val="ListParagraph"/>
              <w:numPr>
                <w:ilvl w:val="0"/>
                <w:numId w:val="34"/>
              </w:numPr>
              <w:jc w:val="both"/>
              <w:cnfStyle w:val="000000100000" w:firstRow="0" w:lastRow="0" w:firstColumn="0" w:lastColumn="0" w:oddVBand="0" w:evenVBand="0" w:oddHBand="1" w:evenHBand="0" w:firstRowFirstColumn="0" w:firstRowLastColumn="0" w:lastRowFirstColumn="0" w:lastRowLastColumn="0"/>
              <w:rPr>
                <w:rFonts w:ascii="Sylfaen" w:hAnsi="Sylfaen"/>
                <w:color w:val="000000"/>
                <w:sz w:val="20"/>
                <w:szCs w:val="20"/>
                <w:lang w:val="ka-GE"/>
              </w:rPr>
            </w:pPr>
            <w:r w:rsidRPr="00B53596">
              <w:rPr>
                <w:rFonts w:ascii="Sylfaen" w:hAnsi="Sylfaen"/>
                <w:color w:val="000000"/>
                <w:sz w:val="20"/>
                <w:szCs w:val="20"/>
                <w:lang w:val="ka-GE"/>
              </w:rPr>
              <w:t>განსაზღვროს პრევენციული ღონისძიებების საჭიროება</w:t>
            </w:r>
          </w:p>
          <w:p w14:paraId="212643A6" w14:textId="3D58E411" w:rsidR="006210DE" w:rsidRPr="00B53596" w:rsidRDefault="006210DE" w:rsidP="003D4AB6">
            <w:pPr>
              <w:pStyle w:val="ListParagraph"/>
              <w:numPr>
                <w:ilvl w:val="0"/>
                <w:numId w:val="34"/>
              </w:numPr>
              <w:jc w:val="both"/>
              <w:cnfStyle w:val="000000100000" w:firstRow="0" w:lastRow="0" w:firstColumn="0" w:lastColumn="0" w:oddVBand="0" w:evenVBand="0" w:oddHBand="1" w:evenHBand="0" w:firstRowFirstColumn="0" w:firstRowLastColumn="0" w:lastRowFirstColumn="0" w:lastRowLastColumn="0"/>
              <w:rPr>
                <w:rFonts w:ascii="Sylfaen" w:hAnsi="Sylfaen"/>
                <w:color w:val="000000"/>
                <w:sz w:val="20"/>
                <w:szCs w:val="20"/>
                <w:lang w:val="ka-GE"/>
              </w:rPr>
            </w:pPr>
            <w:r w:rsidRPr="00B53596">
              <w:rPr>
                <w:rFonts w:ascii="Sylfaen" w:hAnsi="Sylfaen"/>
                <w:color w:val="000000"/>
                <w:sz w:val="20"/>
                <w:szCs w:val="20"/>
                <w:lang w:val="ka-GE"/>
              </w:rPr>
              <w:t>შეარჩიოს ეფექტური პრეპარატები და  ეფექტური დოზები</w:t>
            </w:r>
          </w:p>
          <w:p w14:paraId="53FDF425" w14:textId="294EC49D" w:rsidR="006210DE" w:rsidRPr="00B53596" w:rsidRDefault="006210DE" w:rsidP="003D4AB6">
            <w:pPr>
              <w:pStyle w:val="ListParagraph"/>
              <w:numPr>
                <w:ilvl w:val="0"/>
                <w:numId w:val="34"/>
              </w:numPr>
              <w:jc w:val="both"/>
              <w:cnfStyle w:val="000000100000" w:firstRow="0" w:lastRow="0" w:firstColumn="0" w:lastColumn="0" w:oddVBand="0" w:evenVBand="0" w:oddHBand="1" w:evenHBand="0" w:firstRowFirstColumn="0" w:firstRowLastColumn="0" w:lastRowFirstColumn="0" w:lastRowLastColumn="0"/>
              <w:rPr>
                <w:rFonts w:ascii="Sylfaen" w:hAnsi="Sylfaen"/>
                <w:color w:val="000000"/>
                <w:sz w:val="20"/>
                <w:szCs w:val="20"/>
                <w:lang w:val="ka-GE"/>
              </w:rPr>
            </w:pPr>
            <w:r w:rsidRPr="00B53596">
              <w:rPr>
                <w:rFonts w:ascii="Sylfaen" w:hAnsi="Sylfaen"/>
                <w:color w:val="000000"/>
                <w:sz w:val="20"/>
                <w:szCs w:val="20"/>
                <w:lang w:val="ka-GE"/>
              </w:rPr>
              <w:t>განსაზღვროს დამატებითი კვებისათვის აუცილებელი ბიოაქტიური ნივთიერებები.</w:t>
            </w:r>
          </w:p>
          <w:p w14:paraId="508C1C29" w14:textId="5A18DC18" w:rsidR="006210DE" w:rsidRPr="00B53596" w:rsidRDefault="006210DE" w:rsidP="003D4AB6">
            <w:pPr>
              <w:pStyle w:val="ListParagraph"/>
              <w:numPr>
                <w:ilvl w:val="0"/>
                <w:numId w:val="32"/>
              </w:numPr>
              <w:jc w:val="both"/>
              <w:cnfStyle w:val="000000100000" w:firstRow="0" w:lastRow="0" w:firstColumn="0" w:lastColumn="0" w:oddVBand="0" w:evenVBand="0" w:oddHBand="1" w:evenHBand="0" w:firstRowFirstColumn="0" w:firstRowLastColumn="0" w:lastRowFirstColumn="0" w:lastRowLastColumn="0"/>
              <w:rPr>
                <w:rFonts w:ascii="Sylfaen" w:hAnsi="Sylfaen"/>
                <w:color w:val="000000"/>
                <w:sz w:val="20"/>
                <w:szCs w:val="20"/>
                <w:lang w:val="ka-GE"/>
              </w:rPr>
            </w:pPr>
            <w:r w:rsidRPr="00B53596">
              <w:rPr>
                <w:rFonts w:ascii="Sylfaen" w:hAnsi="Sylfaen"/>
                <w:color w:val="000000"/>
                <w:sz w:val="20"/>
                <w:szCs w:val="20"/>
                <w:lang w:val="ka-GE"/>
              </w:rPr>
              <w:t>მონაცემთა ანალიზი და სათანადო დასკვნების გაკეთება</w:t>
            </w:r>
          </w:p>
          <w:p w14:paraId="59E1B060" w14:textId="17A8646D" w:rsidR="006210DE" w:rsidRPr="00B53596" w:rsidRDefault="006210DE" w:rsidP="003D4AB6">
            <w:pPr>
              <w:pStyle w:val="ListParagraph"/>
              <w:numPr>
                <w:ilvl w:val="0"/>
                <w:numId w:val="34"/>
              </w:numPr>
              <w:jc w:val="both"/>
              <w:cnfStyle w:val="000000100000" w:firstRow="0" w:lastRow="0" w:firstColumn="0" w:lastColumn="0" w:oddVBand="0" w:evenVBand="0" w:oddHBand="1" w:evenHBand="0" w:firstRowFirstColumn="0" w:firstRowLastColumn="0" w:lastRowFirstColumn="0" w:lastRowLastColumn="0"/>
              <w:rPr>
                <w:rFonts w:ascii="Sylfaen" w:hAnsi="Sylfaen"/>
                <w:color w:val="000000"/>
                <w:sz w:val="20"/>
                <w:szCs w:val="20"/>
                <w:lang w:val="ka-GE"/>
              </w:rPr>
            </w:pPr>
            <w:r w:rsidRPr="00B53596">
              <w:rPr>
                <w:rFonts w:ascii="Sylfaen" w:hAnsi="Sylfaen"/>
                <w:color w:val="000000"/>
                <w:sz w:val="20"/>
                <w:szCs w:val="20"/>
                <w:lang w:val="ka-GE"/>
              </w:rPr>
              <w:t>ეკონომიკური და ბიოლოგიური წესის და ფორმულის გამოყენებით  ეფექტურობის ხარისხის დადგენა</w:t>
            </w:r>
          </w:p>
        </w:tc>
      </w:tr>
      <w:tr w:rsidR="006210DE" w:rsidRPr="00B53596" w14:paraId="59E1B066" w14:textId="77777777" w:rsidTr="00B53596">
        <w:tc>
          <w:tcPr>
            <w:cnfStyle w:val="001000000000" w:firstRow="0" w:lastRow="0" w:firstColumn="1" w:lastColumn="0" w:oddVBand="0" w:evenVBand="0" w:oddHBand="0" w:evenHBand="0" w:firstRowFirstColumn="0" w:firstRowLastColumn="0" w:lastRowFirstColumn="0" w:lastRowLastColumn="0"/>
            <w:tcW w:w="262" w:type="pct"/>
          </w:tcPr>
          <w:p w14:paraId="59E1B062" w14:textId="77777777" w:rsidR="006210DE" w:rsidRPr="00B53596" w:rsidRDefault="006210DE" w:rsidP="003D4AB6">
            <w:pPr>
              <w:pStyle w:val="ListParagraph"/>
              <w:numPr>
                <w:ilvl w:val="0"/>
                <w:numId w:val="3"/>
              </w:numPr>
              <w:spacing w:before="60" w:after="60" w:line="276" w:lineRule="auto"/>
              <w:rPr>
                <w:rFonts w:ascii="Sylfaen" w:eastAsiaTheme="majorEastAsia" w:hAnsi="Sylfaen" w:cs="Sylfaen"/>
                <w:sz w:val="20"/>
                <w:szCs w:val="20"/>
                <w:lang w:val="ka-GE"/>
              </w:rPr>
            </w:pPr>
          </w:p>
        </w:tc>
        <w:tc>
          <w:tcPr>
            <w:tcW w:w="1123" w:type="pct"/>
          </w:tcPr>
          <w:p w14:paraId="59E1B063" w14:textId="46AF39CA" w:rsidR="006210DE" w:rsidRPr="00B53596" w:rsidRDefault="006210DE" w:rsidP="006210DE">
            <w:pPr>
              <w:spacing w:before="60" w:after="60" w:line="276" w:lineRule="auto"/>
              <w:jc w:val="both"/>
              <w:cnfStyle w:val="000000000000" w:firstRow="0" w:lastRow="0" w:firstColumn="0" w:lastColumn="0" w:oddVBand="0" w:evenVBand="0" w:oddHBand="0" w:evenHBand="0" w:firstRowFirstColumn="0" w:firstRowLastColumn="0" w:lastRowFirstColumn="0" w:lastRowLastColumn="0"/>
              <w:rPr>
                <w:rFonts w:ascii="Sylfaen" w:hAnsi="Sylfaen" w:cs="Sylfaen"/>
                <w:b/>
                <w:sz w:val="20"/>
                <w:szCs w:val="20"/>
                <w:lang w:val="ka-GE"/>
              </w:rPr>
            </w:pPr>
            <w:r w:rsidRPr="00B53596">
              <w:rPr>
                <w:rFonts w:ascii="Sylfaen" w:hAnsi="Sylfaen"/>
                <w:b/>
                <w:bCs/>
                <w:sz w:val="20"/>
                <w:szCs w:val="20"/>
                <w:lang w:val="ka-GE"/>
              </w:rPr>
              <w:t>ჩანაწერების ჟურნალის წარმოება და სამუშაო გარემოს ორგანიზება</w:t>
            </w:r>
          </w:p>
        </w:tc>
        <w:tc>
          <w:tcPr>
            <w:tcW w:w="1887" w:type="pct"/>
          </w:tcPr>
          <w:p w14:paraId="2BDF9734" w14:textId="00B1980B" w:rsidR="006210DE" w:rsidRPr="00B53596" w:rsidRDefault="006210DE" w:rsidP="003D4AB6">
            <w:pPr>
              <w:pStyle w:val="ListParagraph"/>
              <w:numPr>
                <w:ilvl w:val="0"/>
                <w:numId w:val="35"/>
              </w:numPr>
              <w:ind w:left="317"/>
              <w:jc w:val="both"/>
              <w:cnfStyle w:val="000000000000" w:firstRow="0" w:lastRow="0" w:firstColumn="0" w:lastColumn="0" w:oddVBand="0" w:evenVBand="0" w:oddHBand="0" w:evenHBand="0" w:firstRowFirstColumn="0" w:firstRowLastColumn="0" w:lastRowFirstColumn="0" w:lastRowLastColumn="0"/>
              <w:rPr>
                <w:rFonts w:ascii="Sylfaen" w:hAnsi="Sylfaen"/>
                <w:color w:val="000000"/>
                <w:sz w:val="20"/>
                <w:szCs w:val="20"/>
                <w:lang w:val="ka-GE"/>
              </w:rPr>
            </w:pPr>
            <w:r w:rsidRPr="00B53596">
              <w:rPr>
                <w:rFonts w:ascii="Sylfaen" w:hAnsi="Sylfaen"/>
                <w:color w:val="000000"/>
                <w:sz w:val="20"/>
                <w:szCs w:val="20"/>
                <w:lang w:val="ka-GE"/>
              </w:rPr>
              <w:t>პესტიციდებთან და შხამქიმიკატებთან მუშაობის უსაფრთხოების წესები</w:t>
            </w:r>
          </w:p>
          <w:p w14:paraId="3BB860EF" w14:textId="7F13A533" w:rsidR="006210DE" w:rsidRPr="00B53596" w:rsidRDefault="006210DE" w:rsidP="003D4AB6">
            <w:pPr>
              <w:pStyle w:val="ListParagraph"/>
              <w:numPr>
                <w:ilvl w:val="0"/>
                <w:numId w:val="35"/>
              </w:numPr>
              <w:ind w:left="317"/>
              <w:jc w:val="both"/>
              <w:cnfStyle w:val="000000000000" w:firstRow="0" w:lastRow="0" w:firstColumn="0" w:lastColumn="0" w:oddVBand="0" w:evenVBand="0" w:oddHBand="0" w:evenHBand="0" w:firstRowFirstColumn="0" w:firstRowLastColumn="0" w:lastRowFirstColumn="0" w:lastRowLastColumn="0"/>
              <w:rPr>
                <w:rFonts w:ascii="Sylfaen" w:hAnsi="Sylfaen"/>
                <w:color w:val="000000"/>
                <w:sz w:val="20"/>
                <w:szCs w:val="20"/>
                <w:lang w:val="ka-GE"/>
              </w:rPr>
            </w:pPr>
            <w:r w:rsidRPr="00B53596">
              <w:rPr>
                <w:rFonts w:ascii="Sylfaen" w:hAnsi="Sylfaen"/>
                <w:color w:val="000000"/>
                <w:sz w:val="20"/>
                <w:szCs w:val="20"/>
                <w:lang w:val="ka-GE"/>
              </w:rPr>
              <w:t>მავნე ნივთიერებებთან მუშაობის უსაფრთხოების თანამდებობრივი ინსტრუქცია</w:t>
            </w:r>
          </w:p>
          <w:p w14:paraId="2B6B8FC3" w14:textId="766D1975" w:rsidR="006210DE" w:rsidRPr="00B53596" w:rsidRDefault="006210DE" w:rsidP="003D4AB6">
            <w:pPr>
              <w:pStyle w:val="ListParagraph"/>
              <w:numPr>
                <w:ilvl w:val="0"/>
                <w:numId w:val="35"/>
              </w:numPr>
              <w:ind w:left="317" w:hanging="283"/>
              <w:jc w:val="both"/>
              <w:cnfStyle w:val="000000000000" w:firstRow="0" w:lastRow="0" w:firstColumn="0" w:lastColumn="0" w:oddVBand="0" w:evenVBand="0" w:oddHBand="0" w:evenHBand="0" w:firstRowFirstColumn="0" w:firstRowLastColumn="0" w:lastRowFirstColumn="0" w:lastRowLastColumn="0"/>
              <w:rPr>
                <w:rFonts w:ascii="Sylfaen" w:hAnsi="Sylfaen"/>
                <w:color w:val="000000"/>
                <w:sz w:val="20"/>
                <w:szCs w:val="20"/>
                <w:lang w:val="ka-GE"/>
              </w:rPr>
            </w:pPr>
            <w:r w:rsidRPr="00B53596">
              <w:rPr>
                <w:rFonts w:ascii="Sylfaen" w:hAnsi="Sylfaen"/>
                <w:color w:val="000000"/>
                <w:sz w:val="20"/>
                <w:szCs w:val="20"/>
                <w:lang w:val="ka-GE"/>
              </w:rPr>
              <w:lastRenderedPageBreak/>
              <w:t>ინფორმაციის ორგანიზების წესი</w:t>
            </w:r>
          </w:p>
          <w:p w14:paraId="5876E4A2" w14:textId="4E2740B0" w:rsidR="006210DE" w:rsidRPr="00B53596" w:rsidRDefault="006210DE" w:rsidP="003D4AB6">
            <w:pPr>
              <w:pStyle w:val="ListParagraph"/>
              <w:numPr>
                <w:ilvl w:val="0"/>
                <w:numId w:val="35"/>
              </w:numPr>
              <w:ind w:left="317" w:hanging="283"/>
              <w:jc w:val="both"/>
              <w:cnfStyle w:val="000000000000" w:firstRow="0" w:lastRow="0" w:firstColumn="0" w:lastColumn="0" w:oddVBand="0" w:evenVBand="0" w:oddHBand="0" w:evenHBand="0" w:firstRowFirstColumn="0" w:firstRowLastColumn="0" w:lastRowFirstColumn="0" w:lastRowLastColumn="0"/>
              <w:rPr>
                <w:rFonts w:ascii="Sylfaen" w:hAnsi="Sylfaen"/>
                <w:color w:val="000000"/>
                <w:sz w:val="20"/>
                <w:szCs w:val="20"/>
                <w:lang w:val="ka-GE"/>
              </w:rPr>
            </w:pPr>
            <w:r w:rsidRPr="00B53596">
              <w:rPr>
                <w:rFonts w:ascii="Sylfaen" w:hAnsi="Sylfaen"/>
                <w:color w:val="000000"/>
                <w:sz w:val="20"/>
                <w:szCs w:val="20"/>
                <w:lang w:val="ka-GE"/>
              </w:rPr>
              <w:t>აღრიცხვის ჩატარების წესი</w:t>
            </w:r>
          </w:p>
          <w:p w14:paraId="642E0EEA" w14:textId="2CDEF1EA" w:rsidR="006210DE" w:rsidRPr="00B53596" w:rsidRDefault="006210DE" w:rsidP="003D4AB6">
            <w:pPr>
              <w:pStyle w:val="ListParagraph"/>
              <w:numPr>
                <w:ilvl w:val="0"/>
                <w:numId w:val="35"/>
              </w:numPr>
              <w:ind w:left="317"/>
              <w:jc w:val="both"/>
              <w:cnfStyle w:val="000000000000" w:firstRow="0" w:lastRow="0" w:firstColumn="0" w:lastColumn="0" w:oddVBand="0" w:evenVBand="0" w:oddHBand="0" w:evenHBand="0" w:firstRowFirstColumn="0" w:firstRowLastColumn="0" w:lastRowFirstColumn="0" w:lastRowLastColumn="0"/>
              <w:rPr>
                <w:rFonts w:ascii="Sylfaen" w:hAnsi="Sylfaen"/>
                <w:color w:val="000000"/>
                <w:sz w:val="20"/>
                <w:szCs w:val="20"/>
                <w:lang w:val="ka-GE"/>
              </w:rPr>
            </w:pPr>
            <w:r w:rsidRPr="00B53596">
              <w:rPr>
                <w:rFonts w:ascii="Sylfaen" w:hAnsi="Sylfaen"/>
                <w:color w:val="000000"/>
                <w:sz w:val="20"/>
                <w:szCs w:val="20"/>
                <w:lang w:val="ka-GE"/>
              </w:rPr>
              <w:t>შედეგების გაფორმების სხვადასხვა ხერხი(ცხრილი,დიაგრამა,მრუდი და სხავ)</w:t>
            </w:r>
          </w:p>
          <w:p w14:paraId="55FF0EB5" w14:textId="6E91DCF6" w:rsidR="006210DE" w:rsidRPr="00B53596" w:rsidRDefault="006210DE" w:rsidP="003D4AB6">
            <w:pPr>
              <w:pStyle w:val="ListParagraph"/>
              <w:numPr>
                <w:ilvl w:val="0"/>
                <w:numId w:val="35"/>
              </w:numPr>
              <w:ind w:left="317" w:hanging="283"/>
              <w:jc w:val="both"/>
              <w:cnfStyle w:val="000000000000" w:firstRow="0" w:lastRow="0" w:firstColumn="0" w:lastColumn="0" w:oddVBand="0" w:evenVBand="0" w:oddHBand="0" w:evenHBand="0" w:firstRowFirstColumn="0" w:firstRowLastColumn="0" w:lastRowFirstColumn="0" w:lastRowLastColumn="0"/>
              <w:rPr>
                <w:rFonts w:ascii="Sylfaen" w:hAnsi="Sylfaen"/>
                <w:color w:val="000000"/>
                <w:sz w:val="20"/>
                <w:szCs w:val="20"/>
                <w:lang w:val="ka-GE"/>
              </w:rPr>
            </w:pPr>
            <w:r w:rsidRPr="00B53596">
              <w:rPr>
                <w:rFonts w:ascii="Sylfaen" w:hAnsi="Sylfaen"/>
                <w:color w:val="000000"/>
                <w:sz w:val="20"/>
                <w:szCs w:val="20"/>
                <w:lang w:val="ka-GE"/>
              </w:rPr>
              <w:t>გამოყენებული პრეპარატების კლასიფიკაცია</w:t>
            </w:r>
          </w:p>
          <w:p w14:paraId="34E41E94" w14:textId="6C183F27" w:rsidR="006210DE" w:rsidRPr="00B53596" w:rsidRDefault="006210DE" w:rsidP="003D4AB6">
            <w:pPr>
              <w:pStyle w:val="ListParagraph"/>
              <w:numPr>
                <w:ilvl w:val="0"/>
                <w:numId w:val="35"/>
              </w:numPr>
              <w:ind w:left="317" w:hanging="283"/>
              <w:jc w:val="both"/>
              <w:cnfStyle w:val="000000000000" w:firstRow="0" w:lastRow="0" w:firstColumn="0" w:lastColumn="0" w:oddVBand="0" w:evenVBand="0" w:oddHBand="0" w:evenHBand="0" w:firstRowFirstColumn="0" w:firstRowLastColumn="0" w:lastRowFirstColumn="0" w:lastRowLastColumn="0"/>
              <w:rPr>
                <w:rFonts w:ascii="Sylfaen" w:hAnsi="Sylfaen"/>
                <w:color w:val="000000"/>
                <w:sz w:val="20"/>
                <w:szCs w:val="20"/>
                <w:lang w:val="ka-GE"/>
              </w:rPr>
            </w:pPr>
            <w:r w:rsidRPr="00B53596">
              <w:rPr>
                <w:rFonts w:ascii="Sylfaen" w:hAnsi="Sylfaen"/>
                <w:color w:val="000000"/>
                <w:sz w:val="20"/>
                <w:szCs w:val="20"/>
                <w:lang w:val="ka-GE"/>
              </w:rPr>
              <w:t>პრეპარატების განთავსებისა და შენახვის წესები</w:t>
            </w:r>
          </w:p>
          <w:p w14:paraId="2E75F207" w14:textId="4F0500A8" w:rsidR="006210DE" w:rsidRPr="00B53596" w:rsidRDefault="006210DE" w:rsidP="003D4AB6">
            <w:pPr>
              <w:pStyle w:val="ListParagraph"/>
              <w:numPr>
                <w:ilvl w:val="0"/>
                <w:numId w:val="35"/>
              </w:numPr>
              <w:ind w:left="317" w:hanging="283"/>
              <w:jc w:val="both"/>
              <w:cnfStyle w:val="000000000000" w:firstRow="0" w:lastRow="0" w:firstColumn="0" w:lastColumn="0" w:oddVBand="0" w:evenVBand="0" w:oddHBand="0" w:evenHBand="0" w:firstRowFirstColumn="0" w:firstRowLastColumn="0" w:lastRowFirstColumn="0" w:lastRowLastColumn="0"/>
              <w:rPr>
                <w:rFonts w:ascii="Sylfaen" w:hAnsi="Sylfaen"/>
                <w:color w:val="000000"/>
                <w:sz w:val="20"/>
                <w:szCs w:val="20"/>
                <w:lang w:val="ka-GE"/>
              </w:rPr>
            </w:pPr>
            <w:r w:rsidRPr="00B53596">
              <w:rPr>
                <w:rFonts w:ascii="Sylfaen" w:hAnsi="Sylfaen"/>
                <w:color w:val="000000"/>
                <w:sz w:val="20"/>
                <w:szCs w:val="20"/>
                <w:lang w:val="ka-GE"/>
              </w:rPr>
              <w:t>ეტიკეტის კითხვა</w:t>
            </w:r>
          </w:p>
          <w:p w14:paraId="7DD2BD59" w14:textId="702AABFE" w:rsidR="006210DE" w:rsidRPr="00B53596" w:rsidRDefault="006210DE" w:rsidP="003D4AB6">
            <w:pPr>
              <w:pStyle w:val="ListParagraph"/>
              <w:numPr>
                <w:ilvl w:val="0"/>
                <w:numId w:val="35"/>
              </w:numPr>
              <w:ind w:left="317" w:hanging="283"/>
              <w:jc w:val="both"/>
              <w:cnfStyle w:val="000000000000" w:firstRow="0" w:lastRow="0" w:firstColumn="0" w:lastColumn="0" w:oddVBand="0" w:evenVBand="0" w:oddHBand="0" w:evenHBand="0" w:firstRowFirstColumn="0" w:firstRowLastColumn="0" w:lastRowFirstColumn="0" w:lastRowLastColumn="0"/>
              <w:rPr>
                <w:rFonts w:ascii="Sylfaen" w:hAnsi="Sylfaen"/>
                <w:color w:val="000000"/>
                <w:sz w:val="20"/>
                <w:szCs w:val="20"/>
                <w:lang w:val="ka-GE"/>
              </w:rPr>
            </w:pPr>
            <w:r w:rsidRPr="00B53596">
              <w:rPr>
                <w:rFonts w:ascii="Sylfaen" w:hAnsi="Sylfaen"/>
                <w:color w:val="000000"/>
                <w:sz w:val="20"/>
                <w:szCs w:val="20"/>
                <w:lang w:val="ka-GE"/>
              </w:rPr>
              <w:t>პრეპარატებთან უსაფრთხოდ მუშაობის წესები</w:t>
            </w:r>
          </w:p>
          <w:p w14:paraId="18B6F220" w14:textId="67F3870B" w:rsidR="006210DE" w:rsidRPr="00B53596" w:rsidRDefault="006210DE" w:rsidP="003D4AB6">
            <w:pPr>
              <w:pStyle w:val="ListParagraph"/>
              <w:numPr>
                <w:ilvl w:val="0"/>
                <w:numId w:val="35"/>
              </w:numPr>
              <w:ind w:left="317" w:hanging="283"/>
              <w:jc w:val="both"/>
              <w:cnfStyle w:val="000000000000" w:firstRow="0" w:lastRow="0" w:firstColumn="0" w:lastColumn="0" w:oddVBand="0" w:evenVBand="0" w:oddHBand="0" w:evenHBand="0" w:firstRowFirstColumn="0" w:firstRowLastColumn="0" w:lastRowFirstColumn="0" w:lastRowLastColumn="0"/>
              <w:rPr>
                <w:rFonts w:ascii="Sylfaen" w:hAnsi="Sylfaen"/>
                <w:color w:val="000000"/>
                <w:sz w:val="20"/>
                <w:szCs w:val="20"/>
                <w:lang w:val="ka-GE"/>
              </w:rPr>
            </w:pPr>
            <w:r w:rsidRPr="00B53596">
              <w:rPr>
                <w:rFonts w:ascii="Sylfaen" w:hAnsi="Sylfaen"/>
                <w:color w:val="000000"/>
                <w:sz w:val="20"/>
                <w:szCs w:val="20"/>
                <w:lang w:val="ka-GE"/>
              </w:rPr>
              <w:t>დანადგარებისა და ხელსაწყოების  დასუფთავების ინსტრუქციები</w:t>
            </w:r>
          </w:p>
          <w:p w14:paraId="3D737397" w14:textId="1C332DB0" w:rsidR="006210DE" w:rsidRPr="00B53596" w:rsidRDefault="006210DE" w:rsidP="003D4AB6">
            <w:pPr>
              <w:pStyle w:val="ListParagraph"/>
              <w:numPr>
                <w:ilvl w:val="0"/>
                <w:numId w:val="35"/>
              </w:numPr>
              <w:ind w:left="317" w:hanging="283"/>
              <w:jc w:val="both"/>
              <w:cnfStyle w:val="000000000000" w:firstRow="0" w:lastRow="0" w:firstColumn="0" w:lastColumn="0" w:oddVBand="0" w:evenVBand="0" w:oddHBand="0" w:evenHBand="0" w:firstRowFirstColumn="0" w:firstRowLastColumn="0" w:lastRowFirstColumn="0" w:lastRowLastColumn="0"/>
              <w:rPr>
                <w:rFonts w:ascii="Sylfaen" w:hAnsi="Sylfaen"/>
                <w:color w:val="000000"/>
                <w:sz w:val="20"/>
                <w:szCs w:val="20"/>
                <w:lang w:val="ka-GE"/>
              </w:rPr>
            </w:pPr>
            <w:r w:rsidRPr="00B53596">
              <w:rPr>
                <w:rFonts w:ascii="Sylfaen" w:hAnsi="Sylfaen"/>
                <w:color w:val="000000"/>
                <w:sz w:val="20"/>
                <w:szCs w:val="20"/>
                <w:lang w:val="ka-GE"/>
              </w:rPr>
              <w:t>ხელსაწყოების   რეცხვისა და დამუშავების წესები</w:t>
            </w:r>
          </w:p>
          <w:p w14:paraId="11264A04" w14:textId="4C5C6917" w:rsidR="006210DE" w:rsidRPr="00B53596" w:rsidRDefault="006210DE" w:rsidP="003D4AB6">
            <w:pPr>
              <w:pStyle w:val="ListParagraph"/>
              <w:numPr>
                <w:ilvl w:val="0"/>
                <w:numId w:val="35"/>
              </w:numPr>
              <w:ind w:left="317"/>
              <w:jc w:val="both"/>
              <w:cnfStyle w:val="000000000000" w:firstRow="0" w:lastRow="0" w:firstColumn="0" w:lastColumn="0" w:oddVBand="0" w:evenVBand="0" w:oddHBand="0" w:evenHBand="0" w:firstRowFirstColumn="0" w:firstRowLastColumn="0" w:lastRowFirstColumn="0" w:lastRowLastColumn="0"/>
              <w:rPr>
                <w:rFonts w:ascii="Sylfaen" w:hAnsi="Sylfaen"/>
                <w:color w:val="000000"/>
                <w:sz w:val="20"/>
                <w:szCs w:val="20"/>
                <w:lang w:val="ka-GE"/>
              </w:rPr>
            </w:pPr>
            <w:r w:rsidRPr="00B53596">
              <w:rPr>
                <w:rFonts w:ascii="Sylfaen" w:hAnsi="Sylfaen"/>
                <w:color w:val="000000"/>
                <w:sz w:val="20"/>
                <w:szCs w:val="20"/>
                <w:lang w:val="ka-GE"/>
              </w:rPr>
              <w:t>დანადგარებთან, ხელსაწყოებთან მოპყრობის უსაფრთხოების წესები</w:t>
            </w:r>
          </w:p>
          <w:p w14:paraId="04F22CFC" w14:textId="6D4F2808" w:rsidR="006210DE" w:rsidRPr="00B53596" w:rsidRDefault="006210DE" w:rsidP="003D4AB6">
            <w:pPr>
              <w:pStyle w:val="ListParagraph"/>
              <w:numPr>
                <w:ilvl w:val="0"/>
                <w:numId w:val="35"/>
              </w:numPr>
              <w:ind w:left="317" w:hanging="283"/>
              <w:jc w:val="both"/>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B53596">
              <w:rPr>
                <w:rFonts w:ascii="Sylfaen" w:hAnsi="Sylfaen"/>
                <w:sz w:val="20"/>
                <w:szCs w:val="20"/>
                <w:lang w:val="ka-GE"/>
              </w:rPr>
              <w:t>ხელსაწყოების ჩართვისა და ექსპლუატაციის წესები</w:t>
            </w:r>
          </w:p>
          <w:p w14:paraId="59B4757E" w14:textId="60333E0B" w:rsidR="006210DE" w:rsidRPr="00B53596" w:rsidRDefault="006210DE" w:rsidP="003D4AB6">
            <w:pPr>
              <w:pStyle w:val="ListParagraph"/>
              <w:numPr>
                <w:ilvl w:val="0"/>
                <w:numId w:val="35"/>
              </w:numPr>
              <w:ind w:left="317"/>
              <w:jc w:val="both"/>
              <w:cnfStyle w:val="000000000000" w:firstRow="0" w:lastRow="0" w:firstColumn="0" w:lastColumn="0" w:oddVBand="0" w:evenVBand="0" w:oddHBand="0" w:evenHBand="0" w:firstRowFirstColumn="0" w:firstRowLastColumn="0" w:lastRowFirstColumn="0" w:lastRowLastColumn="0"/>
              <w:rPr>
                <w:rFonts w:ascii="Sylfaen" w:hAnsi="Sylfaen"/>
                <w:color w:val="000000"/>
                <w:sz w:val="20"/>
                <w:szCs w:val="20"/>
                <w:lang w:val="ka-GE"/>
              </w:rPr>
            </w:pPr>
            <w:r w:rsidRPr="00B53596">
              <w:rPr>
                <w:rFonts w:ascii="Sylfaen" w:hAnsi="Sylfaen"/>
                <w:sz w:val="20"/>
                <w:szCs w:val="20"/>
                <w:lang w:val="ka-GE"/>
              </w:rPr>
              <w:t>ხელსაწყოს სამუშაო რეჟიმში მოყვანა</w:t>
            </w:r>
          </w:p>
          <w:p w14:paraId="7B0C5A95" w14:textId="4A8C958E" w:rsidR="006210DE" w:rsidRPr="00B53596" w:rsidRDefault="006210DE" w:rsidP="003D4AB6">
            <w:pPr>
              <w:pStyle w:val="ListParagraph"/>
              <w:numPr>
                <w:ilvl w:val="0"/>
                <w:numId w:val="35"/>
              </w:numPr>
              <w:ind w:left="317" w:hanging="283"/>
              <w:jc w:val="both"/>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B53596">
              <w:rPr>
                <w:rFonts w:ascii="Sylfaen" w:hAnsi="Sylfaen"/>
                <w:sz w:val="20"/>
                <w:szCs w:val="20"/>
                <w:lang w:val="ka-GE"/>
              </w:rPr>
              <w:t>ხელსაწყოების ექსპლუატაციის წესები</w:t>
            </w:r>
          </w:p>
          <w:p w14:paraId="23FBF0FB" w14:textId="0ADA6C21" w:rsidR="006210DE" w:rsidRPr="00B53596" w:rsidRDefault="006210DE" w:rsidP="003D4AB6">
            <w:pPr>
              <w:pStyle w:val="ListParagraph"/>
              <w:numPr>
                <w:ilvl w:val="0"/>
                <w:numId w:val="35"/>
              </w:numPr>
              <w:ind w:left="317"/>
              <w:jc w:val="both"/>
              <w:cnfStyle w:val="000000000000" w:firstRow="0" w:lastRow="0" w:firstColumn="0" w:lastColumn="0" w:oddVBand="0" w:evenVBand="0" w:oddHBand="0" w:evenHBand="0" w:firstRowFirstColumn="0" w:firstRowLastColumn="0" w:lastRowFirstColumn="0" w:lastRowLastColumn="0"/>
              <w:rPr>
                <w:rFonts w:ascii="Sylfaen" w:hAnsi="Sylfaen"/>
                <w:color w:val="000000"/>
                <w:sz w:val="20"/>
                <w:szCs w:val="20"/>
                <w:lang w:val="ka-GE"/>
              </w:rPr>
            </w:pPr>
            <w:r w:rsidRPr="00B53596">
              <w:rPr>
                <w:rFonts w:ascii="Sylfaen" w:hAnsi="Sylfaen"/>
                <w:sz w:val="20"/>
                <w:szCs w:val="20"/>
                <w:lang w:val="ka-GE"/>
              </w:rPr>
              <w:t>ინსტრუქციით გათვალისწინებული შემდგომი ქმედებების თანიმდევრობა</w:t>
            </w:r>
          </w:p>
          <w:p w14:paraId="13588190" w14:textId="2E8D0F73" w:rsidR="006210DE" w:rsidRPr="00B53596" w:rsidRDefault="00A701DC" w:rsidP="003D4AB6">
            <w:pPr>
              <w:pStyle w:val="ListParagraph"/>
              <w:numPr>
                <w:ilvl w:val="0"/>
                <w:numId w:val="35"/>
              </w:numPr>
              <w:ind w:left="317" w:hanging="283"/>
              <w:jc w:val="both"/>
              <w:cnfStyle w:val="000000000000" w:firstRow="0" w:lastRow="0" w:firstColumn="0" w:lastColumn="0" w:oddVBand="0" w:evenVBand="0" w:oddHBand="0" w:evenHBand="0" w:firstRowFirstColumn="0" w:firstRowLastColumn="0" w:lastRowFirstColumn="0" w:lastRowLastColumn="0"/>
              <w:rPr>
                <w:rFonts w:ascii="Sylfaen" w:hAnsi="Sylfaen"/>
                <w:color w:val="000000"/>
                <w:sz w:val="20"/>
                <w:szCs w:val="20"/>
                <w:lang w:val="ka-GE"/>
              </w:rPr>
            </w:pPr>
            <w:r w:rsidRPr="00B53596">
              <w:rPr>
                <w:rFonts w:ascii="Sylfaen" w:hAnsi="Sylfaen"/>
                <w:color w:val="000000"/>
                <w:sz w:val="20"/>
                <w:szCs w:val="20"/>
                <w:lang w:val="ka-GE"/>
              </w:rPr>
              <w:t>შიდაგანაწესი</w:t>
            </w:r>
          </w:p>
          <w:p w14:paraId="456F2384" w14:textId="3EA497FD" w:rsidR="006210DE" w:rsidRPr="00B53596" w:rsidRDefault="006210DE" w:rsidP="003D4AB6">
            <w:pPr>
              <w:pStyle w:val="ListParagraph"/>
              <w:numPr>
                <w:ilvl w:val="0"/>
                <w:numId w:val="35"/>
              </w:numPr>
              <w:ind w:left="317" w:hanging="283"/>
              <w:jc w:val="both"/>
              <w:cnfStyle w:val="000000000000" w:firstRow="0" w:lastRow="0" w:firstColumn="0" w:lastColumn="0" w:oddVBand="0" w:evenVBand="0" w:oddHBand="0" w:evenHBand="0" w:firstRowFirstColumn="0" w:firstRowLastColumn="0" w:lastRowFirstColumn="0" w:lastRowLastColumn="0"/>
              <w:rPr>
                <w:rFonts w:ascii="Sylfaen" w:hAnsi="Sylfaen"/>
                <w:color w:val="000000"/>
                <w:sz w:val="20"/>
                <w:szCs w:val="20"/>
                <w:lang w:val="ka-GE"/>
              </w:rPr>
            </w:pPr>
            <w:r w:rsidRPr="00B53596">
              <w:rPr>
                <w:rFonts w:ascii="Sylfaen" w:hAnsi="Sylfaen"/>
                <w:color w:val="000000"/>
                <w:sz w:val="20"/>
                <w:szCs w:val="20"/>
                <w:lang w:val="ka-GE"/>
              </w:rPr>
              <w:t>უტილიზაციის წესები</w:t>
            </w:r>
          </w:p>
          <w:p w14:paraId="53B24D41" w14:textId="4DC81235" w:rsidR="006210DE" w:rsidRPr="00B53596" w:rsidRDefault="006210DE" w:rsidP="003D4AB6">
            <w:pPr>
              <w:pStyle w:val="ListParagraph"/>
              <w:numPr>
                <w:ilvl w:val="0"/>
                <w:numId w:val="35"/>
              </w:numPr>
              <w:ind w:left="317" w:hanging="283"/>
              <w:jc w:val="both"/>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B53596">
              <w:rPr>
                <w:rFonts w:ascii="Sylfaen" w:hAnsi="Sylfaen"/>
                <w:color w:val="000000"/>
                <w:sz w:val="20"/>
                <w:szCs w:val="20"/>
                <w:lang w:val="ka-GE"/>
              </w:rPr>
              <w:t xml:space="preserve"> მუშაობის</w:t>
            </w:r>
            <w:r w:rsidRPr="00B53596">
              <w:rPr>
                <w:rFonts w:ascii="Sylfaen" w:hAnsi="Sylfaen"/>
                <w:sz w:val="20"/>
                <w:szCs w:val="20"/>
                <w:lang w:val="ka-GE"/>
              </w:rPr>
              <w:t xml:space="preserve"> უსაფრთხოების წესები</w:t>
            </w:r>
          </w:p>
          <w:p w14:paraId="7A4A8955" w14:textId="77777777" w:rsidR="006210DE" w:rsidRPr="00B53596" w:rsidRDefault="006210DE" w:rsidP="006210DE">
            <w:pPr>
              <w:ind w:left="360"/>
              <w:jc w:val="both"/>
              <w:cnfStyle w:val="000000000000" w:firstRow="0" w:lastRow="0" w:firstColumn="0" w:lastColumn="0" w:oddVBand="0" w:evenVBand="0" w:oddHBand="0" w:evenHBand="0" w:firstRowFirstColumn="0" w:firstRowLastColumn="0" w:lastRowFirstColumn="0" w:lastRowLastColumn="0"/>
              <w:rPr>
                <w:rFonts w:ascii="Sylfaen" w:hAnsi="Sylfaen"/>
                <w:color w:val="000000"/>
                <w:sz w:val="20"/>
                <w:szCs w:val="20"/>
                <w:lang w:val="ka-GE"/>
              </w:rPr>
            </w:pPr>
          </w:p>
          <w:p w14:paraId="59E1B064" w14:textId="77777777" w:rsidR="006210DE" w:rsidRPr="00B53596" w:rsidRDefault="006210DE" w:rsidP="006210DE">
            <w:pPr>
              <w:pStyle w:val="ListParagraph"/>
              <w:spacing w:before="60" w:after="60" w:line="276" w:lineRule="auto"/>
              <w:ind w:left="360"/>
              <w:jc w:val="both"/>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p>
        </w:tc>
        <w:tc>
          <w:tcPr>
            <w:tcW w:w="1728" w:type="pct"/>
          </w:tcPr>
          <w:p w14:paraId="1883701A" w14:textId="300B2222" w:rsidR="006210DE" w:rsidRPr="00B53596" w:rsidRDefault="006210DE" w:rsidP="003D4AB6">
            <w:pPr>
              <w:pStyle w:val="ListParagraph"/>
              <w:numPr>
                <w:ilvl w:val="0"/>
                <w:numId w:val="35"/>
              </w:numPr>
              <w:ind w:left="317"/>
              <w:jc w:val="both"/>
              <w:cnfStyle w:val="000000000000" w:firstRow="0" w:lastRow="0" w:firstColumn="0" w:lastColumn="0" w:oddVBand="0" w:evenVBand="0" w:oddHBand="0" w:evenHBand="0" w:firstRowFirstColumn="0" w:firstRowLastColumn="0" w:lastRowFirstColumn="0" w:lastRowLastColumn="0"/>
              <w:rPr>
                <w:rFonts w:ascii="Sylfaen" w:hAnsi="Sylfaen"/>
                <w:color w:val="000000"/>
                <w:sz w:val="20"/>
                <w:szCs w:val="20"/>
                <w:lang w:val="ka-GE"/>
              </w:rPr>
            </w:pPr>
            <w:r w:rsidRPr="00B53596">
              <w:rPr>
                <w:rFonts w:ascii="Sylfaen" w:hAnsi="Sylfaen"/>
                <w:color w:val="000000"/>
                <w:sz w:val="20"/>
                <w:szCs w:val="20"/>
                <w:lang w:val="ka-GE"/>
              </w:rPr>
              <w:lastRenderedPageBreak/>
              <w:t>ადეკვატურად შეაფასოს სამუშაო გარემოს უსაფრთხოება</w:t>
            </w:r>
          </w:p>
          <w:p w14:paraId="0570506B" w14:textId="54F65CBB" w:rsidR="006210DE" w:rsidRPr="00B53596" w:rsidRDefault="006210DE" w:rsidP="003D4AB6">
            <w:pPr>
              <w:pStyle w:val="ListParagraph"/>
              <w:numPr>
                <w:ilvl w:val="0"/>
                <w:numId w:val="35"/>
              </w:numPr>
              <w:ind w:left="317"/>
              <w:jc w:val="both"/>
              <w:cnfStyle w:val="000000000000" w:firstRow="0" w:lastRow="0" w:firstColumn="0" w:lastColumn="0" w:oddVBand="0" w:evenVBand="0" w:oddHBand="0" w:evenHBand="0" w:firstRowFirstColumn="0" w:firstRowLastColumn="0" w:lastRowFirstColumn="0" w:lastRowLastColumn="0"/>
              <w:rPr>
                <w:rFonts w:ascii="Sylfaen" w:hAnsi="Sylfaen"/>
                <w:color w:val="000000"/>
                <w:sz w:val="20"/>
                <w:szCs w:val="20"/>
                <w:lang w:val="ka-GE"/>
              </w:rPr>
            </w:pPr>
            <w:r w:rsidRPr="00B53596">
              <w:rPr>
                <w:rFonts w:ascii="Sylfaen" w:hAnsi="Sylfaen"/>
                <w:color w:val="000000"/>
                <w:sz w:val="20"/>
                <w:szCs w:val="20"/>
                <w:lang w:val="ka-GE"/>
              </w:rPr>
              <w:t>სწრაფად მოახდინოს რეაგირება ნორმებიდან გადახრის შემთხვევაში</w:t>
            </w:r>
          </w:p>
          <w:p w14:paraId="40C9CA79" w14:textId="154FEC19" w:rsidR="006210DE" w:rsidRPr="00B53596" w:rsidRDefault="006210DE" w:rsidP="003D4AB6">
            <w:pPr>
              <w:pStyle w:val="ListParagraph"/>
              <w:numPr>
                <w:ilvl w:val="0"/>
                <w:numId w:val="35"/>
              </w:numPr>
              <w:ind w:left="317"/>
              <w:jc w:val="both"/>
              <w:cnfStyle w:val="000000000000" w:firstRow="0" w:lastRow="0" w:firstColumn="0" w:lastColumn="0" w:oddVBand="0" w:evenVBand="0" w:oddHBand="0" w:evenHBand="0" w:firstRowFirstColumn="0" w:firstRowLastColumn="0" w:lastRowFirstColumn="0" w:lastRowLastColumn="0"/>
              <w:rPr>
                <w:rFonts w:ascii="Sylfaen" w:hAnsi="Sylfaen"/>
                <w:color w:val="000000"/>
                <w:sz w:val="20"/>
                <w:szCs w:val="20"/>
                <w:lang w:val="ka-GE"/>
              </w:rPr>
            </w:pPr>
            <w:r w:rsidRPr="00B53596">
              <w:rPr>
                <w:rFonts w:ascii="Sylfaen" w:hAnsi="Sylfaen"/>
                <w:color w:val="000000"/>
                <w:sz w:val="20"/>
                <w:szCs w:val="20"/>
                <w:lang w:val="ka-GE"/>
              </w:rPr>
              <w:lastRenderedPageBreak/>
              <w:t>სამუშაო გარემოს შესაბამისი ეკიპირებისა და უნიფორმის შერჩევა</w:t>
            </w:r>
          </w:p>
          <w:p w14:paraId="1869673D" w14:textId="01B86858" w:rsidR="006210DE" w:rsidRPr="00B53596" w:rsidRDefault="006210DE" w:rsidP="003D4AB6">
            <w:pPr>
              <w:pStyle w:val="ListParagraph"/>
              <w:numPr>
                <w:ilvl w:val="0"/>
                <w:numId w:val="35"/>
              </w:numPr>
              <w:ind w:left="317"/>
              <w:jc w:val="both"/>
              <w:cnfStyle w:val="000000000000" w:firstRow="0" w:lastRow="0" w:firstColumn="0" w:lastColumn="0" w:oddVBand="0" w:evenVBand="0" w:oddHBand="0" w:evenHBand="0" w:firstRowFirstColumn="0" w:firstRowLastColumn="0" w:lastRowFirstColumn="0" w:lastRowLastColumn="0"/>
              <w:rPr>
                <w:rFonts w:ascii="Sylfaen" w:hAnsi="Sylfaen"/>
                <w:color w:val="000000"/>
                <w:sz w:val="20"/>
                <w:szCs w:val="20"/>
                <w:lang w:val="ka-GE"/>
              </w:rPr>
            </w:pPr>
            <w:r w:rsidRPr="00B53596">
              <w:rPr>
                <w:rFonts w:ascii="Sylfaen" w:hAnsi="Sylfaen"/>
                <w:color w:val="000000"/>
                <w:sz w:val="20"/>
                <w:szCs w:val="20"/>
                <w:lang w:val="ka-GE"/>
              </w:rPr>
              <w:t>პირველადი დახმარების აღმოჩენა</w:t>
            </w:r>
          </w:p>
          <w:p w14:paraId="1EAA5C7D" w14:textId="27ABCA86" w:rsidR="006210DE" w:rsidRPr="00B53596" w:rsidRDefault="006210DE" w:rsidP="003D4AB6">
            <w:pPr>
              <w:pStyle w:val="ListParagraph"/>
              <w:numPr>
                <w:ilvl w:val="0"/>
                <w:numId w:val="35"/>
              </w:numPr>
              <w:ind w:left="317"/>
              <w:jc w:val="both"/>
              <w:cnfStyle w:val="000000000000" w:firstRow="0" w:lastRow="0" w:firstColumn="0" w:lastColumn="0" w:oddVBand="0" w:evenVBand="0" w:oddHBand="0" w:evenHBand="0" w:firstRowFirstColumn="0" w:firstRowLastColumn="0" w:lastRowFirstColumn="0" w:lastRowLastColumn="0"/>
              <w:rPr>
                <w:rFonts w:ascii="Sylfaen" w:hAnsi="Sylfaen"/>
                <w:color w:val="000000"/>
                <w:sz w:val="20"/>
                <w:szCs w:val="20"/>
                <w:lang w:val="ka-GE"/>
              </w:rPr>
            </w:pPr>
            <w:r w:rsidRPr="00B53596">
              <w:rPr>
                <w:rFonts w:ascii="Sylfaen" w:hAnsi="Sylfaen"/>
                <w:color w:val="000000"/>
                <w:sz w:val="20"/>
                <w:szCs w:val="20"/>
                <w:lang w:val="ka-GE"/>
              </w:rPr>
              <w:t>ინფორმაციის დახარისხება და გაანალიზება</w:t>
            </w:r>
          </w:p>
          <w:p w14:paraId="08AAEC46" w14:textId="387804A2" w:rsidR="006210DE" w:rsidRPr="00B53596" w:rsidRDefault="006210DE" w:rsidP="003D4AB6">
            <w:pPr>
              <w:pStyle w:val="ListParagraph"/>
              <w:numPr>
                <w:ilvl w:val="0"/>
                <w:numId w:val="35"/>
              </w:numPr>
              <w:ind w:left="317"/>
              <w:jc w:val="both"/>
              <w:cnfStyle w:val="000000000000" w:firstRow="0" w:lastRow="0" w:firstColumn="0" w:lastColumn="0" w:oddVBand="0" w:evenVBand="0" w:oddHBand="0" w:evenHBand="0" w:firstRowFirstColumn="0" w:firstRowLastColumn="0" w:lastRowFirstColumn="0" w:lastRowLastColumn="0"/>
              <w:rPr>
                <w:rFonts w:ascii="Sylfaen" w:hAnsi="Sylfaen"/>
                <w:color w:val="000000"/>
                <w:sz w:val="20"/>
                <w:szCs w:val="20"/>
                <w:lang w:val="ka-GE"/>
              </w:rPr>
            </w:pPr>
            <w:r w:rsidRPr="00B53596">
              <w:rPr>
                <w:rFonts w:ascii="Sylfaen" w:hAnsi="Sylfaen"/>
                <w:color w:val="000000"/>
                <w:sz w:val="20"/>
                <w:szCs w:val="20"/>
                <w:lang w:val="ka-GE"/>
              </w:rPr>
              <w:t>მიღებული შედეგების აღრიცხვა</w:t>
            </w:r>
          </w:p>
          <w:p w14:paraId="2036EA23" w14:textId="25A807B1" w:rsidR="006210DE" w:rsidRPr="00B53596" w:rsidRDefault="006210DE" w:rsidP="003D4AB6">
            <w:pPr>
              <w:pStyle w:val="ListParagraph"/>
              <w:numPr>
                <w:ilvl w:val="0"/>
                <w:numId w:val="35"/>
              </w:numPr>
              <w:ind w:left="317"/>
              <w:jc w:val="both"/>
              <w:cnfStyle w:val="000000000000" w:firstRow="0" w:lastRow="0" w:firstColumn="0" w:lastColumn="0" w:oddVBand="0" w:evenVBand="0" w:oddHBand="0" w:evenHBand="0" w:firstRowFirstColumn="0" w:firstRowLastColumn="0" w:lastRowFirstColumn="0" w:lastRowLastColumn="0"/>
              <w:rPr>
                <w:rFonts w:ascii="Sylfaen" w:hAnsi="Sylfaen"/>
                <w:color w:val="000000"/>
                <w:sz w:val="20"/>
                <w:szCs w:val="20"/>
                <w:lang w:val="ka-GE"/>
              </w:rPr>
            </w:pPr>
            <w:r w:rsidRPr="00B53596">
              <w:rPr>
                <w:rFonts w:ascii="Sylfaen" w:hAnsi="Sylfaen"/>
                <w:color w:val="000000"/>
                <w:sz w:val="20"/>
                <w:szCs w:val="20"/>
                <w:lang w:val="ka-GE"/>
              </w:rPr>
              <w:t>მიღებული შედეგების სხვადასხვა ფორმით ორგანიზება</w:t>
            </w:r>
          </w:p>
          <w:p w14:paraId="2E6083E1" w14:textId="77777777" w:rsidR="00DB6DA6" w:rsidRPr="00B53596" w:rsidRDefault="006210DE" w:rsidP="003D4AB6">
            <w:pPr>
              <w:pStyle w:val="ListParagraph"/>
              <w:numPr>
                <w:ilvl w:val="0"/>
                <w:numId w:val="35"/>
              </w:numPr>
              <w:ind w:left="317"/>
              <w:jc w:val="both"/>
              <w:cnfStyle w:val="000000000000" w:firstRow="0" w:lastRow="0" w:firstColumn="0" w:lastColumn="0" w:oddVBand="0" w:evenVBand="0" w:oddHBand="0" w:evenHBand="0" w:firstRowFirstColumn="0" w:firstRowLastColumn="0" w:lastRowFirstColumn="0" w:lastRowLastColumn="0"/>
              <w:rPr>
                <w:rFonts w:ascii="Sylfaen" w:hAnsi="Sylfaen"/>
                <w:color w:val="000000"/>
                <w:sz w:val="20"/>
                <w:szCs w:val="20"/>
                <w:lang w:val="ka-GE"/>
              </w:rPr>
            </w:pPr>
            <w:r w:rsidRPr="00B53596">
              <w:rPr>
                <w:rFonts w:ascii="Sylfaen" w:hAnsi="Sylfaen"/>
                <w:color w:val="000000"/>
                <w:sz w:val="20"/>
                <w:szCs w:val="20"/>
                <w:lang w:val="ka-GE"/>
              </w:rPr>
              <w:t>პრეპარატების  და საჭირო მასალებთან მუშაობა ვადების, უსაფრთხოებისა და გამოყენების წესების გათვალისწინებით</w:t>
            </w:r>
          </w:p>
          <w:p w14:paraId="06C68914" w14:textId="7D728B8C" w:rsidR="006210DE" w:rsidRPr="00B53596" w:rsidRDefault="006210DE" w:rsidP="003D4AB6">
            <w:pPr>
              <w:pStyle w:val="ListParagraph"/>
              <w:numPr>
                <w:ilvl w:val="0"/>
                <w:numId w:val="35"/>
              </w:numPr>
              <w:ind w:left="317"/>
              <w:jc w:val="both"/>
              <w:cnfStyle w:val="000000000000" w:firstRow="0" w:lastRow="0" w:firstColumn="0" w:lastColumn="0" w:oddVBand="0" w:evenVBand="0" w:oddHBand="0" w:evenHBand="0" w:firstRowFirstColumn="0" w:firstRowLastColumn="0" w:lastRowFirstColumn="0" w:lastRowLastColumn="0"/>
              <w:rPr>
                <w:rFonts w:ascii="Sylfaen" w:hAnsi="Sylfaen"/>
                <w:color w:val="000000"/>
                <w:sz w:val="20"/>
                <w:szCs w:val="20"/>
                <w:lang w:val="ka-GE"/>
              </w:rPr>
            </w:pPr>
            <w:r w:rsidRPr="00B53596">
              <w:rPr>
                <w:rFonts w:ascii="Sylfaen" w:hAnsi="Sylfaen" w:cs="Sylfaen"/>
                <w:color w:val="000000"/>
                <w:sz w:val="20"/>
                <w:szCs w:val="20"/>
                <w:lang w:val="ka-GE"/>
              </w:rPr>
              <w:t>ეტიკეტირება</w:t>
            </w:r>
          </w:p>
          <w:p w14:paraId="098584A2" w14:textId="42A5A4C8" w:rsidR="006210DE" w:rsidRPr="00B53596" w:rsidRDefault="006210DE" w:rsidP="003D4AB6">
            <w:pPr>
              <w:pStyle w:val="ListParagraph"/>
              <w:numPr>
                <w:ilvl w:val="0"/>
                <w:numId w:val="35"/>
              </w:numPr>
              <w:ind w:left="317"/>
              <w:jc w:val="both"/>
              <w:cnfStyle w:val="000000000000" w:firstRow="0" w:lastRow="0" w:firstColumn="0" w:lastColumn="0" w:oddVBand="0" w:evenVBand="0" w:oddHBand="0" w:evenHBand="0" w:firstRowFirstColumn="0" w:firstRowLastColumn="0" w:lastRowFirstColumn="0" w:lastRowLastColumn="0"/>
              <w:rPr>
                <w:rFonts w:ascii="Sylfaen" w:hAnsi="Sylfaen"/>
                <w:color w:val="000000"/>
                <w:sz w:val="20"/>
                <w:szCs w:val="20"/>
                <w:lang w:val="ka-GE"/>
              </w:rPr>
            </w:pPr>
            <w:r w:rsidRPr="00B53596">
              <w:rPr>
                <w:rFonts w:ascii="Sylfaen" w:hAnsi="Sylfaen"/>
                <w:color w:val="000000"/>
                <w:sz w:val="20"/>
                <w:szCs w:val="20"/>
                <w:lang w:val="ka-GE"/>
              </w:rPr>
              <w:t>ხარვეზების დაფიქსირება და ჩანაწერების გაკეთება შემდგომი რეაგირებისათვის</w:t>
            </w:r>
          </w:p>
          <w:p w14:paraId="623DEF73" w14:textId="09E8332C" w:rsidR="006210DE" w:rsidRPr="00B53596" w:rsidRDefault="006210DE" w:rsidP="003D4AB6">
            <w:pPr>
              <w:pStyle w:val="ListParagraph"/>
              <w:numPr>
                <w:ilvl w:val="0"/>
                <w:numId w:val="35"/>
              </w:numPr>
              <w:ind w:left="317"/>
              <w:jc w:val="both"/>
              <w:cnfStyle w:val="000000000000" w:firstRow="0" w:lastRow="0" w:firstColumn="0" w:lastColumn="0" w:oddVBand="0" w:evenVBand="0" w:oddHBand="0" w:evenHBand="0" w:firstRowFirstColumn="0" w:firstRowLastColumn="0" w:lastRowFirstColumn="0" w:lastRowLastColumn="0"/>
              <w:rPr>
                <w:rFonts w:ascii="Sylfaen" w:hAnsi="Sylfaen"/>
                <w:color w:val="000000"/>
                <w:sz w:val="20"/>
                <w:szCs w:val="20"/>
                <w:lang w:val="ka-GE"/>
              </w:rPr>
            </w:pPr>
            <w:r w:rsidRPr="00B53596">
              <w:rPr>
                <w:rFonts w:ascii="Sylfaen" w:hAnsi="Sylfaen"/>
                <w:color w:val="000000"/>
                <w:sz w:val="20"/>
                <w:szCs w:val="20"/>
                <w:lang w:val="ka-GE"/>
              </w:rPr>
              <w:t>ინსტრუქციების დაცვით შესაბამისი დასუფთავების და მომზადების პროცესის განხორციელება</w:t>
            </w:r>
          </w:p>
          <w:p w14:paraId="7D17FC3F" w14:textId="70D1D137" w:rsidR="006210DE" w:rsidRPr="00B53596" w:rsidRDefault="006210DE" w:rsidP="003D4AB6">
            <w:pPr>
              <w:pStyle w:val="ListParagraph"/>
              <w:numPr>
                <w:ilvl w:val="0"/>
                <w:numId w:val="35"/>
              </w:numPr>
              <w:ind w:left="317"/>
              <w:jc w:val="both"/>
              <w:cnfStyle w:val="000000000000" w:firstRow="0" w:lastRow="0" w:firstColumn="0" w:lastColumn="0" w:oddVBand="0" w:evenVBand="0" w:oddHBand="0" w:evenHBand="0" w:firstRowFirstColumn="0" w:firstRowLastColumn="0" w:lastRowFirstColumn="0" w:lastRowLastColumn="0"/>
              <w:rPr>
                <w:rFonts w:ascii="Sylfaen" w:hAnsi="Sylfaen"/>
                <w:color w:val="000000"/>
                <w:sz w:val="20"/>
                <w:szCs w:val="20"/>
                <w:lang w:val="ka-GE"/>
              </w:rPr>
            </w:pPr>
            <w:r w:rsidRPr="00B53596">
              <w:rPr>
                <w:rFonts w:ascii="Sylfaen" w:hAnsi="Sylfaen"/>
                <w:color w:val="000000"/>
                <w:sz w:val="20"/>
                <w:szCs w:val="20"/>
                <w:lang w:val="ka-GE"/>
              </w:rPr>
              <w:t>სწორი მეთოდის შერჩევა  კონკრეტული დანადგარის,ხელსაწყოს მომზადება-დამუშავებისთვის</w:t>
            </w:r>
          </w:p>
          <w:p w14:paraId="1C34E530" w14:textId="1CBAEE23" w:rsidR="006210DE" w:rsidRPr="00B53596" w:rsidRDefault="006210DE" w:rsidP="003D4AB6">
            <w:pPr>
              <w:pStyle w:val="ListParagraph"/>
              <w:numPr>
                <w:ilvl w:val="0"/>
                <w:numId w:val="35"/>
              </w:numPr>
              <w:ind w:left="317" w:hanging="283"/>
              <w:jc w:val="both"/>
              <w:cnfStyle w:val="000000000000" w:firstRow="0" w:lastRow="0" w:firstColumn="0" w:lastColumn="0" w:oddVBand="0" w:evenVBand="0" w:oddHBand="0" w:evenHBand="0" w:firstRowFirstColumn="0" w:firstRowLastColumn="0" w:lastRowFirstColumn="0" w:lastRowLastColumn="0"/>
              <w:rPr>
                <w:rFonts w:ascii="Sylfaen" w:hAnsi="Sylfaen"/>
                <w:color w:val="000000"/>
                <w:sz w:val="20"/>
                <w:szCs w:val="20"/>
                <w:lang w:val="ka-GE"/>
              </w:rPr>
            </w:pPr>
            <w:r w:rsidRPr="00B53596">
              <w:rPr>
                <w:rFonts w:ascii="Sylfaen" w:hAnsi="Sylfaen"/>
                <w:color w:val="000000"/>
                <w:sz w:val="20"/>
                <w:szCs w:val="20"/>
                <w:lang w:val="ka-GE"/>
              </w:rPr>
              <w:t>ხელსაწყოების დაკალიბრება კომპეტენციის ფარგლებში</w:t>
            </w:r>
          </w:p>
          <w:p w14:paraId="34493649" w14:textId="4E9E9FA9" w:rsidR="006210DE" w:rsidRPr="00B53596" w:rsidRDefault="006210DE" w:rsidP="003D4AB6">
            <w:pPr>
              <w:pStyle w:val="ListParagraph"/>
              <w:numPr>
                <w:ilvl w:val="0"/>
                <w:numId w:val="35"/>
              </w:numPr>
              <w:ind w:left="317" w:hanging="283"/>
              <w:jc w:val="both"/>
              <w:cnfStyle w:val="000000000000" w:firstRow="0" w:lastRow="0" w:firstColumn="0" w:lastColumn="0" w:oddVBand="0" w:evenVBand="0" w:oddHBand="0" w:evenHBand="0" w:firstRowFirstColumn="0" w:firstRowLastColumn="0" w:lastRowFirstColumn="0" w:lastRowLastColumn="0"/>
              <w:rPr>
                <w:rFonts w:ascii="Sylfaen" w:hAnsi="Sylfaen"/>
                <w:color w:val="000000"/>
                <w:sz w:val="20"/>
                <w:szCs w:val="20"/>
                <w:lang w:val="ka-GE"/>
              </w:rPr>
            </w:pPr>
            <w:r w:rsidRPr="00B53596">
              <w:rPr>
                <w:rFonts w:ascii="Sylfaen" w:hAnsi="Sylfaen"/>
                <w:color w:val="000000"/>
                <w:sz w:val="20"/>
                <w:szCs w:val="20"/>
                <w:lang w:val="ka-GE"/>
              </w:rPr>
              <w:t>სტანდარტული ნიმუშის შერჩევა კონკრეტული ხელსაწყოსათვის</w:t>
            </w:r>
          </w:p>
          <w:p w14:paraId="77B44BCF" w14:textId="57A191F2" w:rsidR="006210DE" w:rsidRPr="00B53596" w:rsidRDefault="006210DE" w:rsidP="003D4AB6">
            <w:pPr>
              <w:pStyle w:val="ListParagraph"/>
              <w:numPr>
                <w:ilvl w:val="0"/>
                <w:numId w:val="35"/>
              </w:numPr>
              <w:ind w:left="317"/>
              <w:jc w:val="both"/>
              <w:cnfStyle w:val="000000000000" w:firstRow="0" w:lastRow="0" w:firstColumn="0" w:lastColumn="0" w:oddVBand="0" w:evenVBand="0" w:oddHBand="0" w:evenHBand="0" w:firstRowFirstColumn="0" w:firstRowLastColumn="0" w:lastRowFirstColumn="0" w:lastRowLastColumn="0"/>
              <w:rPr>
                <w:rFonts w:ascii="Sylfaen" w:hAnsi="Sylfaen"/>
                <w:color w:val="000000"/>
                <w:sz w:val="20"/>
                <w:szCs w:val="20"/>
                <w:lang w:val="ka-GE"/>
              </w:rPr>
            </w:pPr>
            <w:r w:rsidRPr="00B53596">
              <w:rPr>
                <w:rFonts w:ascii="Sylfaen" w:hAnsi="Sylfaen"/>
                <w:color w:val="000000"/>
                <w:sz w:val="20"/>
                <w:szCs w:val="20"/>
                <w:lang w:val="ka-GE"/>
              </w:rPr>
              <w:t>საკონტროლო გაზომვის ჩატარება</w:t>
            </w:r>
          </w:p>
          <w:p w14:paraId="5ACD345E" w14:textId="01443C07" w:rsidR="006210DE" w:rsidRPr="00B53596" w:rsidRDefault="006210DE" w:rsidP="003D4AB6">
            <w:pPr>
              <w:pStyle w:val="ListParagraph"/>
              <w:numPr>
                <w:ilvl w:val="0"/>
                <w:numId w:val="35"/>
              </w:numPr>
              <w:ind w:left="317" w:hanging="283"/>
              <w:jc w:val="both"/>
              <w:cnfStyle w:val="000000000000" w:firstRow="0" w:lastRow="0" w:firstColumn="0" w:lastColumn="0" w:oddVBand="0" w:evenVBand="0" w:oddHBand="0" w:evenHBand="0" w:firstRowFirstColumn="0" w:firstRowLastColumn="0" w:lastRowFirstColumn="0" w:lastRowLastColumn="0"/>
              <w:rPr>
                <w:rFonts w:ascii="Sylfaen" w:hAnsi="Sylfaen"/>
                <w:color w:val="000000"/>
                <w:sz w:val="20"/>
                <w:szCs w:val="20"/>
                <w:lang w:val="ka-GE"/>
              </w:rPr>
            </w:pPr>
            <w:r w:rsidRPr="00B53596">
              <w:rPr>
                <w:rFonts w:ascii="Sylfaen" w:hAnsi="Sylfaen"/>
                <w:color w:val="000000"/>
                <w:sz w:val="20"/>
                <w:szCs w:val="20"/>
                <w:lang w:val="ka-GE"/>
              </w:rPr>
              <w:t>ხელსაწყოების გაუმართაობის დაფიქსირება</w:t>
            </w:r>
          </w:p>
          <w:p w14:paraId="0D5ED0D8" w14:textId="11FFDCF4" w:rsidR="006210DE" w:rsidRPr="00B53596" w:rsidRDefault="006210DE" w:rsidP="003D4AB6">
            <w:pPr>
              <w:pStyle w:val="ListParagraph"/>
              <w:numPr>
                <w:ilvl w:val="0"/>
                <w:numId w:val="35"/>
              </w:numPr>
              <w:ind w:left="317"/>
              <w:jc w:val="both"/>
              <w:cnfStyle w:val="000000000000" w:firstRow="0" w:lastRow="0" w:firstColumn="0" w:lastColumn="0" w:oddVBand="0" w:evenVBand="0" w:oddHBand="0" w:evenHBand="0" w:firstRowFirstColumn="0" w:firstRowLastColumn="0" w:lastRowFirstColumn="0" w:lastRowLastColumn="0"/>
              <w:rPr>
                <w:rFonts w:ascii="Sylfaen" w:hAnsi="Sylfaen"/>
                <w:color w:val="000000"/>
                <w:sz w:val="20"/>
                <w:szCs w:val="20"/>
                <w:lang w:val="ka-GE"/>
              </w:rPr>
            </w:pPr>
            <w:r w:rsidRPr="00B53596">
              <w:rPr>
                <w:rFonts w:ascii="Sylfaen" w:hAnsi="Sylfaen"/>
                <w:color w:val="000000"/>
                <w:sz w:val="20"/>
                <w:szCs w:val="20"/>
                <w:lang w:val="ka-GE"/>
              </w:rPr>
              <w:t>შექმნილ პრობლემაზე ადეკვატური რეაგირება</w:t>
            </w:r>
          </w:p>
          <w:p w14:paraId="097EA804" w14:textId="23EF5890" w:rsidR="006210DE" w:rsidRPr="00B53596" w:rsidRDefault="006210DE" w:rsidP="003D4AB6">
            <w:pPr>
              <w:pStyle w:val="ListParagraph"/>
              <w:numPr>
                <w:ilvl w:val="0"/>
                <w:numId w:val="35"/>
              </w:numPr>
              <w:ind w:left="317" w:hanging="283"/>
              <w:jc w:val="both"/>
              <w:cnfStyle w:val="000000000000" w:firstRow="0" w:lastRow="0" w:firstColumn="0" w:lastColumn="0" w:oddVBand="0" w:evenVBand="0" w:oddHBand="0" w:evenHBand="0" w:firstRowFirstColumn="0" w:firstRowLastColumn="0" w:lastRowFirstColumn="0" w:lastRowLastColumn="0"/>
              <w:rPr>
                <w:rFonts w:ascii="Sylfaen" w:hAnsi="Sylfaen"/>
                <w:color w:val="000000"/>
                <w:sz w:val="20"/>
                <w:szCs w:val="20"/>
                <w:lang w:val="ka-GE"/>
              </w:rPr>
            </w:pPr>
            <w:r w:rsidRPr="00B53596">
              <w:rPr>
                <w:rFonts w:ascii="Sylfaen" w:hAnsi="Sylfaen"/>
                <w:color w:val="000000"/>
                <w:sz w:val="20"/>
                <w:szCs w:val="20"/>
                <w:lang w:val="ka-GE"/>
              </w:rPr>
              <w:t>ორგანიზებული და მოწესრიგებული სამუშაო პროცესის წარმართვა</w:t>
            </w:r>
          </w:p>
          <w:p w14:paraId="59E1B065" w14:textId="19CF2C6E" w:rsidR="006210DE" w:rsidRPr="00B53596" w:rsidRDefault="006210DE" w:rsidP="003D4AB6">
            <w:pPr>
              <w:pStyle w:val="ListParagraph"/>
              <w:numPr>
                <w:ilvl w:val="0"/>
                <w:numId w:val="4"/>
              </w:numPr>
              <w:spacing w:before="60" w:after="60" w:line="276" w:lineRule="auto"/>
              <w:jc w:val="both"/>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B53596">
              <w:rPr>
                <w:rFonts w:ascii="Sylfaen" w:hAnsi="Sylfaen"/>
                <w:color w:val="000000"/>
                <w:sz w:val="20"/>
                <w:szCs w:val="20"/>
                <w:lang w:val="ka-GE"/>
              </w:rPr>
              <w:t>უსაფრთხოების დაცვით მოახდინოს უტილიზაცია</w:t>
            </w:r>
          </w:p>
        </w:tc>
      </w:tr>
    </w:tbl>
    <w:p w14:paraId="59E1B06E" w14:textId="77777777" w:rsidR="00131A9F" w:rsidRPr="00B53596" w:rsidRDefault="00131A9F" w:rsidP="00F32986">
      <w:pPr>
        <w:tabs>
          <w:tab w:val="left" w:pos="270"/>
          <w:tab w:val="left" w:pos="360"/>
        </w:tabs>
        <w:spacing w:before="60" w:after="60"/>
        <w:rPr>
          <w:rFonts w:ascii="Sylfaen" w:hAnsi="Sylfaen"/>
          <w:b/>
          <w:color w:val="000000" w:themeColor="text1"/>
          <w:sz w:val="20"/>
          <w:szCs w:val="20"/>
          <w:lang w:val="ka-GE"/>
        </w:rPr>
      </w:pPr>
    </w:p>
    <w:p w14:paraId="59E1B070" w14:textId="3120C51B" w:rsidR="003B1858" w:rsidRPr="00B53596" w:rsidRDefault="003F4A9F" w:rsidP="00A701DC">
      <w:pPr>
        <w:spacing w:before="60" w:after="60"/>
        <w:rPr>
          <w:rFonts w:ascii="Sylfaen" w:eastAsiaTheme="majorEastAsia" w:hAnsi="Sylfaen" w:cs="Sylfaen"/>
          <w:b/>
          <w:bCs/>
          <w:color w:val="365F91" w:themeColor="accent1" w:themeShade="BF"/>
          <w:sz w:val="20"/>
          <w:szCs w:val="20"/>
          <w:lang w:val="ka-GE"/>
        </w:rPr>
      </w:pPr>
      <w:r w:rsidRPr="00B53596">
        <w:rPr>
          <w:rFonts w:ascii="Sylfaen" w:hAnsi="Sylfaen" w:cs="Sylfaen"/>
          <w:b/>
          <w:color w:val="000000"/>
          <w:sz w:val="20"/>
          <w:szCs w:val="20"/>
          <w:lang w:val="ka-GE"/>
        </w:rPr>
        <w:t>1</w:t>
      </w:r>
      <w:r w:rsidR="00F32986" w:rsidRPr="00B53596">
        <w:rPr>
          <w:rFonts w:ascii="Sylfaen" w:hAnsi="Sylfaen" w:cs="Sylfaen"/>
          <w:b/>
          <w:color w:val="000000"/>
          <w:sz w:val="20"/>
          <w:szCs w:val="20"/>
        </w:rPr>
        <w:t>3</w:t>
      </w:r>
      <w:r w:rsidR="00594777" w:rsidRPr="00B53596">
        <w:rPr>
          <w:rFonts w:ascii="Sylfaen" w:hAnsi="Sylfaen" w:cs="Sylfaen"/>
          <w:b/>
          <w:color w:val="000000"/>
          <w:sz w:val="20"/>
          <w:szCs w:val="20"/>
          <w:lang w:val="ka-GE"/>
        </w:rPr>
        <w:t xml:space="preserve">. </w:t>
      </w:r>
      <w:r w:rsidR="003B1858" w:rsidRPr="00B53596">
        <w:rPr>
          <w:rFonts w:ascii="Sylfaen" w:hAnsi="Sylfaen" w:cs="Sylfaen"/>
          <w:b/>
          <w:color w:val="000000"/>
          <w:sz w:val="20"/>
          <w:szCs w:val="20"/>
          <w:lang w:val="ka-GE"/>
        </w:rPr>
        <w:t>პროფესიული სტანდარტი</w:t>
      </w:r>
      <w:r w:rsidR="003B1858" w:rsidRPr="00B53596">
        <w:rPr>
          <w:rFonts w:ascii="Sylfaen" w:hAnsi="Sylfaen" w:cs="Sylfaen"/>
          <w:b/>
          <w:bCs/>
          <w:color w:val="000000"/>
          <w:sz w:val="20"/>
          <w:szCs w:val="20"/>
          <w:lang w:val="ka-GE"/>
        </w:rPr>
        <w:t>ს</w:t>
      </w:r>
      <w:r w:rsidR="003B1858" w:rsidRPr="00B53596">
        <w:rPr>
          <w:rFonts w:ascii="Sylfaen" w:hAnsi="Sylfaen" w:cs="Sylfaen"/>
          <w:b/>
          <w:color w:val="000000"/>
          <w:sz w:val="20"/>
          <w:szCs w:val="20"/>
          <w:lang w:val="ka-GE"/>
        </w:rPr>
        <w:t xml:space="preserve">  შემმუშავებელი</w:t>
      </w:r>
      <w:r w:rsidR="003B1858" w:rsidRPr="00B53596">
        <w:rPr>
          <w:rFonts w:ascii="Sylfaen" w:hAnsi="Sylfaen"/>
          <w:b/>
          <w:color w:val="000000"/>
          <w:sz w:val="20"/>
          <w:szCs w:val="20"/>
          <w:lang w:val="ka-GE"/>
        </w:rPr>
        <w:t xml:space="preserve">  </w:t>
      </w:r>
      <w:r w:rsidR="003B1858" w:rsidRPr="00B53596">
        <w:rPr>
          <w:rFonts w:ascii="Sylfaen" w:hAnsi="Sylfaen" w:cs="Sylfaen"/>
          <w:b/>
          <w:color w:val="000000"/>
          <w:sz w:val="20"/>
          <w:szCs w:val="20"/>
          <w:lang w:val="ka-GE"/>
        </w:rPr>
        <w:t>ჯგუფის წევრები:</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2773"/>
        <w:gridCol w:w="6046"/>
      </w:tblGrid>
      <w:tr w:rsidR="003B1858" w:rsidRPr="00B53596" w14:paraId="59E1B074" w14:textId="77777777" w:rsidTr="00B53596">
        <w:tc>
          <w:tcPr>
            <w:tcW w:w="284" w:type="pct"/>
            <w:shd w:val="clear" w:color="auto" w:fill="auto"/>
            <w:vAlign w:val="center"/>
          </w:tcPr>
          <w:p w14:paraId="59E1B071" w14:textId="77777777" w:rsidR="003B1858" w:rsidRPr="00B53596" w:rsidRDefault="003B1858" w:rsidP="006210DE">
            <w:pPr>
              <w:spacing w:after="0" w:line="360" w:lineRule="auto"/>
              <w:jc w:val="center"/>
              <w:rPr>
                <w:rFonts w:ascii="Sylfaen" w:hAnsi="Sylfaen" w:cs="Sylfaen"/>
                <w:b/>
                <w:sz w:val="20"/>
                <w:szCs w:val="20"/>
                <w:lang w:val="ka-GE"/>
              </w:rPr>
            </w:pPr>
            <w:r w:rsidRPr="00B53596">
              <w:rPr>
                <w:rFonts w:ascii="Sylfaen" w:hAnsi="Sylfaen"/>
                <w:b/>
                <w:sz w:val="20"/>
                <w:szCs w:val="20"/>
                <w:lang w:val="ka-GE"/>
              </w:rPr>
              <w:t>№</w:t>
            </w:r>
          </w:p>
        </w:tc>
        <w:tc>
          <w:tcPr>
            <w:tcW w:w="1483" w:type="pct"/>
            <w:shd w:val="clear" w:color="auto" w:fill="auto"/>
            <w:vAlign w:val="center"/>
          </w:tcPr>
          <w:p w14:paraId="59E1B072" w14:textId="77777777" w:rsidR="003B1858" w:rsidRPr="00B53596" w:rsidRDefault="003B1858" w:rsidP="006210DE">
            <w:pPr>
              <w:spacing w:after="0" w:line="360" w:lineRule="auto"/>
              <w:jc w:val="center"/>
              <w:rPr>
                <w:rFonts w:ascii="Sylfaen" w:hAnsi="Sylfaen" w:cs="Sylfaen"/>
                <w:b/>
                <w:sz w:val="20"/>
                <w:szCs w:val="20"/>
                <w:lang w:val="ka-GE"/>
              </w:rPr>
            </w:pPr>
            <w:r w:rsidRPr="00B53596">
              <w:rPr>
                <w:rFonts w:ascii="Sylfaen" w:hAnsi="Sylfaen" w:cs="Sylfaen"/>
                <w:b/>
                <w:sz w:val="20"/>
                <w:szCs w:val="20"/>
                <w:lang w:val="ka-GE"/>
              </w:rPr>
              <w:t>სახელი</w:t>
            </w:r>
            <w:r w:rsidRPr="00B53596">
              <w:rPr>
                <w:rFonts w:ascii="Sylfaen" w:hAnsi="Sylfaen"/>
                <w:b/>
                <w:sz w:val="20"/>
                <w:szCs w:val="20"/>
                <w:lang w:val="ka-GE"/>
              </w:rPr>
              <w:t>, გვარი</w:t>
            </w:r>
          </w:p>
        </w:tc>
        <w:tc>
          <w:tcPr>
            <w:tcW w:w="3233" w:type="pct"/>
            <w:shd w:val="clear" w:color="auto" w:fill="auto"/>
            <w:vAlign w:val="center"/>
          </w:tcPr>
          <w:p w14:paraId="59E1B073" w14:textId="77777777" w:rsidR="003B1858" w:rsidRPr="00B53596" w:rsidRDefault="003B1858" w:rsidP="006210DE">
            <w:pPr>
              <w:spacing w:after="0" w:line="360" w:lineRule="auto"/>
              <w:jc w:val="center"/>
              <w:rPr>
                <w:rFonts w:ascii="Sylfaen" w:hAnsi="Sylfaen" w:cs="Sylfaen"/>
                <w:b/>
                <w:sz w:val="20"/>
                <w:szCs w:val="20"/>
                <w:lang w:val="ka-GE"/>
              </w:rPr>
            </w:pPr>
            <w:r w:rsidRPr="00B53596">
              <w:rPr>
                <w:rFonts w:ascii="Sylfaen" w:hAnsi="Sylfaen"/>
                <w:b/>
                <w:sz w:val="20"/>
                <w:szCs w:val="20"/>
                <w:lang w:val="ka-GE"/>
              </w:rPr>
              <w:t xml:space="preserve">ორგანიზაცია, </w:t>
            </w:r>
            <w:r w:rsidRPr="00B53596">
              <w:rPr>
                <w:rFonts w:ascii="Sylfaen" w:hAnsi="Sylfaen" w:cs="Sylfaen"/>
                <w:b/>
                <w:sz w:val="20"/>
                <w:szCs w:val="20"/>
                <w:lang w:val="ka-GE"/>
              </w:rPr>
              <w:t>პოზიცია</w:t>
            </w:r>
          </w:p>
        </w:tc>
      </w:tr>
      <w:tr w:rsidR="00A701DC" w:rsidRPr="00B53596" w14:paraId="59E1B078" w14:textId="77777777" w:rsidTr="00B53596">
        <w:tc>
          <w:tcPr>
            <w:tcW w:w="284" w:type="pct"/>
            <w:shd w:val="clear" w:color="auto" w:fill="auto"/>
            <w:vAlign w:val="center"/>
          </w:tcPr>
          <w:p w14:paraId="59E1B075" w14:textId="77777777" w:rsidR="00A701DC" w:rsidRPr="00B53596" w:rsidRDefault="00A701DC" w:rsidP="00A701DC">
            <w:pPr>
              <w:spacing w:after="0" w:line="360" w:lineRule="auto"/>
              <w:jc w:val="center"/>
              <w:rPr>
                <w:rFonts w:ascii="Sylfaen" w:hAnsi="Sylfaen"/>
                <w:b/>
                <w:sz w:val="20"/>
                <w:szCs w:val="20"/>
                <w:lang w:val="ka-GE"/>
              </w:rPr>
            </w:pPr>
            <w:r w:rsidRPr="00B53596">
              <w:rPr>
                <w:rFonts w:ascii="Sylfaen" w:hAnsi="Sylfaen"/>
                <w:b/>
                <w:sz w:val="20"/>
                <w:szCs w:val="20"/>
                <w:lang w:val="ka-GE"/>
              </w:rPr>
              <w:lastRenderedPageBreak/>
              <w:t>1</w:t>
            </w:r>
          </w:p>
        </w:tc>
        <w:tc>
          <w:tcPr>
            <w:tcW w:w="1483" w:type="pct"/>
            <w:shd w:val="clear" w:color="auto" w:fill="auto"/>
          </w:tcPr>
          <w:p w14:paraId="59E1B076" w14:textId="5F68E29F" w:rsidR="00A701DC" w:rsidRPr="00B53596" w:rsidRDefault="00A701DC" w:rsidP="00A701DC">
            <w:pPr>
              <w:spacing w:after="0"/>
              <w:jc w:val="both"/>
              <w:rPr>
                <w:rFonts w:ascii="Sylfaen" w:hAnsi="Sylfaen"/>
                <w:sz w:val="20"/>
                <w:szCs w:val="20"/>
              </w:rPr>
            </w:pPr>
            <w:r w:rsidRPr="00B53596">
              <w:rPr>
                <w:rFonts w:ascii="Sylfaen" w:hAnsi="Sylfaen" w:cs="Sylfaen"/>
                <w:sz w:val="20"/>
                <w:szCs w:val="20"/>
                <w:lang w:val="ka-GE"/>
              </w:rPr>
              <w:t>ზაქარია</w:t>
            </w:r>
            <w:r w:rsidRPr="00B53596">
              <w:rPr>
                <w:rFonts w:ascii="Sylfaen" w:hAnsi="Sylfaen"/>
                <w:sz w:val="20"/>
                <w:szCs w:val="20"/>
                <w:lang w:val="ka-GE"/>
              </w:rPr>
              <w:t xml:space="preserve"> ყანჩაველი </w:t>
            </w:r>
          </w:p>
        </w:tc>
        <w:tc>
          <w:tcPr>
            <w:tcW w:w="3233" w:type="pct"/>
            <w:shd w:val="clear" w:color="auto" w:fill="auto"/>
          </w:tcPr>
          <w:p w14:paraId="59E1B077" w14:textId="4383AE58" w:rsidR="00A701DC" w:rsidRPr="00B53596" w:rsidRDefault="00A701DC" w:rsidP="00A701DC">
            <w:pPr>
              <w:pStyle w:val="ListParagraph"/>
              <w:tabs>
                <w:tab w:val="left" w:pos="411"/>
                <w:tab w:val="left" w:pos="1590"/>
              </w:tabs>
              <w:ind w:left="0" w:right="29"/>
              <w:jc w:val="both"/>
              <w:rPr>
                <w:rFonts w:ascii="Sylfaen" w:hAnsi="Sylfaen"/>
                <w:sz w:val="20"/>
                <w:szCs w:val="20"/>
                <w:lang w:val="ka-GE"/>
              </w:rPr>
            </w:pPr>
            <w:r w:rsidRPr="00B53596">
              <w:rPr>
                <w:rFonts w:ascii="Sylfaen" w:hAnsi="Sylfaen"/>
                <w:sz w:val="20"/>
                <w:szCs w:val="20"/>
                <w:lang w:val="ka-GE"/>
              </w:rPr>
              <w:t>სოფ.მეურ.სანეცნიერო კვლევითი ცენტრი; სამეცნიერო ხელმძღვანელი</w:t>
            </w:r>
          </w:p>
        </w:tc>
      </w:tr>
      <w:tr w:rsidR="00A701DC" w:rsidRPr="00B53596" w14:paraId="59E1B07C" w14:textId="77777777" w:rsidTr="00B53596">
        <w:tc>
          <w:tcPr>
            <w:tcW w:w="284" w:type="pct"/>
            <w:shd w:val="clear" w:color="auto" w:fill="auto"/>
            <w:vAlign w:val="center"/>
          </w:tcPr>
          <w:p w14:paraId="59E1B079" w14:textId="77777777" w:rsidR="00A701DC" w:rsidRPr="00B53596" w:rsidRDefault="00A701DC" w:rsidP="00A701DC">
            <w:pPr>
              <w:spacing w:after="0" w:line="360" w:lineRule="auto"/>
              <w:jc w:val="center"/>
              <w:rPr>
                <w:rFonts w:ascii="Sylfaen" w:hAnsi="Sylfaen"/>
                <w:b/>
                <w:sz w:val="20"/>
                <w:szCs w:val="20"/>
                <w:lang w:val="ka-GE"/>
              </w:rPr>
            </w:pPr>
            <w:r w:rsidRPr="00B53596">
              <w:rPr>
                <w:rFonts w:ascii="Sylfaen" w:hAnsi="Sylfaen"/>
                <w:b/>
                <w:sz w:val="20"/>
                <w:szCs w:val="20"/>
                <w:lang w:val="ka-GE"/>
              </w:rPr>
              <w:t>2</w:t>
            </w:r>
          </w:p>
        </w:tc>
        <w:tc>
          <w:tcPr>
            <w:tcW w:w="1483" w:type="pct"/>
            <w:shd w:val="clear" w:color="auto" w:fill="auto"/>
          </w:tcPr>
          <w:p w14:paraId="59E1B07A" w14:textId="42DEB2B7" w:rsidR="00A701DC" w:rsidRPr="00B53596" w:rsidRDefault="00A701DC" w:rsidP="00A701DC">
            <w:pPr>
              <w:jc w:val="both"/>
              <w:rPr>
                <w:rFonts w:ascii="Sylfaen" w:hAnsi="Sylfaen"/>
                <w:sz w:val="20"/>
                <w:szCs w:val="20"/>
                <w:lang w:val="ka-GE"/>
              </w:rPr>
            </w:pPr>
            <w:r w:rsidRPr="00B53596">
              <w:rPr>
                <w:rFonts w:ascii="Sylfaen" w:hAnsi="Sylfaen"/>
                <w:sz w:val="20"/>
                <w:szCs w:val="20"/>
                <w:lang w:val="ka-GE"/>
              </w:rPr>
              <w:t>ზურაბ ხიდეშელი</w:t>
            </w:r>
          </w:p>
        </w:tc>
        <w:tc>
          <w:tcPr>
            <w:tcW w:w="3233" w:type="pct"/>
            <w:shd w:val="clear" w:color="auto" w:fill="auto"/>
          </w:tcPr>
          <w:p w14:paraId="59E1B07B" w14:textId="5511C665" w:rsidR="00A701DC" w:rsidRPr="00B53596" w:rsidRDefault="00A701DC" w:rsidP="00A701DC">
            <w:pPr>
              <w:pStyle w:val="ListParagraph"/>
              <w:ind w:left="0" w:right="29"/>
              <w:jc w:val="both"/>
              <w:rPr>
                <w:rFonts w:ascii="Sylfaen" w:hAnsi="Sylfaen"/>
                <w:sz w:val="20"/>
                <w:szCs w:val="20"/>
                <w:lang w:val="ka-GE"/>
              </w:rPr>
            </w:pPr>
            <w:r w:rsidRPr="00B53596">
              <w:rPr>
                <w:rFonts w:ascii="Sylfaen" w:hAnsi="Sylfaen"/>
                <w:sz w:val="20"/>
                <w:szCs w:val="20"/>
                <w:lang w:val="ka-GE"/>
              </w:rPr>
              <w:t>სოფლის.მეურნ.სამეცნიერო კვლევითი ცენტრი,</w:t>
            </w:r>
            <w:r w:rsidR="00142FE0" w:rsidRPr="00B53596">
              <w:rPr>
                <w:rFonts w:ascii="Sylfaen" w:hAnsi="Sylfaen"/>
                <w:sz w:val="20"/>
                <w:szCs w:val="20"/>
                <w:lang w:val="ka-GE"/>
              </w:rPr>
              <w:t xml:space="preserve"> </w:t>
            </w:r>
            <w:r w:rsidRPr="00B53596">
              <w:rPr>
                <w:rFonts w:ascii="Sylfaen" w:hAnsi="Sylfaen"/>
                <w:sz w:val="20"/>
                <w:szCs w:val="20"/>
                <w:lang w:val="ka-GE"/>
              </w:rPr>
              <w:t>მცენ.ინტეგრ. დაცვის კვლევის დეპარტამენტის უფროსი</w:t>
            </w:r>
          </w:p>
        </w:tc>
      </w:tr>
      <w:tr w:rsidR="00A701DC" w:rsidRPr="00B53596" w14:paraId="59E1B080" w14:textId="77777777" w:rsidTr="00B53596">
        <w:tc>
          <w:tcPr>
            <w:tcW w:w="284" w:type="pct"/>
            <w:shd w:val="clear" w:color="auto" w:fill="auto"/>
            <w:vAlign w:val="center"/>
          </w:tcPr>
          <w:p w14:paraId="59E1B07D" w14:textId="77777777" w:rsidR="00A701DC" w:rsidRPr="00B53596" w:rsidRDefault="00A701DC" w:rsidP="00A701DC">
            <w:pPr>
              <w:spacing w:after="0" w:line="360" w:lineRule="auto"/>
              <w:jc w:val="center"/>
              <w:rPr>
                <w:rFonts w:ascii="Sylfaen" w:hAnsi="Sylfaen"/>
                <w:b/>
                <w:sz w:val="20"/>
                <w:szCs w:val="20"/>
                <w:lang w:val="ka-GE"/>
              </w:rPr>
            </w:pPr>
            <w:r w:rsidRPr="00B53596">
              <w:rPr>
                <w:rFonts w:ascii="Sylfaen" w:hAnsi="Sylfaen"/>
                <w:b/>
                <w:sz w:val="20"/>
                <w:szCs w:val="20"/>
                <w:lang w:val="ka-GE"/>
              </w:rPr>
              <w:t>3</w:t>
            </w:r>
          </w:p>
        </w:tc>
        <w:tc>
          <w:tcPr>
            <w:tcW w:w="1483" w:type="pct"/>
            <w:shd w:val="clear" w:color="auto" w:fill="auto"/>
          </w:tcPr>
          <w:p w14:paraId="59E1B07E" w14:textId="39EAA4A7" w:rsidR="00A701DC" w:rsidRPr="00B53596" w:rsidRDefault="00A701DC" w:rsidP="00A701DC">
            <w:pPr>
              <w:spacing w:after="0" w:line="240" w:lineRule="auto"/>
              <w:jc w:val="both"/>
              <w:rPr>
                <w:rFonts w:ascii="Sylfaen" w:hAnsi="Sylfaen"/>
                <w:sz w:val="20"/>
                <w:szCs w:val="20"/>
              </w:rPr>
            </w:pPr>
            <w:r w:rsidRPr="00B53596">
              <w:rPr>
                <w:rFonts w:ascii="Sylfaen" w:hAnsi="Sylfaen" w:cs="Sylfaen"/>
                <w:sz w:val="20"/>
                <w:szCs w:val="20"/>
                <w:lang w:val="ka-GE"/>
              </w:rPr>
              <w:t>ლია</w:t>
            </w:r>
            <w:r w:rsidRPr="00B53596">
              <w:rPr>
                <w:rFonts w:ascii="Sylfaen" w:hAnsi="Sylfaen"/>
                <w:sz w:val="20"/>
                <w:szCs w:val="20"/>
                <w:lang w:val="ka-GE"/>
              </w:rPr>
              <w:t xml:space="preserve"> რეხვიაშვილი</w:t>
            </w:r>
          </w:p>
        </w:tc>
        <w:tc>
          <w:tcPr>
            <w:tcW w:w="3233" w:type="pct"/>
            <w:shd w:val="clear" w:color="auto" w:fill="auto"/>
          </w:tcPr>
          <w:p w14:paraId="59E1B07F" w14:textId="19ECF261" w:rsidR="00A701DC" w:rsidRPr="00B53596" w:rsidRDefault="00A701DC" w:rsidP="00A701DC">
            <w:pPr>
              <w:pStyle w:val="ListParagraph"/>
              <w:ind w:left="0" w:right="29"/>
              <w:jc w:val="both"/>
              <w:rPr>
                <w:rFonts w:ascii="Sylfaen" w:hAnsi="Sylfaen"/>
                <w:sz w:val="20"/>
                <w:szCs w:val="20"/>
                <w:lang w:val="ka-GE"/>
              </w:rPr>
            </w:pPr>
            <w:r w:rsidRPr="00B53596">
              <w:rPr>
                <w:rFonts w:ascii="Sylfaen" w:hAnsi="Sylfaen"/>
                <w:sz w:val="20"/>
                <w:szCs w:val="20"/>
                <w:lang w:val="ka-GE"/>
              </w:rPr>
              <w:t>შპს.ბიოაგრო,</w:t>
            </w:r>
            <w:r w:rsidR="00142FE0" w:rsidRPr="00B53596">
              <w:rPr>
                <w:rFonts w:ascii="Sylfaen" w:hAnsi="Sylfaen"/>
                <w:sz w:val="20"/>
                <w:szCs w:val="20"/>
                <w:lang w:val="ka-GE"/>
              </w:rPr>
              <w:t xml:space="preserve"> </w:t>
            </w:r>
            <w:r w:rsidRPr="00B53596">
              <w:rPr>
                <w:rFonts w:ascii="Sylfaen" w:hAnsi="Sylfaen"/>
                <w:sz w:val="20"/>
                <w:szCs w:val="20"/>
                <w:lang w:val="ka-GE"/>
              </w:rPr>
              <w:t>სპეციალისტი</w:t>
            </w:r>
          </w:p>
        </w:tc>
      </w:tr>
      <w:tr w:rsidR="00A701DC" w:rsidRPr="00B53596" w14:paraId="59E1B084" w14:textId="77777777" w:rsidTr="00B53596">
        <w:tc>
          <w:tcPr>
            <w:tcW w:w="284" w:type="pct"/>
            <w:shd w:val="clear" w:color="auto" w:fill="auto"/>
            <w:vAlign w:val="center"/>
          </w:tcPr>
          <w:p w14:paraId="59E1B081" w14:textId="77777777" w:rsidR="00A701DC" w:rsidRPr="00B53596" w:rsidRDefault="00A701DC" w:rsidP="00A701DC">
            <w:pPr>
              <w:spacing w:after="0" w:line="360" w:lineRule="auto"/>
              <w:jc w:val="center"/>
              <w:rPr>
                <w:rFonts w:ascii="Sylfaen" w:hAnsi="Sylfaen"/>
                <w:b/>
                <w:sz w:val="20"/>
                <w:szCs w:val="20"/>
                <w:lang w:val="ka-GE"/>
              </w:rPr>
            </w:pPr>
            <w:r w:rsidRPr="00B53596">
              <w:rPr>
                <w:rFonts w:ascii="Sylfaen" w:hAnsi="Sylfaen"/>
                <w:b/>
                <w:sz w:val="20"/>
                <w:szCs w:val="20"/>
                <w:lang w:val="ka-GE"/>
              </w:rPr>
              <w:t>4</w:t>
            </w:r>
          </w:p>
        </w:tc>
        <w:tc>
          <w:tcPr>
            <w:tcW w:w="1483" w:type="pct"/>
            <w:shd w:val="clear" w:color="auto" w:fill="auto"/>
          </w:tcPr>
          <w:p w14:paraId="59E1B082" w14:textId="177C0E15" w:rsidR="00A701DC" w:rsidRPr="00B53596" w:rsidRDefault="00A701DC" w:rsidP="00A701DC">
            <w:pPr>
              <w:jc w:val="both"/>
              <w:rPr>
                <w:rFonts w:ascii="Sylfaen" w:hAnsi="Sylfaen"/>
                <w:sz w:val="20"/>
                <w:szCs w:val="20"/>
              </w:rPr>
            </w:pPr>
            <w:r w:rsidRPr="00B53596">
              <w:rPr>
                <w:rFonts w:ascii="Sylfaen" w:hAnsi="Sylfaen"/>
                <w:sz w:val="20"/>
                <w:szCs w:val="20"/>
                <w:lang w:val="ka-GE"/>
              </w:rPr>
              <w:t>მათია მათიაშვილი</w:t>
            </w:r>
          </w:p>
        </w:tc>
        <w:tc>
          <w:tcPr>
            <w:tcW w:w="3233" w:type="pct"/>
            <w:shd w:val="clear" w:color="auto" w:fill="auto"/>
          </w:tcPr>
          <w:p w14:paraId="59E1B083" w14:textId="5F8592EE" w:rsidR="00A701DC" w:rsidRPr="00B53596" w:rsidRDefault="00A701DC" w:rsidP="00A701DC">
            <w:pPr>
              <w:pStyle w:val="ListParagraph"/>
              <w:ind w:left="0" w:right="29"/>
              <w:jc w:val="both"/>
              <w:rPr>
                <w:rFonts w:ascii="Sylfaen" w:hAnsi="Sylfaen"/>
                <w:sz w:val="20"/>
                <w:szCs w:val="20"/>
                <w:lang w:val="ka-GE"/>
              </w:rPr>
            </w:pPr>
            <w:r w:rsidRPr="00B53596">
              <w:rPr>
                <w:rFonts w:ascii="Sylfaen" w:hAnsi="Sylfaen"/>
                <w:sz w:val="20"/>
                <w:szCs w:val="20"/>
                <w:lang w:val="ka-GE"/>
              </w:rPr>
              <w:t>მცენარეთა დაცვის ინსტიტუტი,</w:t>
            </w:r>
            <w:r w:rsidR="00142FE0" w:rsidRPr="00B53596">
              <w:rPr>
                <w:rFonts w:ascii="Sylfaen" w:hAnsi="Sylfaen"/>
                <w:sz w:val="20"/>
                <w:szCs w:val="20"/>
                <w:lang w:val="ka-GE"/>
              </w:rPr>
              <w:t xml:space="preserve"> </w:t>
            </w:r>
            <w:r w:rsidRPr="00B53596">
              <w:rPr>
                <w:rFonts w:ascii="Sylfaen" w:hAnsi="Sylfaen"/>
                <w:sz w:val="20"/>
                <w:szCs w:val="20"/>
                <w:lang w:val="ka-GE"/>
              </w:rPr>
              <w:t>უფროსი მეცნიერ თანამშრომელი</w:t>
            </w:r>
          </w:p>
        </w:tc>
      </w:tr>
      <w:tr w:rsidR="00A701DC" w:rsidRPr="00B53596" w14:paraId="59E1B088" w14:textId="77777777" w:rsidTr="00B53596">
        <w:tc>
          <w:tcPr>
            <w:tcW w:w="284" w:type="pct"/>
            <w:shd w:val="clear" w:color="auto" w:fill="auto"/>
            <w:vAlign w:val="center"/>
          </w:tcPr>
          <w:p w14:paraId="59E1B085" w14:textId="77777777" w:rsidR="00A701DC" w:rsidRPr="00B53596" w:rsidRDefault="00A701DC" w:rsidP="00A701DC">
            <w:pPr>
              <w:spacing w:after="0" w:line="360" w:lineRule="auto"/>
              <w:jc w:val="center"/>
              <w:rPr>
                <w:rFonts w:ascii="Sylfaen" w:hAnsi="Sylfaen"/>
                <w:b/>
                <w:sz w:val="20"/>
                <w:szCs w:val="20"/>
                <w:lang w:val="ka-GE"/>
              </w:rPr>
            </w:pPr>
            <w:r w:rsidRPr="00B53596">
              <w:rPr>
                <w:rFonts w:ascii="Sylfaen" w:hAnsi="Sylfaen"/>
                <w:b/>
                <w:sz w:val="20"/>
                <w:szCs w:val="20"/>
                <w:lang w:val="ka-GE"/>
              </w:rPr>
              <w:t>5</w:t>
            </w:r>
          </w:p>
        </w:tc>
        <w:tc>
          <w:tcPr>
            <w:tcW w:w="1483" w:type="pct"/>
            <w:shd w:val="clear" w:color="auto" w:fill="auto"/>
          </w:tcPr>
          <w:p w14:paraId="59E1B086" w14:textId="28FE1F0E" w:rsidR="00A701DC" w:rsidRPr="00B53596" w:rsidRDefault="00A701DC" w:rsidP="00A701DC">
            <w:pPr>
              <w:spacing w:after="0" w:line="240" w:lineRule="auto"/>
              <w:jc w:val="both"/>
              <w:rPr>
                <w:rFonts w:ascii="Sylfaen" w:hAnsi="Sylfaen"/>
                <w:sz w:val="20"/>
                <w:szCs w:val="20"/>
              </w:rPr>
            </w:pPr>
            <w:r w:rsidRPr="00B53596">
              <w:rPr>
                <w:rFonts w:ascii="Sylfaen" w:hAnsi="Sylfaen" w:cs="Sylfaen"/>
                <w:sz w:val="20"/>
                <w:szCs w:val="20"/>
                <w:lang w:val="ka-GE"/>
              </w:rPr>
              <w:t>ქეთევან</w:t>
            </w:r>
            <w:r w:rsidRPr="00B53596">
              <w:rPr>
                <w:rFonts w:ascii="Sylfaen" w:hAnsi="Sylfaen"/>
                <w:sz w:val="20"/>
                <w:szCs w:val="20"/>
                <w:lang w:val="ka-GE"/>
              </w:rPr>
              <w:t xml:space="preserve"> ბეჟნიშვილი</w:t>
            </w:r>
          </w:p>
        </w:tc>
        <w:tc>
          <w:tcPr>
            <w:tcW w:w="3233" w:type="pct"/>
            <w:shd w:val="clear" w:color="auto" w:fill="auto"/>
          </w:tcPr>
          <w:p w14:paraId="59E1B087" w14:textId="7DE68E94" w:rsidR="00A701DC" w:rsidRPr="00B53596" w:rsidRDefault="00A701DC" w:rsidP="00A701DC">
            <w:pPr>
              <w:pStyle w:val="ListParagraph"/>
              <w:ind w:left="0" w:right="29"/>
              <w:jc w:val="both"/>
              <w:rPr>
                <w:rFonts w:ascii="Sylfaen" w:hAnsi="Sylfaen"/>
                <w:sz w:val="20"/>
                <w:szCs w:val="20"/>
                <w:lang w:val="ka-GE"/>
              </w:rPr>
            </w:pPr>
            <w:r w:rsidRPr="00B53596">
              <w:rPr>
                <w:rFonts w:ascii="Sylfaen" w:hAnsi="Sylfaen"/>
                <w:sz w:val="20"/>
                <w:szCs w:val="20"/>
                <w:lang w:val="ka-GE"/>
              </w:rPr>
              <w:t>მცენარეთა დაცვის ინსტიტუტი,</w:t>
            </w:r>
            <w:r w:rsidR="00142FE0" w:rsidRPr="00B53596">
              <w:rPr>
                <w:rFonts w:ascii="Sylfaen" w:hAnsi="Sylfaen"/>
                <w:sz w:val="20"/>
                <w:szCs w:val="20"/>
                <w:lang w:val="ka-GE"/>
              </w:rPr>
              <w:t xml:space="preserve"> </w:t>
            </w:r>
            <w:r w:rsidRPr="00B53596">
              <w:rPr>
                <w:rFonts w:ascii="Sylfaen" w:hAnsi="Sylfaen"/>
                <w:sz w:val="20"/>
                <w:szCs w:val="20"/>
                <w:lang w:val="ka-GE"/>
              </w:rPr>
              <w:t>ტოქსიკოლოგი</w:t>
            </w:r>
          </w:p>
        </w:tc>
      </w:tr>
      <w:tr w:rsidR="00A701DC" w:rsidRPr="00B53596" w14:paraId="59E1B08C" w14:textId="77777777" w:rsidTr="00B53596">
        <w:tc>
          <w:tcPr>
            <w:tcW w:w="284" w:type="pct"/>
            <w:shd w:val="clear" w:color="auto" w:fill="auto"/>
            <w:vAlign w:val="center"/>
          </w:tcPr>
          <w:p w14:paraId="59E1B089" w14:textId="77777777" w:rsidR="00A701DC" w:rsidRPr="00B53596" w:rsidRDefault="00A701DC" w:rsidP="00A701DC">
            <w:pPr>
              <w:spacing w:after="0" w:line="360" w:lineRule="auto"/>
              <w:jc w:val="center"/>
              <w:rPr>
                <w:rFonts w:ascii="Sylfaen" w:hAnsi="Sylfaen"/>
                <w:b/>
                <w:sz w:val="20"/>
                <w:szCs w:val="20"/>
                <w:lang w:val="ka-GE"/>
              </w:rPr>
            </w:pPr>
            <w:r w:rsidRPr="00B53596">
              <w:rPr>
                <w:rFonts w:ascii="Sylfaen" w:hAnsi="Sylfaen"/>
                <w:b/>
                <w:sz w:val="20"/>
                <w:szCs w:val="20"/>
                <w:lang w:val="ka-GE"/>
              </w:rPr>
              <w:t>6</w:t>
            </w:r>
          </w:p>
        </w:tc>
        <w:tc>
          <w:tcPr>
            <w:tcW w:w="1483" w:type="pct"/>
            <w:shd w:val="clear" w:color="auto" w:fill="auto"/>
          </w:tcPr>
          <w:p w14:paraId="59E1B08A" w14:textId="4F6F32CE" w:rsidR="00A701DC" w:rsidRPr="00B53596" w:rsidRDefault="00A701DC" w:rsidP="00A701DC">
            <w:pPr>
              <w:spacing w:after="0" w:line="240" w:lineRule="auto"/>
              <w:jc w:val="both"/>
              <w:rPr>
                <w:rFonts w:ascii="Sylfaen" w:hAnsi="Sylfaen"/>
                <w:sz w:val="20"/>
                <w:szCs w:val="20"/>
              </w:rPr>
            </w:pPr>
            <w:r w:rsidRPr="00B53596">
              <w:rPr>
                <w:rFonts w:ascii="Sylfaen" w:hAnsi="Sylfaen" w:cs="Sylfaen"/>
                <w:sz w:val="20"/>
                <w:szCs w:val="20"/>
                <w:lang w:val="ka-GE"/>
              </w:rPr>
              <w:t>ნინო</w:t>
            </w:r>
            <w:r w:rsidRPr="00B53596">
              <w:rPr>
                <w:rFonts w:ascii="Sylfaen" w:hAnsi="Sylfaen"/>
                <w:sz w:val="20"/>
                <w:szCs w:val="20"/>
                <w:lang w:val="ka-GE"/>
              </w:rPr>
              <w:t xml:space="preserve"> ბურკაძე</w:t>
            </w:r>
          </w:p>
        </w:tc>
        <w:tc>
          <w:tcPr>
            <w:tcW w:w="3233" w:type="pct"/>
            <w:shd w:val="clear" w:color="auto" w:fill="auto"/>
          </w:tcPr>
          <w:p w14:paraId="57D9AEF4" w14:textId="58875360" w:rsidR="00A701DC" w:rsidRPr="00B53596" w:rsidRDefault="00A701DC" w:rsidP="00A701DC">
            <w:pPr>
              <w:ind w:right="29"/>
              <w:jc w:val="both"/>
              <w:rPr>
                <w:rFonts w:ascii="Sylfaen" w:hAnsi="Sylfaen"/>
                <w:sz w:val="20"/>
                <w:szCs w:val="20"/>
                <w:lang w:val="ka-GE"/>
              </w:rPr>
            </w:pPr>
            <w:r w:rsidRPr="00B53596">
              <w:rPr>
                <w:rFonts w:ascii="Sylfaen" w:hAnsi="Sylfaen"/>
                <w:sz w:val="20"/>
                <w:szCs w:val="20"/>
                <w:lang w:val="ka-GE"/>
              </w:rPr>
              <w:t>არასამთავრობო ორგანიზაცია,</w:t>
            </w:r>
            <w:r w:rsidR="00142FE0" w:rsidRPr="00B53596">
              <w:rPr>
                <w:rFonts w:ascii="Sylfaen" w:hAnsi="Sylfaen"/>
                <w:sz w:val="20"/>
                <w:szCs w:val="20"/>
                <w:lang w:val="ka-GE"/>
              </w:rPr>
              <w:t xml:space="preserve"> </w:t>
            </w:r>
            <w:r w:rsidRPr="00B53596">
              <w:rPr>
                <w:rFonts w:ascii="Sylfaen" w:hAnsi="Sylfaen"/>
                <w:sz w:val="20"/>
                <w:szCs w:val="20"/>
                <w:lang w:val="ka-GE"/>
              </w:rPr>
              <w:t>“ბიო“</w:t>
            </w:r>
          </w:p>
          <w:p w14:paraId="59E1B08B" w14:textId="3DF1834B" w:rsidR="00A701DC" w:rsidRPr="00B53596" w:rsidRDefault="00A701DC" w:rsidP="00A701DC">
            <w:pPr>
              <w:pStyle w:val="ListParagraph"/>
              <w:ind w:left="0" w:right="29"/>
              <w:jc w:val="both"/>
              <w:rPr>
                <w:rFonts w:ascii="Sylfaen" w:hAnsi="Sylfaen"/>
                <w:sz w:val="20"/>
                <w:szCs w:val="20"/>
                <w:lang w:val="ka-GE"/>
              </w:rPr>
            </w:pPr>
            <w:r w:rsidRPr="00B53596">
              <w:rPr>
                <w:rFonts w:ascii="Sylfaen" w:hAnsi="Sylfaen"/>
                <w:sz w:val="20"/>
                <w:szCs w:val="20"/>
                <w:lang w:val="ka-GE"/>
              </w:rPr>
              <w:t>ექსპერტი ბოტანიკაში</w:t>
            </w:r>
          </w:p>
        </w:tc>
      </w:tr>
      <w:tr w:rsidR="00A701DC" w:rsidRPr="00B53596" w14:paraId="59E1B090" w14:textId="77777777" w:rsidTr="00B53596">
        <w:tc>
          <w:tcPr>
            <w:tcW w:w="284" w:type="pct"/>
            <w:shd w:val="clear" w:color="auto" w:fill="auto"/>
            <w:vAlign w:val="center"/>
          </w:tcPr>
          <w:p w14:paraId="59E1B08D" w14:textId="77777777" w:rsidR="00A701DC" w:rsidRPr="00B53596" w:rsidRDefault="00A701DC" w:rsidP="00A701DC">
            <w:pPr>
              <w:spacing w:after="0" w:line="360" w:lineRule="auto"/>
              <w:jc w:val="center"/>
              <w:rPr>
                <w:rFonts w:ascii="Sylfaen" w:hAnsi="Sylfaen"/>
                <w:b/>
                <w:sz w:val="20"/>
                <w:szCs w:val="20"/>
                <w:lang w:val="ka-GE"/>
              </w:rPr>
            </w:pPr>
            <w:r w:rsidRPr="00B53596">
              <w:rPr>
                <w:rFonts w:ascii="Sylfaen" w:hAnsi="Sylfaen"/>
                <w:b/>
                <w:sz w:val="20"/>
                <w:szCs w:val="20"/>
                <w:lang w:val="ka-GE"/>
              </w:rPr>
              <w:t>7</w:t>
            </w:r>
          </w:p>
        </w:tc>
        <w:tc>
          <w:tcPr>
            <w:tcW w:w="1483" w:type="pct"/>
            <w:shd w:val="clear" w:color="auto" w:fill="auto"/>
          </w:tcPr>
          <w:p w14:paraId="59E1B08E" w14:textId="0232D3C2" w:rsidR="00A701DC" w:rsidRPr="00B53596" w:rsidRDefault="00A701DC" w:rsidP="00A701DC">
            <w:pPr>
              <w:spacing w:after="0" w:line="240" w:lineRule="auto"/>
              <w:jc w:val="both"/>
              <w:rPr>
                <w:rFonts w:ascii="Sylfaen" w:hAnsi="Sylfaen"/>
                <w:sz w:val="20"/>
                <w:szCs w:val="20"/>
              </w:rPr>
            </w:pPr>
            <w:r w:rsidRPr="00B53596">
              <w:rPr>
                <w:rFonts w:ascii="Sylfaen" w:hAnsi="Sylfaen" w:cs="Sylfaen"/>
                <w:sz w:val="20"/>
                <w:szCs w:val="20"/>
                <w:lang w:val="ka-GE"/>
              </w:rPr>
              <w:t>ნანი</w:t>
            </w:r>
            <w:r w:rsidRPr="00B53596">
              <w:rPr>
                <w:rFonts w:ascii="Sylfaen" w:hAnsi="Sylfaen"/>
                <w:sz w:val="20"/>
                <w:szCs w:val="20"/>
                <w:lang w:val="ka-GE"/>
              </w:rPr>
              <w:t xml:space="preserve"> რამიშვილი </w:t>
            </w:r>
          </w:p>
        </w:tc>
        <w:tc>
          <w:tcPr>
            <w:tcW w:w="3233" w:type="pct"/>
            <w:shd w:val="clear" w:color="auto" w:fill="auto"/>
          </w:tcPr>
          <w:p w14:paraId="59E1B08F" w14:textId="1047415F" w:rsidR="00A701DC" w:rsidRPr="00B53596" w:rsidRDefault="00A701DC" w:rsidP="00A701DC">
            <w:pPr>
              <w:pStyle w:val="ListParagraph"/>
              <w:ind w:left="0" w:right="29"/>
              <w:jc w:val="both"/>
              <w:rPr>
                <w:rFonts w:ascii="Sylfaen" w:hAnsi="Sylfaen"/>
                <w:sz w:val="20"/>
                <w:szCs w:val="20"/>
                <w:lang w:val="ka-GE"/>
              </w:rPr>
            </w:pPr>
            <w:r w:rsidRPr="00B53596">
              <w:rPr>
                <w:rFonts w:ascii="Sylfaen" w:hAnsi="Sylfaen"/>
                <w:sz w:val="20"/>
                <w:szCs w:val="20"/>
                <w:lang w:val="ka-GE"/>
              </w:rPr>
              <w:t>ბოტანიკის ინსტიტუტი,</w:t>
            </w:r>
            <w:r w:rsidR="00142FE0" w:rsidRPr="00B53596">
              <w:rPr>
                <w:rFonts w:ascii="Sylfaen" w:hAnsi="Sylfaen"/>
                <w:sz w:val="20"/>
                <w:szCs w:val="20"/>
                <w:lang w:val="ka-GE"/>
              </w:rPr>
              <w:t xml:space="preserve"> </w:t>
            </w:r>
            <w:r w:rsidRPr="00B53596">
              <w:rPr>
                <w:rFonts w:ascii="Sylfaen" w:hAnsi="Sylfaen"/>
                <w:sz w:val="20"/>
                <w:szCs w:val="20"/>
                <w:lang w:val="ka-GE"/>
              </w:rPr>
              <w:t>უფროსი მეცნიერ,თანამშრომელი</w:t>
            </w:r>
          </w:p>
        </w:tc>
      </w:tr>
      <w:tr w:rsidR="00A701DC" w:rsidRPr="00B53596" w14:paraId="59E1B094" w14:textId="77777777" w:rsidTr="00B53596">
        <w:tc>
          <w:tcPr>
            <w:tcW w:w="284" w:type="pct"/>
            <w:shd w:val="clear" w:color="auto" w:fill="auto"/>
            <w:vAlign w:val="center"/>
          </w:tcPr>
          <w:p w14:paraId="59E1B091" w14:textId="77777777" w:rsidR="00A701DC" w:rsidRPr="00B53596" w:rsidRDefault="00A701DC" w:rsidP="00A701DC">
            <w:pPr>
              <w:spacing w:after="0" w:line="360" w:lineRule="auto"/>
              <w:jc w:val="center"/>
              <w:rPr>
                <w:rFonts w:ascii="Sylfaen" w:hAnsi="Sylfaen"/>
                <w:b/>
                <w:sz w:val="20"/>
                <w:szCs w:val="20"/>
                <w:lang w:val="ka-GE"/>
              </w:rPr>
            </w:pPr>
            <w:r w:rsidRPr="00B53596">
              <w:rPr>
                <w:rFonts w:ascii="Sylfaen" w:hAnsi="Sylfaen"/>
                <w:b/>
                <w:sz w:val="20"/>
                <w:szCs w:val="20"/>
                <w:lang w:val="ka-GE"/>
              </w:rPr>
              <w:t>8</w:t>
            </w:r>
          </w:p>
        </w:tc>
        <w:tc>
          <w:tcPr>
            <w:tcW w:w="1483" w:type="pct"/>
            <w:shd w:val="clear" w:color="auto" w:fill="auto"/>
          </w:tcPr>
          <w:p w14:paraId="59E1B092" w14:textId="72F25A71" w:rsidR="00A701DC" w:rsidRPr="00B53596" w:rsidRDefault="00A701DC" w:rsidP="00A701DC">
            <w:pPr>
              <w:spacing w:after="0" w:line="360" w:lineRule="auto"/>
              <w:jc w:val="both"/>
              <w:rPr>
                <w:rFonts w:ascii="Sylfaen" w:hAnsi="Sylfaen"/>
                <w:sz w:val="20"/>
                <w:szCs w:val="20"/>
                <w:lang w:val="ka-GE"/>
              </w:rPr>
            </w:pPr>
            <w:r w:rsidRPr="00B53596">
              <w:rPr>
                <w:rFonts w:ascii="Sylfaen" w:hAnsi="Sylfaen"/>
                <w:sz w:val="20"/>
                <w:szCs w:val="20"/>
                <w:lang w:val="ka-GE"/>
              </w:rPr>
              <w:t>ლამარა მაზანიშვილი</w:t>
            </w:r>
          </w:p>
        </w:tc>
        <w:tc>
          <w:tcPr>
            <w:tcW w:w="3233" w:type="pct"/>
            <w:shd w:val="clear" w:color="auto" w:fill="auto"/>
          </w:tcPr>
          <w:p w14:paraId="59E1B093" w14:textId="0A54DFC7" w:rsidR="00A701DC" w:rsidRPr="00B53596" w:rsidRDefault="00A701DC" w:rsidP="00A701DC">
            <w:pPr>
              <w:spacing w:after="0" w:line="360" w:lineRule="auto"/>
              <w:ind w:right="29"/>
              <w:jc w:val="both"/>
              <w:rPr>
                <w:rFonts w:ascii="Sylfaen" w:hAnsi="Sylfaen"/>
                <w:sz w:val="20"/>
                <w:szCs w:val="20"/>
                <w:lang w:val="ka-GE"/>
              </w:rPr>
            </w:pPr>
            <w:r w:rsidRPr="00B53596">
              <w:rPr>
                <w:rFonts w:ascii="Sylfaen" w:hAnsi="Sylfaen"/>
                <w:sz w:val="20"/>
                <w:szCs w:val="20"/>
                <w:lang w:val="ka-GE"/>
              </w:rPr>
              <w:t>ბოტანიკის ინსტიტუტი,</w:t>
            </w:r>
            <w:r w:rsidR="00142FE0" w:rsidRPr="00B53596">
              <w:rPr>
                <w:rFonts w:ascii="Sylfaen" w:hAnsi="Sylfaen"/>
                <w:sz w:val="20"/>
                <w:szCs w:val="20"/>
                <w:lang w:val="ka-GE"/>
              </w:rPr>
              <w:t xml:space="preserve"> </w:t>
            </w:r>
            <w:r w:rsidRPr="00B53596">
              <w:rPr>
                <w:rFonts w:ascii="Sylfaen" w:hAnsi="Sylfaen"/>
                <w:sz w:val="20"/>
                <w:szCs w:val="20"/>
                <w:lang w:val="ka-GE"/>
              </w:rPr>
              <w:t>ბაზის გამგე</w:t>
            </w:r>
          </w:p>
        </w:tc>
      </w:tr>
      <w:tr w:rsidR="00A701DC" w:rsidRPr="00B53596" w14:paraId="59E1B098" w14:textId="77777777" w:rsidTr="00B53596">
        <w:tc>
          <w:tcPr>
            <w:tcW w:w="284" w:type="pct"/>
            <w:shd w:val="clear" w:color="auto" w:fill="auto"/>
            <w:vAlign w:val="center"/>
          </w:tcPr>
          <w:p w14:paraId="59E1B095" w14:textId="77777777" w:rsidR="00A701DC" w:rsidRPr="00B53596" w:rsidRDefault="00A701DC" w:rsidP="00A701DC">
            <w:pPr>
              <w:spacing w:after="0" w:line="360" w:lineRule="auto"/>
              <w:jc w:val="center"/>
              <w:rPr>
                <w:rFonts w:ascii="Sylfaen" w:hAnsi="Sylfaen"/>
                <w:b/>
                <w:sz w:val="20"/>
                <w:szCs w:val="20"/>
                <w:lang w:val="ka-GE"/>
              </w:rPr>
            </w:pPr>
            <w:r w:rsidRPr="00B53596">
              <w:rPr>
                <w:rFonts w:ascii="Sylfaen" w:hAnsi="Sylfaen"/>
                <w:b/>
                <w:sz w:val="20"/>
                <w:szCs w:val="20"/>
                <w:lang w:val="ka-GE"/>
              </w:rPr>
              <w:t>9</w:t>
            </w:r>
          </w:p>
        </w:tc>
        <w:tc>
          <w:tcPr>
            <w:tcW w:w="1483" w:type="pct"/>
            <w:shd w:val="clear" w:color="auto" w:fill="auto"/>
          </w:tcPr>
          <w:p w14:paraId="59E1B096" w14:textId="2CA28964" w:rsidR="00A701DC" w:rsidRPr="00B53596" w:rsidRDefault="00A701DC" w:rsidP="00A701DC">
            <w:pPr>
              <w:jc w:val="both"/>
              <w:rPr>
                <w:rFonts w:ascii="Sylfaen" w:hAnsi="Sylfaen"/>
                <w:sz w:val="20"/>
                <w:szCs w:val="20"/>
              </w:rPr>
            </w:pPr>
            <w:r w:rsidRPr="00B53596">
              <w:rPr>
                <w:rFonts w:ascii="Sylfaen" w:hAnsi="Sylfaen"/>
                <w:sz w:val="20"/>
                <w:szCs w:val="20"/>
                <w:lang w:val="ka-GE"/>
              </w:rPr>
              <w:t xml:space="preserve">ნუნუ ბასილია </w:t>
            </w:r>
          </w:p>
        </w:tc>
        <w:tc>
          <w:tcPr>
            <w:tcW w:w="3233" w:type="pct"/>
            <w:shd w:val="clear" w:color="auto" w:fill="auto"/>
          </w:tcPr>
          <w:p w14:paraId="59E1B097" w14:textId="21EC547F" w:rsidR="00A701DC" w:rsidRPr="00B53596" w:rsidRDefault="00A701DC" w:rsidP="00A701DC">
            <w:pPr>
              <w:spacing w:after="0" w:line="360" w:lineRule="auto"/>
              <w:ind w:right="29"/>
              <w:jc w:val="both"/>
              <w:rPr>
                <w:rFonts w:ascii="Sylfaen" w:hAnsi="Sylfaen"/>
                <w:sz w:val="20"/>
                <w:szCs w:val="20"/>
                <w:lang w:val="ka-GE"/>
              </w:rPr>
            </w:pPr>
            <w:r w:rsidRPr="00B53596">
              <w:rPr>
                <w:rFonts w:ascii="Sylfaen" w:hAnsi="Sylfaen"/>
                <w:sz w:val="20"/>
                <w:szCs w:val="20"/>
                <w:lang w:val="ka-GE"/>
              </w:rPr>
              <w:t>მცენარეთა დაცვა</w:t>
            </w:r>
            <w:r w:rsidR="00142FE0" w:rsidRPr="00B53596">
              <w:rPr>
                <w:rFonts w:ascii="Sylfaen" w:hAnsi="Sylfaen"/>
                <w:sz w:val="20"/>
                <w:szCs w:val="20"/>
                <w:lang w:val="ka-GE"/>
              </w:rPr>
              <w:t xml:space="preserve">, </w:t>
            </w:r>
            <w:r w:rsidRPr="00B53596">
              <w:rPr>
                <w:rFonts w:ascii="Sylfaen" w:hAnsi="Sylfaen"/>
                <w:sz w:val="20"/>
                <w:szCs w:val="20"/>
                <w:lang w:val="ka-GE"/>
              </w:rPr>
              <w:t>სპეციალისტი</w:t>
            </w:r>
          </w:p>
        </w:tc>
      </w:tr>
      <w:tr w:rsidR="00A701DC" w:rsidRPr="00B53596" w14:paraId="59E1B09C" w14:textId="77777777" w:rsidTr="00B53596">
        <w:tc>
          <w:tcPr>
            <w:tcW w:w="284" w:type="pct"/>
            <w:shd w:val="clear" w:color="auto" w:fill="auto"/>
            <w:vAlign w:val="center"/>
          </w:tcPr>
          <w:p w14:paraId="59E1B099" w14:textId="77777777" w:rsidR="00A701DC" w:rsidRPr="00B53596" w:rsidRDefault="00A701DC" w:rsidP="00A701DC">
            <w:pPr>
              <w:spacing w:after="0" w:line="360" w:lineRule="auto"/>
              <w:jc w:val="center"/>
              <w:rPr>
                <w:rFonts w:ascii="Sylfaen" w:hAnsi="Sylfaen"/>
                <w:b/>
                <w:sz w:val="20"/>
                <w:szCs w:val="20"/>
                <w:lang w:val="ka-GE"/>
              </w:rPr>
            </w:pPr>
            <w:r w:rsidRPr="00B53596">
              <w:rPr>
                <w:rFonts w:ascii="Sylfaen" w:hAnsi="Sylfaen"/>
                <w:b/>
                <w:sz w:val="20"/>
                <w:szCs w:val="20"/>
                <w:lang w:val="ka-GE"/>
              </w:rPr>
              <w:t>10</w:t>
            </w:r>
          </w:p>
        </w:tc>
        <w:tc>
          <w:tcPr>
            <w:tcW w:w="1483" w:type="pct"/>
            <w:shd w:val="clear" w:color="auto" w:fill="auto"/>
          </w:tcPr>
          <w:p w14:paraId="59E1B09A" w14:textId="38B82876" w:rsidR="00A701DC" w:rsidRPr="00B53596" w:rsidRDefault="00A701DC" w:rsidP="00A701DC">
            <w:pPr>
              <w:spacing w:after="0" w:line="360" w:lineRule="auto"/>
              <w:jc w:val="both"/>
              <w:rPr>
                <w:rFonts w:ascii="Sylfaen" w:hAnsi="Sylfaen"/>
                <w:sz w:val="20"/>
                <w:szCs w:val="20"/>
                <w:lang w:val="ka-GE"/>
              </w:rPr>
            </w:pPr>
            <w:r w:rsidRPr="00B53596">
              <w:rPr>
                <w:rFonts w:ascii="Sylfaen" w:eastAsia="Times New Roman" w:hAnsi="Sylfaen" w:cs="Sylfaen"/>
                <w:sz w:val="20"/>
                <w:szCs w:val="20"/>
                <w:lang w:val="ka-GE"/>
              </w:rPr>
              <w:t>რუსუდან თედორაძე</w:t>
            </w:r>
          </w:p>
        </w:tc>
        <w:tc>
          <w:tcPr>
            <w:tcW w:w="3233" w:type="pct"/>
            <w:shd w:val="clear" w:color="auto" w:fill="auto"/>
          </w:tcPr>
          <w:p w14:paraId="59E1B09B" w14:textId="43B36EE6" w:rsidR="00A701DC" w:rsidRPr="00B53596" w:rsidRDefault="00A701DC" w:rsidP="00A701DC">
            <w:pPr>
              <w:spacing w:after="0" w:line="360" w:lineRule="auto"/>
              <w:ind w:right="29"/>
              <w:jc w:val="both"/>
              <w:rPr>
                <w:rFonts w:ascii="Sylfaen" w:hAnsi="Sylfaen"/>
                <w:sz w:val="20"/>
                <w:szCs w:val="20"/>
                <w:lang w:val="ka-GE"/>
              </w:rPr>
            </w:pPr>
            <w:r w:rsidRPr="00B53596">
              <w:rPr>
                <w:rFonts w:ascii="Sylfaen" w:hAnsi="Sylfaen"/>
                <w:color w:val="000000"/>
                <w:sz w:val="20"/>
                <w:szCs w:val="20"/>
                <w:lang w:val="ka-GE"/>
              </w:rPr>
              <w:t>განათლების ხარისხის განვითარების ეროვნული ცენტრი -ფასილიტატორი</w:t>
            </w:r>
          </w:p>
        </w:tc>
      </w:tr>
      <w:tr w:rsidR="00A701DC" w:rsidRPr="00B53596" w14:paraId="532BEAAC" w14:textId="77777777" w:rsidTr="00B53596">
        <w:tc>
          <w:tcPr>
            <w:tcW w:w="284" w:type="pct"/>
            <w:shd w:val="clear" w:color="auto" w:fill="auto"/>
            <w:vAlign w:val="center"/>
          </w:tcPr>
          <w:p w14:paraId="6925354C" w14:textId="5CBFBAD8" w:rsidR="00A701DC" w:rsidRPr="00B53596" w:rsidRDefault="00A701DC" w:rsidP="00A701DC">
            <w:pPr>
              <w:spacing w:after="0" w:line="360" w:lineRule="auto"/>
              <w:jc w:val="center"/>
              <w:rPr>
                <w:rFonts w:ascii="Sylfaen" w:hAnsi="Sylfaen"/>
                <w:b/>
                <w:sz w:val="20"/>
                <w:szCs w:val="20"/>
                <w:lang w:val="ka-GE"/>
              </w:rPr>
            </w:pPr>
            <w:r w:rsidRPr="00B53596">
              <w:rPr>
                <w:rFonts w:ascii="Sylfaen" w:hAnsi="Sylfaen"/>
                <w:b/>
                <w:sz w:val="20"/>
                <w:szCs w:val="20"/>
                <w:lang w:val="ka-GE"/>
              </w:rPr>
              <w:t>11</w:t>
            </w:r>
          </w:p>
        </w:tc>
        <w:tc>
          <w:tcPr>
            <w:tcW w:w="1483" w:type="pct"/>
            <w:shd w:val="clear" w:color="auto" w:fill="auto"/>
          </w:tcPr>
          <w:p w14:paraId="537A8A70" w14:textId="0BF51295" w:rsidR="00A701DC" w:rsidRPr="00B53596" w:rsidRDefault="00A701DC" w:rsidP="00A701DC">
            <w:pPr>
              <w:spacing w:after="0" w:line="360" w:lineRule="auto"/>
              <w:jc w:val="both"/>
              <w:rPr>
                <w:rFonts w:ascii="Sylfaen" w:hAnsi="Sylfaen"/>
                <w:sz w:val="20"/>
                <w:szCs w:val="20"/>
                <w:lang w:val="ka-GE"/>
              </w:rPr>
            </w:pPr>
            <w:r w:rsidRPr="00B53596">
              <w:rPr>
                <w:rFonts w:ascii="Sylfaen" w:eastAsia="Times New Roman" w:hAnsi="Sylfaen" w:cs="Sylfaen"/>
                <w:sz w:val="20"/>
                <w:szCs w:val="20"/>
                <w:lang w:val="ka-GE"/>
              </w:rPr>
              <w:t>ნათელა ჯიბღაშვილი</w:t>
            </w:r>
          </w:p>
        </w:tc>
        <w:tc>
          <w:tcPr>
            <w:tcW w:w="3233" w:type="pct"/>
            <w:shd w:val="clear" w:color="auto" w:fill="auto"/>
          </w:tcPr>
          <w:p w14:paraId="1F1DBEC2" w14:textId="55B23D94" w:rsidR="00A701DC" w:rsidRPr="00B53596" w:rsidRDefault="00A701DC" w:rsidP="00A701DC">
            <w:pPr>
              <w:spacing w:after="0" w:line="360" w:lineRule="auto"/>
              <w:ind w:right="29"/>
              <w:jc w:val="both"/>
              <w:rPr>
                <w:rFonts w:ascii="Sylfaen" w:hAnsi="Sylfaen"/>
                <w:sz w:val="20"/>
                <w:szCs w:val="20"/>
                <w:lang w:val="ka-GE"/>
              </w:rPr>
            </w:pPr>
            <w:r w:rsidRPr="00B53596">
              <w:rPr>
                <w:rFonts w:ascii="Sylfaen" w:hAnsi="Sylfaen"/>
                <w:color w:val="000000"/>
                <w:sz w:val="20"/>
                <w:szCs w:val="20"/>
                <w:lang w:val="ka-GE"/>
              </w:rPr>
              <w:t>განათლების ხარისხის განვითარების ეროვნული ცენტრი -ფასილიტატორი</w:t>
            </w:r>
          </w:p>
        </w:tc>
      </w:tr>
    </w:tbl>
    <w:p w14:paraId="62D63EFC" w14:textId="77777777" w:rsidR="00142FE0" w:rsidRDefault="00142FE0" w:rsidP="00DB04D2">
      <w:pPr>
        <w:spacing w:line="240" w:lineRule="auto"/>
        <w:ind w:left="-180"/>
        <w:jc w:val="both"/>
        <w:rPr>
          <w:rFonts w:ascii="Sylfaen" w:eastAsia="Times New Roman" w:hAnsi="Sylfaen" w:cs="Times New Roman"/>
          <w:b/>
          <w:sz w:val="20"/>
          <w:szCs w:val="20"/>
          <w:lang w:val="ka-GE" w:eastAsia="en-GB"/>
        </w:rPr>
      </w:pPr>
    </w:p>
    <w:p w14:paraId="56C51937" w14:textId="77777777" w:rsidR="00B53596" w:rsidRDefault="00B53596" w:rsidP="00DB04D2">
      <w:pPr>
        <w:spacing w:line="240" w:lineRule="auto"/>
        <w:ind w:left="-180"/>
        <w:jc w:val="both"/>
        <w:rPr>
          <w:rFonts w:ascii="Sylfaen" w:eastAsia="Times New Roman" w:hAnsi="Sylfaen" w:cs="Times New Roman"/>
          <w:b/>
          <w:sz w:val="20"/>
          <w:szCs w:val="20"/>
          <w:lang w:val="ka-GE" w:eastAsia="en-GB"/>
        </w:rPr>
      </w:pPr>
    </w:p>
    <w:p w14:paraId="62653EBA" w14:textId="77777777" w:rsidR="00B53596" w:rsidRDefault="00B53596" w:rsidP="00DB04D2">
      <w:pPr>
        <w:spacing w:line="240" w:lineRule="auto"/>
        <w:ind w:left="-180"/>
        <w:jc w:val="both"/>
        <w:rPr>
          <w:rFonts w:ascii="Sylfaen" w:eastAsia="Times New Roman" w:hAnsi="Sylfaen" w:cs="Times New Roman"/>
          <w:b/>
          <w:sz w:val="20"/>
          <w:szCs w:val="20"/>
          <w:lang w:val="ka-GE" w:eastAsia="en-GB"/>
        </w:rPr>
      </w:pPr>
    </w:p>
    <w:p w14:paraId="6124470D" w14:textId="77777777" w:rsidR="00B53596" w:rsidRDefault="00B53596" w:rsidP="00DB04D2">
      <w:pPr>
        <w:spacing w:line="240" w:lineRule="auto"/>
        <w:ind w:left="-180"/>
        <w:jc w:val="both"/>
        <w:rPr>
          <w:rFonts w:ascii="Sylfaen" w:eastAsia="Times New Roman" w:hAnsi="Sylfaen" w:cs="Times New Roman"/>
          <w:b/>
          <w:sz w:val="20"/>
          <w:szCs w:val="20"/>
          <w:lang w:val="ka-GE" w:eastAsia="en-GB"/>
        </w:rPr>
      </w:pPr>
    </w:p>
    <w:p w14:paraId="47C6A3A0" w14:textId="77777777" w:rsidR="00B53596" w:rsidRDefault="00B53596" w:rsidP="00DB04D2">
      <w:pPr>
        <w:spacing w:line="240" w:lineRule="auto"/>
        <w:ind w:left="-180"/>
        <w:jc w:val="both"/>
        <w:rPr>
          <w:rFonts w:ascii="Sylfaen" w:eastAsia="Times New Roman" w:hAnsi="Sylfaen" w:cs="Times New Roman"/>
          <w:b/>
          <w:sz w:val="20"/>
          <w:szCs w:val="20"/>
          <w:lang w:val="ka-GE" w:eastAsia="en-GB"/>
        </w:rPr>
      </w:pPr>
    </w:p>
    <w:p w14:paraId="2A800C2A" w14:textId="77777777" w:rsidR="00B53596" w:rsidRDefault="00B53596" w:rsidP="00DB04D2">
      <w:pPr>
        <w:spacing w:line="240" w:lineRule="auto"/>
        <w:ind w:left="-180"/>
        <w:jc w:val="both"/>
        <w:rPr>
          <w:rFonts w:ascii="Sylfaen" w:eastAsia="Times New Roman" w:hAnsi="Sylfaen" w:cs="Times New Roman"/>
          <w:b/>
          <w:sz w:val="20"/>
          <w:szCs w:val="20"/>
          <w:lang w:val="ka-GE" w:eastAsia="en-GB"/>
        </w:rPr>
      </w:pPr>
    </w:p>
    <w:p w14:paraId="0D5F7556" w14:textId="77777777" w:rsidR="00B53596" w:rsidRDefault="00B53596" w:rsidP="00DB04D2">
      <w:pPr>
        <w:spacing w:line="240" w:lineRule="auto"/>
        <w:ind w:left="-180"/>
        <w:jc w:val="both"/>
        <w:rPr>
          <w:rFonts w:ascii="Sylfaen" w:eastAsia="Times New Roman" w:hAnsi="Sylfaen" w:cs="Times New Roman"/>
          <w:b/>
          <w:sz w:val="20"/>
          <w:szCs w:val="20"/>
          <w:lang w:val="ka-GE" w:eastAsia="en-GB"/>
        </w:rPr>
      </w:pPr>
    </w:p>
    <w:p w14:paraId="2225220F" w14:textId="77777777" w:rsidR="00B53596" w:rsidRDefault="00B53596" w:rsidP="00DB04D2">
      <w:pPr>
        <w:spacing w:line="240" w:lineRule="auto"/>
        <w:ind w:left="-180"/>
        <w:jc w:val="both"/>
        <w:rPr>
          <w:rFonts w:ascii="Sylfaen" w:eastAsia="Times New Roman" w:hAnsi="Sylfaen" w:cs="Times New Roman"/>
          <w:b/>
          <w:sz w:val="20"/>
          <w:szCs w:val="20"/>
          <w:lang w:val="ka-GE" w:eastAsia="en-GB"/>
        </w:rPr>
      </w:pPr>
    </w:p>
    <w:p w14:paraId="05986DAC" w14:textId="77777777" w:rsidR="00B53596" w:rsidRDefault="00B53596" w:rsidP="00DB04D2">
      <w:pPr>
        <w:spacing w:line="240" w:lineRule="auto"/>
        <w:ind w:left="-180"/>
        <w:jc w:val="both"/>
        <w:rPr>
          <w:rFonts w:ascii="Sylfaen" w:eastAsia="Times New Roman" w:hAnsi="Sylfaen" w:cs="Times New Roman"/>
          <w:b/>
          <w:sz w:val="20"/>
          <w:szCs w:val="20"/>
          <w:lang w:val="ka-GE" w:eastAsia="en-GB"/>
        </w:rPr>
      </w:pPr>
    </w:p>
    <w:p w14:paraId="43B41941" w14:textId="77777777" w:rsidR="00B53596" w:rsidRDefault="00B53596" w:rsidP="00DB04D2">
      <w:pPr>
        <w:spacing w:line="240" w:lineRule="auto"/>
        <w:ind w:left="-180"/>
        <w:jc w:val="both"/>
        <w:rPr>
          <w:rFonts w:ascii="Sylfaen" w:eastAsia="Times New Roman" w:hAnsi="Sylfaen" w:cs="Times New Roman"/>
          <w:b/>
          <w:sz w:val="20"/>
          <w:szCs w:val="20"/>
          <w:lang w:val="ka-GE" w:eastAsia="en-GB"/>
        </w:rPr>
      </w:pPr>
    </w:p>
    <w:p w14:paraId="6F39AE2C" w14:textId="77777777" w:rsidR="00B53596" w:rsidRDefault="00B53596" w:rsidP="00DB04D2">
      <w:pPr>
        <w:spacing w:line="240" w:lineRule="auto"/>
        <w:ind w:left="-180"/>
        <w:jc w:val="both"/>
        <w:rPr>
          <w:rFonts w:ascii="Sylfaen" w:eastAsia="Times New Roman" w:hAnsi="Sylfaen" w:cs="Times New Roman"/>
          <w:b/>
          <w:sz w:val="20"/>
          <w:szCs w:val="20"/>
          <w:lang w:val="ka-GE" w:eastAsia="en-GB"/>
        </w:rPr>
      </w:pPr>
    </w:p>
    <w:p w14:paraId="12DBCCD7" w14:textId="77777777" w:rsidR="00B53596" w:rsidRDefault="00B53596" w:rsidP="00DB04D2">
      <w:pPr>
        <w:spacing w:line="240" w:lineRule="auto"/>
        <w:ind w:left="-180"/>
        <w:jc w:val="both"/>
        <w:rPr>
          <w:rFonts w:ascii="Sylfaen" w:eastAsia="Times New Roman" w:hAnsi="Sylfaen" w:cs="Times New Roman"/>
          <w:b/>
          <w:sz w:val="20"/>
          <w:szCs w:val="20"/>
          <w:lang w:val="ka-GE" w:eastAsia="en-GB"/>
        </w:rPr>
      </w:pPr>
    </w:p>
    <w:p w14:paraId="154E1B84" w14:textId="77777777" w:rsidR="00B53596" w:rsidRDefault="00B53596" w:rsidP="00DB04D2">
      <w:pPr>
        <w:spacing w:line="240" w:lineRule="auto"/>
        <w:ind w:left="-180"/>
        <w:jc w:val="both"/>
        <w:rPr>
          <w:rFonts w:ascii="Sylfaen" w:eastAsia="Times New Roman" w:hAnsi="Sylfaen" w:cs="Times New Roman"/>
          <w:b/>
          <w:sz w:val="20"/>
          <w:szCs w:val="20"/>
          <w:lang w:val="ka-GE" w:eastAsia="en-GB"/>
        </w:rPr>
      </w:pPr>
    </w:p>
    <w:p w14:paraId="520688C7" w14:textId="77777777" w:rsidR="00B53596" w:rsidRPr="00B53596" w:rsidRDefault="00B53596" w:rsidP="00DB04D2">
      <w:pPr>
        <w:spacing w:line="240" w:lineRule="auto"/>
        <w:ind w:left="-180"/>
        <w:jc w:val="both"/>
        <w:rPr>
          <w:rFonts w:ascii="Sylfaen" w:eastAsia="Times New Roman" w:hAnsi="Sylfaen" w:cs="Times New Roman"/>
          <w:b/>
          <w:sz w:val="20"/>
          <w:szCs w:val="20"/>
          <w:lang w:val="ka-GE" w:eastAsia="en-GB"/>
        </w:rPr>
      </w:pPr>
      <w:bookmarkStart w:id="0" w:name="_GoBack"/>
      <w:bookmarkEnd w:id="0"/>
    </w:p>
    <w:p w14:paraId="143001B2" w14:textId="753B8377" w:rsidR="00DB04D2" w:rsidRPr="00B53596" w:rsidRDefault="00DB04D2" w:rsidP="00DB04D2">
      <w:pPr>
        <w:spacing w:line="240" w:lineRule="auto"/>
        <w:ind w:left="-180"/>
        <w:jc w:val="both"/>
        <w:rPr>
          <w:rFonts w:ascii="Sylfaen" w:eastAsia="Times New Roman" w:hAnsi="Sylfaen" w:cs="Times New Roman"/>
          <w:b/>
          <w:sz w:val="20"/>
          <w:szCs w:val="20"/>
          <w:lang w:eastAsia="en-GB"/>
        </w:rPr>
      </w:pPr>
      <w:r w:rsidRPr="00B53596">
        <w:rPr>
          <w:rFonts w:ascii="Sylfaen" w:eastAsia="Times New Roman" w:hAnsi="Sylfaen" w:cs="Times New Roman"/>
          <w:b/>
          <w:sz w:val="20"/>
          <w:szCs w:val="20"/>
          <w:lang w:val="ka-GE" w:eastAsia="en-GB"/>
        </w:rPr>
        <w:lastRenderedPageBreak/>
        <w:t xml:space="preserve">დასახელება: </w:t>
      </w:r>
      <w:r w:rsidR="00D4305E" w:rsidRPr="00B53596">
        <w:rPr>
          <w:rFonts w:ascii="Sylfaen" w:eastAsia="Times New Roman" w:hAnsi="Sylfaen" w:cs="Times New Roman"/>
          <w:sz w:val="20"/>
          <w:szCs w:val="20"/>
          <w:lang w:val="ka-GE" w:eastAsia="en-GB"/>
        </w:rPr>
        <w:t>მცენარეთა დაცვის ტექნიკოსი</w:t>
      </w:r>
    </w:p>
    <w:p w14:paraId="10BDD5B9" w14:textId="77777777" w:rsidR="00DB04D2" w:rsidRPr="00B53596" w:rsidRDefault="00DB04D2" w:rsidP="00DB04D2">
      <w:pPr>
        <w:spacing w:line="240" w:lineRule="auto"/>
        <w:jc w:val="both"/>
        <w:rPr>
          <w:rFonts w:ascii="Sylfaen" w:eastAsia="Times New Roman" w:hAnsi="Sylfaen" w:cs="Times New Roman"/>
          <w:sz w:val="20"/>
          <w:szCs w:val="20"/>
          <w:lang w:eastAsia="en-GB"/>
        </w:rPr>
      </w:pPr>
    </w:p>
    <w:p w14:paraId="5DBCCC55" w14:textId="77777777" w:rsidR="00DB04D2" w:rsidRPr="00B53596" w:rsidRDefault="00DB04D2" w:rsidP="00DB04D2">
      <w:pPr>
        <w:spacing w:line="240" w:lineRule="auto"/>
        <w:jc w:val="center"/>
        <w:rPr>
          <w:rFonts w:ascii="Sylfaen" w:eastAsia="Times New Roman" w:hAnsi="Sylfaen" w:cs="Times New Roman"/>
          <w:b/>
          <w:sz w:val="20"/>
          <w:szCs w:val="20"/>
          <w:lang w:val="ka-GE" w:eastAsia="en-GB"/>
        </w:rPr>
      </w:pPr>
      <w:r w:rsidRPr="00B53596">
        <w:rPr>
          <w:rFonts w:ascii="Sylfaen" w:eastAsia="Times New Roman" w:hAnsi="Sylfaen" w:cs="Times New Roman"/>
          <w:b/>
          <w:sz w:val="20"/>
          <w:szCs w:val="20"/>
          <w:lang w:val="ka-GE" w:eastAsia="en-GB"/>
        </w:rPr>
        <w:t>შეფასების სტანდარტი</w:t>
      </w:r>
    </w:p>
    <w:p w14:paraId="2EF7C693" w14:textId="77777777" w:rsidR="00DB04D2" w:rsidRPr="00B53596" w:rsidRDefault="00DB04D2" w:rsidP="00DB04D2">
      <w:pPr>
        <w:spacing w:line="240" w:lineRule="auto"/>
        <w:jc w:val="both"/>
        <w:rPr>
          <w:rFonts w:ascii="Sylfaen" w:eastAsia="Times New Roman" w:hAnsi="Sylfaen" w:cs="Times New Roman"/>
          <w:b/>
          <w:sz w:val="20"/>
          <w:szCs w:val="20"/>
          <w:lang w:val="ka-GE" w:eastAsia="en-GB"/>
        </w:rPr>
      </w:pPr>
    </w:p>
    <w:p w14:paraId="7289CC3E" w14:textId="77777777" w:rsidR="00DB04D2" w:rsidRPr="00B53596" w:rsidRDefault="00DB04D2" w:rsidP="00DB04D2">
      <w:pPr>
        <w:spacing w:line="240" w:lineRule="auto"/>
        <w:contextualSpacing/>
        <w:rPr>
          <w:rFonts w:ascii="Sylfaen" w:eastAsia="Times New Roman" w:hAnsi="Sylfaen" w:cs="Times New Roman"/>
          <w:b/>
          <w:sz w:val="20"/>
          <w:szCs w:val="20"/>
          <w:lang w:eastAsia="en-GB"/>
        </w:rPr>
      </w:pPr>
    </w:p>
    <w:p w14:paraId="2B6D545F" w14:textId="77777777" w:rsidR="00DB04D2" w:rsidRPr="00B53596" w:rsidRDefault="00DB04D2" w:rsidP="00DB04D2">
      <w:pPr>
        <w:spacing w:line="240" w:lineRule="auto"/>
        <w:ind w:left="-180"/>
        <w:contextualSpacing/>
        <w:rPr>
          <w:rFonts w:ascii="Sylfaen" w:eastAsia="Calibri" w:hAnsi="Sylfaen" w:cs="Times New Roman"/>
          <w:b/>
          <w:sz w:val="20"/>
          <w:szCs w:val="20"/>
        </w:rPr>
      </w:pPr>
      <w:r w:rsidRPr="00B53596">
        <w:rPr>
          <w:rFonts w:ascii="Sylfaen" w:eastAsia="Calibri" w:hAnsi="Sylfaen" w:cs="Times New Roman"/>
          <w:b/>
          <w:sz w:val="20"/>
          <w:szCs w:val="20"/>
          <w:lang w:val="ka-GE"/>
        </w:rPr>
        <w:t xml:space="preserve">ნაწილი 1. ზოგადი ინფორმაცია </w:t>
      </w:r>
    </w:p>
    <w:p w14:paraId="1C4A7F14" w14:textId="77777777" w:rsidR="00DB04D2" w:rsidRPr="00B53596" w:rsidRDefault="00DB04D2" w:rsidP="00DB04D2">
      <w:pPr>
        <w:spacing w:before="120" w:after="120" w:line="240" w:lineRule="auto"/>
        <w:ind w:left="-187"/>
        <w:contextualSpacing/>
        <w:jc w:val="both"/>
        <w:rPr>
          <w:rFonts w:ascii="Sylfaen" w:eastAsia="Calibri" w:hAnsi="Sylfaen" w:cs="Times New Roman"/>
          <w:b/>
          <w:sz w:val="20"/>
          <w:szCs w:val="20"/>
          <w:lang w:val="ka-GE"/>
        </w:rPr>
      </w:pPr>
      <w:r w:rsidRPr="00B53596">
        <w:rPr>
          <w:rFonts w:ascii="Sylfaen" w:eastAsia="Calibri" w:hAnsi="Sylfaen" w:cs="Sylfaen"/>
          <w:sz w:val="20"/>
          <w:szCs w:val="20"/>
          <w:lang w:val="ka-GE"/>
        </w:rPr>
        <w:t>შეფასების სტანდარტი</w:t>
      </w:r>
      <w:r w:rsidRPr="00B53596">
        <w:rPr>
          <w:rFonts w:ascii="Sylfaen" w:eastAsia="Calibri" w:hAnsi="Sylfaen" w:cs="Times New Roman"/>
          <w:sz w:val="20"/>
          <w:szCs w:val="20"/>
          <w:lang w:val="ka-GE"/>
        </w:rPr>
        <w:t xml:space="preserve"> გამოიყენება ფორმალური განათლების ან/და  არაფორმალური განათლების ფარგლებში შეძენილი კომპეტენცი</w:t>
      </w:r>
      <w:r w:rsidRPr="00B53596">
        <w:rPr>
          <w:rFonts w:ascii="Sylfaen" w:eastAsia="Calibri" w:hAnsi="Sylfaen" w:cs="Times New Roman"/>
          <w:sz w:val="20"/>
          <w:szCs w:val="20"/>
        </w:rPr>
        <w:t>ები</w:t>
      </w:r>
      <w:r w:rsidRPr="00B53596">
        <w:rPr>
          <w:rFonts w:ascii="Sylfaen" w:eastAsia="Calibri" w:hAnsi="Sylfaen" w:cs="Times New Roman"/>
          <w:sz w:val="20"/>
          <w:szCs w:val="20"/>
          <w:lang w:val="ka-GE"/>
        </w:rPr>
        <w:t xml:space="preserve">ს, ცოდნისა და უნარების აღიარების მიზნით. </w:t>
      </w:r>
    </w:p>
    <w:p w14:paraId="70F9EF70" w14:textId="77777777" w:rsidR="00DB04D2" w:rsidRPr="00B53596" w:rsidRDefault="00DB04D2" w:rsidP="00DB04D2">
      <w:pPr>
        <w:spacing w:before="120" w:after="120" w:line="240" w:lineRule="auto"/>
        <w:ind w:left="-187"/>
        <w:contextualSpacing/>
        <w:jc w:val="both"/>
        <w:rPr>
          <w:rFonts w:ascii="Sylfaen" w:eastAsia="Calibri" w:hAnsi="Sylfaen" w:cs="Times New Roman"/>
          <w:sz w:val="20"/>
          <w:szCs w:val="20"/>
          <w:lang w:val="ka-GE"/>
        </w:rPr>
      </w:pPr>
      <w:r w:rsidRPr="00B53596">
        <w:rPr>
          <w:rFonts w:ascii="Sylfaen" w:eastAsia="Calibri" w:hAnsi="Sylfaen" w:cs="Sylfaen"/>
          <w:sz w:val="20"/>
          <w:szCs w:val="20"/>
          <w:lang w:val="ka-GE"/>
        </w:rPr>
        <w:t>შეფასების</w:t>
      </w:r>
      <w:r w:rsidRPr="00B53596">
        <w:rPr>
          <w:rFonts w:ascii="Sylfaen" w:eastAsia="Calibri" w:hAnsi="Sylfaen" w:cs="Times New Roman"/>
          <w:sz w:val="20"/>
          <w:szCs w:val="20"/>
          <w:lang w:val="ka-GE"/>
        </w:rPr>
        <w:t xml:space="preserve"> სტანდარტი  განსაზღვრავს პროფესიულ სტანდარტში ასახული კომპეტენციების, ცოდნისა და უნარების    შეფასების ან/და დადასტურების აუცილებელ პირობებს:</w:t>
      </w:r>
    </w:p>
    <w:p w14:paraId="3F639F56" w14:textId="77777777" w:rsidR="00DB04D2" w:rsidRPr="00B53596" w:rsidRDefault="00DB04D2" w:rsidP="00DB04D2">
      <w:pPr>
        <w:spacing w:line="240" w:lineRule="auto"/>
        <w:ind w:left="-270"/>
        <w:contextualSpacing/>
        <w:rPr>
          <w:rFonts w:ascii="Sylfaen" w:eastAsia="Calibri" w:hAnsi="Sylfaen" w:cs="Times New Roman"/>
          <w:sz w:val="20"/>
          <w:szCs w:val="20"/>
          <w:lang w:val="ka-GE"/>
        </w:rPr>
      </w:pPr>
    </w:p>
    <w:p w14:paraId="6BE485A0" w14:textId="77777777" w:rsidR="00DB04D2" w:rsidRPr="00B53596" w:rsidRDefault="00DB04D2" w:rsidP="00DB04D2">
      <w:pPr>
        <w:spacing w:line="240" w:lineRule="auto"/>
        <w:ind w:left="-180"/>
        <w:contextualSpacing/>
        <w:rPr>
          <w:rFonts w:ascii="Sylfaen" w:eastAsia="Calibri" w:hAnsi="Sylfaen" w:cs="Times New Roman"/>
          <w:sz w:val="20"/>
          <w:szCs w:val="20"/>
        </w:rPr>
      </w:pPr>
      <w:r w:rsidRPr="00B53596">
        <w:rPr>
          <w:rFonts w:ascii="Sylfaen" w:eastAsia="Calibri" w:hAnsi="Sylfaen" w:cs="Times New Roman"/>
          <w:sz w:val="20"/>
          <w:szCs w:val="20"/>
          <w:lang w:val="ka-GE"/>
        </w:rPr>
        <w:t>1. შესაფასებელ კომპეტენციებს, რომლებიც გამოხატულია  პროფესიული მოვალეობებსა და ამოცანებში</w:t>
      </w:r>
      <w:r w:rsidRPr="00B53596">
        <w:rPr>
          <w:rFonts w:ascii="Sylfaen" w:eastAsia="Calibri" w:hAnsi="Sylfaen" w:cs="Times New Roman"/>
          <w:sz w:val="20"/>
          <w:szCs w:val="20"/>
        </w:rPr>
        <w:t>;</w:t>
      </w:r>
    </w:p>
    <w:p w14:paraId="38E72DBB" w14:textId="77777777" w:rsidR="00DB04D2" w:rsidRPr="00B53596" w:rsidRDefault="00DB04D2" w:rsidP="00DB04D2">
      <w:pPr>
        <w:spacing w:line="240" w:lineRule="auto"/>
        <w:ind w:left="-180"/>
        <w:contextualSpacing/>
        <w:rPr>
          <w:rFonts w:ascii="Sylfaen" w:eastAsia="Calibri" w:hAnsi="Sylfaen" w:cs="Times New Roman"/>
          <w:sz w:val="20"/>
          <w:szCs w:val="20"/>
          <w:lang w:val="ka-GE"/>
        </w:rPr>
      </w:pPr>
      <w:r w:rsidRPr="00B53596">
        <w:rPr>
          <w:rFonts w:ascii="Sylfaen" w:eastAsia="Calibri" w:hAnsi="Sylfaen" w:cs="Times New Roman"/>
          <w:sz w:val="20"/>
          <w:szCs w:val="20"/>
          <w:lang w:val="ka-GE"/>
        </w:rPr>
        <w:t>2. შესაფასებელი კომპეტენციების შეფასების კრიტერიუმებს, რომლებიც ასახავს  აუცილებელ  პროფესიულ ცოდნასა და  უნარებს;</w:t>
      </w:r>
    </w:p>
    <w:p w14:paraId="17D23A46" w14:textId="77777777" w:rsidR="00DB04D2" w:rsidRPr="00B53596" w:rsidRDefault="00DB04D2" w:rsidP="00DB04D2">
      <w:pPr>
        <w:spacing w:line="240" w:lineRule="auto"/>
        <w:ind w:left="-180"/>
        <w:contextualSpacing/>
        <w:rPr>
          <w:rFonts w:ascii="Sylfaen" w:eastAsia="Calibri" w:hAnsi="Sylfaen" w:cs="Times New Roman"/>
          <w:sz w:val="20"/>
          <w:szCs w:val="20"/>
          <w:lang w:val="ka-GE"/>
        </w:rPr>
      </w:pPr>
      <w:r w:rsidRPr="00B53596">
        <w:rPr>
          <w:rFonts w:ascii="Sylfaen" w:eastAsia="Calibri" w:hAnsi="Sylfaen" w:cs="Times New Roman"/>
          <w:sz w:val="20"/>
          <w:szCs w:val="20"/>
          <w:lang w:val="ka-GE"/>
        </w:rPr>
        <w:t>3. შესაფასებელი კომპეტენციების დადასტურების  შესაძლებლობებს;</w:t>
      </w:r>
    </w:p>
    <w:p w14:paraId="77125303" w14:textId="77777777" w:rsidR="00DB04D2" w:rsidRPr="00B53596" w:rsidRDefault="00DB04D2" w:rsidP="00DB04D2">
      <w:pPr>
        <w:spacing w:line="240" w:lineRule="auto"/>
        <w:ind w:left="-180"/>
        <w:contextualSpacing/>
        <w:rPr>
          <w:rFonts w:ascii="Sylfaen" w:eastAsia="Calibri" w:hAnsi="Sylfaen" w:cs="Times New Roman"/>
          <w:sz w:val="20"/>
          <w:szCs w:val="20"/>
          <w:lang w:val="ka-GE"/>
        </w:rPr>
      </w:pPr>
      <w:r w:rsidRPr="00B53596">
        <w:rPr>
          <w:rFonts w:ascii="Sylfaen" w:eastAsia="Calibri" w:hAnsi="Sylfaen" w:cs="Times New Roman"/>
          <w:sz w:val="20"/>
          <w:szCs w:val="20"/>
        </w:rPr>
        <w:t>4.</w:t>
      </w:r>
      <w:r w:rsidRPr="00B53596">
        <w:rPr>
          <w:rFonts w:ascii="Sylfaen" w:eastAsia="Calibri" w:hAnsi="Sylfaen" w:cs="Times New Roman"/>
          <w:sz w:val="20"/>
          <w:szCs w:val="20"/>
          <w:lang w:val="ka-GE"/>
        </w:rPr>
        <w:t xml:space="preserve"> </w:t>
      </w:r>
      <w:proofErr w:type="gramStart"/>
      <w:r w:rsidRPr="00B53596">
        <w:rPr>
          <w:rFonts w:ascii="Sylfaen" w:eastAsia="Calibri" w:hAnsi="Sylfaen" w:cs="Times New Roman"/>
          <w:sz w:val="20"/>
          <w:szCs w:val="20"/>
          <w:lang w:val="ka-GE"/>
        </w:rPr>
        <w:t>გამოცდის</w:t>
      </w:r>
      <w:proofErr w:type="gramEnd"/>
      <w:r w:rsidRPr="00B53596">
        <w:rPr>
          <w:rFonts w:ascii="Sylfaen" w:eastAsia="Calibri" w:hAnsi="Sylfaen" w:cs="Times New Roman"/>
          <w:sz w:val="20"/>
          <w:szCs w:val="20"/>
          <w:lang w:val="ka-GE"/>
        </w:rPr>
        <w:t xml:space="preserve"> პროცესს და კომპონენტებს.</w:t>
      </w:r>
    </w:p>
    <w:p w14:paraId="15079427" w14:textId="77777777" w:rsidR="00DB04D2" w:rsidRPr="00B53596" w:rsidRDefault="00DB04D2" w:rsidP="00DB04D2">
      <w:pPr>
        <w:spacing w:line="240" w:lineRule="auto"/>
        <w:rPr>
          <w:rFonts w:ascii="Sylfaen" w:eastAsia="Times New Roman" w:hAnsi="Sylfaen" w:cs="Times New Roman"/>
          <w:b/>
          <w:bCs/>
          <w:sz w:val="20"/>
          <w:szCs w:val="20"/>
        </w:rPr>
      </w:pPr>
    </w:p>
    <w:p w14:paraId="5ECB4B99" w14:textId="77777777" w:rsidR="00DB04D2" w:rsidRPr="00B53596" w:rsidRDefault="00DB04D2" w:rsidP="00DB04D2">
      <w:pPr>
        <w:spacing w:line="240" w:lineRule="auto"/>
        <w:rPr>
          <w:rFonts w:ascii="Sylfaen" w:eastAsia="Times New Roman" w:hAnsi="Sylfaen" w:cs="Times New Roman"/>
          <w:b/>
          <w:bCs/>
          <w:sz w:val="20"/>
          <w:szCs w:val="20"/>
          <w:lang w:val="ka-GE"/>
        </w:rPr>
      </w:pPr>
      <w:r w:rsidRPr="00B53596">
        <w:rPr>
          <w:rFonts w:ascii="Sylfaen" w:eastAsia="Times New Roman" w:hAnsi="Sylfaen" w:cs="Times New Roman"/>
          <w:b/>
          <w:bCs/>
          <w:sz w:val="20"/>
          <w:szCs w:val="20"/>
          <w:lang w:val="ka-GE"/>
        </w:rPr>
        <w:t xml:space="preserve">შესაფასებელი კომპეტენციების დადასტურება </w:t>
      </w:r>
    </w:p>
    <w:p w14:paraId="38200599" w14:textId="77777777" w:rsidR="00DB04D2" w:rsidRPr="00B53596" w:rsidRDefault="00DB04D2" w:rsidP="00DB04D2">
      <w:pPr>
        <w:spacing w:line="240" w:lineRule="auto"/>
        <w:rPr>
          <w:rFonts w:ascii="Sylfaen" w:eastAsia="Times New Roman" w:hAnsi="Sylfaen" w:cs="Times New Roman"/>
          <w:bCs/>
          <w:sz w:val="20"/>
          <w:szCs w:val="20"/>
          <w:lang w:val="ka-GE"/>
        </w:rPr>
      </w:pPr>
      <w:r w:rsidRPr="00B53596">
        <w:rPr>
          <w:rFonts w:ascii="Sylfaen" w:eastAsia="Times New Roman" w:hAnsi="Sylfaen" w:cs="Times New Roman"/>
          <w:bCs/>
          <w:sz w:val="20"/>
          <w:szCs w:val="20"/>
          <w:lang w:val="ka-GE"/>
        </w:rPr>
        <w:t>შესაფასებელი კომპეტენციების დადასტურების გზები:</w:t>
      </w:r>
    </w:p>
    <w:p w14:paraId="3F839054" w14:textId="77777777" w:rsidR="00DB04D2" w:rsidRPr="00B53596" w:rsidRDefault="00DB04D2" w:rsidP="00DB04D2">
      <w:pPr>
        <w:spacing w:line="240" w:lineRule="auto"/>
        <w:ind w:left="720"/>
        <w:contextualSpacing/>
        <w:rPr>
          <w:rFonts w:ascii="Sylfaen" w:eastAsia="Times New Roman" w:hAnsi="Sylfaen" w:cs="Times New Roman"/>
          <w:bCs/>
          <w:sz w:val="20"/>
          <w:szCs w:val="20"/>
          <w:lang w:val="ka-GE"/>
        </w:rPr>
      </w:pPr>
      <w:r w:rsidRPr="00B53596">
        <w:rPr>
          <w:rFonts w:ascii="Sylfaen" w:eastAsia="Times New Roman" w:hAnsi="Sylfaen" w:cs="Times New Roman"/>
          <w:bCs/>
          <w:sz w:val="20"/>
          <w:szCs w:val="20"/>
          <w:lang w:val="ka-GE"/>
        </w:rPr>
        <w:t>ა) ფორმალური განათლების გზით მიღწეული სწავლის შედეგების აღიარება (ჩათვლა);</w:t>
      </w:r>
    </w:p>
    <w:p w14:paraId="3544C6E0" w14:textId="77777777" w:rsidR="00DB04D2" w:rsidRPr="00B53596" w:rsidRDefault="00DB04D2" w:rsidP="00DB04D2">
      <w:pPr>
        <w:spacing w:line="240" w:lineRule="auto"/>
        <w:ind w:left="720"/>
        <w:contextualSpacing/>
        <w:rPr>
          <w:rFonts w:ascii="Sylfaen" w:eastAsia="Times New Roman" w:hAnsi="Sylfaen" w:cs="Times New Roman"/>
          <w:bCs/>
          <w:sz w:val="20"/>
          <w:szCs w:val="20"/>
          <w:lang w:val="ka-GE"/>
        </w:rPr>
      </w:pPr>
      <w:r w:rsidRPr="00B53596">
        <w:rPr>
          <w:rFonts w:ascii="Sylfaen" w:eastAsia="Times New Roman" w:hAnsi="Sylfaen" w:cs="Times New Roman"/>
          <w:bCs/>
          <w:sz w:val="20"/>
          <w:szCs w:val="20"/>
          <w:lang w:val="ka-GE"/>
        </w:rPr>
        <w:t>ბ) არაფორმალური განათლების გზით მიღწეული კომპეტენციების დადასტურება (ნამდვილობის დადასტურება)  განათლების და მეცნიერების მინისტრის მიერ  დადგენილი წესით;</w:t>
      </w:r>
    </w:p>
    <w:p w14:paraId="2A8E497B" w14:textId="77777777" w:rsidR="00DB04D2" w:rsidRPr="00B53596" w:rsidRDefault="00DB04D2" w:rsidP="00DB04D2">
      <w:pPr>
        <w:spacing w:line="240" w:lineRule="auto"/>
        <w:ind w:left="720"/>
        <w:contextualSpacing/>
        <w:rPr>
          <w:rFonts w:ascii="Sylfaen" w:eastAsia="Times New Roman" w:hAnsi="Sylfaen" w:cs="Times New Roman"/>
          <w:bCs/>
          <w:sz w:val="20"/>
          <w:szCs w:val="20"/>
          <w:lang w:val="ka-GE"/>
        </w:rPr>
      </w:pPr>
      <w:r w:rsidRPr="00B53596">
        <w:rPr>
          <w:rFonts w:ascii="Sylfaen" w:eastAsia="Times New Roman" w:hAnsi="Sylfaen" w:cs="Times New Roman"/>
          <w:bCs/>
          <w:sz w:val="20"/>
          <w:szCs w:val="20"/>
          <w:lang w:val="ka-GE"/>
        </w:rPr>
        <w:t>გ) მიღწეული კომპეტენციების დადასტურება ამ დოკუმენტით დადგენილი პრინციპებით ჩატარებული გამოცდის გზით.</w:t>
      </w:r>
    </w:p>
    <w:p w14:paraId="2FA5BFD0" w14:textId="77777777" w:rsidR="00DB04D2" w:rsidRPr="00B53596" w:rsidRDefault="00DB04D2" w:rsidP="00DB04D2">
      <w:pPr>
        <w:spacing w:line="240" w:lineRule="auto"/>
        <w:contextualSpacing/>
        <w:rPr>
          <w:rFonts w:ascii="Sylfaen" w:eastAsia="Calibri" w:hAnsi="Sylfaen" w:cs="Times New Roman"/>
          <w:sz w:val="20"/>
          <w:szCs w:val="20"/>
          <w:lang w:val="ka-GE"/>
        </w:rPr>
      </w:pPr>
      <w:r w:rsidRPr="00B53596">
        <w:rPr>
          <w:rFonts w:ascii="Sylfaen" w:eastAsia="Calibri" w:hAnsi="Sylfaen" w:cs="Times New Roman"/>
          <w:sz w:val="20"/>
          <w:szCs w:val="20"/>
          <w:lang w:val="ka-GE"/>
        </w:rPr>
        <w:t>ფორმალურ განათლებაში სტანდარტით გათვალისწინებული შეფასების პროცესის წარმართვასთან დაკავშირებული მოთხოვნები ასახულია სავალდებულო პროფესიულ მოდულებში.</w:t>
      </w:r>
    </w:p>
    <w:p w14:paraId="04BC5706" w14:textId="77777777" w:rsidR="00DB04D2" w:rsidRPr="00B53596" w:rsidRDefault="00DB04D2" w:rsidP="00DB04D2">
      <w:pPr>
        <w:spacing w:line="240" w:lineRule="auto"/>
        <w:rPr>
          <w:rFonts w:ascii="Sylfaen" w:eastAsia="Times New Roman" w:hAnsi="Sylfaen" w:cs="Times New Roman"/>
          <w:b/>
          <w:bCs/>
          <w:sz w:val="20"/>
          <w:szCs w:val="20"/>
          <w:lang w:val="ka-GE"/>
        </w:rPr>
      </w:pPr>
    </w:p>
    <w:p w14:paraId="48632718" w14:textId="77777777" w:rsidR="00DB04D2" w:rsidRPr="00B53596" w:rsidRDefault="00DB04D2" w:rsidP="00DB04D2">
      <w:pPr>
        <w:spacing w:line="240" w:lineRule="auto"/>
        <w:rPr>
          <w:rFonts w:ascii="Sylfaen" w:eastAsia="Times New Roman" w:hAnsi="Sylfaen" w:cs="Times New Roman"/>
          <w:b/>
          <w:bCs/>
          <w:sz w:val="20"/>
          <w:szCs w:val="20"/>
        </w:rPr>
      </w:pPr>
      <w:r w:rsidRPr="00B53596">
        <w:rPr>
          <w:rFonts w:ascii="Sylfaen" w:eastAsia="Times New Roman" w:hAnsi="Sylfaen" w:cs="Times New Roman"/>
          <w:b/>
          <w:bCs/>
          <w:sz w:val="20"/>
          <w:szCs w:val="20"/>
          <w:lang w:val="ka-GE"/>
        </w:rPr>
        <w:t>ფორმალურ განათლებაში მიღწეული სწავლის შედეგების აღიარების (ჩათვლის) პროცესი</w:t>
      </w:r>
    </w:p>
    <w:p w14:paraId="1EDF9A1D" w14:textId="77777777" w:rsidR="00DB04D2" w:rsidRPr="00B53596" w:rsidRDefault="00DB04D2" w:rsidP="00DB04D2">
      <w:pPr>
        <w:spacing w:line="240" w:lineRule="auto"/>
        <w:contextualSpacing/>
        <w:jc w:val="both"/>
        <w:rPr>
          <w:rFonts w:ascii="Sylfaen" w:eastAsia="Times New Roman" w:hAnsi="Sylfaen" w:cs="Times New Roman"/>
          <w:b/>
          <w:bCs/>
          <w:sz w:val="20"/>
          <w:szCs w:val="20"/>
          <w:lang w:val="ka-GE"/>
        </w:rPr>
      </w:pPr>
      <w:proofErr w:type="gramStart"/>
      <w:r w:rsidRPr="00B53596">
        <w:rPr>
          <w:rFonts w:ascii="Sylfaen" w:eastAsia="Times New Roman" w:hAnsi="Sylfaen" w:cs="Times New Roman"/>
          <w:bCs/>
          <w:sz w:val="20"/>
          <w:szCs w:val="20"/>
        </w:rPr>
        <w:t>ფორმალურ</w:t>
      </w:r>
      <w:r w:rsidRPr="00B53596">
        <w:rPr>
          <w:rFonts w:ascii="Sylfaen" w:eastAsia="Times New Roman" w:hAnsi="Sylfaen" w:cs="Times New Roman"/>
          <w:bCs/>
          <w:sz w:val="20"/>
          <w:szCs w:val="20"/>
          <w:lang w:val="ka-GE"/>
        </w:rPr>
        <w:t>ი</w:t>
      </w:r>
      <w:proofErr w:type="gramEnd"/>
      <w:r w:rsidRPr="00B53596">
        <w:rPr>
          <w:rFonts w:ascii="Sylfaen" w:eastAsia="Times New Roman" w:hAnsi="Sylfaen" w:cs="Times New Roman"/>
          <w:bCs/>
          <w:sz w:val="20"/>
          <w:szCs w:val="20"/>
        </w:rPr>
        <w:t xml:space="preserve"> განათლებ</w:t>
      </w:r>
      <w:r w:rsidRPr="00B53596">
        <w:rPr>
          <w:rFonts w:ascii="Sylfaen" w:eastAsia="Times New Roman" w:hAnsi="Sylfaen" w:cs="Times New Roman"/>
          <w:bCs/>
          <w:sz w:val="20"/>
          <w:szCs w:val="20"/>
          <w:lang w:val="ka-GE"/>
        </w:rPr>
        <w:t>ის გზით</w:t>
      </w:r>
      <w:r w:rsidRPr="00B53596">
        <w:rPr>
          <w:rFonts w:ascii="Sylfaen" w:eastAsia="Times New Roman" w:hAnsi="Sylfaen" w:cs="Times New Roman"/>
          <w:bCs/>
          <w:sz w:val="20"/>
          <w:szCs w:val="20"/>
        </w:rPr>
        <w:t xml:space="preserve"> მიღწეული სწავლის შედეგების აღიარების (ჩათვლის) პროცესი მოიცავს</w:t>
      </w:r>
      <w:r w:rsidRPr="00B53596">
        <w:rPr>
          <w:rFonts w:ascii="Sylfaen" w:eastAsia="Times New Roman" w:hAnsi="Sylfaen" w:cs="Times New Roman"/>
          <w:bCs/>
          <w:sz w:val="20"/>
          <w:szCs w:val="20"/>
          <w:lang w:val="ka-GE"/>
        </w:rPr>
        <w:t xml:space="preserve"> </w:t>
      </w:r>
      <w:r w:rsidRPr="00B53596">
        <w:rPr>
          <w:rFonts w:ascii="Sylfaen" w:eastAsia="Times New Roman" w:hAnsi="Sylfaen" w:cs="Times New Roman"/>
          <w:bCs/>
          <w:sz w:val="20"/>
          <w:szCs w:val="20"/>
        </w:rPr>
        <w:t>მიღწეული სწავლის შედეგების აღიარებას (ჩათვლას) საძიებელი კვალიფიკაციის მიზნებისათვის ქვემოთ  მოცემული პრინციპების შესაბამისად</w:t>
      </w:r>
      <w:r w:rsidRPr="00B53596">
        <w:rPr>
          <w:rFonts w:ascii="Sylfaen" w:eastAsia="Times New Roman" w:hAnsi="Sylfaen" w:cs="Times New Roman"/>
          <w:bCs/>
          <w:sz w:val="20"/>
          <w:szCs w:val="20"/>
          <w:lang w:val="ka-GE"/>
        </w:rPr>
        <w:t xml:space="preserve">:  </w:t>
      </w:r>
    </w:p>
    <w:p w14:paraId="03280E93" w14:textId="77777777" w:rsidR="00DB04D2" w:rsidRPr="00B53596" w:rsidRDefault="00DB04D2" w:rsidP="00DB04D2">
      <w:pPr>
        <w:spacing w:line="240" w:lineRule="auto"/>
        <w:jc w:val="both"/>
        <w:rPr>
          <w:rFonts w:ascii="Sylfaen" w:eastAsia="Times New Roman" w:hAnsi="Sylfaen" w:cs="Times New Roman"/>
          <w:bCs/>
          <w:sz w:val="20"/>
          <w:szCs w:val="20"/>
          <w:lang w:val="ka-GE"/>
        </w:rPr>
      </w:pPr>
      <w:r w:rsidRPr="00B53596">
        <w:rPr>
          <w:rFonts w:ascii="Sylfaen" w:eastAsia="Times New Roman" w:hAnsi="Sylfaen" w:cs="Times New Roman"/>
          <w:bCs/>
          <w:sz w:val="20"/>
          <w:szCs w:val="20"/>
          <w:lang w:val="ka-GE"/>
        </w:rPr>
        <w:t xml:space="preserve">ა) </w:t>
      </w:r>
      <w:r w:rsidRPr="00B53596">
        <w:rPr>
          <w:rFonts w:ascii="Sylfaen" w:eastAsia="Times New Roman" w:hAnsi="Sylfaen" w:cs="Times New Roman"/>
          <w:bCs/>
          <w:sz w:val="20"/>
          <w:szCs w:val="20"/>
        </w:rPr>
        <w:t xml:space="preserve">დასაშვებია მიღწეული სწავლის შედეგების აღიარება (ჩათვლა) ნებისმიერი კვალიფიკაციის ფარგლებში, თუ სწავლის შედეგები თავსებადია საძიებელ კვალიფიკაციასთან და მათი მიღწევა დადასტურებულია, რაც გამოიხატება საგანმანათლებლო პროგრამის </w:t>
      </w:r>
      <w:r w:rsidRPr="00B53596">
        <w:rPr>
          <w:rFonts w:ascii="Sylfaen" w:eastAsia="Times New Roman" w:hAnsi="Sylfaen" w:cs="Times New Roman"/>
          <w:bCs/>
          <w:sz w:val="20"/>
          <w:szCs w:val="20"/>
          <w:lang w:val="ka-GE"/>
        </w:rPr>
        <w:t>ფარგლებში მიღებული</w:t>
      </w:r>
      <w:r w:rsidRPr="00B53596">
        <w:rPr>
          <w:rFonts w:ascii="Sylfaen" w:eastAsia="Times New Roman" w:hAnsi="Sylfaen" w:cs="Times New Roman"/>
          <w:bCs/>
          <w:sz w:val="20"/>
          <w:szCs w:val="20"/>
        </w:rPr>
        <w:t xml:space="preserve"> დადებითი შეფასებით და შესაბამისი კრედიტის მინიჭებით.</w:t>
      </w:r>
    </w:p>
    <w:p w14:paraId="32C3CE2F" w14:textId="77777777" w:rsidR="00DB04D2" w:rsidRPr="00B53596" w:rsidRDefault="00DB04D2" w:rsidP="00DB04D2">
      <w:pPr>
        <w:spacing w:line="240" w:lineRule="auto"/>
        <w:jc w:val="both"/>
        <w:rPr>
          <w:rFonts w:ascii="Sylfaen" w:eastAsia="Times New Roman" w:hAnsi="Sylfaen" w:cs="Times New Roman"/>
          <w:bCs/>
          <w:sz w:val="20"/>
          <w:szCs w:val="20"/>
          <w:lang w:val="ka-GE"/>
        </w:rPr>
      </w:pPr>
      <w:r w:rsidRPr="00B53596">
        <w:rPr>
          <w:rFonts w:ascii="Sylfaen" w:eastAsia="Times New Roman" w:hAnsi="Sylfaen" w:cs="Times New Roman"/>
          <w:bCs/>
          <w:sz w:val="20"/>
          <w:szCs w:val="20"/>
          <w:lang w:val="ka-GE"/>
        </w:rPr>
        <w:t xml:space="preserve">ბ) </w:t>
      </w:r>
      <w:r w:rsidRPr="00B53596">
        <w:rPr>
          <w:rFonts w:ascii="Sylfaen" w:eastAsia="Times New Roman" w:hAnsi="Sylfaen" w:cs="Times New Roman"/>
          <w:bCs/>
          <w:sz w:val="20"/>
          <w:szCs w:val="20"/>
        </w:rPr>
        <w:t>თავსებადობის დადგენისთვის</w:t>
      </w:r>
      <w:r w:rsidRPr="00B53596">
        <w:rPr>
          <w:rFonts w:ascii="Sylfaen" w:eastAsia="Times New Roman" w:hAnsi="Sylfaen" w:cs="Times New Roman"/>
          <w:bCs/>
          <w:sz w:val="20"/>
          <w:szCs w:val="20"/>
          <w:lang w:val="ka-GE"/>
        </w:rPr>
        <w:t>,</w:t>
      </w:r>
      <w:r w:rsidRPr="00B53596">
        <w:rPr>
          <w:rFonts w:ascii="Sylfaen" w:eastAsia="Times New Roman" w:hAnsi="Sylfaen" w:cs="Times New Roman"/>
          <w:bCs/>
          <w:sz w:val="20"/>
          <w:szCs w:val="20"/>
        </w:rPr>
        <w:t xml:space="preserve"> შინაარსობრივი შესწავლის მიზნით</w:t>
      </w:r>
      <w:r w:rsidRPr="00B53596">
        <w:rPr>
          <w:rFonts w:ascii="Sylfaen" w:eastAsia="Times New Roman" w:hAnsi="Sylfaen" w:cs="Times New Roman"/>
          <w:bCs/>
          <w:sz w:val="20"/>
          <w:szCs w:val="20"/>
          <w:lang w:val="ka-GE"/>
        </w:rPr>
        <w:t>,</w:t>
      </w:r>
      <w:r w:rsidRPr="00B53596">
        <w:rPr>
          <w:rFonts w:ascii="Sylfaen" w:eastAsia="Times New Roman" w:hAnsi="Sylfaen" w:cs="Times New Roman"/>
          <w:bCs/>
          <w:sz w:val="20"/>
          <w:szCs w:val="20"/>
        </w:rPr>
        <w:t xml:space="preserve"> ამღიარებელი  დაწესებულება ეყრდნობა პროფესიულ სტანდარტს ან/და პროფესიული საგანმანათლებლო პროგრამის ჩარჩო დოკუმენტს, რომლის საფუძველზეც არის შემუშავებული გავლილი პროფესიული საგანმანათლებლო პროგრამა ან პროგრამის კომპონენტი, არსებობის შემთხვევაში  - პროფესიულ საგანმანათლებლო პროგრამას ან/და სილაბუსებს, ან/და პროფესიული საგანმანათლებლო პროგრამების კატალოგს. </w:t>
      </w:r>
      <w:proofErr w:type="gramStart"/>
      <w:r w:rsidRPr="00B53596">
        <w:rPr>
          <w:rFonts w:ascii="Sylfaen" w:eastAsia="Times New Roman" w:hAnsi="Sylfaen" w:cs="Times New Roman"/>
          <w:bCs/>
          <w:sz w:val="20"/>
          <w:szCs w:val="20"/>
        </w:rPr>
        <w:t>ამღიარებელი</w:t>
      </w:r>
      <w:proofErr w:type="gramEnd"/>
      <w:r w:rsidRPr="00B53596">
        <w:rPr>
          <w:rFonts w:ascii="Sylfaen" w:eastAsia="Times New Roman" w:hAnsi="Sylfaen" w:cs="Times New Roman"/>
          <w:bCs/>
          <w:sz w:val="20"/>
          <w:szCs w:val="20"/>
        </w:rPr>
        <w:t xml:space="preserve"> დაწესებულება უფლებამოსილია აღიარების მიზნებისათვის  შესაფასებელ პირს მოსთხოვოს  გავლილი საგანმანათლებლო პროგრამ</w:t>
      </w:r>
      <w:r w:rsidRPr="00B53596">
        <w:rPr>
          <w:rFonts w:ascii="Sylfaen" w:eastAsia="Times New Roman" w:hAnsi="Sylfaen" w:cs="Times New Roman"/>
          <w:bCs/>
          <w:sz w:val="20"/>
          <w:szCs w:val="20"/>
          <w:lang w:val="ka-GE"/>
        </w:rPr>
        <w:t>ის</w:t>
      </w:r>
      <w:r w:rsidRPr="00B53596">
        <w:rPr>
          <w:rFonts w:ascii="Sylfaen" w:eastAsia="Times New Roman" w:hAnsi="Sylfaen" w:cs="Times New Roman"/>
          <w:bCs/>
          <w:sz w:val="20"/>
          <w:szCs w:val="20"/>
        </w:rPr>
        <w:t>/სასწავლო კურსების პროგრამების (სილაბუსების) გამოთხოვა საგანმანათლებლო დაწესებულებებ</w:t>
      </w:r>
      <w:r w:rsidRPr="00B53596">
        <w:rPr>
          <w:rFonts w:ascii="Sylfaen" w:eastAsia="Times New Roman" w:hAnsi="Sylfaen" w:cs="Times New Roman"/>
          <w:bCs/>
          <w:sz w:val="20"/>
          <w:szCs w:val="20"/>
          <w:lang w:val="ka-GE"/>
        </w:rPr>
        <w:t>ი</w:t>
      </w:r>
      <w:r w:rsidRPr="00B53596">
        <w:rPr>
          <w:rFonts w:ascii="Sylfaen" w:eastAsia="Times New Roman" w:hAnsi="Sylfaen" w:cs="Times New Roman"/>
          <w:bCs/>
          <w:sz w:val="20"/>
          <w:szCs w:val="20"/>
        </w:rPr>
        <w:t>დან და წარდგენა</w:t>
      </w:r>
      <w:r w:rsidRPr="00B53596">
        <w:rPr>
          <w:rFonts w:ascii="Sylfaen" w:eastAsia="Times New Roman" w:hAnsi="Sylfaen" w:cs="Times New Roman"/>
          <w:bCs/>
          <w:sz w:val="20"/>
          <w:szCs w:val="20"/>
          <w:lang w:val="ka-GE"/>
        </w:rPr>
        <w:t>.</w:t>
      </w:r>
    </w:p>
    <w:p w14:paraId="1CC99E12" w14:textId="77777777" w:rsidR="00DB04D2" w:rsidRPr="00B53596" w:rsidRDefault="00DB04D2" w:rsidP="00DB04D2">
      <w:pPr>
        <w:spacing w:line="240" w:lineRule="auto"/>
        <w:rPr>
          <w:rFonts w:ascii="Sylfaen" w:eastAsia="Times New Roman" w:hAnsi="Sylfaen" w:cs="Times New Roman"/>
          <w:bCs/>
          <w:sz w:val="20"/>
          <w:szCs w:val="20"/>
          <w:lang w:val="ka-GE"/>
        </w:rPr>
      </w:pPr>
      <w:r w:rsidRPr="00B53596">
        <w:rPr>
          <w:rFonts w:ascii="Sylfaen" w:eastAsia="Times New Roman" w:hAnsi="Sylfaen" w:cs="Times New Roman"/>
          <w:bCs/>
          <w:sz w:val="20"/>
          <w:szCs w:val="20"/>
          <w:lang w:val="ka-GE"/>
        </w:rPr>
        <w:lastRenderedPageBreak/>
        <w:t xml:space="preserve">გ) </w:t>
      </w:r>
      <w:r w:rsidRPr="00B53596">
        <w:rPr>
          <w:rFonts w:ascii="Sylfaen" w:eastAsia="Times New Roman" w:hAnsi="Sylfaen" w:cs="Times New Roman"/>
          <w:bCs/>
          <w:sz w:val="20"/>
          <w:szCs w:val="20"/>
        </w:rPr>
        <w:t>სწავლის შედეგების თავსებადობის განსაზღვრის მიზნით</w:t>
      </w:r>
      <w:r w:rsidRPr="00B53596">
        <w:rPr>
          <w:rFonts w:ascii="Sylfaen" w:eastAsia="Times New Roman" w:hAnsi="Sylfaen" w:cs="Times New Roman"/>
          <w:bCs/>
          <w:sz w:val="20"/>
          <w:szCs w:val="20"/>
          <w:lang w:val="ka-GE"/>
        </w:rPr>
        <w:t>,</w:t>
      </w:r>
      <w:r w:rsidRPr="00B53596">
        <w:rPr>
          <w:rFonts w:ascii="Sylfaen" w:eastAsia="Times New Roman" w:hAnsi="Sylfaen" w:cs="Times New Roman"/>
          <w:bCs/>
          <w:sz w:val="20"/>
          <w:szCs w:val="20"/>
        </w:rPr>
        <w:t xml:space="preserve"> აუცილებელი არაა მათი ფორმულირება იყოს იდენტური. </w:t>
      </w:r>
      <w:proofErr w:type="gramStart"/>
      <w:r w:rsidRPr="00B53596">
        <w:rPr>
          <w:rFonts w:ascii="Sylfaen" w:eastAsia="Times New Roman" w:hAnsi="Sylfaen" w:cs="Times New Roman"/>
          <w:bCs/>
          <w:sz w:val="20"/>
          <w:szCs w:val="20"/>
        </w:rPr>
        <w:t>თავსებადად</w:t>
      </w:r>
      <w:proofErr w:type="gramEnd"/>
      <w:r w:rsidRPr="00B53596">
        <w:rPr>
          <w:rFonts w:ascii="Sylfaen" w:eastAsia="Times New Roman" w:hAnsi="Sylfaen" w:cs="Times New Roman"/>
          <w:bCs/>
          <w:sz w:val="20"/>
          <w:szCs w:val="20"/>
        </w:rPr>
        <w:t xml:space="preserve"> ჩაითვლება სწავლის შედეგები, რომლ</w:t>
      </w:r>
      <w:r w:rsidRPr="00B53596">
        <w:rPr>
          <w:rFonts w:ascii="Sylfaen" w:eastAsia="Times New Roman" w:hAnsi="Sylfaen" w:cs="Times New Roman"/>
          <w:bCs/>
          <w:sz w:val="20"/>
          <w:szCs w:val="20"/>
          <w:lang w:val="ka-GE"/>
        </w:rPr>
        <w:t>ის</w:t>
      </w:r>
      <w:r w:rsidRPr="00B53596">
        <w:rPr>
          <w:rFonts w:ascii="Sylfaen" w:eastAsia="Times New Roman" w:hAnsi="Sylfaen" w:cs="Times New Roman"/>
          <w:bCs/>
          <w:sz w:val="20"/>
          <w:szCs w:val="20"/>
        </w:rPr>
        <w:t>/რომელთა ერთობლიობაც</w:t>
      </w:r>
      <w:r w:rsidRPr="00B53596">
        <w:rPr>
          <w:rFonts w:ascii="Sylfaen" w:eastAsia="Times New Roman" w:hAnsi="Sylfaen" w:cs="Times New Roman"/>
          <w:bCs/>
          <w:sz w:val="20"/>
          <w:szCs w:val="20"/>
          <w:lang w:val="ka-GE"/>
        </w:rPr>
        <w:t>,</w:t>
      </w:r>
      <w:r w:rsidRPr="00B53596">
        <w:rPr>
          <w:rFonts w:ascii="Sylfaen" w:eastAsia="Times New Roman" w:hAnsi="Sylfaen" w:cs="Times New Roman"/>
          <w:bCs/>
          <w:sz w:val="20"/>
          <w:szCs w:val="20"/>
        </w:rPr>
        <w:t xml:space="preserve"> შინაარსის თვალსაზრისით, ეროვნული საკვალიფიკაციო ჩარჩოს შესაბამისი საფეხურის აღმწერის გათვალისწინებით</w:t>
      </w:r>
      <w:r w:rsidRPr="00B53596">
        <w:rPr>
          <w:rFonts w:ascii="Sylfaen" w:eastAsia="Times New Roman" w:hAnsi="Sylfaen" w:cs="Times New Roman"/>
          <w:bCs/>
          <w:sz w:val="20"/>
          <w:szCs w:val="20"/>
          <w:lang w:val="ka-GE"/>
        </w:rPr>
        <w:t>,</w:t>
      </w:r>
      <w:r w:rsidRPr="00B53596">
        <w:rPr>
          <w:rFonts w:ascii="Sylfaen" w:eastAsia="Times New Roman" w:hAnsi="Sylfaen" w:cs="Times New Roman"/>
          <w:bCs/>
          <w:sz w:val="20"/>
          <w:szCs w:val="20"/>
        </w:rPr>
        <w:t xml:space="preserve"> შესაძლოა მიჩნეულ იქნას ანალოგიურად.</w:t>
      </w:r>
    </w:p>
    <w:p w14:paraId="7DC1DD78" w14:textId="77777777" w:rsidR="00DB04D2" w:rsidRPr="00B53596" w:rsidRDefault="00DB04D2" w:rsidP="00DB04D2">
      <w:pPr>
        <w:spacing w:line="240" w:lineRule="auto"/>
        <w:rPr>
          <w:rFonts w:ascii="Sylfaen" w:eastAsia="Times New Roman" w:hAnsi="Sylfaen" w:cs="Times New Roman"/>
          <w:b/>
          <w:bCs/>
          <w:sz w:val="20"/>
          <w:szCs w:val="20"/>
          <w:lang w:val="ka-GE"/>
        </w:rPr>
      </w:pPr>
      <w:r w:rsidRPr="00B53596">
        <w:rPr>
          <w:rFonts w:ascii="Sylfaen" w:eastAsia="Times New Roman" w:hAnsi="Sylfaen" w:cs="Times New Roman"/>
          <w:b/>
          <w:bCs/>
          <w:sz w:val="20"/>
          <w:szCs w:val="20"/>
          <w:lang w:val="ka-GE"/>
        </w:rPr>
        <w:t xml:space="preserve">ნაწილი </w:t>
      </w:r>
      <w:r w:rsidRPr="00B53596">
        <w:rPr>
          <w:rFonts w:ascii="Sylfaen" w:eastAsia="Times New Roman" w:hAnsi="Sylfaen" w:cs="Times New Roman"/>
          <w:b/>
          <w:bCs/>
          <w:sz w:val="20"/>
          <w:szCs w:val="20"/>
        </w:rPr>
        <w:t>2</w:t>
      </w:r>
      <w:r w:rsidRPr="00B53596">
        <w:rPr>
          <w:rFonts w:ascii="Sylfaen" w:eastAsia="Times New Roman" w:hAnsi="Sylfaen" w:cs="Times New Roman"/>
          <w:b/>
          <w:bCs/>
          <w:sz w:val="20"/>
          <w:szCs w:val="20"/>
          <w:lang w:val="ka-GE"/>
        </w:rPr>
        <w:t>. მითითებები</w:t>
      </w:r>
      <w:r w:rsidRPr="00B53596">
        <w:rPr>
          <w:rFonts w:ascii="Sylfaen" w:eastAsia="Times New Roman" w:hAnsi="Sylfaen" w:cs="Times New Roman"/>
          <w:b/>
          <w:bCs/>
          <w:sz w:val="20"/>
          <w:szCs w:val="20"/>
        </w:rPr>
        <w:t xml:space="preserve">  </w:t>
      </w:r>
      <w:r w:rsidRPr="00B53596">
        <w:rPr>
          <w:rFonts w:ascii="Sylfaen" w:eastAsia="Times New Roman" w:hAnsi="Sylfaen" w:cs="Times New Roman"/>
          <w:b/>
          <w:bCs/>
          <w:sz w:val="20"/>
          <w:szCs w:val="20"/>
          <w:lang w:val="ka-GE"/>
        </w:rPr>
        <w:t xml:space="preserve">შესაფასებელი პირის ადა შემფასებლისათვის </w:t>
      </w:r>
    </w:p>
    <w:p w14:paraId="115A48FF" w14:textId="77777777" w:rsidR="00DB04D2" w:rsidRPr="00B53596" w:rsidRDefault="00DB04D2" w:rsidP="00DB04D2">
      <w:pPr>
        <w:spacing w:line="240" w:lineRule="auto"/>
        <w:rPr>
          <w:rFonts w:ascii="Sylfaen" w:eastAsia="Times New Roman" w:hAnsi="Sylfaen" w:cs="Times New Roman"/>
          <w:b/>
          <w:bCs/>
          <w:sz w:val="20"/>
          <w:szCs w:val="20"/>
          <w:lang w:val="ka-GE"/>
        </w:rPr>
      </w:pPr>
      <w:r w:rsidRPr="00B53596">
        <w:rPr>
          <w:rFonts w:ascii="Sylfaen" w:eastAsia="Times New Roman" w:hAnsi="Sylfaen" w:cs="Times New Roman"/>
          <w:b/>
          <w:bCs/>
          <w:sz w:val="20"/>
          <w:szCs w:val="20"/>
          <w:lang w:val="ka-GE"/>
        </w:rPr>
        <w:t xml:space="preserve">შეფასების დაწყებამდე გაეცანით: </w:t>
      </w:r>
    </w:p>
    <w:p w14:paraId="4FAF109D" w14:textId="77777777" w:rsidR="00DB04D2" w:rsidRPr="00B53596" w:rsidRDefault="00DB04D2" w:rsidP="00DB04D2">
      <w:pPr>
        <w:spacing w:line="240" w:lineRule="auto"/>
        <w:rPr>
          <w:rFonts w:ascii="Sylfaen" w:eastAsia="Times New Roman" w:hAnsi="Sylfaen" w:cs="Times New Roman"/>
          <w:bCs/>
          <w:sz w:val="20"/>
          <w:szCs w:val="20"/>
          <w:lang w:val="ka-GE"/>
        </w:rPr>
      </w:pPr>
      <w:r w:rsidRPr="00B53596">
        <w:rPr>
          <w:rFonts w:ascii="Sylfaen" w:eastAsia="Times New Roman" w:hAnsi="Sylfaen" w:cs="Times New Roman"/>
          <w:b/>
          <w:bCs/>
          <w:sz w:val="20"/>
          <w:szCs w:val="20"/>
          <w:lang w:val="ka-GE"/>
        </w:rPr>
        <w:t>•</w:t>
      </w:r>
      <w:r w:rsidRPr="00B53596">
        <w:rPr>
          <w:rFonts w:ascii="Sylfaen" w:eastAsia="Times New Roman" w:hAnsi="Sylfaen" w:cs="Times New Roman"/>
          <w:b/>
          <w:bCs/>
          <w:sz w:val="20"/>
          <w:szCs w:val="20"/>
          <w:lang w:val="ka-GE"/>
        </w:rPr>
        <w:tab/>
      </w:r>
      <w:r w:rsidRPr="00B53596">
        <w:rPr>
          <w:rFonts w:ascii="Sylfaen" w:eastAsia="Times New Roman" w:hAnsi="Sylfaen" w:cs="Times New Roman"/>
          <w:bCs/>
          <w:sz w:val="20"/>
          <w:szCs w:val="20"/>
          <w:lang w:val="ka-GE"/>
        </w:rPr>
        <w:t>პროფესიულ სტანდარტს</w:t>
      </w:r>
    </w:p>
    <w:p w14:paraId="0A1D36CC" w14:textId="77777777" w:rsidR="00DB04D2" w:rsidRPr="00B53596" w:rsidRDefault="00DB04D2" w:rsidP="00DB04D2">
      <w:pPr>
        <w:spacing w:line="240" w:lineRule="auto"/>
        <w:rPr>
          <w:rFonts w:ascii="Sylfaen" w:eastAsia="Times New Roman" w:hAnsi="Sylfaen" w:cs="Times New Roman"/>
          <w:bCs/>
          <w:sz w:val="20"/>
          <w:szCs w:val="20"/>
          <w:lang w:val="ka-GE"/>
        </w:rPr>
      </w:pPr>
      <w:r w:rsidRPr="00B53596">
        <w:rPr>
          <w:rFonts w:ascii="Sylfaen" w:eastAsia="Times New Roman" w:hAnsi="Sylfaen" w:cs="Times New Roman"/>
          <w:bCs/>
          <w:sz w:val="20"/>
          <w:szCs w:val="20"/>
          <w:lang w:val="ka-GE"/>
        </w:rPr>
        <w:t>•</w:t>
      </w:r>
      <w:r w:rsidRPr="00B53596">
        <w:rPr>
          <w:rFonts w:ascii="Sylfaen" w:eastAsia="Times New Roman" w:hAnsi="Sylfaen" w:cs="Times New Roman"/>
          <w:bCs/>
          <w:sz w:val="20"/>
          <w:szCs w:val="20"/>
          <w:lang w:val="ka-GE"/>
        </w:rPr>
        <w:tab/>
        <w:t>შეფასების ინსტრუმენტებს</w:t>
      </w:r>
    </w:p>
    <w:p w14:paraId="1DCBE8D5" w14:textId="77777777" w:rsidR="00DB04D2" w:rsidRPr="00B53596" w:rsidRDefault="00DB04D2" w:rsidP="00DB04D2">
      <w:pPr>
        <w:spacing w:line="240" w:lineRule="auto"/>
        <w:rPr>
          <w:rFonts w:ascii="Sylfaen" w:eastAsia="Times New Roman" w:hAnsi="Sylfaen" w:cs="Times New Roman"/>
          <w:bCs/>
          <w:sz w:val="20"/>
          <w:szCs w:val="20"/>
          <w:lang w:val="ka-GE"/>
        </w:rPr>
      </w:pPr>
      <w:r w:rsidRPr="00B53596">
        <w:rPr>
          <w:rFonts w:ascii="Sylfaen" w:eastAsia="Times New Roman" w:hAnsi="Sylfaen" w:cs="Times New Roman"/>
          <w:bCs/>
          <w:sz w:val="20"/>
          <w:szCs w:val="20"/>
          <w:lang w:val="ka-GE"/>
        </w:rPr>
        <w:t>•</w:t>
      </w:r>
      <w:r w:rsidRPr="00B53596">
        <w:rPr>
          <w:rFonts w:ascii="Sylfaen" w:eastAsia="Times New Roman" w:hAnsi="Sylfaen" w:cs="Times New Roman"/>
          <w:bCs/>
          <w:sz w:val="20"/>
          <w:szCs w:val="20"/>
          <w:lang w:val="ka-GE"/>
        </w:rPr>
        <w:tab/>
        <w:t>დაინტერესებული/შესაფასებელი პირის კომპეტენციების აღიარებასთან დაკავშირებულ შესაძლებლობებს</w:t>
      </w:r>
    </w:p>
    <w:p w14:paraId="32AFFA1D" w14:textId="77777777" w:rsidR="00DB04D2" w:rsidRPr="00B53596" w:rsidRDefault="00DB04D2" w:rsidP="00DB04D2">
      <w:pPr>
        <w:spacing w:line="240" w:lineRule="auto"/>
        <w:rPr>
          <w:rFonts w:ascii="Sylfaen" w:eastAsia="Times New Roman" w:hAnsi="Sylfaen" w:cs="Times New Roman"/>
          <w:bCs/>
          <w:sz w:val="20"/>
          <w:szCs w:val="20"/>
          <w:lang w:val="ka-GE"/>
        </w:rPr>
      </w:pPr>
      <w:r w:rsidRPr="00B53596">
        <w:rPr>
          <w:rFonts w:ascii="Sylfaen" w:eastAsia="Times New Roman" w:hAnsi="Sylfaen" w:cs="Times New Roman"/>
          <w:bCs/>
          <w:sz w:val="20"/>
          <w:szCs w:val="20"/>
          <w:lang w:val="ka-GE"/>
        </w:rPr>
        <w:t>•</w:t>
      </w:r>
      <w:r w:rsidRPr="00B53596">
        <w:rPr>
          <w:rFonts w:ascii="Sylfaen" w:eastAsia="Times New Roman" w:hAnsi="Sylfaen" w:cs="Times New Roman"/>
          <w:bCs/>
          <w:sz w:val="20"/>
          <w:szCs w:val="20"/>
          <w:lang w:val="ka-GE"/>
        </w:rPr>
        <w:tab/>
        <w:t>შემფასებლის ჩანაწერების ფორმებს</w:t>
      </w:r>
    </w:p>
    <w:p w14:paraId="241AEFFF" w14:textId="77777777" w:rsidR="00DB04D2" w:rsidRPr="00B53596" w:rsidRDefault="00DB04D2" w:rsidP="00DB04D2">
      <w:pPr>
        <w:spacing w:line="240" w:lineRule="auto"/>
        <w:rPr>
          <w:rFonts w:ascii="Sylfaen" w:eastAsia="Times New Roman" w:hAnsi="Sylfaen" w:cs="Times New Roman"/>
          <w:bCs/>
          <w:sz w:val="20"/>
          <w:szCs w:val="20"/>
          <w:lang w:val="ka-GE"/>
        </w:rPr>
      </w:pPr>
      <w:r w:rsidRPr="00B53596">
        <w:rPr>
          <w:rFonts w:ascii="Sylfaen" w:eastAsia="Times New Roman" w:hAnsi="Sylfaen" w:cs="Times New Roman"/>
          <w:bCs/>
          <w:sz w:val="20"/>
          <w:szCs w:val="20"/>
          <w:lang w:val="ka-GE"/>
        </w:rPr>
        <w:t>•</w:t>
      </w:r>
      <w:r w:rsidRPr="00B53596">
        <w:rPr>
          <w:rFonts w:ascii="Sylfaen" w:eastAsia="Times New Roman" w:hAnsi="Sylfaen" w:cs="Times New Roman"/>
          <w:bCs/>
          <w:sz w:val="20"/>
          <w:szCs w:val="20"/>
          <w:lang w:val="ka-GE"/>
        </w:rPr>
        <w:tab/>
        <w:t>შეფასების პირობებს</w:t>
      </w:r>
    </w:p>
    <w:p w14:paraId="3875CBB9" w14:textId="77777777" w:rsidR="00DB04D2" w:rsidRPr="00B53596" w:rsidRDefault="00DB04D2" w:rsidP="00DB04D2">
      <w:pPr>
        <w:spacing w:line="240" w:lineRule="auto"/>
        <w:rPr>
          <w:rFonts w:ascii="Sylfaen" w:eastAsia="Times New Roman" w:hAnsi="Sylfaen" w:cs="Times New Roman"/>
          <w:bCs/>
          <w:sz w:val="20"/>
          <w:szCs w:val="20"/>
          <w:lang w:val="ka-GE"/>
        </w:rPr>
      </w:pPr>
      <w:r w:rsidRPr="00B53596">
        <w:rPr>
          <w:rFonts w:ascii="Sylfaen" w:eastAsia="Times New Roman" w:hAnsi="Sylfaen" w:cs="Times New Roman"/>
          <w:bCs/>
          <w:sz w:val="20"/>
          <w:szCs w:val="20"/>
          <w:lang w:val="ka-GE"/>
        </w:rPr>
        <w:t>•</w:t>
      </w:r>
      <w:r w:rsidRPr="00B53596">
        <w:rPr>
          <w:rFonts w:ascii="Sylfaen" w:eastAsia="Times New Roman" w:hAnsi="Sylfaen" w:cs="Times New Roman"/>
          <w:bCs/>
          <w:sz w:val="20"/>
          <w:szCs w:val="20"/>
          <w:lang w:val="ka-GE"/>
        </w:rPr>
        <w:tab/>
        <w:t>შეფასების წესებს</w:t>
      </w:r>
    </w:p>
    <w:p w14:paraId="1A1559FE" w14:textId="77777777" w:rsidR="00DB04D2" w:rsidRPr="00B53596" w:rsidRDefault="00DB04D2" w:rsidP="00DB04D2">
      <w:pPr>
        <w:spacing w:line="240" w:lineRule="auto"/>
        <w:rPr>
          <w:rFonts w:ascii="Sylfaen" w:eastAsia="Times New Roman" w:hAnsi="Sylfaen" w:cs="Times New Roman"/>
          <w:bCs/>
          <w:sz w:val="20"/>
          <w:szCs w:val="20"/>
          <w:lang w:val="ka-GE"/>
        </w:rPr>
      </w:pPr>
      <w:r w:rsidRPr="00B53596">
        <w:rPr>
          <w:rFonts w:ascii="Sylfaen" w:eastAsia="Times New Roman" w:hAnsi="Sylfaen" w:cs="Times New Roman"/>
          <w:bCs/>
          <w:sz w:val="20"/>
          <w:szCs w:val="20"/>
          <w:lang w:val="ka-GE"/>
        </w:rPr>
        <w:t>•</w:t>
      </w:r>
      <w:r w:rsidRPr="00B53596">
        <w:rPr>
          <w:rFonts w:ascii="Sylfaen" w:eastAsia="Times New Roman" w:hAnsi="Sylfaen" w:cs="Times New Roman"/>
          <w:bCs/>
          <w:sz w:val="20"/>
          <w:szCs w:val="20"/>
          <w:lang w:val="ka-GE"/>
        </w:rPr>
        <w:tab/>
        <w:t>შეფასების კრიტერიუმებს</w:t>
      </w:r>
    </w:p>
    <w:p w14:paraId="402A1A53" w14:textId="77777777" w:rsidR="00DB04D2" w:rsidRPr="00B53596" w:rsidRDefault="00DB04D2" w:rsidP="00DB04D2">
      <w:pPr>
        <w:spacing w:line="240" w:lineRule="auto"/>
        <w:rPr>
          <w:rFonts w:ascii="Sylfaen" w:eastAsia="Times New Roman" w:hAnsi="Sylfaen" w:cs="Times New Roman"/>
          <w:b/>
          <w:bCs/>
          <w:sz w:val="20"/>
          <w:szCs w:val="20"/>
          <w:lang w:val="ka-GE"/>
        </w:rPr>
      </w:pPr>
    </w:p>
    <w:p w14:paraId="2A40ACB5" w14:textId="77777777" w:rsidR="00DB04D2" w:rsidRPr="00B53596" w:rsidRDefault="00DB04D2" w:rsidP="00DB04D2">
      <w:pPr>
        <w:spacing w:line="240" w:lineRule="auto"/>
        <w:rPr>
          <w:rFonts w:ascii="Sylfaen" w:eastAsia="Times New Roman" w:hAnsi="Sylfaen" w:cs="Times New Roman"/>
          <w:b/>
          <w:bCs/>
          <w:sz w:val="20"/>
          <w:szCs w:val="20"/>
          <w:lang w:val="ka-GE"/>
        </w:rPr>
      </w:pPr>
      <w:r w:rsidRPr="00B53596">
        <w:rPr>
          <w:rFonts w:ascii="Sylfaen" w:eastAsia="Times New Roman" w:hAnsi="Sylfaen" w:cs="Times New Roman"/>
          <w:b/>
          <w:bCs/>
          <w:sz w:val="20"/>
          <w:szCs w:val="20"/>
          <w:lang w:val="ka-GE"/>
        </w:rPr>
        <w:t>შეფასების პროცესში:</w:t>
      </w:r>
    </w:p>
    <w:p w14:paraId="0E2E6B55" w14:textId="77777777" w:rsidR="00DB04D2" w:rsidRPr="00B53596" w:rsidRDefault="00DB04D2" w:rsidP="00DB04D2">
      <w:pPr>
        <w:spacing w:line="240" w:lineRule="auto"/>
        <w:rPr>
          <w:rFonts w:ascii="Sylfaen" w:eastAsia="Times New Roman" w:hAnsi="Sylfaen" w:cs="Times New Roman"/>
          <w:bCs/>
          <w:sz w:val="20"/>
          <w:szCs w:val="20"/>
          <w:lang w:val="ka-GE"/>
        </w:rPr>
      </w:pPr>
      <w:r w:rsidRPr="00B53596">
        <w:rPr>
          <w:rFonts w:ascii="Sylfaen" w:eastAsia="Times New Roman" w:hAnsi="Sylfaen" w:cs="Times New Roman"/>
          <w:b/>
          <w:bCs/>
          <w:sz w:val="20"/>
          <w:szCs w:val="20"/>
          <w:lang w:val="ka-GE"/>
        </w:rPr>
        <w:t>•</w:t>
      </w:r>
      <w:r w:rsidRPr="00B53596">
        <w:rPr>
          <w:rFonts w:ascii="Sylfaen" w:eastAsia="Times New Roman" w:hAnsi="Sylfaen" w:cs="Times New Roman"/>
          <w:b/>
          <w:bCs/>
          <w:sz w:val="20"/>
          <w:szCs w:val="20"/>
          <w:lang w:val="ka-GE"/>
        </w:rPr>
        <w:tab/>
      </w:r>
      <w:r w:rsidRPr="00B53596">
        <w:rPr>
          <w:rFonts w:ascii="Sylfaen" w:eastAsia="Times New Roman" w:hAnsi="Sylfaen" w:cs="Times New Roman"/>
          <w:bCs/>
          <w:sz w:val="20"/>
          <w:szCs w:val="20"/>
          <w:lang w:val="ka-GE"/>
        </w:rPr>
        <w:t>პირადად დააკვირდით დავალებების შესრულების/შეფასების პროცესს</w:t>
      </w:r>
    </w:p>
    <w:p w14:paraId="25D84B9C" w14:textId="77777777" w:rsidR="00DB04D2" w:rsidRPr="00B53596" w:rsidRDefault="00DB04D2" w:rsidP="00DB04D2">
      <w:pPr>
        <w:spacing w:line="240" w:lineRule="auto"/>
        <w:rPr>
          <w:rFonts w:ascii="Sylfaen" w:eastAsia="Times New Roman" w:hAnsi="Sylfaen" w:cs="Times New Roman"/>
          <w:bCs/>
          <w:sz w:val="20"/>
          <w:szCs w:val="20"/>
          <w:lang w:val="ka-GE"/>
        </w:rPr>
      </w:pPr>
      <w:r w:rsidRPr="00B53596">
        <w:rPr>
          <w:rFonts w:ascii="Sylfaen" w:eastAsia="Times New Roman" w:hAnsi="Sylfaen" w:cs="Times New Roman"/>
          <w:bCs/>
          <w:sz w:val="20"/>
          <w:szCs w:val="20"/>
          <w:lang w:val="ka-GE"/>
        </w:rPr>
        <w:t>•</w:t>
      </w:r>
      <w:r w:rsidRPr="00B53596">
        <w:rPr>
          <w:rFonts w:ascii="Sylfaen" w:eastAsia="Times New Roman" w:hAnsi="Sylfaen" w:cs="Times New Roman"/>
          <w:bCs/>
          <w:sz w:val="20"/>
          <w:szCs w:val="20"/>
          <w:lang w:val="ka-GE"/>
        </w:rPr>
        <w:tab/>
        <w:t>თითოეული შესაფასებელისათვის აწარმოეთ შეფასების ჩანაწერების ფორმები</w:t>
      </w:r>
    </w:p>
    <w:p w14:paraId="75D96E32" w14:textId="77777777" w:rsidR="00DB04D2" w:rsidRPr="00B53596" w:rsidRDefault="00DB04D2" w:rsidP="00DB04D2">
      <w:pPr>
        <w:spacing w:line="240" w:lineRule="auto"/>
        <w:rPr>
          <w:rFonts w:ascii="Sylfaen" w:eastAsia="Times New Roman" w:hAnsi="Sylfaen" w:cs="Times New Roman"/>
          <w:bCs/>
          <w:sz w:val="20"/>
          <w:szCs w:val="20"/>
          <w:lang w:val="ka-GE"/>
        </w:rPr>
      </w:pPr>
      <w:r w:rsidRPr="00B53596">
        <w:rPr>
          <w:rFonts w:ascii="Sylfaen" w:eastAsia="Times New Roman" w:hAnsi="Sylfaen" w:cs="Times New Roman"/>
          <w:bCs/>
          <w:sz w:val="20"/>
          <w:szCs w:val="20"/>
          <w:lang w:val="ka-GE"/>
        </w:rPr>
        <w:t>•</w:t>
      </w:r>
      <w:r w:rsidRPr="00B53596">
        <w:rPr>
          <w:rFonts w:ascii="Sylfaen" w:eastAsia="Times New Roman" w:hAnsi="Sylfaen" w:cs="Times New Roman"/>
          <w:bCs/>
          <w:sz w:val="20"/>
          <w:szCs w:val="20"/>
          <w:lang w:val="ka-GE"/>
        </w:rPr>
        <w:tab/>
        <w:t>თუ აუცილებელია, შესაფასებელს დაუსვით დამატებითი შეკითხვები დავალებასთან დაკავშირებით</w:t>
      </w:r>
    </w:p>
    <w:p w14:paraId="31655BCB" w14:textId="77777777" w:rsidR="00DB04D2" w:rsidRPr="00B53596" w:rsidRDefault="00DB04D2" w:rsidP="00DB04D2">
      <w:pPr>
        <w:spacing w:line="240" w:lineRule="auto"/>
        <w:rPr>
          <w:rFonts w:ascii="Sylfaen" w:eastAsia="Times New Roman" w:hAnsi="Sylfaen" w:cs="Times New Roman"/>
          <w:bCs/>
          <w:sz w:val="20"/>
          <w:szCs w:val="20"/>
          <w:lang w:val="ka-GE"/>
        </w:rPr>
      </w:pPr>
      <w:r w:rsidRPr="00B53596">
        <w:rPr>
          <w:rFonts w:ascii="Sylfaen" w:eastAsia="Times New Roman" w:hAnsi="Sylfaen" w:cs="Times New Roman"/>
          <w:bCs/>
          <w:sz w:val="20"/>
          <w:szCs w:val="20"/>
          <w:lang w:val="ka-GE"/>
        </w:rPr>
        <w:t>•</w:t>
      </w:r>
      <w:r w:rsidRPr="00B53596">
        <w:rPr>
          <w:rFonts w:ascii="Sylfaen" w:eastAsia="Times New Roman" w:hAnsi="Sylfaen" w:cs="Times New Roman"/>
          <w:bCs/>
          <w:sz w:val="20"/>
          <w:szCs w:val="20"/>
          <w:lang w:val="ka-GE"/>
        </w:rPr>
        <w:tab/>
        <w:t>შეაფასეთ თითოეული კრიტერიუმი</w:t>
      </w:r>
    </w:p>
    <w:p w14:paraId="187F3651" w14:textId="77777777" w:rsidR="00DB04D2" w:rsidRPr="00B53596" w:rsidRDefault="00DB04D2" w:rsidP="00DB04D2">
      <w:pPr>
        <w:spacing w:line="240" w:lineRule="auto"/>
        <w:rPr>
          <w:rFonts w:ascii="Sylfaen" w:eastAsia="Times New Roman" w:hAnsi="Sylfaen" w:cs="Times New Roman"/>
          <w:bCs/>
          <w:sz w:val="20"/>
          <w:szCs w:val="20"/>
          <w:lang w:val="ka-GE"/>
        </w:rPr>
      </w:pPr>
    </w:p>
    <w:p w14:paraId="63538469" w14:textId="77777777" w:rsidR="00DB04D2" w:rsidRPr="00B53596" w:rsidRDefault="00DB04D2" w:rsidP="00DB04D2">
      <w:pPr>
        <w:spacing w:line="240" w:lineRule="auto"/>
        <w:rPr>
          <w:rFonts w:ascii="Sylfaen" w:eastAsia="Times New Roman" w:hAnsi="Sylfaen" w:cs="Times New Roman"/>
          <w:b/>
          <w:bCs/>
          <w:sz w:val="20"/>
          <w:szCs w:val="20"/>
          <w:lang w:val="ka-GE"/>
        </w:rPr>
      </w:pPr>
      <w:r w:rsidRPr="00B53596">
        <w:rPr>
          <w:rFonts w:ascii="Sylfaen" w:eastAsia="Times New Roman" w:hAnsi="Sylfaen" w:cs="Times New Roman"/>
          <w:b/>
          <w:bCs/>
          <w:sz w:val="20"/>
          <w:szCs w:val="20"/>
          <w:lang w:val="ka-GE"/>
        </w:rPr>
        <w:t>შეფასების დასრულებისას:</w:t>
      </w:r>
    </w:p>
    <w:p w14:paraId="160B98D2" w14:textId="77777777" w:rsidR="00DB04D2" w:rsidRPr="00B53596" w:rsidRDefault="00DB04D2" w:rsidP="00DB04D2">
      <w:pPr>
        <w:spacing w:line="240" w:lineRule="auto"/>
        <w:rPr>
          <w:rFonts w:ascii="Sylfaen" w:eastAsia="Times New Roman" w:hAnsi="Sylfaen" w:cs="Times New Roman"/>
          <w:bCs/>
          <w:sz w:val="20"/>
          <w:szCs w:val="20"/>
          <w:lang w:val="ka-GE"/>
        </w:rPr>
      </w:pPr>
      <w:r w:rsidRPr="00B53596">
        <w:rPr>
          <w:rFonts w:ascii="Sylfaen" w:eastAsia="Times New Roman" w:hAnsi="Sylfaen" w:cs="Times New Roman"/>
          <w:bCs/>
          <w:sz w:val="20"/>
          <w:szCs w:val="20"/>
          <w:lang w:val="ka-GE"/>
        </w:rPr>
        <w:t>•</w:t>
      </w:r>
      <w:r w:rsidRPr="00B53596">
        <w:rPr>
          <w:rFonts w:ascii="Sylfaen" w:eastAsia="Times New Roman" w:hAnsi="Sylfaen" w:cs="Times New Roman"/>
          <w:bCs/>
          <w:sz w:val="20"/>
          <w:szCs w:val="20"/>
          <w:lang w:val="ka-GE"/>
        </w:rPr>
        <w:tab/>
        <w:t>შესაფასებელს მიეცით განმარტება შეფასებასთან დაკავშირებით</w:t>
      </w:r>
    </w:p>
    <w:p w14:paraId="55F2809C" w14:textId="77777777" w:rsidR="00DB04D2" w:rsidRPr="00B53596" w:rsidRDefault="00DB04D2" w:rsidP="00DB04D2">
      <w:pPr>
        <w:spacing w:line="240" w:lineRule="auto"/>
        <w:rPr>
          <w:rFonts w:ascii="Sylfaen" w:eastAsia="Times New Roman" w:hAnsi="Sylfaen" w:cs="Times New Roman"/>
          <w:bCs/>
          <w:sz w:val="20"/>
          <w:szCs w:val="20"/>
          <w:lang w:val="ka-GE"/>
        </w:rPr>
      </w:pPr>
      <w:r w:rsidRPr="00B53596">
        <w:rPr>
          <w:rFonts w:ascii="Sylfaen" w:eastAsia="Times New Roman" w:hAnsi="Sylfaen" w:cs="Times New Roman"/>
          <w:bCs/>
          <w:sz w:val="20"/>
          <w:szCs w:val="20"/>
          <w:lang w:val="ka-GE"/>
        </w:rPr>
        <w:t>•</w:t>
      </w:r>
      <w:r w:rsidRPr="00B53596">
        <w:rPr>
          <w:rFonts w:ascii="Sylfaen" w:eastAsia="Times New Roman" w:hAnsi="Sylfaen" w:cs="Times New Roman"/>
          <w:bCs/>
          <w:sz w:val="20"/>
          <w:szCs w:val="20"/>
          <w:lang w:val="ka-GE"/>
        </w:rPr>
        <w:tab/>
        <w:t>შეაჯამეთ შეფასების შედეგები</w:t>
      </w:r>
    </w:p>
    <w:p w14:paraId="533CD615" w14:textId="77777777" w:rsidR="00DB04D2" w:rsidRPr="00B53596" w:rsidRDefault="00DB04D2" w:rsidP="00DB04D2">
      <w:pPr>
        <w:spacing w:line="240" w:lineRule="auto"/>
        <w:rPr>
          <w:rFonts w:ascii="Sylfaen" w:eastAsia="Times New Roman" w:hAnsi="Sylfaen" w:cs="Times New Roman"/>
          <w:bCs/>
          <w:sz w:val="20"/>
          <w:szCs w:val="20"/>
          <w:lang w:val="ka-GE"/>
        </w:rPr>
      </w:pPr>
      <w:r w:rsidRPr="00B53596">
        <w:rPr>
          <w:rFonts w:ascii="Sylfaen" w:eastAsia="Times New Roman" w:hAnsi="Sylfaen" w:cs="Times New Roman"/>
          <w:bCs/>
          <w:sz w:val="20"/>
          <w:szCs w:val="20"/>
          <w:lang w:val="ka-GE"/>
        </w:rPr>
        <w:t>•</w:t>
      </w:r>
      <w:r w:rsidRPr="00B53596">
        <w:rPr>
          <w:rFonts w:ascii="Sylfaen" w:eastAsia="Times New Roman" w:hAnsi="Sylfaen" w:cs="Times New Roman"/>
          <w:bCs/>
          <w:sz w:val="20"/>
          <w:szCs w:val="20"/>
          <w:lang w:val="ka-GE"/>
        </w:rPr>
        <w:tab/>
        <w:t>დაადასტურეთ შეფასების შედეგები ხელმოწერით</w:t>
      </w:r>
    </w:p>
    <w:p w14:paraId="5FEDD5AB" w14:textId="77777777" w:rsidR="00DB04D2" w:rsidRPr="00B53596" w:rsidRDefault="00DB04D2" w:rsidP="00DB04D2">
      <w:pPr>
        <w:spacing w:line="240" w:lineRule="auto"/>
        <w:rPr>
          <w:rFonts w:ascii="Sylfaen" w:eastAsia="Times New Roman" w:hAnsi="Sylfaen" w:cs="Times New Roman"/>
          <w:bCs/>
          <w:sz w:val="20"/>
          <w:szCs w:val="20"/>
          <w:lang w:val="ka-GE"/>
        </w:rPr>
      </w:pPr>
      <w:r w:rsidRPr="00B53596">
        <w:rPr>
          <w:rFonts w:ascii="Sylfaen" w:eastAsia="Times New Roman" w:hAnsi="Sylfaen" w:cs="Times New Roman"/>
          <w:bCs/>
          <w:sz w:val="20"/>
          <w:szCs w:val="20"/>
          <w:lang w:val="ka-GE"/>
        </w:rPr>
        <w:t>•</w:t>
      </w:r>
      <w:r w:rsidRPr="00B53596">
        <w:rPr>
          <w:rFonts w:ascii="Sylfaen" w:eastAsia="Times New Roman" w:hAnsi="Sylfaen" w:cs="Times New Roman"/>
          <w:bCs/>
          <w:sz w:val="20"/>
          <w:szCs w:val="20"/>
          <w:lang w:val="ka-GE"/>
        </w:rPr>
        <w:tab/>
        <w:t>შეფასების ჩანაწერები გადაეცით სათანადოდ უფლებამოსილ პირს</w:t>
      </w:r>
    </w:p>
    <w:p w14:paraId="422AEC7E" w14:textId="77777777" w:rsidR="00DB04D2" w:rsidRPr="00B53596" w:rsidRDefault="00DB04D2" w:rsidP="00DB04D2">
      <w:pPr>
        <w:spacing w:line="240" w:lineRule="auto"/>
        <w:rPr>
          <w:rFonts w:ascii="Sylfaen" w:eastAsia="Times New Roman" w:hAnsi="Sylfaen" w:cs="Times New Roman"/>
          <w:b/>
          <w:bCs/>
          <w:sz w:val="20"/>
          <w:szCs w:val="20"/>
          <w:lang w:val="ka-GE"/>
        </w:rPr>
      </w:pPr>
      <w:r w:rsidRPr="00B53596">
        <w:rPr>
          <w:rFonts w:ascii="Sylfaen" w:eastAsia="Times New Roman" w:hAnsi="Sylfaen" w:cs="Times New Roman"/>
          <w:b/>
          <w:bCs/>
          <w:sz w:val="20"/>
          <w:szCs w:val="20"/>
          <w:lang w:val="ka-GE"/>
        </w:rPr>
        <w:t> </w:t>
      </w:r>
    </w:p>
    <w:p w14:paraId="03BF82C8" w14:textId="77777777" w:rsidR="00DB04D2" w:rsidRPr="00B53596" w:rsidRDefault="00DB04D2" w:rsidP="00DB04D2">
      <w:pPr>
        <w:spacing w:line="240" w:lineRule="auto"/>
        <w:rPr>
          <w:rFonts w:ascii="Sylfaen" w:eastAsia="Times New Roman" w:hAnsi="Sylfaen" w:cs="Times New Roman"/>
          <w:b/>
          <w:bCs/>
          <w:sz w:val="20"/>
          <w:szCs w:val="20"/>
          <w:lang w:val="ka-GE"/>
        </w:rPr>
      </w:pPr>
      <w:r w:rsidRPr="00B53596">
        <w:rPr>
          <w:rFonts w:ascii="Sylfaen" w:eastAsia="Times New Roman" w:hAnsi="Sylfaen" w:cs="Times New Roman"/>
          <w:b/>
          <w:bCs/>
          <w:sz w:val="20"/>
          <w:szCs w:val="20"/>
          <w:lang w:val="ka-GE"/>
        </w:rPr>
        <w:t xml:space="preserve">ნაწილი </w:t>
      </w:r>
      <w:r w:rsidRPr="00B53596">
        <w:rPr>
          <w:rFonts w:ascii="Sylfaen" w:eastAsia="Times New Roman" w:hAnsi="Sylfaen" w:cs="Times New Roman"/>
          <w:b/>
          <w:bCs/>
          <w:sz w:val="20"/>
          <w:szCs w:val="20"/>
        </w:rPr>
        <w:t>3.</w:t>
      </w:r>
      <w:r w:rsidRPr="00B53596">
        <w:rPr>
          <w:rFonts w:ascii="Sylfaen" w:eastAsia="Times New Roman" w:hAnsi="Sylfaen" w:cs="Times New Roman"/>
          <w:b/>
          <w:bCs/>
          <w:sz w:val="20"/>
          <w:szCs w:val="20"/>
          <w:lang w:val="ka-GE"/>
        </w:rPr>
        <w:t xml:space="preserve"> შეფასების პროცედურა </w:t>
      </w:r>
    </w:p>
    <w:p w14:paraId="6508E06F" w14:textId="77777777" w:rsidR="00DB04D2" w:rsidRPr="00B53596" w:rsidRDefault="00DB04D2" w:rsidP="00DB04D2">
      <w:pPr>
        <w:spacing w:line="240" w:lineRule="auto"/>
        <w:rPr>
          <w:rFonts w:ascii="Sylfaen" w:eastAsia="Times New Roman" w:hAnsi="Sylfaen" w:cs="Times New Roman"/>
          <w:b/>
          <w:bCs/>
          <w:sz w:val="20"/>
          <w:szCs w:val="20"/>
        </w:rPr>
      </w:pPr>
      <w:r w:rsidRPr="00B53596">
        <w:rPr>
          <w:rFonts w:ascii="Sylfaen" w:eastAsia="Times New Roman" w:hAnsi="Sylfaen" w:cs="Times New Roman"/>
          <w:b/>
          <w:bCs/>
          <w:sz w:val="20"/>
          <w:szCs w:val="20"/>
          <w:lang w:val="ka-GE"/>
        </w:rPr>
        <w:t>მიღწეული კომპეტენციების  დადასტურებისთვის გამოცდის  ორგანიზების პროცესი და კომპონენტები</w:t>
      </w:r>
    </w:p>
    <w:p w14:paraId="209701DB" w14:textId="77777777" w:rsidR="00DB04D2" w:rsidRPr="00B53596" w:rsidRDefault="00DB04D2" w:rsidP="00DB04D2">
      <w:pPr>
        <w:spacing w:line="240" w:lineRule="auto"/>
        <w:jc w:val="both"/>
        <w:rPr>
          <w:rFonts w:ascii="Sylfaen" w:eastAsia="Times New Roman" w:hAnsi="Sylfaen" w:cs="Times New Roman"/>
          <w:bCs/>
          <w:sz w:val="20"/>
          <w:szCs w:val="20"/>
          <w:lang w:val="ka-GE"/>
        </w:rPr>
      </w:pPr>
      <w:proofErr w:type="gramStart"/>
      <w:r w:rsidRPr="00B53596">
        <w:rPr>
          <w:rFonts w:ascii="Sylfaen" w:eastAsia="Times New Roman" w:hAnsi="Sylfaen" w:cs="Times New Roman"/>
          <w:bCs/>
          <w:sz w:val="20"/>
          <w:szCs w:val="20"/>
        </w:rPr>
        <w:t>მიღწეული</w:t>
      </w:r>
      <w:proofErr w:type="gramEnd"/>
      <w:r w:rsidRPr="00B53596">
        <w:rPr>
          <w:rFonts w:ascii="Sylfaen" w:eastAsia="Times New Roman" w:hAnsi="Sylfaen" w:cs="Times New Roman"/>
          <w:bCs/>
          <w:sz w:val="20"/>
          <w:szCs w:val="20"/>
        </w:rPr>
        <w:t xml:space="preserve"> კომპეტენციების  დადასტურებისთვის </w:t>
      </w:r>
      <w:r w:rsidRPr="00B53596">
        <w:rPr>
          <w:rFonts w:ascii="Sylfaen" w:eastAsia="Times New Roman" w:hAnsi="Sylfaen" w:cs="Times New Roman"/>
          <w:bCs/>
          <w:sz w:val="20"/>
          <w:szCs w:val="20"/>
          <w:lang w:val="ka-GE"/>
        </w:rPr>
        <w:t>გამოცდის ჩატარების</w:t>
      </w:r>
      <w:r w:rsidRPr="00B53596">
        <w:rPr>
          <w:rFonts w:ascii="Sylfaen" w:eastAsia="Times New Roman" w:hAnsi="Sylfaen" w:cs="Times New Roman"/>
          <w:bCs/>
          <w:sz w:val="20"/>
          <w:szCs w:val="20"/>
        </w:rPr>
        <w:t xml:space="preserve"> პროცესი მოიცავს დასადასტურებელი კომპეტენციების შესაბამისად გამოკითხვისა და პრაქტიკული დავალების</w:t>
      </w:r>
      <w:r w:rsidRPr="00B53596">
        <w:rPr>
          <w:rFonts w:ascii="Sylfaen" w:eastAsia="Times New Roman" w:hAnsi="Sylfaen" w:cs="Times New Roman"/>
          <w:bCs/>
          <w:sz w:val="20"/>
          <w:szCs w:val="20"/>
          <w:lang w:val="ka-GE"/>
        </w:rPr>
        <w:t xml:space="preserve"> შესრულების</w:t>
      </w:r>
      <w:r w:rsidRPr="00B53596">
        <w:rPr>
          <w:rFonts w:ascii="Sylfaen" w:eastAsia="Times New Roman" w:hAnsi="Sylfaen" w:cs="Times New Roman"/>
          <w:bCs/>
          <w:sz w:val="20"/>
          <w:szCs w:val="20"/>
        </w:rPr>
        <w:t xml:space="preserve"> ეტაპებს. </w:t>
      </w:r>
    </w:p>
    <w:p w14:paraId="5C2EE7E1" w14:textId="77777777" w:rsidR="00DB04D2" w:rsidRPr="00B53596" w:rsidRDefault="00DB04D2" w:rsidP="00DB04D2">
      <w:pPr>
        <w:spacing w:line="240" w:lineRule="auto"/>
        <w:jc w:val="both"/>
        <w:rPr>
          <w:rFonts w:ascii="Sylfaen" w:eastAsia="Times New Roman" w:hAnsi="Sylfaen" w:cs="Times New Roman"/>
          <w:bCs/>
          <w:sz w:val="20"/>
          <w:szCs w:val="20"/>
        </w:rPr>
      </w:pPr>
      <w:r w:rsidRPr="00B53596">
        <w:rPr>
          <w:rFonts w:ascii="Sylfaen" w:eastAsia="Times New Roman" w:hAnsi="Sylfaen" w:cs="Times New Roman"/>
          <w:bCs/>
          <w:sz w:val="20"/>
          <w:szCs w:val="20"/>
          <w:lang w:val="ka-GE"/>
        </w:rPr>
        <w:lastRenderedPageBreak/>
        <w:t xml:space="preserve">მიუხედავად იმისა, დასტურდება თუ არა კვალიფიკაციით გათვალისწინებული კომპეტენციები, შეფასების სტანდარტის ნაწილი 1-ის „შესაფასებელი კომპეტენციების დადასტურება“ „ა“ და „ბ“ პუნქტებით გათვალისწინებული შესაძლებლობებით, </w:t>
      </w:r>
      <w:r w:rsidRPr="00B53596">
        <w:rPr>
          <w:rFonts w:ascii="Sylfaen" w:eastAsia="Times New Roman" w:hAnsi="Sylfaen" w:cs="Times New Roman"/>
          <w:bCs/>
          <w:sz w:val="20"/>
          <w:szCs w:val="20"/>
        </w:rPr>
        <w:t xml:space="preserve"> შეფასების პროცესი მოიცავს  სავალდებულო კომპონენტს</w:t>
      </w:r>
      <w:r w:rsidRPr="00B53596">
        <w:rPr>
          <w:rFonts w:ascii="Sylfaen" w:eastAsia="Times New Roman" w:hAnsi="Sylfaen" w:cs="Times New Roman"/>
          <w:bCs/>
          <w:sz w:val="20"/>
          <w:szCs w:val="20"/>
          <w:lang w:val="ka-GE"/>
        </w:rPr>
        <w:t xml:space="preserve"> (გამოცდას)</w:t>
      </w:r>
      <w:r w:rsidRPr="00B53596">
        <w:rPr>
          <w:rFonts w:ascii="Sylfaen" w:eastAsia="Times New Roman" w:hAnsi="Sylfaen" w:cs="Times New Roman"/>
          <w:bCs/>
          <w:sz w:val="20"/>
          <w:szCs w:val="20"/>
        </w:rPr>
        <w:t>, რომლის შეფასება შესაბამისი კვალიფიკაციის მინიჭების წინაპირობას წარმოადგენს.</w:t>
      </w:r>
    </w:p>
    <w:p w14:paraId="0E827ADB" w14:textId="77777777" w:rsidR="00DB04D2" w:rsidRPr="00B53596" w:rsidRDefault="00DB04D2" w:rsidP="00DB04D2">
      <w:pPr>
        <w:spacing w:line="240" w:lineRule="auto"/>
        <w:jc w:val="both"/>
        <w:rPr>
          <w:rFonts w:ascii="Sylfaen" w:eastAsia="Times New Roman" w:hAnsi="Sylfaen" w:cs="Times New Roman"/>
          <w:bCs/>
          <w:sz w:val="20"/>
          <w:szCs w:val="20"/>
        </w:rPr>
      </w:pPr>
      <w:proofErr w:type="gramStart"/>
      <w:r w:rsidRPr="00B53596">
        <w:rPr>
          <w:rFonts w:ascii="Sylfaen" w:eastAsia="Times New Roman" w:hAnsi="Sylfaen" w:cs="Times New Roman"/>
          <w:bCs/>
          <w:sz w:val="20"/>
          <w:szCs w:val="20"/>
        </w:rPr>
        <w:t>ქვემოთ</w:t>
      </w:r>
      <w:proofErr w:type="gramEnd"/>
      <w:r w:rsidRPr="00B53596">
        <w:rPr>
          <w:rFonts w:ascii="Sylfaen" w:eastAsia="Times New Roman" w:hAnsi="Sylfaen" w:cs="Times New Roman"/>
          <w:bCs/>
          <w:sz w:val="20"/>
          <w:szCs w:val="20"/>
        </w:rPr>
        <w:t xml:space="preserve"> მოცემულია გამოკითხვისა და პრაქტიკულ დავალებაზე დაკვირვების პროცესის მოთხოვნები, ასევე შეფასების სავალდებულო კომპონენტები.</w:t>
      </w:r>
    </w:p>
    <w:tbl>
      <w:tblPr>
        <w:tblW w:w="0" w:type="auto"/>
        <w:tblLook w:val="01E0" w:firstRow="1" w:lastRow="1" w:firstColumn="1" w:lastColumn="1" w:noHBand="0" w:noVBand="0"/>
      </w:tblPr>
      <w:tblGrid>
        <w:gridCol w:w="9360"/>
      </w:tblGrid>
      <w:tr w:rsidR="00DB04D2" w:rsidRPr="00B53596" w14:paraId="3BB7426D" w14:textId="77777777" w:rsidTr="006210DE">
        <w:tc>
          <w:tcPr>
            <w:tcW w:w="9576" w:type="dxa"/>
            <w:shd w:val="clear" w:color="auto" w:fill="auto"/>
          </w:tcPr>
          <w:p w14:paraId="3EAFEE6A" w14:textId="77777777" w:rsidR="00DB04D2" w:rsidRPr="00B53596" w:rsidRDefault="00DB04D2" w:rsidP="006210DE">
            <w:pPr>
              <w:spacing w:line="240" w:lineRule="auto"/>
              <w:rPr>
                <w:rFonts w:ascii="Sylfaen" w:eastAsia="Calibri" w:hAnsi="Sylfaen" w:cs="Sylfaen"/>
                <w:b/>
                <w:sz w:val="20"/>
                <w:szCs w:val="20"/>
                <w:lang w:val="ka-GE"/>
              </w:rPr>
            </w:pPr>
          </w:p>
          <w:p w14:paraId="7E5A1D97" w14:textId="77777777" w:rsidR="00DB04D2" w:rsidRPr="00B53596" w:rsidRDefault="00DB04D2" w:rsidP="006210DE">
            <w:pPr>
              <w:spacing w:line="240" w:lineRule="auto"/>
              <w:rPr>
                <w:rFonts w:ascii="Sylfaen" w:eastAsia="Calibri" w:hAnsi="Sylfaen" w:cs="Sylfaen"/>
                <w:b/>
                <w:sz w:val="20"/>
                <w:szCs w:val="20"/>
                <w:lang w:val="ka-GE"/>
              </w:rPr>
            </w:pPr>
            <w:r w:rsidRPr="00B53596">
              <w:rPr>
                <w:rFonts w:ascii="Sylfaen" w:eastAsia="Calibri" w:hAnsi="Sylfaen" w:cs="Sylfaen"/>
                <w:b/>
                <w:sz w:val="20"/>
                <w:szCs w:val="20"/>
                <w:lang w:val="ka-GE"/>
              </w:rPr>
              <w:t>ნაწილი 4. თეორიული გამოკითხვის და პრაქტიკული /დავალებების თემატიკა</w:t>
            </w:r>
          </w:p>
          <w:p w14:paraId="622E15D3" w14:textId="77777777" w:rsidR="00DB04D2" w:rsidRPr="00B53596" w:rsidRDefault="00DB04D2" w:rsidP="006210DE">
            <w:pPr>
              <w:spacing w:line="240" w:lineRule="auto"/>
              <w:rPr>
                <w:rFonts w:ascii="Sylfaen" w:eastAsia="Calibri" w:hAnsi="Sylfaen"/>
                <w:b/>
                <w:sz w:val="20"/>
                <w:szCs w:val="20"/>
                <w:lang w:val="ka-GE"/>
              </w:rPr>
            </w:pPr>
            <w:r w:rsidRPr="00B53596">
              <w:rPr>
                <w:rFonts w:ascii="Sylfaen" w:eastAsia="Calibri" w:hAnsi="Sylfaen" w:cs="Sylfaen"/>
                <w:b/>
                <w:sz w:val="20"/>
                <w:szCs w:val="20"/>
                <w:lang w:val="ka-GE"/>
              </w:rPr>
              <w:t>გამოკითხვა</w:t>
            </w:r>
            <w:r w:rsidRPr="00B53596">
              <w:rPr>
                <w:rFonts w:ascii="Sylfaen" w:eastAsia="Calibri" w:hAnsi="Sylfaen"/>
                <w:b/>
                <w:sz w:val="20"/>
                <w:szCs w:val="20"/>
                <w:lang w:val="ka-GE"/>
              </w:rPr>
              <w:t xml:space="preserve"> </w:t>
            </w:r>
          </w:p>
          <w:p w14:paraId="1D08361E" w14:textId="77777777" w:rsidR="00DB04D2" w:rsidRPr="00B53596" w:rsidRDefault="00DB04D2" w:rsidP="006210DE">
            <w:pPr>
              <w:spacing w:line="240" w:lineRule="auto"/>
              <w:rPr>
                <w:rFonts w:ascii="Sylfaen" w:eastAsia="Calibri" w:hAnsi="Sylfaen" w:cs="Sylfaen"/>
                <w:b/>
                <w:sz w:val="20"/>
                <w:szCs w:val="20"/>
                <w:lang w:val="ka-GE"/>
              </w:rPr>
            </w:pPr>
            <w:r w:rsidRPr="00B53596">
              <w:rPr>
                <w:rFonts w:ascii="Sylfaen" w:eastAsia="Calibri" w:hAnsi="Sylfaen" w:cs="Sylfaen"/>
                <w:b/>
                <w:sz w:val="20"/>
                <w:szCs w:val="20"/>
                <w:lang w:val="ka-GE"/>
              </w:rPr>
              <w:t>გამოკითხვის</w:t>
            </w:r>
            <w:r w:rsidRPr="00B53596">
              <w:rPr>
                <w:rFonts w:ascii="Sylfaen" w:eastAsia="Calibri" w:hAnsi="Sylfaen"/>
                <w:b/>
                <w:sz w:val="20"/>
                <w:szCs w:val="20"/>
                <w:lang w:val="ka-GE"/>
              </w:rPr>
              <w:t xml:space="preserve"> </w:t>
            </w:r>
            <w:r w:rsidRPr="00B53596">
              <w:rPr>
                <w:rFonts w:ascii="Sylfaen" w:eastAsia="Calibri" w:hAnsi="Sylfaen" w:cs="Sylfaen"/>
                <w:b/>
                <w:sz w:val="20"/>
                <w:szCs w:val="20"/>
                <w:lang w:val="ka-GE"/>
              </w:rPr>
              <w:t>ფორმა</w:t>
            </w:r>
            <w:r w:rsidRPr="00B53596">
              <w:rPr>
                <w:rFonts w:ascii="Sylfaen" w:eastAsia="Calibri" w:hAnsi="Sylfaen"/>
                <w:b/>
                <w:sz w:val="20"/>
                <w:szCs w:val="20"/>
                <w:lang w:val="ka-GE"/>
              </w:rPr>
              <w:t>:</w:t>
            </w:r>
          </w:p>
          <w:p w14:paraId="5F10D70B" w14:textId="77777777" w:rsidR="00DB04D2" w:rsidRPr="00B53596" w:rsidRDefault="00DB04D2" w:rsidP="006210DE">
            <w:pPr>
              <w:spacing w:line="240" w:lineRule="auto"/>
              <w:rPr>
                <w:rFonts w:ascii="Sylfaen" w:eastAsia="Calibri" w:hAnsi="Sylfaen" w:cs="Sylfaen"/>
                <w:sz w:val="20"/>
                <w:szCs w:val="20"/>
                <w:lang w:val="ka-GE"/>
              </w:rPr>
            </w:pPr>
            <w:r w:rsidRPr="00B53596">
              <w:rPr>
                <w:rFonts w:ascii="Sylfaen" w:eastAsia="Calibri" w:hAnsi="Sylfaen" w:cs="Sylfaen"/>
                <w:b/>
                <w:sz w:val="20"/>
                <w:szCs w:val="20"/>
                <w:lang w:val="ka-GE"/>
              </w:rPr>
              <w:t>•</w:t>
            </w:r>
            <w:r w:rsidRPr="00B53596">
              <w:rPr>
                <w:rFonts w:ascii="Sylfaen" w:eastAsia="Calibri" w:hAnsi="Sylfaen" w:cs="Sylfaen"/>
                <w:b/>
                <w:sz w:val="20"/>
                <w:szCs w:val="20"/>
                <w:lang w:val="ka-GE"/>
              </w:rPr>
              <w:tab/>
            </w:r>
            <w:r w:rsidRPr="00B53596">
              <w:rPr>
                <w:rFonts w:ascii="Sylfaen" w:eastAsia="Calibri" w:hAnsi="Sylfaen" w:cs="Sylfaen"/>
                <w:sz w:val="20"/>
                <w:szCs w:val="20"/>
                <w:lang w:val="ka-GE"/>
              </w:rPr>
              <w:t>შესაფასებელი პირის გამოკითხვა ხორციელდება ტესტის და ზეპირი შეკითხვების სახით;</w:t>
            </w:r>
          </w:p>
          <w:p w14:paraId="2416990A" w14:textId="77777777" w:rsidR="00DB04D2" w:rsidRPr="00B53596" w:rsidRDefault="00DB04D2" w:rsidP="006210DE">
            <w:pPr>
              <w:spacing w:line="240" w:lineRule="auto"/>
              <w:rPr>
                <w:rFonts w:ascii="Sylfaen" w:eastAsia="Calibri" w:hAnsi="Sylfaen" w:cs="Sylfaen"/>
                <w:b/>
                <w:sz w:val="20"/>
                <w:szCs w:val="20"/>
                <w:lang w:val="ka-GE"/>
              </w:rPr>
            </w:pPr>
            <w:r w:rsidRPr="00B53596">
              <w:rPr>
                <w:rFonts w:ascii="Sylfaen" w:eastAsia="Calibri" w:hAnsi="Sylfaen" w:cs="Sylfaen"/>
                <w:sz w:val="20"/>
                <w:szCs w:val="20"/>
                <w:lang w:val="ka-GE"/>
              </w:rPr>
              <w:t>•</w:t>
            </w:r>
            <w:r w:rsidRPr="00B53596">
              <w:rPr>
                <w:rFonts w:ascii="Sylfaen" w:eastAsia="Calibri" w:hAnsi="Sylfaen" w:cs="Sylfaen"/>
                <w:sz w:val="20"/>
                <w:szCs w:val="20"/>
                <w:lang w:val="ka-GE"/>
              </w:rPr>
              <w:tab/>
              <w:t>ტესტი უნდა მოიცავდეს როგორც ღია, ისე დახურული ტიპის შეკითხვებს.</w:t>
            </w:r>
          </w:p>
          <w:p w14:paraId="11F9D885" w14:textId="77777777" w:rsidR="00DB04D2" w:rsidRPr="00B53596" w:rsidRDefault="00DB04D2" w:rsidP="006210DE">
            <w:pPr>
              <w:spacing w:line="240" w:lineRule="auto"/>
              <w:rPr>
                <w:rFonts w:ascii="Sylfaen" w:eastAsia="Calibri" w:hAnsi="Sylfaen" w:cs="Sylfaen"/>
                <w:b/>
                <w:sz w:val="20"/>
                <w:szCs w:val="20"/>
                <w:lang w:val="ka-GE"/>
              </w:rPr>
            </w:pPr>
            <w:r w:rsidRPr="00B53596">
              <w:rPr>
                <w:rFonts w:ascii="Sylfaen" w:eastAsia="Calibri" w:hAnsi="Sylfaen" w:cs="Sylfaen"/>
                <w:b/>
                <w:sz w:val="20"/>
                <w:szCs w:val="20"/>
                <w:lang w:val="ka-GE"/>
              </w:rPr>
              <w:t xml:space="preserve">გამოკითხვის პროცესის მონიტორინგი: </w:t>
            </w:r>
          </w:p>
          <w:p w14:paraId="38F42F86" w14:textId="77777777" w:rsidR="00DB04D2" w:rsidRPr="00B53596" w:rsidRDefault="00DB04D2" w:rsidP="006210DE">
            <w:pPr>
              <w:spacing w:line="240" w:lineRule="auto"/>
              <w:rPr>
                <w:rFonts w:ascii="Sylfaen" w:eastAsia="Calibri" w:hAnsi="Sylfaen" w:cs="Sylfaen"/>
                <w:b/>
                <w:sz w:val="20"/>
                <w:szCs w:val="20"/>
                <w:lang w:val="ka-GE"/>
              </w:rPr>
            </w:pPr>
            <w:r w:rsidRPr="00B53596">
              <w:rPr>
                <w:rFonts w:ascii="Sylfaen" w:eastAsia="Calibri" w:hAnsi="Sylfaen" w:cs="Sylfaen"/>
                <w:sz w:val="20"/>
                <w:szCs w:val="20"/>
                <w:lang w:val="ka-GE"/>
              </w:rPr>
              <w:t>არსებითია გამოკითხვის პროცესზე შემფასებლის მიერ ზედამხედველობის განხორციელება</w:t>
            </w:r>
            <w:r w:rsidRPr="00B53596">
              <w:rPr>
                <w:rFonts w:ascii="Sylfaen" w:eastAsia="Calibri" w:hAnsi="Sylfaen" w:cs="Sylfaen"/>
                <w:b/>
                <w:sz w:val="20"/>
                <w:szCs w:val="20"/>
                <w:lang w:val="ka-GE"/>
              </w:rPr>
              <w:t>;</w:t>
            </w:r>
          </w:p>
          <w:p w14:paraId="0ACFECEB" w14:textId="77777777" w:rsidR="00DB04D2" w:rsidRPr="00B53596" w:rsidRDefault="00DB04D2" w:rsidP="006210DE">
            <w:pPr>
              <w:spacing w:line="240" w:lineRule="auto"/>
              <w:rPr>
                <w:rFonts w:ascii="Sylfaen" w:eastAsia="Calibri" w:hAnsi="Sylfaen" w:cs="Sylfaen"/>
                <w:b/>
                <w:sz w:val="20"/>
                <w:szCs w:val="20"/>
                <w:lang w:val="ka-GE"/>
              </w:rPr>
            </w:pPr>
          </w:p>
          <w:p w14:paraId="65C0A08D" w14:textId="77777777" w:rsidR="00DB04D2" w:rsidRPr="00B53596" w:rsidRDefault="00DB04D2" w:rsidP="006210DE">
            <w:pPr>
              <w:spacing w:line="240" w:lineRule="auto"/>
              <w:rPr>
                <w:rFonts w:ascii="Sylfaen" w:eastAsia="Calibri" w:hAnsi="Sylfaen" w:cs="Sylfaen"/>
                <w:b/>
                <w:sz w:val="20"/>
                <w:szCs w:val="20"/>
                <w:lang w:val="ka-GE"/>
              </w:rPr>
            </w:pPr>
            <w:r w:rsidRPr="00B53596">
              <w:rPr>
                <w:rFonts w:ascii="Sylfaen" w:eastAsia="Calibri" w:hAnsi="Sylfaen" w:cs="Sylfaen"/>
                <w:b/>
                <w:sz w:val="20"/>
                <w:szCs w:val="20"/>
                <w:lang w:val="ka-GE"/>
              </w:rPr>
              <w:t>მოპოვებული მტკიცებულებები</w:t>
            </w:r>
          </w:p>
          <w:p w14:paraId="29DC2F5E" w14:textId="77777777" w:rsidR="00DB04D2" w:rsidRPr="00B53596" w:rsidRDefault="00DB04D2" w:rsidP="006210DE">
            <w:pPr>
              <w:spacing w:line="240" w:lineRule="auto"/>
              <w:rPr>
                <w:rFonts w:ascii="Sylfaen" w:eastAsia="Calibri" w:hAnsi="Sylfaen" w:cs="Sylfaen"/>
                <w:b/>
                <w:sz w:val="20"/>
                <w:szCs w:val="20"/>
                <w:lang w:val="ka-GE"/>
              </w:rPr>
            </w:pPr>
            <w:r w:rsidRPr="00B53596">
              <w:rPr>
                <w:rFonts w:ascii="Sylfaen" w:eastAsia="Calibri" w:hAnsi="Sylfaen" w:cs="Sylfaen"/>
                <w:b/>
                <w:sz w:val="20"/>
                <w:szCs w:val="20"/>
                <w:lang w:val="ka-GE"/>
              </w:rPr>
              <w:t>მტკიცებულებები უზრუნველყოფილია შესაფასებლის მიერ მომზადებული წერილობითი ნაშრომით/შესრულებული ტესტით ან/და პრაქტიკული დავალების დროს  დამატებით, დამაზუსტებელ შეკითხვებზე პასუხებით.</w:t>
            </w:r>
          </w:p>
          <w:p w14:paraId="7F12036F" w14:textId="77777777" w:rsidR="00DB04D2" w:rsidRPr="00B53596" w:rsidRDefault="00DB04D2" w:rsidP="006210DE">
            <w:pPr>
              <w:spacing w:line="240" w:lineRule="auto"/>
              <w:rPr>
                <w:rFonts w:ascii="Sylfaen" w:eastAsia="Calibri" w:hAnsi="Sylfaen" w:cs="Times New Roman"/>
                <w:b/>
                <w:sz w:val="20"/>
                <w:szCs w:val="20"/>
              </w:rPr>
            </w:pPr>
            <w:r w:rsidRPr="00B53596">
              <w:rPr>
                <w:rFonts w:ascii="Sylfaen" w:eastAsia="Calibri" w:hAnsi="Sylfaen" w:cs="Sylfaen"/>
                <w:b/>
                <w:sz w:val="20"/>
                <w:szCs w:val="20"/>
                <w:lang w:val="ka-GE"/>
              </w:rPr>
              <w:t xml:space="preserve">თეორიული </w:t>
            </w:r>
            <w:r w:rsidRPr="00B53596">
              <w:rPr>
                <w:rFonts w:ascii="Sylfaen" w:eastAsia="Calibri" w:hAnsi="Sylfaen" w:cs="Sylfaen"/>
                <w:b/>
                <w:sz w:val="20"/>
                <w:szCs w:val="20"/>
              </w:rPr>
              <w:t>საგამოცდო</w:t>
            </w:r>
            <w:r w:rsidRPr="00B53596">
              <w:rPr>
                <w:rFonts w:ascii="Sylfaen" w:eastAsia="Calibri" w:hAnsi="Sylfaen" w:cs="Sylfaen"/>
                <w:b/>
                <w:sz w:val="20"/>
                <w:szCs w:val="20"/>
                <w:lang w:val="ka-GE"/>
              </w:rPr>
              <w:t xml:space="preserve"> </w:t>
            </w:r>
            <w:r w:rsidRPr="00B53596">
              <w:rPr>
                <w:rFonts w:ascii="Sylfaen" w:eastAsia="Calibri" w:hAnsi="Sylfaen" w:cs="Sylfaen"/>
                <w:b/>
                <w:sz w:val="20"/>
                <w:szCs w:val="20"/>
              </w:rPr>
              <w:t>თემატიკა</w:t>
            </w:r>
            <w:r w:rsidRPr="00B53596">
              <w:rPr>
                <w:rFonts w:ascii="Sylfaen" w:eastAsia="Calibri" w:hAnsi="Sylfaen" w:cs="Times New Roman"/>
                <w:b/>
                <w:sz w:val="20"/>
                <w:szCs w:val="20"/>
              </w:rPr>
              <w:t>:</w:t>
            </w:r>
          </w:p>
          <w:p w14:paraId="711AB4CE" w14:textId="77777777" w:rsidR="00DB04D2" w:rsidRPr="00B53596" w:rsidRDefault="00DB04D2" w:rsidP="003D4AB6">
            <w:pPr>
              <w:numPr>
                <w:ilvl w:val="0"/>
                <w:numId w:val="7"/>
              </w:numPr>
              <w:spacing w:line="240" w:lineRule="auto"/>
              <w:ind w:left="709" w:hanging="283"/>
              <w:contextualSpacing/>
              <w:rPr>
                <w:rFonts w:ascii="Sylfaen" w:eastAsia="Calibri" w:hAnsi="Sylfaen" w:cs="Times New Roman"/>
                <w:sz w:val="20"/>
                <w:szCs w:val="20"/>
                <w:lang w:val="ka-GE"/>
              </w:rPr>
            </w:pPr>
            <w:r w:rsidRPr="00B53596">
              <w:rPr>
                <w:rFonts w:ascii="Sylfaen" w:eastAsia="Calibri" w:hAnsi="Sylfaen" w:cs="Sylfaen"/>
                <w:sz w:val="20"/>
                <w:szCs w:val="20"/>
              </w:rPr>
              <w:t>დასადასტურებელი</w:t>
            </w:r>
            <w:r w:rsidRPr="00B53596">
              <w:rPr>
                <w:rFonts w:ascii="Sylfaen" w:eastAsia="Calibri" w:hAnsi="Sylfaen" w:cs="Sylfaen"/>
                <w:sz w:val="20"/>
                <w:szCs w:val="20"/>
                <w:lang w:val="ka-GE"/>
              </w:rPr>
              <w:t xml:space="preserve"> </w:t>
            </w:r>
            <w:r w:rsidRPr="00B53596">
              <w:rPr>
                <w:rFonts w:ascii="Sylfaen" w:eastAsia="Calibri" w:hAnsi="Sylfaen" w:cs="Sylfaen"/>
                <w:sz w:val="20"/>
                <w:szCs w:val="20"/>
              </w:rPr>
              <w:t>კომპეტენციების</w:t>
            </w:r>
            <w:r w:rsidRPr="00B53596">
              <w:rPr>
                <w:rFonts w:ascii="Sylfaen" w:eastAsia="Calibri" w:hAnsi="Sylfaen" w:cs="Sylfaen"/>
                <w:sz w:val="20"/>
                <w:szCs w:val="20"/>
                <w:lang w:val="ka-GE"/>
              </w:rPr>
              <w:t xml:space="preserve"> </w:t>
            </w:r>
            <w:r w:rsidRPr="00B53596">
              <w:rPr>
                <w:rFonts w:ascii="Sylfaen" w:eastAsia="Calibri" w:hAnsi="Sylfaen" w:cs="Sylfaen"/>
                <w:sz w:val="20"/>
                <w:szCs w:val="20"/>
              </w:rPr>
              <w:t>შესაბამისად</w:t>
            </w:r>
            <w:r w:rsidRPr="00B53596">
              <w:rPr>
                <w:rFonts w:ascii="Sylfaen" w:eastAsia="Calibri" w:hAnsi="Sylfaen" w:cs="Sylfaen"/>
                <w:sz w:val="20"/>
                <w:szCs w:val="20"/>
                <w:lang w:val="ka-GE"/>
              </w:rPr>
              <w:t xml:space="preserve"> </w:t>
            </w:r>
            <w:r w:rsidRPr="00B53596">
              <w:rPr>
                <w:rFonts w:ascii="Sylfaen" w:eastAsia="Calibri" w:hAnsi="Sylfaen" w:cs="Sylfaen"/>
                <w:sz w:val="20"/>
                <w:szCs w:val="20"/>
              </w:rPr>
              <w:t>საგამოცდო</w:t>
            </w:r>
            <w:r w:rsidRPr="00B53596">
              <w:rPr>
                <w:rFonts w:ascii="Sylfaen" w:eastAsia="Calibri" w:hAnsi="Sylfaen" w:cs="Sylfaen"/>
                <w:sz w:val="20"/>
                <w:szCs w:val="20"/>
                <w:lang w:val="ka-GE"/>
              </w:rPr>
              <w:t xml:space="preserve"> </w:t>
            </w:r>
            <w:r w:rsidRPr="00B53596">
              <w:rPr>
                <w:rFonts w:ascii="Sylfaen" w:eastAsia="Calibri" w:hAnsi="Sylfaen" w:cs="Sylfaen"/>
                <w:sz w:val="20"/>
                <w:szCs w:val="20"/>
              </w:rPr>
              <w:t>თემატიკა</w:t>
            </w:r>
            <w:r w:rsidRPr="00B53596">
              <w:rPr>
                <w:rFonts w:ascii="Sylfaen" w:eastAsia="Calibri" w:hAnsi="Sylfaen" w:cs="Sylfaen"/>
                <w:sz w:val="20"/>
                <w:szCs w:val="20"/>
                <w:lang w:val="ka-GE"/>
              </w:rPr>
              <w:t xml:space="preserve"> </w:t>
            </w:r>
            <w:r w:rsidRPr="00B53596">
              <w:rPr>
                <w:rFonts w:ascii="Sylfaen" w:eastAsia="Calibri" w:hAnsi="Sylfaen" w:cs="Sylfaen"/>
                <w:sz w:val="20"/>
                <w:szCs w:val="20"/>
              </w:rPr>
              <w:t>შეიძლება</w:t>
            </w:r>
            <w:r w:rsidRPr="00B53596">
              <w:rPr>
                <w:rFonts w:ascii="Sylfaen" w:eastAsia="Calibri" w:hAnsi="Sylfaen" w:cs="Sylfaen"/>
                <w:sz w:val="20"/>
                <w:szCs w:val="20"/>
                <w:lang w:val="ka-GE"/>
              </w:rPr>
              <w:t xml:space="preserve"> </w:t>
            </w:r>
            <w:r w:rsidRPr="00B53596">
              <w:rPr>
                <w:rFonts w:ascii="Sylfaen" w:eastAsia="Calibri" w:hAnsi="Sylfaen" w:cs="Sylfaen"/>
                <w:sz w:val="20"/>
                <w:szCs w:val="20"/>
              </w:rPr>
              <w:t>მოიცავდეს</w:t>
            </w:r>
            <w:r w:rsidRPr="00B53596">
              <w:rPr>
                <w:rFonts w:ascii="Sylfaen" w:eastAsia="Calibri" w:hAnsi="Sylfaen" w:cs="Sylfaen"/>
                <w:sz w:val="20"/>
                <w:szCs w:val="20"/>
                <w:lang w:val="ka-GE"/>
              </w:rPr>
              <w:t xml:space="preserve"> </w:t>
            </w:r>
            <w:r w:rsidRPr="00B53596">
              <w:rPr>
                <w:rFonts w:ascii="Sylfaen" w:eastAsia="Calibri" w:hAnsi="Sylfaen" w:cs="Sylfaen"/>
                <w:sz w:val="20"/>
                <w:szCs w:val="20"/>
              </w:rPr>
              <w:t>შემდეგ</w:t>
            </w:r>
            <w:r w:rsidRPr="00B53596">
              <w:rPr>
                <w:rFonts w:ascii="Sylfaen" w:eastAsia="Calibri" w:hAnsi="Sylfaen" w:cs="Sylfaen"/>
                <w:sz w:val="20"/>
                <w:szCs w:val="20"/>
                <w:lang w:val="ka-GE"/>
              </w:rPr>
              <w:t xml:space="preserve"> საკითხებს:</w:t>
            </w:r>
          </w:p>
          <w:p w14:paraId="289729DD" w14:textId="77777777" w:rsidR="00DB04D2" w:rsidRPr="00B53596" w:rsidRDefault="00DB04D2" w:rsidP="006210DE">
            <w:pPr>
              <w:spacing w:line="240" w:lineRule="auto"/>
              <w:ind w:left="709"/>
              <w:contextualSpacing/>
              <w:rPr>
                <w:rFonts w:ascii="Sylfaen" w:eastAsia="Calibri" w:hAnsi="Sylfaen" w:cs="Times New Roman"/>
                <w:sz w:val="20"/>
                <w:szCs w:val="20"/>
                <w:lang w:val="ka-GE"/>
              </w:rPr>
            </w:pPr>
          </w:p>
          <w:p w14:paraId="0A48E903" w14:textId="381C7DB8" w:rsidR="00D4305E" w:rsidRPr="00B53596" w:rsidRDefault="00D4305E" w:rsidP="00D4305E">
            <w:pPr>
              <w:pStyle w:val="ListParagraph"/>
              <w:spacing w:after="0"/>
              <w:ind w:left="357"/>
              <w:jc w:val="both"/>
              <w:rPr>
                <w:rFonts w:ascii="Sylfaen" w:hAnsi="Sylfaen" w:cs="Sylfaen"/>
                <w:sz w:val="20"/>
                <w:szCs w:val="20"/>
                <w:lang w:val="ka-GE"/>
              </w:rPr>
            </w:pPr>
            <w:r w:rsidRPr="00B53596">
              <w:rPr>
                <w:rFonts w:ascii="Sylfaen" w:eastAsia="Calibri" w:hAnsi="Sylfaen" w:cs="Times New Roman"/>
                <w:color w:val="FF0000"/>
                <w:sz w:val="20"/>
                <w:szCs w:val="20"/>
                <w:lang w:val="ka-GE"/>
              </w:rPr>
              <w:t xml:space="preserve">      </w:t>
            </w:r>
            <w:r w:rsidR="00DB04D2" w:rsidRPr="00B53596">
              <w:rPr>
                <w:rFonts w:ascii="Sylfaen" w:eastAsia="Calibri" w:hAnsi="Sylfaen" w:cs="Times New Roman"/>
                <w:sz w:val="20"/>
                <w:szCs w:val="20"/>
                <w:lang w:val="ka-GE"/>
              </w:rPr>
              <w:t xml:space="preserve">ა) </w:t>
            </w:r>
            <w:r w:rsidRPr="00B53596">
              <w:rPr>
                <w:rFonts w:ascii="Sylfaen" w:hAnsi="Sylfaen" w:cs="Sylfaen"/>
                <w:sz w:val="20"/>
                <w:szCs w:val="20"/>
                <w:lang w:val="ka-GE"/>
              </w:rPr>
              <w:t>ერთწლოვანი და მრავალწლოვანი მცენარეები/კულტურები;</w:t>
            </w:r>
          </w:p>
          <w:p w14:paraId="5B247655" w14:textId="54C02446" w:rsidR="00DB04D2" w:rsidRPr="00B53596" w:rsidRDefault="00D4305E" w:rsidP="00D4305E">
            <w:pPr>
              <w:pStyle w:val="ListParagraph"/>
              <w:spacing w:after="0"/>
              <w:ind w:left="357"/>
              <w:jc w:val="both"/>
              <w:rPr>
                <w:rFonts w:ascii="Sylfaen" w:hAnsi="Sylfaen" w:cs="Sylfaen"/>
                <w:sz w:val="20"/>
                <w:szCs w:val="20"/>
                <w:lang w:val="ka-GE"/>
              </w:rPr>
            </w:pPr>
            <w:r w:rsidRPr="00B53596">
              <w:rPr>
                <w:rFonts w:ascii="Sylfaen" w:eastAsia="Calibri" w:hAnsi="Sylfaen" w:cs="Times New Roman"/>
                <w:sz w:val="20"/>
                <w:szCs w:val="20"/>
                <w:lang w:val="ka-GE"/>
              </w:rPr>
              <w:t xml:space="preserve">      </w:t>
            </w:r>
            <w:r w:rsidR="00DB04D2" w:rsidRPr="00B53596">
              <w:rPr>
                <w:rFonts w:ascii="Sylfaen" w:eastAsia="Calibri" w:hAnsi="Sylfaen" w:cs="Times New Roman"/>
                <w:sz w:val="20"/>
                <w:szCs w:val="20"/>
                <w:lang w:val="ka-GE"/>
              </w:rPr>
              <w:t xml:space="preserve">ბ) </w:t>
            </w:r>
            <w:r w:rsidRPr="00B53596">
              <w:rPr>
                <w:rFonts w:ascii="Sylfaen" w:hAnsi="Sylfaen"/>
                <w:sz w:val="20"/>
                <w:szCs w:val="20"/>
                <w:lang w:val="ka-GE"/>
              </w:rPr>
              <w:t>კულტურათა მონაცვლეობის წესი;</w:t>
            </w:r>
          </w:p>
          <w:p w14:paraId="20DC808F" w14:textId="26C2A4B1" w:rsidR="00DB04D2" w:rsidRPr="00B53596" w:rsidRDefault="00D4305E" w:rsidP="00D4305E">
            <w:pPr>
              <w:tabs>
                <w:tab w:val="left" w:pos="1095"/>
              </w:tabs>
              <w:spacing w:after="0" w:line="240" w:lineRule="auto"/>
              <w:ind w:left="357"/>
              <w:contextualSpacing/>
              <w:rPr>
                <w:rFonts w:ascii="Sylfaen" w:hAnsi="Sylfaen"/>
                <w:bCs/>
                <w:sz w:val="20"/>
                <w:szCs w:val="20"/>
                <w:lang w:val="ka-GE"/>
              </w:rPr>
            </w:pPr>
            <w:r w:rsidRPr="00B53596">
              <w:rPr>
                <w:rFonts w:ascii="Sylfaen" w:eastAsia="Calibri" w:hAnsi="Sylfaen" w:cs="Times New Roman"/>
                <w:sz w:val="20"/>
                <w:szCs w:val="20"/>
                <w:lang w:val="ka-GE"/>
              </w:rPr>
              <w:t xml:space="preserve">      </w:t>
            </w:r>
            <w:r w:rsidR="00DB04D2" w:rsidRPr="00B53596">
              <w:rPr>
                <w:rFonts w:ascii="Sylfaen" w:eastAsia="Calibri" w:hAnsi="Sylfaen" w:cs="Times New Roman"/>
                <w:sz w:val="20"/>
                <w:szCs w:val="20"/>
                <w:lang w:val="ka-GE"/>
              </w:rPr>
              <w:t xml:space="preserve">გ) </w:t>
            </w:r>
            <w:r w:rsidRPr="00B53596">
              <w:rPr>
                <w:rFonts w:ascii="Sylfaen" w:hAnsi="Sylfaen"/>
                <w:sz w:val="20"/>
                <w:szCs w:val="20"/>
                <w:lang w:val="ka-GE"/>
              </w:rPr>
              <w:t>მცნარეთა ძირითადი დაავადებები კულტურების მიხედვით;</w:t>
            </w:r>
          </w:p>
          <w:p w14:paraId="0A16782A" w14:textId="243429B9" w:rsidR="00D4305E" w:rsidRPr="00B53596" w:rsidRDefault="00D4305E" w:rsidP="00D4305E">
            <w:pPr>
              <w:spacing w:after="0"/>
              <w:ind w:left="357"/>
              <w:jc w:val="both"/>
              <w:rPr>
                <w:rFonts w:ascii="Sylfaen" w:hAnsi="Sylfaen"/>
                <w:sz w:val="20"/>
                <w:szCs w:val="20"/>
                <w:lang w:val="ka-GE"/>
              </w:rPr>
            </w:pPr>
            <w:r w:rsidRPr="00B53596">
              <w:rPr>
                <w:rFonts w:ascii="Sylfaen" w:hAnsi="Sylfaen" w:cs="Sylfaen"/>
                <w:bCs/>
                <w:sz w:val="20"/>
                <w:szCs w:val="20"/>
                <w:lang w:val="ka-GE"/>
              </w:rPr>
              <w:t xml:space="preserve">      </w:t>
            </w:r>
            <w:r w:rsidR="00DB04D2" w:rsidRPr="00B53596">
              <w:rPr>
                <w:rFonts w:ascii="Sylfaen" w:hAnsi="Sylfaen" w:cs="Sylfaen"/>
                <w:bCs/>
                <w:sz w:val="20"/>
                <w:szCs w:val="20"/>
                <w:lang w:val="ka-GE"/>
              </w:rPr>
              <w:t>დ</w:t>
            </w:r>
            <w:r w:rsidR="00DB04D2" w:rsidRPr="00B53596">
              <w:rPr>
                <w:rFonts w:ascii="Sylfaen" w:hAnsi="Sylfaen"/>
                <w:bCs/>
                <w:sz w:val="20"/>
                <w:szCs w:val="20"/>
                <w:lang w:val="ka-GE"/>
              </w:rPr>
              <w:t xml:space="preserve">) </w:t>
            </w:r>
            <w:r w:rsidRPr="00B53596">
              <w:rPr>
                <w:rFonts w:ascii="Sylfaen" w:hAnsi="Sylfaen"/>
                <w:sz w:val="20"/>
                <w:szCs w:val="20"/>
                <w:lang w:val="ka-GE"/>
              </w:rPr>
              <w:t>სამუშაო არეალში გავრცელებული მავნე ორგანიზმების ჯგუფები</w:t>
            </w:r>
          </w:p>
          <w:p w14:paraId="15F5A660" w14:textId="427B5331" w:rsidR="00D4305E" w:rsidRPr="00B53596" w:rsidRDefault="00D4305E" w:rsidP="00D4305E">
            <w:pPr>
              <w:spacing w:after="0"/>
              <w:ind w:left="357"/>
              <w:jc w:val="both"/>
              <w:rPr>
                <w:rFonts w:ascii="Sylfaen" w:hAnsi="Sylfaen" w:cs="Sylfaen"/>
                <w:sz w:val="20"/>
                <w:szCs w:val="20"/>
                <w:lang w:val="ka-GE"/>
              </w:rPr>
            </w:pPr>
            <w:r w:rsidRPr="00B53596">
              <w:rPr>
                <w:rFonts w:ascii="Sylfaen" w:hAnsi="Sylfaen"/>
                <w:sz w:val="20"/>
                <w:szCs w:val="20"/>
                <w:lang w:val="ka-GE"/>
              </w:rPr>
              <w:t xml:space="preserve">      </w:t>
            </w:r>
            <w:r w:rsidR="00DB04D2" w:rsidRPr="00B53596">
              <w:rPr>
                <w:rFonts w:ascii="Sylfaen" w:hAnsi="Sylfaen" w:cs="Sylfaen"/>
                <w:bCs/>
                <w:sz w:val="20"/>
                <w:szCs w:val="20"/>
                <w:lang w:val="ka-GE"/>
              </w:rPr>
              <w:t>ე</w:t>
            </w:r>
            <w:r w:rsidR="00DB04D2" w:rsidRPr="00B53596">
              <w:rPr>
                <w:rFonts w:ascii="Sylfaen" w:hAnsi="Sylfaen"/>
                <w:bCs/>
                <w:sz w:val="20"/>
                <w:szCs w:val="20"/>
                <w:lang w:val="ka-GE"/>
              </w:rPr>
              <w:t xml:space="preserve">) </w:t>
            </w:r>
            <w:r w:rsidRPr="00B53596">
              <w:rPr>
                <w:rFonts w:ascii="Sylfaen" w:hAnsi="Sylfaen" w:cs="Sylfaen"/>
                <w:sz w:val="20"/>
                <w:szCs w:val="20"/>
                <w:lang w:val="ka-GE"/>
              </w:rPr>
              <w:t>სათბურის მოწყობის პირობები;</w:t>
            </w:r>
          </w:p>
          <w:p w14:paraId="430D12A3" w14:textId="6F42527C" w:rsidR="00D4305E" w:rsidRPr="00B53596" w:rsidRDefault="00D4305E" w:rsidP="00D4305E">
            <w:pPr>
              <w:pStyle w:val="ListParagraph"/>
              <w:spacing w:after="0"/>
              <w:ind w:left="357"/>
              <w:jc w:val="both"/>
              <w:rPr>
                <w:rFonts w:ascii="Sylfaen" w:hAnsi="Sylfaen"/>
                <w:sz w:val="20"/>
                <w:szCs w:val="20"/>
                <w:lang w:val="ka-GE"/>
              </w:rPr>
            </w:pPr>
            <w:r w:rsidRPr="00B53596">
              <w:rPr>
                <w:rFonts w:ascii="Sylfaen" w:hAnsi="Sylfaen" w:cs="Sylfaen"/>
                <w:sz w:val="20"/>
                <w:szCs w:val="20"/>
                <w:lang w:val="ka-GE"/>
              </w:rPr>
              <w:t xml:space="preserve">      ვ) </w:t>
            </w:r>
            <w:r w:rsidRPr="00B53596">
              <w:rPr>
                <w:rFonts w:ascii="Sylfaen" w:hAnsi="Sylfaen"/>
                <w:sz w:val="20"/>
                <w:szCs w:val="20"/>
                <w:lang w:val="ka-GE"/>
              </w:rPr>
              <w:t>კულტურების მოყვანისთვის საჭირო აგრო წესები;</w:t>
            </w:r>
          </w:p>
          <w:p w14:paraId="156FA712" w14:textId="53D50D5F" w:rsidR="00D4305E" w:rsidRPr="00B53596" w:rsidRDefault="00D4305E" w:rsidP="00D4305E">
            <w:pPr>
              <w:pStyle w:val="ListParagraph"/>
              <w:spacing w:after="0"/>
              <w:ind w:left="357"/>
              <w:jc w:val="both"/>
              <w:rPr>
                <w:rFonts w:ascii="Sylfaen" w:hAnsi="Sylfaen"/>
                <w:b/>
                <w:sz w:val="20"/>
                <w:szCs w:val="20"/>
                <w:lang w:val="ka-GE"/>
              </w:rPr>
            </w:pPr>
            <w:r w:rsidRPr="00B53596">
              <w:rPr>
                <w:rFonts w:ascii="Sylfaen" w:hAnsi="Sylfaen"/>
                <w:sz w:val="20"/>
                <w:szCs w:val="20"/>
                <w:lang w:val="ka-GE"/>
              </w:rPr>
              <w:t xml:space="preserve">     ზ) პრევენციული ღონისძიებების ჩატარების წესები</w:t>
            </w:r>
          </w:p>
          <w:p w14:paraId="718A8D37" w14:textId="3233EBAA" w:rsidR="00DB04D2" w:rsidRPr="00B53596" w:rsidRDefault="00DB04D2" w:rsidP="006210DE">
            <w:pPr>
              <w:spacing w:line="240" w:lineRule="auto"/>
              <w:contextualSpacing/>
              <w:rPr>
                <w:rFonts w:ascii="Sylfaen" w:eastAsia="Calibri" w:hAnsi="Sylfaen" w:cs="Sylfaen"/>
                <w:sz w:val="20"/>
                <w:szCs w:val="20"/>
                <w:lang w:val="ka-GE"/>
              </w:rPr>
            </w:pPr>
          </w:p>
          <w:p w14:paraId="6B586E90" w14:textId="77777777" w:rsidR="00DB04D2" w:rsidRPr="00B53596" w:rsidRDefault="00DB04D2" w:rsidP="006210DE">
            <w:pPr>
              <w:spacing w:line="240" w:lineRule="auto"/>
              <w:contextualSpacing/>
              <w:rPr>
                <w:rFonts w:ascii="Sylfaen" w:eastAsia="Calibri" w:hAnsi="Sylfaen" w:cs="Sylfaen"/>
                <w:sz w:val="20"/>
                <w:szCs w:val="20"/>
              </w:rPr>
            </w:pPr>
            <w:proofErr w:type="gramStart"/>
            <w:r w:rsidRPr="00B53596">
              <w:rPr>
                <w:rFonts w:ascii="Sylfaen" w:eastAsia="Calibri" w:hAnsi="Sylfaen" w:cs="Sylfaen"/>
                <w:sz w:val="20"/>
                <w:szCs w:val="20"/>
              </w:rPr>
              <w:t>სავალდებულო</w:t>
            </w:r>
            <w:proofErr w:type="gramEnd"/>
            <w:r w:rsidRPr="00B53596">
              <w:rPr>
                <w:rFonts w:ascii="Sylfaen" w:eastAsia="Calibri" w:hAnsi="Sylfaen" w:cs="Sylfaen"/>
                <w:sz w:val="20"/>
                <w:szCs w:val="20"/>
              </w:rPr>
              <w:t xml:space="preserve"> კომპონენტის</w:t>
            </w:r>
            <w:r w:rsidRPr="00B53596">
              <w:rPr>
                <w:rFonts w:ascii="Sylfaen" w:eastAsia="Calibri" w:hAnsi="Sylfaen" w:cs="Sylfaen"/>
                <w:sz w:val="20"/>
                <w:szCs w:val="20"/>
                <w:lang w:val="ka-GE"/>
              </w:rPr>
              <w:t xml:space="preserve"> </w:t>
            </w:r>
            <w:r w:rsidRPr="00B53596">
              <w:rPr>
                <w:rFonts w:ascii="Sylfaen" w:eastAsia="Calibri" w:hAnsi="Sylfaen" w:cs="Sylfaen"/>
                <w:sz w:val="20"/>
                <w:szCs w:val="20"/>
              </w:rPr>
              <w:t>(გამოცდის) საკითხების შერჩევა ზემოთ მოცემული</w:t>
            </w:r>
            <w:r w:rsidRPr="00B53596">
              <w:rPr>
                <w:rFonts w:ascii="Sylfaen" w:eastAsia="Calibri" w:hAnsi="Sylfaen" w:cs="Sylfaen"/>
                <w:sz w:val="20"/>
                <w:szCs w:val="20"/>
                <w:lang w:val="ka-GE"/>
              </w:rPr>
              <w:t xml:space="preserve">  </w:t>
            </w:r>
            <w:r w:rsidRPr="00B53596">
              <w:rPr>
                <w:rFonts w:ascii="Sylfaen" w:eastAsia="Calibri" w:hAnsi="Sylfaen" w:cs="Sylfaen"/>
                <w:sz w:val="20"/>
                <w:szCs w:val="20"/>
              </w:rPr>
              <w:t>საკითხებიდან წარმოადგენს შემფასებლის პრეროგატივას.</w:t>
            </w:r>
          </w:p>
          <w:p w14:paraId="3A96869F" w14:textId="77777777" w:rsidR="00DB04D2" w:rsidRPr="00B53596" w:rsidRDefault="00DB04D2" w:rsidP="006210DE">
            <w:pPr>
              <w:spacing w:line="240" w:lineRule="auto"/>
              <w:contextualSpacing/>
              <w:rPr>
                <w:rFonts w:ascii="Sylfaen" w:eastAsia="Calibri" w:hAnsi="Sylfaen" w:cs="Sylfaen"/>
                <w:sz w:val="20"/>
                <w:szCs w:val="20"/>
              </w:rPr>
            </w:pPr>
          </w:p>
        </w:tc>
      </w:tr>
    </w:tbl>
    <w:p w14:paraId="007C2013" w14:textId="77777777" w:rsidR="00DB04D2" w:rsidRPr="00B53596" w:rsidRDefault="00DB04D2" w:rsidP="00DB04D2">
      <w:pPr>
        <w:spacing w:line="240" w:lineRule="auto"/>
        <w:rPr>
          <w:rFonts w:ascii="Sylfaen" w:eastAsia="Calibri" w:hAnsi="Sylfaen" w:cs="Times New Roman"/>
          <w:b/>
          <w:bCs/>
          <w:sz w:val="20"/>
          <w:szCs w:val="20"/>
          <w:lang w:val="ka-GE"/>
        </w:rPr>
      </w:pPr>
      <w:r w:rsidRPr="00B53596">
        <w:rPr>
          <w:rFonts w:ascii="Sylfaen" w:eastAsia="Calibri" w:hAnsi="Sylfaen" w:cs="Times New Roman"/>
          <w:b/>
          <w:bCs/>
          <w:sz w:val="20"/>
          <w:szCs w:val="20"/>
          <w:lang w:val="ka-GE"/>
        </w:rPr>
        <w:t>ნაწილი 5. პრაქტიკული დავალების/დავალებები  შესრულების/შეფასების კრიტერიუმების მითითებებით:</w:t>
      </w:r>
    </w:p>
    <w:p w14:paraId="34E72F87" w14:textId="77777777" w:rsidR="00DB04D2" w:rsidRPr="00B53596" w:rsidRDefault="00DB04D2" w:rsidP="00DB04D2">
      <w:pPr>
        <w:spacing w:line="240" w:lineRule="auto"/>
        <w:rPr>
          <w:rFonts w:ascii="Sylfaen" w:eastAsia="Calibri" w:hAnsi="Sylfaen" w:cs="Times New Roman"/>
          <w:bCs/>
          <w:sz w:val="20"/>
          <w:szCs w:val="20"/>
          <w:lang w:val="ka-GE"/>
        </w:rPr>
      </w:pPr>
      <w:r w:rsidRPr="00B53596">
        <w:rPr>
          <w:rFonts w:ascii="Sylfaen" w:eastAsia="Calibri" w:hAnsi="Sylfaen" w:cs="Times New Roman"/>
          <w:bCs/>
          <w:sz w:val="20"/>
          <w:szCs w:val="20"/>
          <w:lang w:val="ka-GE"/>
        </w:rPr>
        <w:t>პრაქტიკული დავალების შესრულებაზე დაკვირვება.</w:t>
      </w:r>
    </w:p>
    <w:p w14:paraId="2417117B" w14:textId="77777777" w:rsidR="00DB04D2" w:rsidRPr="00B53596" w:rsidRDefault="00DB04D2" w:rsidP="00DB04D2">
      <w:pPr>
        <w:spacing w:line="240" w:lineRule="auto"/>
        <w:rPr>
          <w:rFonts w:ascii="Sylfaen" w:eastAsia="Calibri" w:hAnsi="Sylfaen" w:cs="Times New Roman"/>
          <w:b/>
          <w:sz w:val="20"/>
          <w:szCs w:val="20"/>
          <w:lang w:val="ka-GE"/>
        </w:rPr>
      </w:pPr>
    </w:p>
    <w:p w14:paraId="24066CF2" w14:textId="77777777" w:rsidR="00DB04D2" w:rsidRPr="00B53596" w:rsidRDefault="00DB04D2" w:rsidP="00DB04D2">
      <w:pPr>
        <w:spacing w:line="240" w:lineRule="auto"/>
        <w:rPr>
          <w:rFonts w:ascii="Sylfaen" w:eastAsia="Calibri" w:hAnsi="Sylfaen" w:cs="Times New Roman"/>
          <w:b/>
          <w:sz w:val="20"/>
          <w:szCs w:val="20"/>
          <w:lang w:val="ka-GE"/>
        </w:rPr>
      </w:pPr>
      <w:r w:rsidRPr="00B53596">
        <w:rPr>
          <w:rFonts w:ascii="Sylfaen" w:eastAsia="Calibri" w:hAnsi="Sylfaen" w:cs="Times New Roman"/>
          <w:b/>
          <w:sz w:val="20"/>
          <w:szCs w:val="20"/>
          <w:lang w:val="ka-GE"/>
        </w:rPr>
        <w:lastRenderedPageBreak/>
        <w:t>საგამოცდო გარემო:</w:t>
      </w:r>
    </w:p>
    <w:p w14:paraId="258E4629" w14:textId="77777777" w:rsidR="00DB04D2" w:rsidRPr="00B53596" w:rsidRDefault="00DB04D2" w:rsidP="00DB04D2">
      <w:pPr>
        <w:spacing w:after="0" w:line="240" w:lineRule="auto"/>
        <w:rPr>
          <w:rFonts w:ascii="Sylfaen" w:eastAsia="Calibri" w:hAnsi="Sylfaen" w:cs="Times New Roman"/>
          <w:sz w:val="20"/>
          <w:szCs w:val="20"/>
          <w:lang w:val="ka-GE"/>
        </w:rPr>
      </w:pPr>
      <w:r w:rsidRPr="00B53596">
        <w:rPr>
          <w:rFonts w:ascii="Sylfaen" w:eastAsia="Calibri" w:hAnsi="Sylfaen" w:cs="Times New Roman"/>
          <w:sz w:val="20"/>
          <w:szCs w:val="20"/>
          <w:lang w:val="ka-GE"/>
        </w:rPr>
        <w:t>შესაფასებელი პირის შეფასება ხორციელდება პრაქტიკული დავალებების სახით.</w:t>
      </w:r>
    </w:p>
    <w:p w14:paraId="5E26649A" w14:textId="77777777" w:rsidR="00DB04D2" w:rsidRPr="00B53596" w:rsidRDefault="00DB04D2" w:rsidP="00DB04D2">
      <w:pPr>
        <w:spacing w:line="240" w:lineRule="auto"/>
        <w:rPr>
          <w:rFonts w:ascii="Sylfaen" w:eastAsia="Calibri" w:hAnsi="Sylfaen" w:cs="Times New Roman"/>
          <w:b/>
          <w:sz w:val="20"/>
          <w:szCs w:val="20"/>
          <w:lang w:val="ka-GE"/>
        </w:rPr>
      </w:pPr>
      <w:r w:rsidRPr="00B53596">
        <w:rPr>
          <w:rFonts w:ascii="Sylfaen" w:eastAsia="Calibri" w:hAnsi="Sylfaen" w:cs="Times New Roman"/>
          <w:b/>
          <w:sz w:val="20"/>
          <w:szCs w:val="20"/>
          <w:lang w:val="ka-GE"/>
        </w:rPr>
        <w:t xml:space="preserve">საგამოცდო პროცესის მონიტორინგი: </w:t>
      </w:r>
    </w:p>
    <w:p w14:paraId="01EE5801" w14:textId="77777777" w:rsidR="00DB04D2" w:rsidRPr="00B53596" w:rsidRDefault="00DB04D2" w:rsidP="00DB04D2">
      <w:pPr>
        <w:spacing w:line="240" w:lineRule="auto"/>
        <w:jc w:val="both"/>
        <w:rPr>
          <w:rFonts w:ascii="Sylfaen" w:eastAsia="Calibri" w:hAnsi="Sylfaen" w:cs="Times New Roman"/>
          <w:sz w:val="20"/>
          <w:szCs w:val="20"/>
          <w:lang w:val="ka-GE"/>
        </w:rPr>
      </w:pPr>
      <w:r w:rsidRPr="00B53596">
        <w:rPr>
          <w:rFonts w:ascii="Sylfaen" w:eastAsia="Calibri" w:hAnsi="Sylfaen" w:cs="Times New Roman"/>
          <w:sz w:val="20"/>
          <w:szCs w:val="20"/>
          <w:lang w:val="ka-GE"/>
        </w:rPr>
        <w:t>საგამოცდო პროცესის მონიტორინგს ახორციელებს შემფასებელი/შემფასებლები (ნეიტრალური კომისია) წინასწარი დადგენილი წესისა და პროცედურების დაცვით.</w:t>
      </w:r>
    </w:p>
    <w:p w14:paraId="2FB2D74F" w14:textId="77777777" w:rsidR="00DB04D2" w:rsidRPr="00B53596" w:rsidRDefault="00DB04D2" w:rsidP="00DB04D2">
      <w:pPr>
        <w:spacing w:line="240" w:lineRule="auto"/>
        <w:rPr>
          <w:rFonts w:ascii="Sylfaen" w:eastAsia="Calibri" w:hAnsi="Sylfaen" w:cs="Times New Roman"/>
          <w:b/>
          <w:sz w:val="20"/>
          <w:szCs w:val="20"/>
          <w:lang w:val="ka-GE"/>
        </w:rPr>
      </w:pPr>
      <w:r w:rsidRPr="00B53596">
        <w:rPr>
          <w:rFonts w:ascii="Sylfaen" w:eastAsia="Calibri" w:hAnsi="Sylfaen" w:cs="Times New Roman"/>
          <w:b/>
          <w:sz w:val="20"/>
          <w:szCs w:val="20"/>
          <w:lang w:val="ka-GE"/>
        </w:rPr>
        <w:t>მოპ</w:t>
      </w:r>
      <w:r w:rsidRPr="00B53596">
        <w:rPr>
          <w:rFonts w:ascii="Sylfaen" w:eastAsia="Calibri" w:hAnsi="Sylfaen" w:cs="Sylfaen"/>
          <w:b/>
          <w:sz w:val="20"/>
          <w:szCs w:val="20"/>
          <w:lang w:val="ka-GE"/>
        </w:rPr>
        <w:t>ოვებული მტკ</w:t>
      </w:r>
      <w:r w:rsidRPr="00B53596">
        <w:rPr>
          <w:rFonts w:ascii="Sylfaen" w:eastAsia="Calibri" w:hAnsi="Sylfaen" w:cs="Times New Roman"/>
          <w:b/>
          <w:sz w:val="20"/>
          <w:szCs w:val="20"/>
          <w:lang w:val="ka-GE"/>
        </w:rPr>
        <w:t>იცებულებები:</w:t>
      </w:r>
    </w:p>
    <w:p w14:paraId="7AFACD56" w14:textId="77777777" w:rsidR="00DB04D2" w:rsidRPr="00B53596" w:rsidRDefault="00DB04D2" w:rsidP="00DB04D2">
      <w:pPr>
        <w:spacing w:line="240" w:lineRule="auto"/>
        <w:rPr>
          <w:rFonts w:ascii="Sylfaen" w:eastAsia="Calibri" w:hAnsi="Sylfaen" w:cs="Times New Roman"/>
          <w:b/>
          <w:sz w:val="20"/>
          <w:szCs w:val="20"/>
          <w:lang w:val="ka-GE"/>
        </w:rPr>
      </w:pPr>
      <w:r w:rsidRPr="00B53596">
        <w:rPr>
          <w:rFonts w:ascii="Sylfaen" w:eastAsia="Calibri" w:hAnsi="Sylfaen" w:cs="Times New Roman"/>
          <w:sz w:val="20"/>
          <w:szCs w:val="20"/>
          <w:lang w:val="ka-GE"/>
        </w:rPr>
        <w:t>მტკიცებულებები უზრუნველყოფილია  შემფასებლის მიერ შევსებული ჩანაწერების ფორმით.</w:t>
      </w:r>
    </w:p>
    <w:p w14:paraId="02A452B5" w14:textId="77777777" w:rsidR="00DB04D2" w:rsidRPr="00B53596" w:rsidRDefault="00DB04D2" w:rsidP="00DB04D2">
      <w:pPr>
        <w:spacing w:line="240" w:lineRule="auto"/>
        <w:rPr>
          <w:rFonts w:ascii="Sylfaen" w:eastAsia="Calibri" w:hAnsi="Sylfaen" w:cs="Times New Roman"/>
          <w:b/>
          <w:sz w:val="20"/>
          <w:szCs w:val="20"/>
          <w:lang w:val="ka-GE"/>
        </w:rPr>
      </w:pPr>
      <w:r w:rsidRPr="00B53596">
        <w:rPr>
          <w:rFonts w:ascii="Sylfaen" w:eastAsia="Calibri" w:hAnsi="Sylfaen" w:cs="Times New Roman"/>
          <w:b/>
          <w:sz w:val="20"/>
          <w:szCs w:val="20"/>
          <w:lang w:val="ka-GE"/>
        </w:rPr>
        <w:t>საგამოცდო პრაქტიკული დავალებების ჩამონათვალი:</w:t>
      </w:r>
    </w:p>
    <w:p w14:paraId="7505A3F8" w14:textId="77777777" w:rsidR="00DB04D2" w:rsidRPr="00B53596" w:rsidRDefault="00DB04D2" w:rsidP="00DB04D2">
      <w:pPr>
        <w:spacing w:line="240" w:lineRule="auto"/>
        <w:contextualSpacing/>
        <w:rPr>
          <w:rFonts w:ascii="Sylfaen" w:eastAsia="Calibri" w:hAnsi="Sylfaen" w:cs="Times New Roman"/>
          <w:sz w:val="20"/>
          <w:szCs w:val="20"/>
        </w:rPr>
      </w:pPr>
      <w:r w:rsidRPr="00B53596">
        <w:rPr>
          <w:rFonts w:ascii="Sylfaen" w:eastAsia="Calibri" w:hAnsi="Sylfaen" w:cs="Sylfaen"/>
          <w:b/>
          <w:sz w:val="20"/>
          <w:szCs w:val="20"/>
          <w:lang w:val="ka-GE"/>
        </w:rPr>
        <w:t>დასადასტურებელი</w:t>
      </w:r>
      <w:r w:rsidRPr="00B53596">
        <w:rPr>
          <w:rFonts w:ascii="Sylfaen" w:eastAsia="Calibri" w:hAnsi="Sylfaen" w:cs="Times New Roman"/>
          <w:b/>
          <w:sz w:val="20"/>
          <w:szCs w:val="20"/>
          <w:lang w:val="ka-GE"/>
        </w:rPr>
        <w:t xml:space="preserve"> კომპეტენციების</w:t>
      </w:r>
      <w:r w:rsidRPr="00B53596">
        <w:rPr>
          <w:rFonts w:ascii="Sylfaen" w:eastAsia="Calibri" w:hAnsi="Sylfaen" w:cs="Times New Roman"/>
          <w:sz w:val="20"/>
          <w:szCs w:val="20"/>
          <w:lang w:val="ka-GE"/>
        </w:rPr>
        <w:t xml:space="preserve"> შესაბამისად სტუდენტმა უნდა შეასრულოს  დავალება: რომლებიც შეიძლება  მოიცავდეს შემდეგს: </w:t>
      </w:r>
    </w:p>
    <w:p w14:paraId="74706677" w14:textId="77777777" w:rsidR="00DB04D2" w:rsidRPr="00B53596" w:rsidRDefault="00DB04D2" w:rsidP="00DB04D2">
      <w:pPr>
        <w:spacing w:line="240" w:lineRule="auto"/>
        <w:contextualSpacing/>
        <w:rPr>
          <w:rFonts w:ascii="Sylfaen" w:eastAsia="Calibri" w:hAnsi="Sylfaen" w:cs="Times New Roman"/>
          <w:sz w:val="20"/>
          <w:szCs w:val="20"/>
        </w:rPr>
      </w:pPr>
    </w:p>
    <w:p w14:paraId="1717E070" w14:textId="755F0BEA" w:rsidR="00DB04D2" w:rsidRPr="00B53596" w:rsidRDefault="00DB04D2" w:rsidP="00DB6DA6">
      <w:pPr>
        <w:spacing w:after="0" w:line="240" w:lineRule="auto"/>
        <w:ind w:left="284"/>
        <w:contextualSpacing/>
        <w:jc w:val="both"/>
        <w:rPr>
          <w:rFonts w:ascii="Sylfaen" w:eastAsia="Calibri" w:hAnsi="Sylfaen" w:cs="Times New Roman"/>
          <w:sz w:val="20"/>
          <w:szCs w:val="20"/>
          <w:lang w:val="ka-GE"/>
        </w:rPr>
      </w:pPr>
      <w:r w:rsidRPr="00B53596">
        <w:rPr>
          <w:rFonts w:ascii="Sylfaen" w:eastAsia="Calibri" w:hAnsi="Sylfaen" w:cs="Times New Roman"/>
          <w:sz w:val="20"/>
          <w:szCs w:val="20"/>
          <w:lang w:val="ka-GE"/>
        </w:rPr>
        <w:t xml:space="preserve">ა) </w:t>
      </w:r>
      <w:r w:rsidR="00D4305E" w:rsidRPr="00B53596">
        <w:rPr>
          <w:rFonts w:ascii="Sylfaen" w:hAnsi="Sylfaen"/>
          <w:bCs/>
          <w:sz w:val="20"/>
          <w:szCs w:val="20"/>
          <w:lang w:val="ka-GE"/>
        </w:rPr>
        <w:t>სამუშაო არეალში გავრცელებული ტყის მცენარეულობის ან/და სასოფლო სამეურნეო კულტურების განლაგების სქემის შედგენა;</w:t>
      </w:r>
    </w:p>
    <w:p w14:paraId="7D35551A" w14:textId="4449A353" w:rsidR="00D4305E" w:rsidRPr="00B53596" w:rsidRDefault="00DB04D2" w:rsidP="00DB6DA6">
      <w:pPr>
        <w:spacing w:after="0" w:line="240" w:lineRule="auto"/>
        <w:ind w:left="284"/>
        <w:contextualSpacing/>
        <w:jc w:val="both"/>
        <w:rPr>
          <w:rFonts w:ascii="Sylfaen" w:hAnsi="Sylfaen" w:cs="Sylfaen"/>
          <w:sz w:val="20"/>
          <w:szCs w:val="20"/>
          <w:lang w:val="ka-GE"/>
        </w:rPr>
      </w:pPr>
      <w:r w:rsidRPr="00B53596">
        <w:rPr>
          <w:rFonts w:ascii="Sylfaen" w:eastAsia="Calibri" w:hAnsi="Sylfaen" w:cs="Times New Roman"/>
          <w:sz w:val="20"/>
          <w:szCs w:val="20"/>
          <w:lang w:val="ka-GE"/>
        </w:rPr>
        <w:t xml:space="preserve">ბ) </w:t>
      </w:r>
      <w:r w:rsidR="00D4305E" w:rsidRPr="00B53596">
        <w:rPr>
          <w:rFonts w:ascii="Sylfaen" w:hAnsi="Sylfaen" w:cs="Sylfaen"/>
          <w:sz w:val="20"/>
          <w:szCs w:val="20"/>
          <w:lang w:val="ka-GE"/>
        </w:rPr>
        <w:t>სამუშაო არეალში გავრცელებული მავნე ორგანიზმების ჯგუფების ამოცნობა;</w:t>
      </w:r>
    </w:p>
    <w:p w14:paraId="3A526645" w14:textId="022CDBCB" w:rsidR="00DB04D2" w:rsidRPr="00B53596" w:rsidRDefault="00DB04D2" w:rsidP="00DB6DA6">
      <w:pPr>
        <w:spacing w:after="0"/>
        <w:ind w:left="284"/>
        <w:jc w:val="both"/>
        <w:rPr>
          <w:rFonts w:ascii="Sylfaen" w:hAnsi="Sylfaen" w:cs="Sylfaen"/>
          <w:sz w:val="20"/>
          <w:szCs w:val="20"/>
          <w:lang w:val="ka-GE"/>
        </w:rPr>
      </w:pPr>
      <w:r w:rsidRPr="00B53596">
        <w:rPr>
          <w:rFonts w:ascii="Sylfaen" w:eastAsia="Calibri" w:hAnsi="Sylfaen" w:cs="Times New Roman"/>
          <w:sz w:val="20"/>
          <w:szCs w:val="20"/>
          <w:lang w:val="ka-GE"/>
        </w:rPr>
        <w:t xml:space="preserve">გ) </w:t>
      </w:r>
      <w:r w:rsidR="00DB6DA6" w:rsidRPr="00B53596">
        <w:rPr>
          <w:rFonts w:ascii="Sylfaen" w:hAnsi="Sylfaen" w:cs="Sylfaen"/>
          <w:sz w:val="20"/>
          <w:szCs w:val="20"/>
          <w:lang w:val="ka-GE"/>
        </w:rPr>
        <w:t>სათანადო  ფორმულების გამოყენებით მავნეობის ეკონომიკური ზღვრის გამოთვლა;</w:t>
      </w:r>
    </w:p>
    <w:p w14:paraId="062A468D" w14:textId="4B3DFA47" w:rsidR="00DB04D2" w:rsidRPr="00B53596" w:rsidRDefault="00DB04D2" w:rsidP="00DB6DA6">
      <w:pPr>
        <w:spacing w:after="0" w:line="240" w:lineRule="auto"/>
        <w:ind w:left="284"/>
        <w:contextualSpacing/>
        <w:jc w:val="both"/>
        <w:rPr>
          <w:rFonts w:ascii="Sylfaen" w:hAnsi="Sylfaen" w:cs="Sylfaen"/>
          <w:sz w:val="20"/>
          <w:szCs w:val="20"/>
          <w:lang w:val="ka-GE"/>
        </w:rPr>
      </w:pPr>
      <w:r w:rsidRPr="00B53596">
        <w:rPr>
          <w:rFonts w:ascii="Sylfaen" w:eastAsia="Calibri" w:hAnsi="Sylfaen" w:cs="Times New Roman"/>
          <w:sz w:val="20"/>
          <w:szCs w:val="20"/>
          <w:lang w:val="ka-GE"/>
        </w:rPr>
        <w:t xml:space="preserve">დ) </w:t>
      </w:r>
      <w:r w:rsidR="00DB6DA6" w:rsidRPr="00B53596">
        <w:rPr>
          <w:rFonts w:ascii="Sylfaen" w:hAnsi="Sylfaen" w:cs="Sylfaen"/>
          <w:sz w:val="20"/>
          <w:szCs w:val="20"/>
          <w:lang w:val="ka-GE"/>
        </w:rPr>
        <w:t>მცენარის დაცვისათვის საჭირო  შედარებით უსაფრთხო,ნაკლებად ტოქსიკური პრეპარატების შერჩევა;</w:t>
      </w:r>
    </w:p>
    <w:p w14:paraId="47E3AB0A" w14:textId="66ED1BA8" w:rsidR="00DB6DA6" w:rsidRPr="00B53596" w:rsidRDefault="00DB6DA6" w:rsidP="00DB6DA6">
      <w:pPr>
        <w:spacing w:after="0"/>
        <w:ind w:left="284"/>
        <w:jc w:val="both"/>
        <w:rPr>
          <w:rFonts w:ascii="Sylfaen" w:hAnsi="Sylfaen"/>
          <w:sz w:val="20"/>
          <w:szCs w:val="20"/>
          <w:lang w:val="ka-GE"/>
        </w:rPr>
      </w:pPr>
      <w:r w:rsidRPr="00B53596">
        <w:rPr>
          <w:rFonts w:ascii="Sylfaen" w:hAnsi="Sylfaen" w:cs="Sylfaen"/>
          <w:sz w:val="20"/>
          <w:szCs w:val="20"/>
          <w:lang w:val="ka-GE"/>
        </w:rPr>
        <w:t xml:space="preserve">ე) </w:t>
      </w:r>
      <w:r w:rsidRPr="00B53596">
        <w:rPr>
          <w:rFonts w:ascii="Sylfaen" w:hAnsi="Sylfaen"/>
          <w:sz w:val="20"/>
          <w:szCs w:val="20"/>
          <w:lang w:val="ka-GE"/>
        </w:rPr>
        <w:t>მცენარის ფიზიოლოგიური მდგომარეობის ვიზუალური შეფასება;</w:t>
      </w:r>
    </w:p>
    <w:p w14:paraId="4ADFC576" w14:textId="77777777" w:rsidR="00DB6DA6" w:rsidRPr="00B53596" w:rsidRDefault="00DB6DA6" w:rsidP="00DB6DA6">
      <w:pPr>
        <w:spacing w:after="0"/>
        <w:ind w:left="284"/>
        <w:jc w:val="both"/>
        <w:rPr>
          <w:rFonts w:ascii="Sylfaen" w:hAnsi="Sylfaen"/>
          <w:sz w:val="20"/>
          <w:szCs w:val="20"/>
          <w:lang w:val="ka-GE"/>
        </w:rPr>
      </w:pPr>
      <w:r w:rsidRPr="00B53596">
        <w:rPr>
          <w:rFonts w:ascii="Sylfaen" w:hAnsi="Sylfaen" w:cs="Sylfaen"/>
          <w:sz w:val="20"/>
          <w:szCs w:val="20"/>
          <w:lang w:val="ka-GE"/>
        </w:rPr>
        <w:t>ვ</w:t>
      </w:r>
      <w:r w:rsidRPr="00B53596">
        <w:rPr>
          <w:rFonts w:ascii="Sylfaen" w:hAnsi="Sylfaen"/>
          <w:sz w:val="20"/>
          <w:szCs w:val="20"/>
          <w:lang w:val="ka-GE"/>
        </w:rPr>
        <w:t>) პრეპარატების  და საჭირო მასალებთან მუშაობა ვადების, უსაფრთხოებისა და გამოყენების წესების გათვალისწინებით</w:t>
      </w:r>
    </w:p>
    <w:p w14:paraId="1EE14EC4" w14:textId="072285BE" w:rsidR="00DB04D2" w:rsidRPr="00B53596" w:rsidRDefault="00DB04D2" w:rsidP="00DB6DA6">
      <w:pPr>
        <w:spacing w:line="240" w:lineRule="auto"/>
        <w:contextualSpacing/>
        <w:rPr>
          <w:rFonts w:ascii="Sylfaen" w:eastAsia="Calibri" w:hAnsi="Sylfaen" w:cs="Sylfaen"/>
          <w:sz w:val="20"/>
          <w:szCs w:val="20"/>
          <w:lang w:val="ka-GE"/>
        </w:rPr>
      </w:pPr>
    </w:p>
    <w:p w14:paraId="449769E1" w14:textId="77777777" w:rsidR="00DB04D2" w:rsidRPr="00B53596" w:rsidRDefault="00DB04D2" w:rsidP="00DB04D2">
      <w:pPr>
        <w:spacing w:line="240" w:lineRule="auto"/>
        <w:ind w:left="1440" w:hanging="1440"/>
        <w:contextualSpacing/>
        <w:rPr>
          <w:rFonts w:ascii="Sylfaen" w:eastAsia="Calibri" w:hAnsi="Sylfaen" w:cs="Sylfaen"/>
          <w:b/>
          <w:sz w:val="20"/>
          <w:szCs w:val="20"/>
        </w:rPr>
      </w:pPr>
      <w:r w:rsidRPr="00B53596">
        <w:rPr>
          <w:rFonts w:ascii="Sylfaen" w:eastAsia="Calibri" w:hAnsi="Sylfaen" w:cs="Sylfaen"/>
          <w:b/>
          <w:sz w:val="20"/>
          <w:szCs w:val="20"/>
          <w:lang w:val="ka-GE"/>
        </w:rPr>
        <w:t>გაითვალისწინეთ:</w:t>
      </w:r>
    </w:p>
    <w:p w14:paraId="7FC5AACF" w14:textId="77777777" w:rsidR="00DB04D2" w:rsidRPr="00B53596" w:rsidRDefault="00DB04D2" w:rsidP="00DB04D2">
      <w:pPr>
        <w:spacing w:line="240" w:lineRule="auto"/>
        <w:ind w:left="1440" w:hanging="1440"/>
        <w:contextualSpacing/>
        <w:rPr>
          <w:rFonts w:ascii="Sylfaen" w:eastAsia="Calibri" w:hAnsi="Sylfaen" w:cs="Sylfaen"/>
          <w:b/>
          <w:sz w:val="20"/>
          <w:szCs w:val="20"/>
        </w:rPr>
      </w:pPr>
    </w:p>
    <w:p w14:paraId="5D36D1BD" w14:textId="77777777" w:rsidR="00DB04D2" w:rsidRPr="00B53596" w:rsidRDefault="00DB04D2" w:rsidP="003D4AB6">
      <w:pPr>
        <w:numPr>
          <w:ilvl w:val="0"/>
          <w:numId w:val="6"/>
        </w:numPr>
        <w:spacing w:line="240" w:lineRule="auto"/>
        <w:contextualSpacing/>
        <w:rPr>
          <w:rFonts w:ascii="Sylfaen" w:eastAsia="Calibri" w:hAnsi="Sylfaen" w:cs="Times New Roman"/>
          <w:sz w:val="20"/>
          <w:szCs w:val="20"/>
          <w:lang w:val="ka-GE"/>
        </w:rPr>
      </w:pPr>
      <w:r w:rsidRPr="00B53596">
        <w:rPr>
          <w:rFonts w:ascii="Sylfaen" w:eastAsia="Calibri" w:hAnsi="Sylfaen" w:cs="Sylfaen"/>
          <w:sz w:val="20"/>
          <w:szCs w:val="20"/>
          <w:lang w:val="ka-GE"/>
        </w:rPr>
        <w:t>შესაფასებელი</w:t>
      </w:r>
      <w:r w:rsidRPr="00B53596">
        <w:rPr>
          <w:rFonts w:ascii="Sylfaen" w:eastAsia="Calibri" w:hAnsi="Sylfaen" w:cs="Times New Roman"/>
          <w:sz w:val="20"/>
          <w:szCs w:val="20"/>
          <w:lang w:val="ka-GE"/>
        </w:rPr>
        <w:t xml:space="preserve"> პირის მიერ  შესრულებული სამუშაოს წარმოებისას ეკონომიური, ხარისხის უზრუნველყოფის, გარემოს დაცვის, სამართლებრივი, უსაფრთხოების წესების დაცვის, ჰიგიენის დაცვის მიდგომების,   სამუშაოს შესრულების თანამიმდევრობის შეფასება წარმოადგენს ზემოთჩამოთვლილ დავალებებზე დაკვირვების თანამდევ პროცესს და მასზე დამატებითი დროის გამოყოფა არაა რეკომენდებული;</w:t>
      </w:r>
    </w:p>
    <w:p w14:paraId="1B193A52" w14:textId="77777777" w:rsidR="00DB04D2" w:rsidRPr="00B53596" w:rsidRDefault="00DB04D2" w:rsidP="003D4AB6">
      <w:pPr>
        <w:numPr>
          <w:ilvl w:val="0"/>
          <w:numId w:val="6"/>
        </w:numPr>
        <w:spacing w:line="240" w:lineRule="auto"/>
        <w:contextualSpacing/>
        <w:rPr>
          <w:rFonts w:ascii="Sylfaen" w:eastAsia="Calibri" w:hAnsi="Sylfaen" w:cs="Times New Roman"/>
          <w:sz w:val="20"/>
          <w:szCs w:val="20"/>
          <w:lang w:val="ka-GE"/>
        </w:rPr>
      </w:pPr>
      <w:r w:rsidRPr="00B53596">
        <w:rPr>
          <w:rFonts w:ascii="Sylfaen" w:eastAsia="Calibri" w:hAnsi="Sylfaen" w:cs="Sylfaen"/>
          <w:sz w:val="20"/>
          <w:szCs w:val="20"/>
          <w:lang w:val="ka-GE"/>
        </w:rPr>
        <w:t>შემფასებლის</w:t>
      </w:r>
      <w:r w:rsidRPr="00B53596">
        <w:rPr>
          <w:rFonts w:ascii="Sylfaen" w:eastAsia="Calibri" w:hAnsi="Sylfaen" w:cs="Times New Roman"/>
          <w:sz w:val="20"/>
          <w:szCs w:val="20"/>
          <w:lang w:val="ka-GE"/>
        </w:rPr>
        <w:t xml:space="preserve"> მიერ დამატებითი კითხვების დასმის შემთხვევაში შესაფასებელი პირი პასუხობს მათ და საჭიროებისამებრ მოჰყავს  საკუთარი ქმედების/ გადაწყვეტილების  შესაბამისი არგუმენტები; </w:t>
      </w:r>
    </w:p>
    <w:p w14:paraId="31DF1C87" w14:textId="77777777" w:rsidR="00DB04D2" w:rsidRPr="00B53596" w:rsidRDefault="00DB04D2" w:rsidP="00DB04D2">
      <w:pPr>
        <w:spacing w:line="240" w:lineRule="auto"/>
        <w:ind w:left="720"/>
        <w:contextualSpacing/>
        <w:rPr>
          <w:rFonts w:ascii="Sylfaen" w:eastAsia="Calibri" w:hAnsi="Sylfaen" w:cs="Times New Roman"/>
          <w:sz w:val="20"/>
          <w:szCs w:val="20"/>
          <w:lang w:val="ka-GE"/>
        </w:rPr>
      </w:pPr>
    </w:p>
    <w:p w14:paraId="57563E7C" w14:textId="77777777" w:rsidR="00DB04D2" w:rsidRPr="00B53596" w:rsidRDefault="00DB04D2" w:rsidP="003D4AB6">
      <w:pPr>
        <w:numPr>
          <w:ilvl w:val="0"/>
          <w:numId w:val="6"/>
        </w:numPr>
        <w:spacing w:line="240" w:lineRule="auto"/>
        <w:contextualSpacing/>
        <w:rPr>
          <w:rFonts w:ascii="Sylfaen" w:eastAsia="Calibri" w:hAnsi="Sylfaen" w:cs="Times New Roman"/>
          <w:sz w:val="20"/>
          <w:szCs w:val="20"/>
          <w:lang w:val="ka-GE"/>
        </w:rPr>
      </w:pPr>
      <w:proofErr w:type="gramStart"/>
      <w:r w:rsidRPr="00B53596">
        <w:rPr>
          <w:rFonts w:ascii="Sylfaen" w:eastAsia="Calibri" w:hAnsi="Sylfaen" w:cs="Sylfaen"/>
          <w:sz w:val="20"/>
          <w:szCs w:val="20"/>
        </w:rPr>
        <w:t>სავალდებულო</w:t>
      </w:r>
      <w:proofErr w:type="gramEnd"/>
      <w:r w:rsidRPr="00B53596">
        <w:rPr>
          <w:rFonts w:ascii="Sylfaen" w:eastAsia="Calibri" w:hAnsi="Sylfaen" w:cs="Sylfaen"/>
          <w:sz w:val="20"/>
          <w:szCs w:val="20"/>
        </w:rPr>
        <w:t xml:space="preserve"> კომპონენტის (გამოცდის) საკითხების შერჩევა ზემოთ მოცემული საკითხებიდან წარმოადგენს შემფასებლის პრეროგატივას</w:t>
      </w:r>
      <w:r w:rsidRPr="00B53596">
        <w:rPr>
          <w:rFonts w:ascii="Sylfaen" w:eastAsia="Calibri" w:hAnsi="Sylfaen" w:cs="Sylfaen"/>
          <w:sz w:val="20"/>
          <w:szCs w:val="20"/>
          <w:lang w:val="ka-GE"/>
        </w:rPr>
        <w:t>.</w:t>
      </w:r>
    </w:p>
    <w:p w14:paraId="20451BD2" w14:textId="70DA8308" w:rsidR="00DB04D2" w:rsidRPr="00B53596" w:rsidRDefault="00DB04D2" w:rsidP="00DB6DA6">
      <w:pPr>
        <w:spacing w:line="240" w:lineRule="auto"/>
        <w:contextualSpacing/>
        <w:rPr>
          <w:rFonts w:ascii="Sylfaen" w:eastAsia="Calibri" w:hAnsi="Sylfaen" w:cs="Times New Roman"/>
          <w:sz w:val="20"/>
          <w:szCs w:val="20"/>
          <w:lang w:val="ka-GE"/>
        </w:rPr>
      </w:pPr>
    </w:p>
    <w:p w14:paraId="16490987" w14:textId="77777777" w:rsidR="00DB04D2" w:rsidRPr="00B53596" w:rsidRDefault="00DB04D2" w:rsidP="00DB04D2">
      <w:pPr>
        <w:spacing w:line="240" w:lineRule="auto"/>
        <w:rPr>
          <w:rFonts w:ascii="Sylfaen" w:eastAsia="Calibri" w:hAnsi="Sylfaen" w:cs="Times New Roman"/>
          <w:b/>
          <w:sz w:val="20"/>
          <w:szCs w:val="20"/>
          <w:lang w:val="ka-GE"/>
        </w:rPr>
      </w:pPr>
      <w:r w:rsidRPr="00B53596">
        <w:rPr>
          <w:rFonts w:ascii="Sylfaen" w:eastAsia="Calibri" w:hAnsi="Sylfaen" w:cs="Times New Roman"/>
          <w:b/>
          <w:sz w:val="20"/>
          <w:szCs w:val="20"/>
          <w:lang w:val="ka-GE"/>
        </w:rPr>
        <w:t xml:space="preserve">ნაწილი 6. საჭიროების შემთხვევაში  დამატებითი ინფორმაცია </w:t>
      </w:r>
    </w:p>
    <w:p w14:paraId="3D540C5B" w14:textId="1366DB0D" w:rsidR="00DB04D2" w:rsidRPr="00B53596" w:rsidRDefault="00DB04D2" w:rsidP="00DB6DA6">
      <w:pPr>
        <w:spacing w:line="240" w:lineRule="auto"/>
        <w:contextualSpacing/>
        <w:rPr>
          <w:rFonts w:ascii="Sylfaen" w:eastAsia="Calibri" w:hAnsi="Sylfaen" w:cs="Times New Roman"/>
          <w:b/>
          <w:bCs/>
          <w:sz w:val="20"/>
          <w:szCs w:val="20"/>
        </w:rPr>
      </w:pPr>
    </w:p>
    <w:p w14:paraId="5C6AC14B" w14:textId="77777777" w:rsidR="00DB04D2" w:rsidRPr="00B53596" w:rsidRDefault="00DB04D2" w:rsidP="00DB04D2">
      <w:pPr>
        <w:spacing w:line="240" w:lineRule="auto"/>
        <w:contextualSpacing/>
        <w:jc w:val="center"/>
        <w:rPr>
          <w:rFonts w:ascii="Sylfaen" w:eastAsia="Calibri" w:hAnsi="Sylfaen" w:cs="Times New Roman"/>
          <w:b/>
          <w:bCs/>
          <w:sz w:val="20"/>
          <w:szCs w:val="20"/>
        </w:rPr>
      </w:pPr>
    </w:p>
    <w:p w14:paraId="068649F8" w14:textId="77777777" w:rsidR="00DB04D2" w:rsidRPr="00B53596" w:rsidRDefault="00DB04D2" w:rsidP="00DB04D2">
      <w:pPr>
        <w:spacing w:line="240" w:lineRule="auto"/>
        <w:contextualSpacing/>
        <w:jc w:val="center"/>
        <w:rPr>
          <w:rFonts w:ascii="Sylfaen" w:eastAsia="Calibri" w:hAnsi="Sylfaen" w:cs="Times New Roman"/>
          <w:b/>
          <w:bCs/>
          <w:sz w:val="20"/>
          <w:szCs w:val="20"/>
          <w:lang w:val="ka-GE"/>
        </w:rPr>
      </w:pPr>
      <w:r w:rsidRPr="00B53596">
        <w:rPr>
          <w:rFonts w:ascii="Sylfaen" w:eastAsia="Calibri" w:hAnsi="Sylfaen" w:cs="Times New Roman"/>
          <w:b/>
          <w:bCs/>
          <w:sz w:val="20"/>
          <w:szCs w:val="20"/>
          <w:lang w:val="ka-GE"/>
        </w:rPr>
        <w:t xml:space="preserve"> შემფასებლის ჩანაწერების ფორმები</w:t>
      </w:r>
    </w:p>
    <w:p w14:paraId="68D05BE6" w14:textId="77777777" w:rsidR="00DB04D2" w:rsidRPr="00B53596" w:rsidRDefault="00DB04D2" w:rsidP="00DB04D2">
      <w:pPr>
        <w:spacing w:line="240" w:lineRule="auto"/>
        <w:ind w:left="-180"/>
        <w:rPr>
          <w:rFonts w:ascii="Sylfaen" w:eastAsia="Times New Roman" w:hAnsi="Sylfaen" w:cs="Times New Roman"/>
          <w:b/>
          <w:bCs/>
          <w:sz w:val="20"/>
          <w:szCs w:val="20"/>
          <w:lang w:val="ka-GE"/>
        </w:rPr>
      </w:pPr>
      <w:r w:rsidRPr="00B53596">
        <w:rPr>
          <w:rFonts w:ascii="Sylfaen" w:eastAsia="Times New Roman" w:hAnsi="Sylfaen" w:cs="Times New Roman"/>
          <w:b/>
          <w:bCs/>
          <w:sz w:val="20"/>
          <w:szCs w:val="20"/>
          <w:lang w:val="ka-GE"/>
        </w:rPr>
        <w:t xml:space="preserve">     შესაფასებელი პირის სახელი, გვარი:</w:t>
      </w:r>
    </w:p>
    <w:p w14:paraId="1C627839" w14:textId="77777777" w:rsidR="00DB04D2" w:rsidRPr="00B53596" w:rsidRDefault="00DB04D2" w:rsidP="00DB04D2">
      <w:pPr>
        <w:spacing w:line="240" w:lineRule="auto"/>
        <w:ind w:left="-180"/>
        <w:rPr>
          <w:rFonts w:ascii="Sylfaen" w:eastAsia="Times New Roman" w:hAnsi="Sylfaen" w:cs="Times New Roman"/>
          <w:b/>
          <w:bCs/>
          <w:sz w:val="20"/>
          <w:szCs w:val="20"/>
          <w:lang w:val="ka-GE"/>
        </w:rPr>
      </w:pPr>
      <w:r w:rsidRPr="00B53596">
        <w:rPr>
          <w:rFonts w:ascii="Sylfaen" w:eastAsia="Times New Roman" w:hAnsi="Sylfaen" w:cs="Times New Roman"/>
          <w:b/>
          <w:bCs/>
          <w:sz w:val="20"/>
          <w:szCs w:val="20"/>
          <w:lang w:val="ka-GE"/>
        </w:rPr>
        <w:t xml:space="preserve">     შეფასების თარიღი:</w:t>
      </w:r>
    </w:p>
    <w:p w14:paraId="08AAEB3E" w14:textId="77777777" w:rsidR="00DB04D2" w:rsidRPr="00B53596" w:rsidRDefault="00DB04D2" w:rsidP="00DB04D2">
      <w:pPr>
        <w:spacing w:line="240" w:lineRule="auto"/>
        <w:ind w:left="-180"/>
        <w:rPr>
          <w:rFonts w:ascii="Sylfaen" w:eastAsia="Times New Roman" w:hAnsi="Sylfaen" w:cs="Times New Roman"/>
          <w:b/>
          <w:bCs/>
          <w:sz w:val="20"/>
          <w:szCs w:val="20"/>
          <w:lang w:val="ka-GE"/>
        </w:rPr>
      </w:pPr>
      <w:r w:rsidRPr="00B53596">
        <w:rPr>
          <w:rFonts w:ascii="Sylfaen" w:eastAsia="Times New Roman" w:hAnsi="Sylfaen" w:cs="Times New Roman"/>
          <w:b/>
          <w:bCs/>
          <w:sz w:val="20"/>
          <w:szCs w:val="20"/>
          <w:lang w:val="ka-GE"/>
        </w:rPr>
        <w:t xml:space="preserve">     შეფასების ადგილი:</w:t>
      </w:r>
    </w:p>
    <w:p w14:paraId="200F5668" w14:textId="77777777" w:rsidR="00DB04D2" w:rsidRPr="00B53596" w:rsidRDefault="00DB04D2" w:rsidP="00DB04D2">
      <w:pPr>
        <w:spacing w:line="240" w:lineRule="auto"/>
        <w:ind w:left="-180"/>
        <w:rPr>
          <w:rFonts w:ascii="Sylfaen" w:eastAsia="Calibri" w:hAnsi="Sylfaen" w:cs="Times New Roman"/>
          <w:b/>
          <w:bCs/>
          <w:sz w:val="20"/>
          <w:szCs w:val="20"/>
          <w:lang w:val="ka-GE"/>
        </w:rPr>
      </w:pPr>
      <w:r w:rsidRPr="00B53596">
        <w:rPr>
          <w:rFonts w:ascii="Sylfaen" w:eastAsia="Times New Roman" w:hAnsi="Sylfaen" w:cs="Times New Roman"/>
          <w:b/>
          <w:bCs/>
          <w:sz w:val="20"/>
          <w:szCs w:val="20"/>
          <w:lang w:val="ka-GE"/>
        </w:rPr>
        <w:t xml:space="preserve">     შემფასებლის სახელი, გვარი:</w:t>
      </w:r>
    </w:p>
    <w:p w14:paraId="0772A60E" w14:textId="77777777" w:rsidR="00DB04D2" w:rsidRPr="00B53596" w:rsidRDefault="00DB04D2" w:rsidP="00DB04D2">
      <w:pPr>
        <w:spacing w:line="240" w:lineRule="auto"/>
        <w:contextualSpacing/>
        <w:jc w:val="both"/>
        <w:rPr>
          <w:rFonts w:ascii="Sylfaen" w:eastAsia="Calibri" w:hAnsi="Sylfaen" w:cs="Times New Roman"/>
          <w:b/>
          <w:bCs/>
          <w:sz w:val="20"/>
          <w:szCs w:val="20"/>
          <w:highlight w:val="yellow"/>
          <w:lang w:val="ka-GE"/>
        </w:rPr>
      </w:pPr>
    </w:p>
    <w:p w14:paraId="54592B7F" w14:textId="77777777" w:rsidR="00DB04D2" w:rsidRPr="00B53596" w:rsidRDefault="00DB04D2" w:rsidP="00DB04D2">
      <w:pPr>
        <w:spacing w:line="240" w:lineRule="auto"/>
        <w:contextualSpacing/>
        <w:jc w:val="both"/>
        <w:rPr>
          <w:rFonts w:ascii="Sylfaen" w:eastAsia="Calibri" w:hAnsi="Sylfaen" w:cs="Times New Roman"/>
          <w:b/>
          <w:bCs/>
          <w:sz w:val="20"/>
          <w:szCs w:val="20"/>
          <w:highlight w:val="yellow"/>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4"/>
        <w:gridCol w:w="2336"/>
        <w:gridCol w:w="2315"/>
        <w:gridCol w:w="2985"/>
      </w:tblGrid>
      <w:tr w:rsidR="00DB04D2" w:rsidRPr="00B53596" w14:paraId="4AC3EF86" w14:textId="77777777" w:rsidTr="006210DE">
        <w:trPr>
          <w:trHeight w:val="116"/>
        </w:trPr>
        <w:tc>
          <w:tcPr>
            <w:tcW w:w="872" w:type="pct"/>
            <w:vMerge w:val="restart"/>
            <w:shd w:val="clear" w:color="auto" w:fill="auto"/>
            <w:vAlign w:val="center"/>
          </w:tcPr>
          <w:p w14:paraId="7BE67AC1" w14:textId="77777777" w:rsidR="00DB04D2" w:rsidRPr="00B53596" w:rsidRDefault="00DB04D2" w:rsidP="006210DE">
            <w:pPr>
              <w:spacing w:line="240" w:lineRule="auto"/>
              <w:ind w:left="-198" w:right="-198"/>
              <w:contextualSpacing/>
              <w:jc w:val="center"/>
              <w:rPr>
                <w:rFonts w:ascii="Sylfaen" w:eastAsia="Calibri" w:hAnsi="Sylfaen" w:cs="Times New Roman"/>
                <w:b/>
                <w:sz w:val="20"/>
                <w:szCs w:val="20"/>
              </w:rPr>
            </w:pPr>
            <w:r w:rsidRPr="00B53596">
              <w:rPr>
                <w:rFonts w:ascii="Sylfaen" w:eastAsia="Calibri" w:hAnsi="Sylfaen" w:cs="Times New Roman"/>
                <w:b/>
                <w:sz w:val="20"/>
                <w:szCs w:val="20"/>
                <w:lang w:val="ka-GE"/>
              </w:rPr>
              <w:t xml:space="preserve">დადასტურებული კომპეტენცია </w:t>
            </w:r>
          </w:p>
        </w:tc>
        <w:tc>
          <w:tcPr>
            <w:tcW w:w="4128" w:type="pct"/>
            <w:gridSpan w:val="3"/>
          </w:tcPr>
          <w:p w14:paraId="5400333A" w14:textId="77777777" w:rsidR="00DB04D2" w:rsidRPr="00B53596" w:rsidRDefault="00DB04D2" w:rsidP="006210DE">
            <w:pPr>
              <w:spacing w:line="240" w:lineRule="auto"/>
              <w:contextualSpacing/>
              <w:jc w:val="center"/>
              <w:rPr>
                <w:rFonts w:ascii="Sylfaen" w:eastAsia="Calibri" w:hAnsi="Sylfaen" w:cs="Times New Roman"/>
                <w:b/>
                <w:sz w:val="20"/>
                <w:szCs w:val="20"/>
                <w:lang w:val="ka-GE"/>
              </w:rPr>
            </w:pPr>
            <w:r w:rsidRPr="00B53596">
              <w:rPr>
                <w:rFonts w:ascii="Sylfaen" w:eastAsia="Calibri" w:hAnsi="Sylfaen" w:cs="Times New Roman"/>
                <w:b/>
                <w:sz w:val="20"/>
                <w:szCs w:val="20"/>
                <w:lang w:val="ka-GE"/>
              </w:rPr>
              <w:t xml:space="preserve">მტკიცებულებები </w:t>
            </w:r>
          </w:p>
          <w:p w14:paraId="26BA0E51" w14:textId="77777777" w:rsidR="00DB04D2" w:rsidRPr="00B53596" w:rsidRDefault="00DB04D2" w:rsidP="006210DE">
            <w:pPr>
              <w:spacing w:line="240" w:lineRule="auto"/>
              <w:ind w:right="2052"/>
              <w:contextualSpacing/>
              <w:jc w:val="center"/>
              <w:rPr>
                <w:rFonts w:ascii="Sylfaen" w:eastAsia="Calibri" w:hAnsi="Sylfaen" w:cs="Times New Roman"/>
                <w:b/>
                <w:sz w:val="20"/>
                <w:szCs w:val="20"/>
                <w:lang w:val="ka-GE"/>
              </w:rPr>
            </w:pPr>
          </w:p>
        </w:tc>
      </w:tr>
      <w:tr w:rsidR="00DB04D2" w:rsidRPr="00B53596" w14:paraId="268FC5F2" w14:textId="77777777" w:rsidTr="006210DE">
        <w:trPr>
          <w:cantSplit/>
          <w:trHeight w:val="1538"/>
        </w:trPr>
        <w:tc>
          <w:tcPr>
            <w:tcW w:w="872" w:type="pct"/>
            <w:vMerge/>
            <w:shd w:val="clear" w:color="auto" w:fill="auto"/>
          </w:tcPr>
          <w:p w14:paraId="59C8C710" w14:textId="77777777" w:rsidR="00DB04D2" w:rsidRPr="00B53596" w:rsidRDefault="00DB04D2" w:rsidP="006210DE">
            <w:pPr>
              <w:spacing w:line="240" w:lineRule="auto"/>
              <w:contextualSpacing/>
              <w:jc w:val="both"/>
              <w:rPr>
                <w:rFonts w:ascii="Sylfaen" w:eastAsia="Calibri" w:hAnsi="Sylfaen" w:cs="Times New Roman"/>
                <w:b/>
                <w:sz w:val="20"/>
                <w:szCs w:val="20"/>
              </w:rPr>
            </w:pPr>
          </w:p>
        </w:tc>
        <w:tc>
          <w:tcPr>
            <w:tcW w:w="1264" w:type="pct"/>
          </w:tcPr>
          <w:p w14:paraId="0689936C" w14:textId="77777777" w:rsidR="00DB04D2" w:rsidRPr="00B53596" w:rsidRDefault="00DB04D2" w:rsidP="006210DE">
            <w:pPr>
              <w:spacing w:line="240" w:lineRule="auto"/>
              <w:ind w:left="432" w:hanging="378"/>
              <w:contextualSpacing/>
              <w:jc w:val="center"/>
              <w:rPr>
                <w:rFonts w:ascii="Sylfaen" w:eastAsia="Calibri" w:hAnsi="Sylfaen" w:cs="Times New Roman"/>
                <w:b/>
                <w:sz w:val="20"/>
                <w:szCs w:val="20"/>
                <w:lang w:val="ka-GE"/>
              </w:rPr>
            </w:pPr>
            <w:r w:rsidRPr="00B53596">
              <w:rPr>
                <w:rFonts w:ascii="Sylfaen" w:eastAsia="Calibri" w:hAnsi="Sylfaen" w:cs="Times New Roman"/>
                <w:b/>
                <w:sz w:val="20"/>
                <w:szCs w:val="20"/>
                <w:lang w:val="ka-GE"/>
              </w:rPr>
              <w:t>ფორმალური</w:t>
            </w:r>
          </w:p>
          <w:p w14:paraId="66E94B35" w14:textId="77777777" w:rsidR="00DB04D2" w:rsidRPr="00B53596" w:rsidRDefault="00DB04D2" w:rsidP="006210DE">
            <w:pPr>
              <w:spacing w:line="240" w:lineRule="auto"/>
              <w:ind w:left="432" w:hanging="378"/>
              <w:contextualSpacing/>
              <w:jc w:val="center"/>
              <w:rPr>
                <w:rFonts w:ascii="Sylfaen" w:eastAsia="Calibri" w:hAnsi="Sylfaen" w:cs="Times New Roman"/>
                <w:b/>
                <w:sz w:val="20"/>
                <w:szCs w:val="20"/>
                <w:lang w:val="ka-GE"/>
              </w:rPr>
            </w:pPr>
            <w:r w:rsidRPr="00B53596">
              <w:rPr>
                <w:rFonts w:ascii="Sylfaen" w:eastAsia="Calibri" w:hAnsi="Sylfaen" w:cs="Times New Roman"/>
                <w:b/>
                <w:sz w:val="20"/>
                <w:szCs w:val="20"/>
                <w:lang w:val="ka-GE"/>
              </w:rPr>
              <w:t>განათლების</w:t>
            </w:r>
          </w:p>
          <w:p w14:paraId="1EF71A34" w14:textId="77777777" w:rsidR="00DB04D2" w:rsidRPr="00B53596" w:rsidRDefault="00DB04D2" w:rsidP="006210DE">
            <w:pPr>
              <w:spacing w:line="240" w:lineRule="auto"/>
              <w:ind w:left="432" w:hanging="378"/>
              <w:contextualSpacing/>
              <w:jc w:val="center"/>
              <w:rPr>
                <w:rFonts w:ascii="Sylfaen" w:eastAsia="Calibri" w:hAnsi="Sylfaen" w:cs="Times New Roman"/>
                <w:b/>
                <w:sz w:val="20"/>
                <w:szCs w:val="20"/>
                <w:lang w:val="ka-GE"/>
              </w:rPr>
            </w:pPr>
            <w:r w:rsidRPr="00B53596">
              <w:rPr>
                <w:rFonts w:ascii="Sylfaen" w:eastAsia="Calibri" w:hAnsi="Sylfaen" w:cs="Times New Roman"/>
                <w:b/>
                <w:sz w:val="20"/>
                <w:szCs w:val="20"/>
                <w:lang w:val="ka-GE"/>
              </w:rPr>
              <w:t>აღიარება</w:t>
            </w:r>
          </w:p>
          <w:p w14:paraId="08B51097" w14:textId="77777777" w:rsidR="00DB04D2" w:rsidRPr="00B53596" w:rsidRDefault="00DB04D2" w:rsidP="006210DE">
            <w:pPr>
              <w:spacing w:line="240" w:lineRule="auto"/>
              <w:ind w:left="432" w:hanging="378"/>
              <w:contextualSpacing/>
              <w:jc w:val="center"/>
              <w:rPr>
                <w:rFonts w:ascii="Sylfaen" w:eastAsia="Calibri" w:hAnsi="Sylfaen" w:cs="Times New Roman"/>
                <w:b/>
                <w:sz w:val="20"/>
                <w:szCs w:val="20"/>
                <w:lang w:val="ka-GE"/>
              </w:rPr>
            </w:pPr>
            <w:r w:rsidRPr="00B53596">
              <w:rPr>
                <w:rFonts w:ascii="Sylfaen" w:eastAsia="Calibri" w:hAnsi="Sylfaen" w:cs="Times New Roman"/>
                <w:b/>
                <w:sz w:val="20"/>
                <w:szCs w:val="20"/>
                <w:lang w:val="ka-GE"/>
              </w:rPr>
              <w:t xml:space="preserve"> (დანართი N)</w:t>
            </w:r>
          </w:p>
        </w:tc>
        <w:tc>
          <w:tcPr>
            <w:tcW w:w="1253" w:type="pct"/>
          </w:tcPr>
          <w:p w14:paraId="254A2036" w14:textId="77777777" w:rsidR="00DB04D2" w:rsidRPr="00B53596" w:rsidRDefault="00DB04D2" w:rsidP="006210DE">
            <w:pPr>
              <w:spacing w:line="240" w:lineRule="auto"/>
              <w:ind w:left="522" w:hanging="378"/>
              <w:contextualSpacing/>
              <w:jc w:val="center"/>
              <w:rPr>
                <w:rFonts w:ascii="Sylfaen" w:eastAsia="Calibri" w:hAnsi="Sylfaen" w:cs="Times New Roman"/>
                <w:b/>
                <w:sz w:val="20"/>
                <w:szCs w:val="20"/>
                <w:lang w:val="ka-GE"/>
              </w:rPr>
            </w:pPr>
            <w:r w:rsidRPr="00B53596">
              <w:rPr>
                <w:rFonts w:ascii="Sylfaen" w:eastAsia="Calibri" w:hAnsi="Sylfaen" w:cs="Times New Roman"/>
                <w:b/>
                <w:sz w:val="20"/>
                <w:szCs w:val="20"/>
              </w:rPr>
              <w:t>არაფორმალური</w:t>
            </w:r>
          </w:p>
          <w:p w14:paraId="27C289AA" w14:textId="77777777" w:rsidR="00DB04D2" w:rsidRPr="00B53596" w:rsidRDefault="00DB04D2" w:rsidP="006210DE">
            <w:pPr>
              <w:spacing w:line="240" w:lineRule="auto"/>
              <w:ind w:left="522" w:hanging="378"/>
              <w:contextualSpacing/>
              <w:jc w:val="center"/>
              <w:rPr>
                <w:rFonts w:ascii="Sylfaen" w:eastAsia="Calibri" w:hAnsi="Sylfaen" w:cs="Times New Roman"/>
                <w:b/>
                <w:sz w:val="20"/>
                <w:szCs w:val="20"/>
                <w:lang w:val="ka-GE"/>
              </w:rPr>
            </w:pPr>
            <w:r w:rsidRPr="00B53596">
              <w:rPr>
                <w:rFonts w:ascii="Sylfaen" w:eastAsia="Calibri" w:hAnsi="Sylfaen" w:cs="Times New Roman"/>
                <w:b/>
                <w:sz w:val="20"/>
                <w:szCs w:val="20"/>
              </w:rPr>
              <w:t>განათლების</w:t>
            </w:r>
          </w:p>
          <w:p w14:paraId="6D2814A0" w14:textId="77777777" w:rsidR="00DB04D2" w:rsidRPr="00B53596" w:rsidRDefault="00DB04D2" w:rsidP="006210DE">
            <w:pPr>
              <w:spacing w:line="240" w:lineRule="auto"/>
              <w:ind w:left="522" w:hanging="378"/>
              <w:contextualSpacing/>
              <w:jc w:val="center"/>
              <w:rPr>
                <w:rFonts w:ascii="Sylfaen" w:eastAsia="Calibri" w:hAnsi="Sylfaen" w:cs="Times New Roman"/>
                <w:b/>
                <w:sz w:val="20"/>
                <w:szCs w:val="20"/>
              </w:rPr>
            </w:pPr>
            <w:r w:rsidRPr="00B53596">
              <w:rPr>
                <w:rFonts w:ascii="Sylfaen" w:eastAsia="Calibri" w:hAnsi="Sylfaen" w:cs="Times New Roman"/>
                <w:b/>
                <w:sz w:val="20"/>
                <w:szCs w:val="20"/>
              </w:rPr>
              <w:t>აღიარება</w:t>
            </w:r>
          </w:p>
          <w:p w14:paraId="35AC1E1C" w14:textId="77777777" w:rsidR="00DB04D2" w:rsidRPr="00B53596" w:rsidRDefault="00DB04D2" w:rsidP="006210DE">
            <w:pPr>
              <w:spacing w:line="240" w:lineRule="auto"/>
              <w:ind w:left="522" w:hanging="378"/>
              <w:contextualSpacing/>
              <w:jc w:val="center"/>
              <w:rPr>
                <w:rFonts w:ascii="Sylfaen" w:eastAsia="Calibri" w:hAnsi="Sylfaen" w:cs="Times New Roman"/>
                <w:b/>
                <w:sz w:val="20"/>
                <w:szCs w:val="20"/>
                <w:lang w:val="ka-GE"/>
              </w:rPr>
            </w:pPr>
            <w:r w:rsidRPr="00B53596">
              <w:rPr>
                <w:rFonts w:ascii="Sylfaen" w:eastAsia="Calibri" w:hAnsi="Sylfaen" w:cs="Times New Roman"/>
                <w:b/>
                <w:sz w:val="20"/>
                <w:szCs w:val="20"/>
              </w:rPr>
              <w:t>(დანართი N)</w:t>
            </w:r>
          </w:p>
        </w:tc>
        <w:tc>
          <w:tcPr>
            <w:tcW w:w="1612" w:type="pct"/>
          </w:tcPr>
          <w:p w14:paraId="270BE5E0" w14:textId="77777777" w:rsidR="00DB04D2" w:rsidRPr="00B53596" w:rsidRDefault="00DB04D2" w:rsidP="006210DE">
            <w:pPr>
              <w:spacing w:line="240" w:lineRule="auto"/>
              <w:ind w:left="720"/>
              <w:contextualSpacing/>
              <w:rPr>
                <w:rFonts w:ascii="Sylfaen" w:eastAsia="Calibri" w:hAnsi="Sylfaen" w:cs="Times New Roman"/>
                <w:b/>
                <w:sz w:val="20"/>
                <w:szCs w:val="20"/>
                <w:lang w:val="ka-GE"/>
              </w:rPr>
            </w:pPr>
            <w:r w:rsidRPr="00B53596">
              <w:rPr>
                <w:rFonts w:ascii="Sylfaen" w:eastAsia="Calibri" w:hAnsi="Sylfaen" w:cs="Times New Roman"/>
                <w:b/>
                <w:sz w:val="20"/>
                <w:szCs w:val="20"/>
                <w:lang w:val="ka-GE"/>
              </w:rPr>
              <w:t>გამოცდა</w:t>
            </w:r>
          </w:p>
          <w:p w14:paraId="0E7E83B7" w14:textId="77777777" w:rsidR="00DB04D2" w:rsidRPr="00B53596" w:rsidRDefault="00DB04D2" w:rsidP="006210DE">
            <w:pPr>
              <w:spacing w:line="240" w:lineRule="auto"/>
              <w:ind w:right="792"/>
              <w:contextualSpacing/>
              <w:rPr>
                <w:rFonts w:ascii="Sylfaen" w:eastAsia="Calibri" w:hAnsi="Sylfaen" w:cs="Times New Roman"/>
                <w:b/>
                <w:sz w:val="20"/>
                <w:szCs w:val="20"/>
              </w:rPr>
            </w:pPr>
            <w:r w:rsidRPr="00B53596">
              <w:rPr>
                <w:rFonts w:ascii="Sylfaen" w:eastAsia="Calibri" w:hAnsi="Sylfaen" w:cs="Times New Roman"/>
                <w:b/>
                <w:sz w:val="20"/>
                <w:szCs w:val="20"/>
                <w:lang w:val="ka-GE"/>
              </w:rPr>
              <w:t xml:space="preserve">         (დანართი  N)</w:t>
            </w:r>
          </w:p>
        </w:tc>
      </w:tr>
      <w:tr w:rsidR="00DB04D2" w:rsidRPr="00B53596" w14:paraId="2874F100" w14:textId="77777777" w:rsidTr="006210DE">
        <w:tc>
          <w:tcPr>
            <w:tcW w:w="872" w:type="pct"/>
            <w:shd w:val="clear" w:color="auto" w:fill="auto"/>
          </w:tcPr>
          <w:p w14:paraId="74A98CCF" w14:textId="77777777" w:rsidR="00DB04D2" w:rsidRPr="00B53596" w:rsidRDefault="00DB04D2" w:rsidP="006210DE">
            <w:pPr>
              <w:spacing w:line="240" w:lineRule="auto"/>
              <w:jc w:val="both"/>
              <w:rPr>
                <w:rFonts w:ascii="Sylfaen" w:eastAsia="Calibri" w:hAnsi="Sylfaen" w:cs="Times New Roman"/>
                <w:sz w:val="20"/>
                <w:szCs w:val="20"/>
                <w:lang w:val="ka-GE"/>
              </w:rPr>
            </w:pPr>
          </w:p>
        </w:tc>
        <w:tc>
          <w:tcPr>
            <w:tcW w:w="1264" w:type="pct"/>
          </w:tcPr>
          <w:p w14:paraId="278BCE5F" w14:textId="77777777" w:rsidR="00DB04D2" w:rsidRPr="00B53596" w:rsidRDefault="00DB04D2" w:rsidP="006210DE">
            <w:pPr>
              <w:spacing w:line="240" w:lineRule="auto"/>
              <w:contextualSpacing/>
              <w:jc w:val="both"/>
              <w:rPr>
                <w:rFonts w:ascii="Sylfaen" w:eastAsia="Calibri" w:hAnsi="Sylfaen" w:cs="Times New Roman"/>
                <w:sz w:val="20"/>
                <w:szCs w:val="20"/>
                <w:highlight w:val="yellow"/>
              </w:rPr>
            </w:pPr>
          </w:p>
        </w:tc>
        <w:tc>
          <w:tcPr>
            <w:tcW w:w="1253" w:type="pct"/>
          </w:tcPr>
          <w:p w14:paraId="3978DF04" w14:textId="77777777" w:rsidR="00DB04D2" w:rsidRPr="00B53596" w:rsidRDefault="00DB04D2" w:rsidP="006210DE">
            <w:pPr>
              <w:spacing w:line="240" w:lineRule="auto"/>
              <w:contextualSpacing/>
              <w:jc w:val="both"/>
              <w:rPr>
                <w:rFonts w:ascii="Sylfaen" w:eastAsia="Calibri" w:hAnsi="Sylfaen" w:cs="Times New Roman"/>
                <w:sz w:val="20"/>
                <w:szCs w:val="20"/>
                <w:highlight w:val="yellow"/>
              </w:rPr>
            </w:pPr>
          </w:p>
        </w:tc>
        <w:tc>
          <w:tcPr>
            <w:tcW w:w="1612" w:type="pct"/>
          </w:tcPr>
          <w:p w14:paraId="6D106162" w14:textId="77777777" w:rsidR="00DB04D2" w:rsidRPr="00B53596" w:rsidRDefault="00DB04D2" w:rsidP="006210DE">
            <w:pPr>
              <w:spacing w:line="240" w:lineRule="auto"/>
              <w:contextualSpacing/>
              <w:jc w:val="both"/>
              <w:rPr>
                <w:rFonts w:ascii="Sylfaen" w:eastAsia="Calibri" w:hAnsi="Sylfaen" w:cs="Times New Roman"/>
                <w:sz w:val="20"/>
                <w:szCs w:val="20"/>
                <w:highlight w:val="yellow"/>
              </w:rPr>
            </w:pPr>
          </w:p>
        </w:tc>
      </w:tr>
      <w:tr w:rsidR="00DB04D2" w:rsidRPr="00B53596" w14:paraId="4E85F1D8" w14:textId="77777777" w:rsidTr="006210DE">
        <w:tc>
          <w:tcPr>
            <w:tcW w:w="872" w:type="pct"/>
            <w:shd w:val="clear" w:color="auto" w:fill="auto"/>
          </w:tcPr>
          <w:p w14:paraId="294E6558" w14:textId="77777777" w:rsidR="00DB04D2" w:rsidRPr="00B53596" w:rsidRDefault="00DB04D2" w:rsidP="006210DE">
            <w:pPr>
              <w:spacing w:line="240" w:lineRule="auto"/>
              <w:jc w:val="both"/>
              <w:rPr>
                <w:rFonts w:ascii="Sylfaen" w:eastAsia="Calibri" w:hAnsi="Sylfaen" w:cs="Times New Roman"/>
                <w:sz w:val="20"/>
                <w:szCs w:val="20"/>
                <w:lang w:val="ka-GE"/>
              </w:rPr>
            </w:pPr>
          </w:p>
        </w:tc>
        <w:tc>
          <w:tcPr>
            <w:tcW w:w="1264" w:type="pct"/>
          </w:tcPr>
          <w:p w14:paraId="3F929A5D" w14:textId="77777777" w:rsidR="00DB04D2" w:rsidRPr="00B53596" w:rsidRDefault="00DB04D2" w:rsidP="006210DE">
            <w:pPr>
              <w:spacing w:line="240" w:lineRule="auto"/>
              <w:contextualSpacing/>
              <w:jc w:val="both"/>
              <w:rPr>
                <w:rFonts w:ascii="Sylfaen" w:eastAsia="Calibri" w:hAnsi="Sylfaen" w:cs="Times New Roman"/>
                <w:sz w:val="20"/>
                <w:szCs w:val="20"/>
                <w:highlight w:val="yellow"/>
              </w:rPr>
            </w:pPr>
          </w:p>
        </w:tc>
        <w:tc>
          <w:tcPr>
            <w:tcW w:w="1253" w:type="pct"/>
          </w:tcPr>
          <w:p w14:paraId="7638C0DE" w14:textId="77777777" w:rsidR="00DB04D2" w:rsidRPr="00B53596" w:rsidRDefault="00DB04D2" w:rsidP="006210DE">
            <w:pPr>
              <w:spacing w:line="240" w:lineRule="auto"/>
              <w:contextualSpacing/>
              <w:jc w:val="both"/>
              <w:rPr>
                <w:rFonts w:ascii="Sylfaen" w:eastAsia="Calibri" w:hAnsi="Sylfaen" w:cs="Times New Roman"/>
                <w:sz w:val="20"/>
                <w:szCs w:val="20"/>
                <w:highlight w:val="yellow"/>
              </w:rPr>
            </w:pPr>
          </w:p>
        </w:tc>
        <w:tc>
          <w:tcPr>
            <w:tcW w:w="1612" w:type="pct"/>
          </w:tcPr>
          <w:p w14:paraId="7A4BF1BE" w14:textId="77777777" w:rsidR="00DB04D2" w:rsidRPr="00B53596" w:rsidRDefault="00DB04D2" w:rsidP="006210DE">
            <w:pPr>
              <w:spacing w:line="240" w:lineRule="auto"/>
              <w:contextualSpacing/>
              <w:jc w:val="both"/>
              <w:rPr>
                <w:rFonts w:ascii="Sylfaen" w:eastAsia="Calibri" w:hAnsi="Sylfaen" w:cs="Times New Roman"/>
                <w:sz w:val="20"/>
                <w:szCs w:val="20"/>
                <w:highlight w:val="yellow"/>
              </w:rPr>
            </w:pPr>
          </w:p>
        </w:tc>
      </w:tr>
      <w:tr w:rsidR="00DB04D2" w:rsidRPr="00B53596" w14:paraId="0B681185" w14:textId="77777777" w:rsidTr="006210DE">
        <w:tc>
          <w:tcPr>
            <w:tcW w:w="872" w:type="pct"/>
            <w:shd w:val="clear" w:color="auto" w:fill="auto"/>
          </w:tcPr>
          <w:p w14:paraId="039BD3FF" w14:textId="77777777" w:rsidR="00DB04D2" w:rsidRPr="00B53596" w:rsidRDefault="00DB04D2" w:rsidP="006210DE">
            <w:pPr>
              <w:spacing w:line="240" w:lineRule="auto"/>
              <w:jc w:val="both"/>
              <w:rPr>
                <w:rFonts w:ascii="Sylfaen" w:eastAsia="Calibri" w:hAnsi="Sylfaen" w:cs="Times New Roman"/>
                <w:sz w:val="20"/>
                <w:szCs w:val="20"/>
                <w:lang w:val="ka-GE"/>
              </w:rPr>
            </w:pPr>
          </w:p>
        </w:tc>
        <w:tc>
          <w:tcPr>
            <w:tcW w:w="1264" w:type="pct"/>
          </w:tcPr>
          <w:p w14:paraId="0C20A007" w14:textId="77777777" w:rsidR="00DB04D2" w:rsidRPr="00B53596" w:rsidRDefault="00DB04D2" w:rsidP="006210DE">
            <w:pPr>
              <w:spacing w:line="240" w:lineRule="auto"/>
              <w:contextualSpacing/>
              <w:jc w:val="both"/>
              <w:rPr>
                <w:rFonts w:ascii="Sylfaen" w:eastAsia="Calibri" w:hAnsi="Sylfaen" w:cs="Times New Roman"/>
                <w:sz w:val="20"/>
                <w:szCs w:val="20"/>
                <w:highlight w:val="yellow"/>
              </w:rPr>
            </w:pPr>
          </w:p>
        </w:tc>
        <w:tc>
          <w:tcPr>
            <w:tcW w:w="1253" w:type="pct"/>
          </w:tcPr>
          <w:p w14:paraId="5AA7DD78" w14:textId="77777777" w:rsidR="00DB04D2" w:rsidRPr="00B53596" w:rsidRDefault="00DB04D2" w:rsidP="006210DE">
            <w:pPr>
              <w:spacing w:line="240" w:lineRule="auto"/>
              <w:contextualSpacing/>
              <w:jc w:val="both"/>
              <w:rPr>
                <w:rFonts w:ascii="Sylfaen" w:eastAsia="Calibri" w:hAnsi="Sylfaen" w:cs="Times New Roman"/>
                <w:sz w:val="20"/>
                <w:szCs w:val="20"/>
                <w:highlight w:val="yellow"/>
              </w:rPr>
            </w:pPr>
          </w:p>
        </w:tc>
        <w:tc>
          <w:tcPr>
            <w:tcW w:w="1612" w:type="pct"/>
          </w:tcPr>
          <w:p w14:paraId="74E835E2" w14:textId="77777777" w:rsidR="00DB04D2" w:rsidRPr="00B53596" w:rsidRDefault="00DB04D2" w:rsidP="006210DE">
            <w:pPr>
              <w:spacing w:line="240" w:lineRule="auto"/>
              <w:contextualSpacing/>
              <w:jc w:val="both"/>
              <w:rPr>
                <w:rFonts w:ascii="Sylfaen" w:eastAsia="Calibri" w:hAnsi="Sylfaen" w:cs="Times New Roman"/>
                <w:sz w:val="20"/>
                <w:szCs w:val="20"/>
                <w:highlight w:val="yellow"/>
              </w:rPr>
            </w:pPr>
          </w:p>
        </w:tc>
      </w:tr>
      <w:tr w:rsidR="00DB04D2" w:rsidRPr="00B53596" w14:paraId="75E2F8CC" w14:textId="77777777" w:rsidTr="006210DE">
        <w:tc>
          <w:tcPr>
            <w:tcW w:w="872" w:type="pct"/>
            <w:shd w:val="clear" w:color="auto" w:fill="auto"/>
          </w:tcPr>
          <w:p w14:paraId="3274DCE1" w14:textId="77777777" w:rsidR="00DB04D2" w:rsidRPr="00B53596" w:rsidRDefault="00DB04D2" w:rsidP="006210DE">
            <w:pPr>
              <w:spacing w:line="240" w:lineRule="auto"/>
              <w:jc w:val="both"/>
              <w:rPr>
                <w:rFonts w:ascii="Sylfaen" w:eastAsia="Calibri" w:hAnsi="Sylfaen" w:cs="Times New Roman"/>
                <w:sz w:val="20"/>
                <w:szCs w:val="20"/>
                <w:lang w:val="ka-GE"/>
              </w:rPr>
            </w:pPr>
          </w:p>
        </w:tc>
        <w:tc>
          <w:tcPr>
            <w:tcW w:w="1264" w:type="pct"/>
          </w:tcPr>
          <w:p w14:paraId="484A7B1B" w14:textId="77777777" w:rsidR="00DB04D2" w:rsidRPr="00B53596" w:rsidRDefault="00DB04D2" w:rsidP="006210DE">
            <w:pPr>
              <w:spacing w:line="240" w:lineRule="auto"/>
              <w:contextualSpacing/>
              <w:jc w:val="both"/>
              <w:rPr>
                <w:rFonts w:ascii="Sylfaen" w:eastAsia="Calibri" w:hAnsi="Sylfaen" w:cs="Times New Roman"/>
                <w:sz w:val="20"/>
                <w:szCs w:val="20"/>
                <w:highlight w:val="yellow"/>
              </w:rPr>
            </w:pPr>
          </w:p>
        </w:tc>
        <w:tc>
          <w:tcPr>
            <w:tcW w:w="1253" w:type="pct"/>
          </w:tcPr>
          <w:p w14:paraId="6C618CB4" w14:textId="77777777" w:rsidR="00DB04D2" w:rsidRPr="00B53596" w:rsidRDefault="00DB04D2" w:rsidP="006210DE">
            <w:pPr>
              <w:spacing w:line="240" w:lineRule="auto"/>
              <w:contextualSpacing/>
              <w:jc w:val="both"/>
              <w:rPr>
                <w:rFonts w:ascii="Sylfaen" w:eastAsia="Calibri" w:hAnsi="Sylfaen" w:cs="Times New Roman"/>
                <w:sz w:val="20"/>
                <w:szCs w:val="20"/>
                <w:highlight w:val="yellow"/>
              </w:rPr>
            </w:pPr>
          </w:p>
        </w:tc>
        <w:tc>
          <w:tcPr>
            <w:tcW w:w="1612" w:type="pct"/>
          </w:tcPr>
          <w:p w14:paraId="755FC3AF" w14:textId="77777777" w:rsidR="00DB04D2" w:rsidRPr="00B53596" w:rsidRDefault="00DB04D2" w:rsidP="006210DE">
            <w:pPr>
              <w:spacing w:line="240" w:lineRule="auto"/>
              <w:contextualSpacing/>
              <w:jc w:val="both"/>
              <w:rPr>
                <w:rFonts w:ascii="Sylfaen" w:eastAsia="Calibri" w:hAnsi="Sylfaen" w:cs="Times New Roman"/>
                <w:sz w:val="20"/>
                <w:szCs w:val="20"/>
                <w:highlight w:val="yellow"/>
              </w:rPr>
            </w:pPr>
          </w:p>
        </w:tc>
      </w:tr>
      <w:tr w:rsidR="00DB04D2" w:rsidRPr="00B53596" w14:paraId="394026D2" w14:textId="77777777" w:rsidTr="006210DE">
        <w:tc>
          <w:tcPr>
            <w:tcW w:w="872" w:type="pct"/>
            <w:shd w:val="clear" w:color="auto" w:fill="auto"/>
          </w:tcPr>
          <w:p w14:paraId="1F6F9D6D" w14:textId="77777777" w:rsidR="00DB04D2" w:rsidRPr="00B53596" w:rsidRDefault="00DB04D2" w:rsidP="006210DE">
            <w:pPr>
              <w:spacing w:line="240" w:lineRule="auto"/>
              <w:jc w:val="both"/>
              <w:rPr>
                <w:rFonts w:ascii="Sylfaen" w:eastAsia="Calibri" w:hAnsi="Sylfaen" w:cs="Times New Roman"/>
                <w:sz w:val="20"/>
                <w:szCs w:val="20"/>
                <w:lang w:val="ka-GE"/>
              </w:rPr>
            </w:pPr>
          </w:p>
        </w:tc>
        <w:tc>
          <w:tcPr>
            <w:tcW w:w="1264" w:type="pct"/>
          </w:tcPr>
          <w:p w14:paraId="17F7270E" w14:textId="77777777" w:rsidR="00DB04D2" w:rsidRPr="00B53596" w:rsidRDefault="00DB04D2" w:rsidP="006210DE">
            <w:pPr>
              <w:spacing w:line="240" w:lineRule="auto"/>
              <w:contextualSpacing/>
              <w:jc w:val="both"/>
              <w:rPr>
                <w:rFonts w:ascii="Sylfaen" w:eastAsia="Calibri" w:hAnsi="Sylfaen" w:cs="Times New Roman"/>
                <w:sz w:val="20"/>
                <w:szCs w:val="20"/>
                <w:highlight w:val="yellow"/>
              </w:rPr>
            </w:pPr>
          </w:p>
        </w:tc>
        <w:tc>
          <w:tcPr>
            <w:tcW w:w="1253" w:type="pct"/>
          </w:tcPr>
          <w:p w14:paraId="7FA2105C" w14:textId="77777777" w:rsidR="00DB04D2" w:rsidRPr="00B53596" w:rsidRDefault="00DB04D2" w:rsidP="006210DE">
            <w:pPr>
              <w:spacing w:line="240" w:lineRule="auto"/>
              <w:contextualSpacing/>
              <w:jc w:val="both"/>
              <w:rPr>
                <w:rFonts w:ascii="Sylfaen" w:eastAsia="Calibri" w:hAnsi="Sylfaen" w:cs="Times New Roman"/>
                <w:sz w:val="20"/>
                <w:szCs w:val="20"/>
                <w:highlight w:val="yellow"/>
              </w:rPr>
            </w:pPr>
          </w:p>
        </w:tc>
        <w:tc>
          <w:tcPr>
            <w:tcW w:w="1612" w:type="pct"/>
          </w:tcPr>
          <w:p w14:paraId="075A962E" w14:textId="77777777" w:rsidR="00DB04D2" w:rsidRPr="00B53596" w:rsidRDefault="00DB04D2" w:rsidP="006210DE">
            <w:pPr>
              <w:spacing w:line="240" w:lineRule="auto"/>
              <w:contextualSpacing/>
              <w:jc w:val="both"/>
              <w:rPr>
                <w:rFonts w:ascii="Sylfaen" w:eastAsia="Calibri" w:hAnsi="Sylfaen" w:cs="Times New Roman"/>
                <w:sz w:val="20"/>
                <w:szCs w:val="20"/>
                <w:highlight w:val="yellow"/>
              </w:rPr>
            </w:pPr>
          </w:p>
        </w:tc>
      </w:tr>
    </w:tbl>
    <w:p w14:paraId="6D1E2466" w14:textId="77777777" w:rsidR="00DB04D2" w:rsidRPr="00B53596" w:rsidRDefault="00DB04D2" w:rsidP="00DB04D2">
      <w:pPr>
        <w:spacing w:line="240" w:lineRule="auto"/>
        <w:contextualSpacing/>
        <w:jc w:val="both"/>
        <w:rPr>
          <w:rFonts w:ascii="Sylfaen" w:eastAsia="Calibri" w:hAnsi="Sylfaen" w:cs="Times New Roman"/>
          <w:b/>
          <w:bCs/>
          <w:sz w:val="20"/>
          <w:szCs w:val="20"/>
          <w:highlight w:val="yellow"/>
          <w:lang w:val="ka-GE"/>
        </w:rPr>
      </w:pPr>
    </w:p>
    <w:p w14:paraId="38673C4A" w14:textId="77777777" w:rsidR="00DB04D2" w:rsidRPr="00B53596" w:rsidRDefault="00DB04D2" w:rsidP="00DB04D2">
      <w:pPr>
        <w:spacing w:line="240" w:lineRule="auto"/>
        <w:contextualSpacing/>
        <w:jc w:val="both"/>
        <w:rPr>
          <w:rFonts w:ascii="Sylfaen" w:eastAsia="Calibri" w:hAnsi="Sylfaen" w:cs="Times New Roman"/>
          <w:b/>
          <w:bCs/>
          <w:sz w:val="20"/>
          <w:szCs w:val="20"/>
          <w:highlight w:val="yellow"/>
          <w:lang w:val="ka-GE"/>
        </w:rPr>
      </w:pPr>
    </w:p>
    <w:p w14:paraId="6B80B7A0" w14:textId="77777777" w:rsidR="00DB04D2" w:rsidRPr="00B53596" w:rsidRDefault="00DB04D2" w:rsidP="00DB04D2">
      <w:pPr>
        <w:spacing w:line="240" w:lineRule="auto"/>
        <w:contextualSpacing/>
        <w:jc w:val="both"/>
        <w:rPr>
          <w:rFonts w:ascii="Sylfaen" w:eastAsia="Calibri" w:hAnsi="Sylfaen" w:cs="Times New Roman"/>
          <w:b/>
          <w:bCs/>
          <w:sz w:val="20"/>
          <w:szCs w:val="20"/>
          <w:highlight w:val="yellow"/>
          <w:lang w:val="ka-GE"/>
        </w:rPr>
      </w:pPr>
    </w:p>
    <w:p w14:paraId="44115FAC" w14:textId="77777777" w:rsidR="00DB04D2" w:rsidRPr="00B53596" w:rsidRDefault="00DB04D2" w:rsidP="00DB04D2">
      <w:pPr>
        <w:spacing w:line="240" w:lineRule="auto"/>
        <w:contextualSpacing/>
        <w:jc w:val="both"/>
        <w:rPr>
          <w:rFonts w:ascii="Sylfaen" w:eastAsia="Calibri" w:hAnsi="Sylfaen" w:cs="Times New Roman"/>
          <w:sz w:val="20"/>
          <w:szCs w:val="20"/>
          <w:highlight w:val="yellow"/>
        </w:rPr>
      </w:pPr>
    </w:p>
    <w:p w14:paraId="69902EB6" w14:textId="77777777" w:rsidR="00DB04D2" w:rsidRPr="00B53596" w:rsidRDefault="00DB04D2" w:rsidP="00DB04D2">
      <w:pPr>
        <w:spacing w:line="240" w:lineRule="auto"/>
        <w:contextualSpacing/>
        <w:jc w:val="both"/>
        <w:rPr>
          <w:rFonts w:ascii="Sylfaen" w:eastAsia="Calibri" w:hAnsi="Sylfaen" w:cs="Times New Roman"/>
          <w:sz w:val="20"/>
          <w:szCs w:val="20"/>
          <w:highlight w:val="yellow"/>
          <w:lang w:val="ka-GE"/>
        </w:rPr>
      </w:pPr>
    </w:p>
    <w:p w14:paraId="5B5CE52A" w14:textId="77777777" w:rsidR="00DB04D2" w:rsidRPr="00B53596" w:rsidRDefault="00DB04D2" w:rsidP="00DB04D2">
      <w:pPr>
        <w:spacing w:line="240" w:lineRule="auto"/>
        <w:contextualSpacing/>
        <w:jc w:val="both"/>
        <w:rPr>
          <w:rFonts w:ascii="Sylfaen" w:eastAsia="Calibri" w:hAnsi="Sylfaen" w:cs="Times New Roman"/>
          <w:b/>
          <w:sz w:val="20"/>
          <w:szCs w:val="20"/>
          <w:lang w:val="ka-GE"/>
        </w:rPr>
      </w:pPr>
      <w:r w:rsidRPr="00B53596">
        <w:rPr>
          <w:rFonts w:ascii="Sylfaen" w:eastAsia="Calibri" w:hAnsi="Sylfaen" w:cs="Times New Roman"/>
          <w:b/>
          <w:sz w:val="20"/>
          <w:szCs w:val="20"/>
          <w:lang w:val="ka-GE"/>
        </w:rPr>
        <w:t>შედეგი: დადასტურდა ------/ არ დადასტურდა ----------</w:t>
      </w:r>
    </w:p>
    <w:p w14:paraId="15D06F6D" w14:textId="77777777" w:rsidR="00DB04D2" w:rsidRPr="00B53596" w:rsidRDefault="00DB04D2" w:rsidP="00DB04D2">
      <w:pPr>
        <w:spacing w:line="240" w:lineRule="auto"/>
        <w:contextualSpacing/>
        <w:jc w:val="both"/>
        <w:rPr>
          <w:rFonts w:ascii="Sylfaen" w:eastAsia="Calibri" w:hAnsi="Sylfaen" w:cs="Times New Roman"/>
          <w:b/>
          <w:sz w:val="20"/>
          <w:szCs w:val="20"/>
          <w:lang w:val="ka-GE"/>
        </w:rPr>
      </w:pPr>
    </w:p>
    <w:p w14:paraId="784F630A" w14:textId="77777777" w:rsidR="00DB04D2" w:rsidRPr="00B53596" w:rsidRDefault="00DB04D2" w:rsidP="00DB04D2">
      <w:pPr>
        <w:spacing w:line="240" w:lineRule="auto"/>
        <w:contextualSpacing/>
        <w:jc w:val="both"/>
        <w:rPr>
          <w:rFonts w:ascii="Sylfaen" w:eastAsia="Calibri" w:hAnsi="Sylfaen" w:cs="Times New Roman"/>
          <w:b/>
          <w:sz w:val="20"/>
          <w:szCs w:val="20"/>
          <w:lang w:val="ka-GE"/>
        </w:rPr>
      </w:pPr>
      <w:r w:rsidRPr="00B53596">
        <w:rPr>
          <w:rFonts w:ascii="Sylfaen" w:eastAsia="Calibri" w:hAnsi="Sylfaen" w:cs="Times New Roman"/>
          <w:b/>
          <w:sz w:val="20"/>
          <w:szCs w:val="20"/>
          <w:lang w:val="ka-GE"/>
        </w:rPr>
        <w:t>შემფასებლის კომენტარი:</w:t>
      </w:r>
    </w:p>
    <w:p w14:paraId="18976A8D" w14:textId="77777777" w:rsidR="00DB04D2" w:rsidRPr="00B53596" w:rsidRDefault="00DB04D2" w:rsidP="00DB04D2">
      <w:pPr>
        <w:spacing w:line="240" w:lineRule="auto"/>
        <w:contextualSpacing/>
        <w:jc w:val="both"/>
        <w:rPr>
          <w:rFonts w:ascii="Sylfaen" w:eastAsia="Calibri" w:hAnsi="Sylfaen" w:cs="Times New Roman"/>
          <w:b/>
          <w:sz w:val="20"/>
          <w:szCs w:val="20"/>
          <w:lang w:val="ka-GE"/>
        </w:rPr>
      </w:pPr>
      <w:r w:rsidRPr="00B53596">
        <w:rPr>
          <w:rFonts w:ascii="Sylfaen" w:eastAsia="Calibri" w:hAnsi="Sylfaen" w:cs="Times New Roman"/>
          <w:b/>
          <w:sz w:val="20"/>
          <w:szCs w:val="20"/>
          <w:lang w:val="ka-GE"/>
        </w:rPr>
        <w:t xml:space="preserve">დადასტურება: </w:t>
      </w:r>
    </w:p>
    <w:p w14:paraId="03DF56B4" w14:textId="77777777" w:rsidR="00DB04D2" w:rsidRPr="00B53596" w:rsidRDefault="00DB04D2" w:rsidP="00DB04D2">
      <w:pPr>
        <w:spacing w:line="240" w:lineRule="auto"/>
        <w:contextualSpacing/>
        <w:jc w:val="both"/>
        <w:rPr>
          <w:rFonts w:ascii="Sylfaen" w:eastAsia="Calibri" w:hAnsi="Sylfaen" w:cs="Times New Roman"/>
          <w:b/>
          <w:sz w:val="20"/>
          <w:szCs w:val="20"/>
          <w:lang w:val="ka-GE"/>
        </w:rPr>
      </w:pPr>
    </w:p>
    <w:p w14:paraId="2A0DE2B3" w14:textId="77777777" w:rsidR="00DB04D2" w:rsidRPr="00B53596" w:rsidRDefault="00DB04D2" w:rsidP="00DB04D2">
      <w:pPr>
        <w:spacing w:before="60" w:after="60" w:line="240" w:lineRule="auto"/>
        <w:rPr>
          <w:rFonts w:ascii="Sylfaen" w:eastAsia="Calibri" w:hAnsi="Sylfaen" w:cs="Times New Roman"/>
          <w:sz w:val="20"/>
          <w:szCs w:val="20"/>
          <w:lang w:val="ka-GE"/>
        </w:rPr>
      </w:pPr>
    </w:p>
    <w:p w14:paraId="71BEC66A" w14:textId="77777777" w:rsidR="00DB04D2" w:rsidRPr="00B53596" w:rsidRDefault="00DB04D2" w:rsidP="00DB04D2">
      <w:pPr>
        <w:spacing w:line="240" w:lineRule="auto"/>
        <w:jc w:val="both"/>
        <w:rPr>
          <w:rFonts w:ascii="Sylfaen" w:eastAsia="Times New Roman" w:hAnsi="Sylfaen" w:cs="Times New Roman"/>
          <w:b/>
          <w:sz w:val="20"/>
          <w:szCs w:val="20"/>
          <w:lang w:val="ka-GE" w:eastAsia="en-GB"/>
        </w:rPr>
      </w:pPr>
    </w:p>
    <w:p w14:paraId="3ECEC519" w14:textId="77777777" w:rsidR="00DB04D2" w:rsidRPr="00B53596" w:rsidRDefault="00DB04D2" w:rsidP="00DB04D2">
      <w:pPr>
        <w:spacing w:line="240" w:lineRule="auto"/>
        <w:jc w:val="both"/>
        <w:rPr>
          <w:rFonts w:ascii="Sylfaen" w:eastAsia="Times New Roman" w:hAnsi="Sylfaen" w:cs="Times New Roman"/>
          <w:b/>
          <w:sz w:val="20"/>
          <w:szCs w:val="20"/>
          <w:lang w:val="ka-GE" w:eastAsia="en-GB"/>
        </w:rPr>
      </w:pPr>
    </w:p>
    <w:p w14:paraId="1D6C1BD6" w14:textId="77777777" w:rsidR="00DB04D2" w:rsidRPr="00B53596" w:rsidRDefault="00DB04D2" w:rsidP="00DB04D2">
      <w:pPr>
        <w:pStyle w:val="CommentText"/>
        <w:spacing w:before="60" w:after="60"/>
        <w:jc w:val="center"/>
        <w:rPr>
          <w:rFonts w:ascii="Sylfaen" w:eastAsia="Calibri" w:hAnsi="Sylfaen" w:cs="Times New Roman"/>
          <w:color w:val="000000" w:themeColor="text1"/>
        </w:rPr>
      </w:pPr>
    </w:p>
    <w:p w14:paraId="5774ACB8" w14:textId="77777777" w:rsidR="00DB04D2" w:rsidRPr="00B53596" w:rsidRDefault="00DB04D2" w:rsidP="00DB04D2">
      <w:pPr>
        <w:rPr>
          <w:rFonts w:ascii="Sylfaen" w:hAnsi="Sylfaen"/>
          <w:sz w:val="20"/>
          <w:szCs w:val="20"/>
        </w:rPr>
      </w:pPr>
    </w:p>
    <w:p w14:paraId="3212EFBA" w14:textId="77777777" w:rsidR="00DB04D2" w:rsidRPr="00B53596" w:rsidRDefault="00DB04D2" w:rsidP="00DB04D2">
      <w:pPr>
        <w:pStyle w:val="CommentText"/>
        <w:spacing w:after="0"/>
        <w:rPr>
          <w:rFonts w:ascii="Sylfaen" w:eastAsia="Calibri" w:hAnsi="Sylfaen" w:cs="Times New Roman"/>
          <w:color w:val="000000" w:themeColor="text1"/>
          <w:lang w:val="ka-GE"/>
        </w:rPr>
      </w:pPr>
    </w:p>
    <w:p w14:paraId="6E6FFF65" w14:textId="77777777" w:rsidR="00DB04D2" w:rsidRPr="00B53596" w:rsidRDefault="00DB04D2" w:rsidP="00783E5A">
      <w:pPr>
        <w:spacing w:after="0" w:line="240" w:lineRule="auto"/>
        <w:rPr>
          <w:rFonts w:ascii="Sylfaen" w:hAnsi="Sylfaen"/>
          <w:sz w:val="20"/>
          <w:szCs w:val="20"/>
          <w:lang w:val="ka-GE"/>
        </w:rPr>
      </w:pPr>
    </w:p>
    <w:sectPr w:rsidR="00DB04D2" w:rsidRPr="00B53596" w:rsidSect="007A741A">
      <w:footerReference w:type="default" r:id="rId12"/>
      <w:pgSz w:w="12240" w:h="15840"/>
      <w:pgMar w:top="630" w:right="1440" w:bottom="1080" w:left="1440" w:header="706" w:footer="706"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182A07" w14:textId="77777777" w:rsidR="001774AE" w:rsidRDefault="001774AE" w:rsidP="00964435">
      <w:pPr>
        <w:spacing w:after="0" w:line="240" w:lineRule="auto"/>
      </w:pPr>
      <w:r>
        <w:separator/>
      </w:r>
    </w:p>
  </w:endnote>
  <w:endnote w:type="continuationSeparator" w:id="0">
    <w:p w14:paraId="5C0E39E6" w14:textId="77777777" w:rsidR="001774AE" w:rsidRDefault="001774AE" w:rsidP="009644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enlo Regular">
    <w:charset w:val="00"/>
    <w:family w:val="auto"/>
    <w:pitch w:val="variable"/>
    <w:sig w:usb0="E60022FF" w:usb1="D200F9FB" w:usb2="02000028"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9612784"/>
      <w:docPartObj>
        <w:docPartGallery w:val="Page Numbers (Bottom of Page)"/>
        <w:docPartUnique/>
      </w:docPartObj>
    </w:sdtPr>
    <w:sdtEndPr>
      <w:rPr>
        <w:noProof/>
      </w:rPr>
    </w:sdtEndPr>
    <w:sdtContent>
      <w:p w14:paraId="59E1B0B2" w14:textId="66DEA2A8" w:rsidR="006210DE" w:rsidRDefault="006210DE">
        <w:pPr>
          <w:pStyle w:val="Footer"/>
          <w:jc w:val="right"/>
        </w:pPr>
        <w:r>
          <w:fldChar w:fldCharType="begin"/>
        </w:r>
        <w:r>
          <w:instrText xml:space="preserve"> PAGE   \* MERGEFORMAT </w:instrText>
        </w:r>
        <w:r>
          <w:fldChar w:fldCharType="separate"/>
        </w:r>
        <w:r w:rsidR="00B53596">
          <w:rPr>
            <w:noProof/>
          </w:rPr>
          <w:t>1</w:t>
        </w:r>
        <w:r>
          <w:rPr>
            <w:noProof/>
          </w:rPr>
          <w:fldChar w:fldCharType="end"/>
        </w:r>
      </w:p>
    </w:sdtContent>
  </w:sdt>
  <w:p w14:paraId="59E1B0B3" w14:textId="77777777" w:rsidR="006210DE" w:rsidRDefault="006210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FDD24B" w14:textId="77777777" w:rsidR="001774AE" w:rsidRDefault="001774AE" w:rsidP="00964435">
      <w:pPr>
        <w:spacing w:after="0" w:line="240" w:lineRule="auto"/>
      </w:pPr>
      <w:r>
        <w:separator/>
      </w:r>
    </w:p>
  </w:footnote>
  <w:footnote w:type="continuationSeparator" w:id="0">
    <w:p w14:paraId="58DA1C5C" w14:textId="77777777" w:rsidR="001774AE" w:rsidRDefault="001774AE" w:rsidP="009644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810473"/>
    <w:multiLevelType w:val="hybridMultilevel"/>
    <w:tmpl w:val="F3EEB4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973255E"/>
    <w:multiLevelType w:val="hybridMultilevel"/>
    <w:tmpl w:val="F7D8DD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D1057DE"/>
    <w:multiLevelType w:val="multilevel"/>
    <w:tmpl w:val="3DDEF918"/>
    <w:lvl w:ilvl="0">
      <w:start w:val="1"/>
      <w:numFmt w:val="bullet"/>
      <w:lvlText w:val=""/>
      <w:lvlJc w:val="left"/>
      <w:pPr>
        <w:ind w:left="375" w:hanging="375"/>
      </w:pPr>
      <w:rPr>
        <w:rFonts w:ascii="Symbol" w:hAnsi="Symbol" w:hint="default"/>
        <w:b/>
        <w:color w:val="auto"/>
      </w:rPr>
    </w:lvl>
    <w:lvl w:ilvl="1">
      <w:start w:val="1"/>
      <w:numFmt w:val="decimal"/>
      <w:lvlText w:val="%1.%2."/>
      <w:lvlJc w:val="left"/>
      <w:pPr>
        <w:ind w:left="375" w:hanging="375"/>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DB33CD7"/>
    <w:multiLevelType w:val="hybridMultilevel"/>
    <w:tmpl w:val="6AE689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127" w:hanging="360"/>
      </w:pPr>
      <w:rPr>
        <w:rFonts w:ascii="Courier New" w:hAnsi="Courier New" w:cs="Courier New" w:hint="default"/>
      </w:rPr>
    </w:lvl>
    <w:lvl w:ilvl="2" w:tplc="04090005" w:tentative="1">
      <w:start w:val="1"/>
      <w:numFmt w:val="bullet"/>
      <w:lvlText w:val=""/>
      <w:lvlJc w:val="left"/>
      <w:pPr>
        <w:ind w:left="1847" w:hanging="360"/>
      </w:pPr>
      <w:rPr>
        <w:rFonts w:ascii="Wingdings" w:hAnsi="Wingdings" w:hint="default"/>
      </w:rPr>
    </w:lvl>
    <w:lvl w:ilvl="3" w:tplc="04090001" w:tentative="1">
      <w:start w:val="1"/>
      <w:numFmt w:val="bullet"/>
      <w:lvlText w:val=""/>
      <w:lvlJc w:val="left"/>
      <w:pPr>
        <w:ind w:left="2567" w:hanging="360"/>
      </w:pPr>
      <w:rPr>
        <w:rFonts w:ascii="Symbol" w:hAnsi="Symbol" w:hint="default"/>
      </w:rPr>
    </w:lvl>
    <w:lvl w:ilvl="4" w:tplc="04090003" w:tentative="1">
      <w:start w:val="1"/>
      <w:numFmt w:val="bullet"/>
      <w:lvlText w:val="o"/>
      <w:lvlJc w:val="left"/>
      <w:pPr>
        <w:ind w:left="3287" w:hanging="360"/>
      </w:pPr>
      <w:rPr>
        <w:rFonts w:ascii="Courier New" w:hAnsi="Courier New" w:cs="Courier New" w:hint="default"/>
      </w:rPr>
    </w:lvl>
    <w:lvl w:ilvl="5" w:tplc="04090005" w:tentative="1">
      <w:start w:val="1"/>
      <w:numFmt w:val="bullet"/>
      <w:lvlText w:val=""/>
      <w:lvlJc w:val="left"/>
      <w:pPr>
        <w:ind w:left="4007" w:hanging="360"/>
      </w:pPr>
      <w:rPr>
        <w:rFonts w:ascii="Wingdings" w:hAnsi="Wingdings" w:hint="default"/>
      </w:rPr>
    </w:lvl>
    <w:lvl w:ilvl="6" w:tplc="04090001" w:tentative="1">
      <w:start w:val="1"/>
      <w:numFmt w:val="bullet"/>
      <w:lvlText w:val=""/>
      <w:lvlJc w:val="left"/>
      <w:pPr>
        <w:ind w:left="4727" w:hanging="360"/>
      </w:pPr>
      <w:rPr>
        <w:rFonts w:ascii="Symbol" w:hAnsi="Symbol" w:hint="default"/>
      </w:rPr>
    </w:lvl>
    <w:lvl w:ilvl="7" w:tplc="04090003" w:tentative="1">
      <w:start w:val="1"/>
      <w:numFmt w:val="bullet"/>
      <w:lvlText w:val="o"/>
      <w:lvlJc w:val="left"/>
      <w:pPr>
        <w:ind w:left="5447" w:hanging="360"/>
      </w:pPr>
      <w:rPr>
        <w:rFonts w:ascii="Courier New" w:hAnsi="Courier New" w:cs="Courier New" w:hint="default"/>
      </w:rPr>
    </w:lvl>
    <w:lvl w:ilvl="8" w:tplc="04090005" w:tentative="1">
      <w:start w:val="1"/>
      <w:numFmt w:val="bullet"/>
      <w:lvlText w:val=""/>
      <w:lvlJc w:val="left"/>
      <w:pPr>
        <w:ind w:left="6167" w:hanging="360"/>
      </w:pPr>
      <w:rPr>
        <w:rFonts w:ascii="Wingdings" w:hAnsi="Wingdings" w:hint="default"/>
      </w:rPr>
    </w:lvl>
  </w:abstractNum>
  <w:abstractNum w:abstractNumId="4">
    <w:nsid w:val="0DC4575E"/>
    <w:multiLevelType w:val="hybridMultilevel"/>
    <w:tmpl w:val="EB22F468"/>
    <w:lvl w:ilvl="0" w:tplc="04090001">
      <w:start w:val="1"/>
      <w:numFmt w:val="bullet"/>
      <w:lvlText w:val=""/>
      <w:lvlJc w:val="left"/>
      <w:pPr>
        <w:ind w:left="381"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7264BB1"/>
    <w:multiLevelType w:val="hybridMultilevel"/>
    <w:tmpl w:val="5A968F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B5A02D1"/>
    <w:multiLevelType w:val="hybridMultilevel"/>
    <w:tmpl w:val="535E9D1A"/>
    <w:lvl w:ilvl="0" w:tplc="A63CED82">
      <w:start w:val="1"/>
      <w:numFmt w:val="decimal"/>
      <w:lvlText w:val="%1."/>
      <w:lvlJc w:val="left"/>
      <w:pPr>
        <w:ind w:left="720" w:hanging="360"/>
      </w:pPr>
      <w:rPr>
        <w:rFonts w:ascii="Sylfaen" w:hAnsi="Sylfaen"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1BDC05C1"/>
    <w:multiLevelType w:val="hybridMultilevel"/>
    <w:tmpl w:val="C6789C2C"/>
    <w:lvl w:ilvl="0" w:tplc="04370001">
      <w:start w:val="1"/>
      <w:numFmt w:val="bullet"/>
      <w:lvlText w:val=""/>
      <w:lvlJc w:val="left"/>
      <w:pPr>
        <w:ind w:left="720" w:hanging="360"/>
      </w:pPr>
      <w:rPr>
        <w:rFonts w:ascii="Symbol" w:hAnsi="Symbol"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8">
    <w:nsid w:val="35C51668"/>
    <w:multiLevelType w:val="hybridMultilevel"/>
    <w:tmpl w:val="AEF0D1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7185FF6"/>
    <w:multiLevelType w:val="hybridMultilevel"/>
    <w:tmpl w:val="D3947776"/>
    <w:lvl w:ilvl="0" w:tplc="44F26D02">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73208F"/>
    <w:multiLevelType w:val="hybridMultilevel"/>
    <w:tmpl w:val="91C24E0E"/>
    <w:lvl w:ilvl="0" w:tplc="04090001">
      <w:start w:val="1"/>
      <w:numFmt w:val="bullet"/>
      <w:lvlText w:val=""/>
      <w:lvlJc w:val="left"/>
      <w:pPr>
        <w:ind w:left="391" w:hanging="360"/>
      </w:pPr>
      <w:rPr>
        <w:rFonts w:ascii="Symbol" w:hAnsi="Symbol" w:hint="default"/>
      </w:rPr>
    </w:lvl>
    <w:lvl w:ilvl="1" w:tplc="04090003" w:tentative="1">
      <w:start w:val="1"/>
      <w:numFmt w:val="bullet"/>
      <w:lvlText w:val="o"/>
      <w:lvlJc w:val="left"/>
      <w:pPr>
        <w:ind w:left="1111" w:hanging="360"/>
      </w:pPr>
      <w:rPr>
        <w:rFonts w:ascii="Courier New" w:hAnsi="Courier New" w:cs="Courier New" w:hint="default"/>
      </w:rPr>
    </w:lvl>
    <w:lvl w:ilvl="2" w:tplc="04090005" w:tentative="1">
      <w:start w:val="1"/>
      <w:numFmt w:val="bullet"/>
      <w:lvlText w:val=""/>
      <w:lvlJc w:val="left"/>
      <w:pPr>
        <w:ind w:left="1831" w:hanging="360"/>
      </w:pPr>
      <w:rPr>
        <w:rFonts w:ascii="Wingdings" w:hAnsi="Wingdings" w:hint="default"/>
      </w:rPr>
    </w:lvl>
    <w:lvl w:ilvl="3" w:tplc="04090001" w:tentative="1">
      <w:start w:val="1"/>
      <w:numFmt w:val="bullet"/>
      <w:lvlText w:val=""/>
      <w:lvlJc w:val="left"/>
      <w:pPr>
        <w:ind w:left="2551" w:hanging="360"/>
      </w:pPr>
      <w:rPr>
        <w:rFonts w:ascii="Symbol" w:hAnsi="Symbol" w:hint="default"/>
      </w:rPr>
    </w:lvl>
    <w:lvl w:ilvl="4" w:tplc="04090003" w:tentative="1">
      <w:start w:val="1"/>
      <w:numFmt w:val="bullet"/>
      <w:lvlText w:val="o"/>
      <w:lvlJc w:val="left"/>
      <w:pPr>
        <w:ind w:left="3271" w:hanging="360"/>
      </w:pPr>
      <w:rPr>
        <w:rFonts w:ascii="Courier New" w:hAnsi="Courier New" w:cs="Courier New" w:hint="default"/>
      </w:rPr>
    </w:lvl>
    <w:lvl w:ilvl="5" w:tplc="04090005" w:tentative="1">
      <w:start w:val="1"/>
      <w:numFmt w:val="bullet"/>
      <w:lvlText w:val=""/>
      <w:lvlJc w:val="left"/>
      <w:pPr>
        <w:ind w:left="3991" w:hanging="360"/>
      </w:pPr>
      <w:rPr>
        <w:rFonts w:ascii="Wingdings" w:hAnsi="Wingdings" w:hint="default"/>
      </w:rPr>
    </w:lvl>
    <w:lvl w:ilvl="6" w:tplc="04090001" w:tentative="1">
      <w:start w:val="1"/>
      <w:numFmt w:val="bullet"/>
      <w:lvlText w:val=""/>
      <w:lvlJc w:val="left"/>
      <w:pPr>
        <w:ind w:left="4711" w:hanging="360"/>
      </w:pPr>
      <w:rPr>
        <w:rFonts w:ascii="Symbol" w:hAnsi="Symbol" w:hint="default"/>
      </w:rPr>
    </w:lvl>
    <w:lvl w:ilvl="7" w:tplc="04090003" w:tentative="1">
      <w:start w:val="1"/>
      <w:numFmt w:val="bullet"/>
      <w:lvlText w:val="o"/>
      <w:lvlJc w:val="left"/>
      <w:pPr>
        <w:ind w:left="5431" w:hanging="360"/>
      </w:pPr>
      <w:rPr>
        <w:rFonts w:ascii="Courier New" w:hAnsi="Courier New" w:cs="Courier New" w:hint="default"/>
      </w:rPr>
    </w:lvl>
    <w:lvl w:ilvl="8" w:tplc="04090005" w:tentative="1">
      <w:start w:val="1"/>
      <w:numFmt w:val="bullet"/>
      <w:lvlText w:val=""/>
      <w:lvlJc w:val="left"/>
      <w:pPr>
        <w:ind w:left="6151" w:hanging="360"/>
      </w:pPr>
      <w:rPr>
        <w:rFonts w:ascii="Wingdings" w:hAnsi="Wingdings" w:hint="default"/>
      </w:rPr>
    </w:lvl>
  </w:abstractNum>
  <w:abstractNum w:abstractNumId="11">
    <w:nsid w:val="3B491A2C"/>
    <w:multiLevelType w:val="hybridMultilevel"/>
    <w:tmpl w:val="862EF5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C053B6F"/>
    <w:multiLevelType w:val="hybridMultilevel"/>
    <w:tmpl w:val="C1BA72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ECA1D14"/>
    <w:multiLevelType w:val="hybridMultilevel"/>
    <w:tmpl w:val="978679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4EC4F74"/>
    <w:multiLevelType w:val="hybridMultilevel"/>
    <w:tmpl w:val="5A6419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5503E22"/>
    <w:multiLevelType w:val="multilevel"/>
    <w:tmpl w:val="3DDEF918"/>
    <w:lvl w:ilvl="0">
      <w:start w:val="1"/>
      <w:numFmt w:val="bullet"/>
      <w:lvlText w:val=""/>
      <w:lvlJc w:val="left"/>
      <w:pPr>
        <w:ind w:left="375" w:hanging="375"/>
      </w:pPr>
      <w:rPr>
        <w:rFonts w:ascii="Symbol" w:hAnsi="Symbol" w:hint="default"/>
        <w:b/>
        <w:color w:val="auto"/>
      </w:rPr>
    </w:lvl>
    <w:lvl w:ilvl="1">
      <w:start w:val="1"/>
      <w:numFmt w:val="decimal"/>
      <w:lvlText w:val="%1.%2."/>
      <w:lvlJc w:val="left"/>
      <w:pPr>
        <w:ind w:left="375" w:hanging="375"/>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7F95CDA"/>
    <w:multiLevelType w:val="hybridMultilevel"/>
    <w:tmpl w:val="CC4615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BA1758D"/>
    <w:multiLevelType w:val="hybridMultilevel"/>
    <w:tmpl w:val="88A0D5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C21326A"/>
    <w:multiLevelType w:val="hybridMultilevel"/>
    <w:tmpl w:val="F836D0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61CA446F"/>
    <w:multiLevelType w:val="hybridMultilevel"/>
    <w:tmpl w:val="4A3EAB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650659AA"/>
    <w:multiLevelType w:val="hybridMultilevel"/>
    <w:tmpl w:val="37481DA2"/>
    <w:lvl w:ilvl="0" w:tplc="04090001">
      <w:start w:val="1"/>
      <w:numFmt w:val="bullet"/>
      <w:lvlText w:val=""/>
      <w:lvlJc w:val="left"/>
      <w:pPr>
        <w:ind w:left="391" w:hanging="360"/>
      </w:pPr>
      <w:rPr>
        <w:rFonts w:ascii="Symbol" w:hAnsi="Symbol" w:hint="default"/>
      </w:rPr>
    </w:lvl>
    <w:lvl w:ilvl="1" w:tplc="04090003" w:tentative="1">
      <w:start w:val="1"/>
      <w:numFmt w:val="bullet"/>
      <w:lvlText w:val="o"/>
      <w:lvlJc w:val="left"/>
      <w:pPr>
        <w:ind w:left="1111" w:hanging="360"/>
      </w:pPr>
      <w:rPr>
        <w:rFonts w:ascii="Courier New" w:hAnsi="Courier New" w:cs="Courier New" w:hint="default"/>
      </w:rPr>
    </w:lvl>
    <w:lvl w:ilvl="2" w:tplc="04090005" w:tentative="1">
      <w:start w:val="1"/>
      <w:numFmt w:val="bullet"/>
      <w:lvlText w:val=""/>
      <w:lvlJc w:val="left"/>
      <w:pPr>
        <w:ind w:left="1831" w:hanging="360"/>
      </w:pPr>
      <w:rPr>
        <w:rFonts w:ascii="Wingdings" w:hAnsi="Wingdings" w:hint="default"/>
      </w:rPr>
    </w:lvl>
    <w:lvl w:ilvl="3" w:tplc="04090001" w:tentative="1">
      <w:start w:val="1"/>
      <w:numFmt w:val="bullet"/>
      <w:lvlText w:val=""/>
      <w:lvlJc w:val="left"/>
      <w:pPr>
        <w:ind w:left="2551" w:hanging="360"/>
      </w:pPr>
      <w:rPr>
        <w:rFonts w:ascii="Symbol" w:hAnsi="Symbol" w:hint="default"/>
      </w:rPr>
    </w:lvl>
    <w:lvl w:ilvl="4" w:tplc="04090003" w:tentative="1">
      <w:start w:val="1"/>
      <w:numFmt w:val="bullet"/>
      <w:lvlText w:val="o"/>
      <w:lvlJc w:val="left"/>
      <w:pPr>
        <w:ind w:left="3271" w:hanging="360"/>
      </w:pPr>
      <w:rPr>
        <w:rFonts w:ascii="Courier New" w:hAnsi="Courier New" w:cs="Courier New" w:hint="default"/>
      </w:rPr>
    </w:lvl>
    <w:lvl w:ilvl="5" w:tplc="04090005" w:tentative="1">
      <w:start w:val="1"/>
      <w:numFmt w:val="bullet"/>
      <w:lvlText w:val=""/>
      <w:lvlJc w:val="left"/>
      <w:pPr>
        <w:ind w:left="3991" w:hanging="360"/>
      </w:pPr>
      <w:rPr>
        <w:rFonts w:ascii="Wingdings" w:hAnsi="Wingdings" w:hint="default"/>
      </w:rPr>
    </w:lvl>
    <w:lvl w:ilvl="6" w:tplc="04090001" w:tentative="1">
      <w:start w:val="1"/>
      <w:numFmt w:val="bullet"/>
      <w:lvlText w:val=""/>
      <w:lvlJc w:val="left"/>
      <w:pPr>
        <w:ind w:left="4711" w:hanging="360"/>
      </w:pPr>
      <w:rPr>
        <w:rFonts w:ascii="Symbol" w:hAnsi="Symbol" w:hint="default"/>
      </w:rPr>
    </w:lvl>
    <w:lvl w:ilvl="7" w:tplc="04090003" w:tentative="1">
      <w:start w:val="1"/>
      <w:numFmt w:val="bullet"/>
      <w:lvlText w:val="o"/>
      <w:lvlJc w:val="left"/>
      <w:pPr>
        <w:ind w:left="5431" w:hanging="360"/>
      </w:pPr>
      <w:rPr>
        <w:rFonts w:ascii="Courier New" w:hAnsi="Courier New" w:cs="Courier New" w:hint="default"/>
      </w:rPr>
    </w:lvl>
    <w:lvl w:ilvl="8" w:tplc="04090005" w:tentative="1">
      <w:start w:val="1"/>
      <w:numFmt w:val="bullet"/>
      <w:lvlText w:val=""/>
      <w:lvlJc w:val="left"/>
      <w:pPr>
        <w:ind w:left="6151" w:hanging="360"/>
      </w:pPr>
      <w:rPr>
        <w:rFonts w:ascii="Wingdings" w:hAnsi="Wingdings" w:hint="default"/>
      </w:rPr>
    </w:lvl>
  </w:abstractNum>
  <w:abstractNum w:abstractNumId="21">
    <w:nsid w:val="65AB18A0"/>
    <w:multiLevelType w:val="hybridMultilevel"/>
    <w:tmpl w:val="227C3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61802C8"/>
    <w:multiLevelType w:val="hybridMultilevel"/>
    <w:tmpl w:val="D3FAA8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6CCF186B"/>
    <w:multiLevelType w:val="hybridMultilevel"/>
    <w:tmpl w:val="F9DE62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6E074D7B"/>
    <w:multiLevelType w:val="hybridMultilevel"/>
    <w:tmpl w:val="48E62B8C"/>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abstractNum w:abstractNumId="25">
    <w:nsid w:val="72E63A9C"/>
    <w:multiLevelType w:val="multilevel"/>
    <w:tmpl w:val="6F98899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nsid w:val="73234938"/>
    <w:multiLevelType w:val="hybridMultilevel"/>
    <w:tmpl w:val="D5CEE35A"/>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7">
    <w:nsid w:val="73A95E53"/>
    <w:multiLevelType w:val="hybridMultilevel"/>
    <w:tmpl w:val="9EF21F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74F65FED"/>
    <w:multiLevelType w:val="multilevel"/>
    <w:tmpl w:val="E572E548"/>
    <w:lvl w:ilvl="0">
      <w:start w:val="1"/>
      <w:numFmt w:val="decimal"/>
      <w:lvlText w:val="%1."/>
      <w:lvlJc w:val="left"/>
      <w:pPr>
        <w:ind w:left="375" w:hanging="375"/>
      </w:pPr>
      <w:rPr>
        <w:rFonts w:hint="default"/>
        <w:b/>
        <w:color w:val="auto"/>
      </w:rPr>
    </w:lvl>
    <w:lvl w:ilvl="1">
      <w:start w:val="1"/>
      <w:numFmt w:val="decimal"/>
      <w:lvlText w:val="%1.%2."/>
      <w:lvlJc w:val="left"/>
      <w:pPr>
        <w:ind w:left="375" w:hanging="375"/>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77B23C8C"/>
    <w:multiLevelType w:val="hybridMultilevel"/>
    <w:tmpl w:val="5C9E77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7A3A6478"/>
    <w:multiLevelType w:val="hybridMultilevel"/>
    <w:tmpl w:val="EF2C0E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7AFE46A5"/>
    <w:multiLevelType w:val="hybridMultilevel"/>
    <w:tmpl w:val="71006B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7CED6D87"/>
    <w:multiLevelType w:val="hybridMultilevel"/>
    <w:tmpl w:val="D30AB4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7DF73D67"/>
    <w:multiLevelType w:val="hybridMultilevel"/>
    <w:tmpl w:val="DFB478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7FEA0F09"/>
    <w:multiLevelType w:val="hybridMultilevel"/>
    <w:tmpl w:val="70E22D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3"/>
  </w:num>
  <w:num w:numId="4">
    <w:abstractNumId w:val="22"/>
  </w:num>
  <w:num w:numId="5">
    <w:abstractNumId w:val="28"/>
  </w:num>
  <w:num w:numId="6">
    <w:abstractNumId w:val="6"/>
  </w:num>
  <w:num w:numId="7">
    <w:abstractNumId w:val="30"/>
  </w:num>
  <w:num w:numId="8">
    <w:abstractNumId w:val="24"/>
  </w:num>
  <w:num w:numId="9">
    <w:abstractNumId w:val="25"/>
  </w:num>
  <w:num w:numId="10">
    <w:abstractNumId w:val="2"/>
  </w:num>
  <w:num w:numId="11">
    <w:abstractNumId w:val="15"/>
  </w:num>
  <w:num w:numId="12">
    <w:abstractNumId w:val="0"/>
  </w:num>
  <w:num w:numId="13">
    <w:abstractNumId w:val="32"/>
  </w:num>
  <w:num w:numId="14">
    <w:abstractNumId w:val="20"/>
  </w:num>
  <w:num w:numId="15">
    <w:abstractNumId w:val="26"/>
  </w:num>
  <w:num w:numId="16">
    <w:abstractNumId w:val="3"/>
  </w:num>
  <w:num w:numId="17">
    <w:abstractNumId w:val="34"/>
  </w:num>
  <w:num w:numId="18">
    <w:abstractNumId w:val="19"/>
  </w:num>
  <w:num w:numId="19">
    <w:abstractNumId w:val="31"/>
  </w:num>
  <w:num w:numId="20">
    <w:abstractNumId w:val="27"/>
  </w:num>
  <w:num w:numId="21">
    <w:abstractNumId w:val="1"/>
  </w:num>
  <w:num w:numId="22">
    <w:abstractNumId w:val="23"/>
  </w:num>
  <w:num w:numId="23">
    <w:abstractNumId w:val="11"/>
  </w:num>
  <w:num w:numId="24">
    <w:abstractNumId w:val="14"/>
  </w:num>
  <w:num w:numId="25">
    <w:abstractNumId w:val="16"/>
  </w:num>
  <w:num w:numId="26">
    <w:abstractNumId w:val="29"/>
  </w:num>
  <w:num w:numId="27">
    <w:abstractNumId w:val="10"/>
  </w:num>
  <w:num w:numId="28">
    <w:abstractNumId w:val="33"/>
  </w:num>
  <w:num w:numId="29">
    <w:abstractNumId w:val="17"/>
  </w:num>
  <w:num w:numId="30">
    <w:abstractNumId w:val="9"/>
  </w:num>
  <w:num w:numId="31">
    <w:abstractNumId w:val="21"/>
  </w:num>
  <w:num w:numId="32">
    <w:abstractNumId w:val="5"/>
  </w:num>
  <w:num w:numId="33">
    <w:abstractNumId w:val="8"/>
  </w:num>
  <w:num w:numId="34">
    <w:abstractNumId w:val="4"/>
  </w:num>
  <w:num w:numId="35">
    <w:abstractNumId w:val="7"/>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hyphenationZone w:val="14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435"/>
    <w:rsid w:val="0001504B"/>
    <w:rsid w:val="00015B91"/>
    <w:rsid w:val="00023835"/>
    <w:rsid w:val="00027010"/>
    <w:rsid w:val="00034448"/>
    <w:rsid w:val="00040158"/>
    <w:rsid w:val="000518E5"/>
    <w:rsid w:val="000568BA"/>
    <w:rsid w:val="0006366E"/>
    <w:rsid w:val="00076C98"/>
    <w:rsid w:val="00077086"/>
    <w:rsid w:val="00077583"/>
    <w:rsid w:val="00086430"/>
    <w:rsid w:val="0009016F"/>
    <w:rsid w:val="0009119D"/>
    <w:rsid w:val="00094F2E"/>
    <w:rsid w:val="00095936"/>
    <w:rsid w:val="000A2A34"/>
    <w:rsid w:val="000C2292"/>
    <w:rsid w:val="000D1C60"/>
    <w:rsid w:val="000E1397"/>
    <w:rsid w:val="000F7C4A"/>
    <w:rsid w:val="00117718"/>
    <w:rsid w:val="001219E8"/>
    <w:rsid w:val="001249A9"/>
    <w:rsid w:val="00131A9F"/>
    <w:rsid w:val="00142FE0"/>
    <w:rsid w:val="00145728"/>
    <w:rsid w:val="00166583"/>
    <w:rsid w:val="001774AE"/>
    <w:rsid w:val="00177571"/>
    <w:rsid w:val="00193F7F"/>
    <w:rsid w:val="001A044A"/>
    <w:rsid w:val="001A1B5C"/>
    <w:rsid w:val="001D1058"/>
    <w:rsid w:val="001E0938"/>
    <w:rsid w:val="001E5802"/>
    <w:rsid w:val="001F4F40"/>
    <w:rsid w:val="001F738D"/>
    <w:rsid w:val="002002EB"/>
    <w:rsid w:val="002159EA"/>
    <w:rsid w:val="002500F8"/>
    <w:rsid w:val="00252DFA"/>
    <w:rsid w:val="002647ED"/>
    <w:rsid w:val="00266BE3"/>
    <w:rsid w:val="002730C7"/>
    <w:rsid w:val="00276B82"/>
    <w:rsid w:val="002C756C"/>
    <w:rsid w:val="002D4C1D"/>
    <w:rsid w:val="002E3915"/>
    <w:rsid w:val="002E7E51"/>
    <w:rsid w:val="002F1BCC"/>
    <w:rsid w:val="00314FF2"/>
    <w:rsid w:val="00322C98"/>
    <w:rsid w:val="00323012"/>
    <w:rsid w:val="00323DFD"/>
    <w:rsid w:val="0034514A"/>
    <w:rsid w:val="00345285"/>
    <w:rsid w:val="00347E2F"/>
    <w:rsid w:val="00360B73"/>
    <w:rsid w:val="00363AC6"/>
    <w:rsid w:val="00370A2E"/>
    <w:rsid w:val="00384A6A"/>
    <w:rsid w:val="003921F4"/>
    <w:rsid w:val="003922B5"/>
    <w:rsid w:val="003B0F26"/>
    <w:rsid w:val="003B1858"/>
    <w:rsid w:val="003B4234"/>
    <w:rsid w:val="003B49A1"/>
    <w:rsid w:val="003D4AB6"/>
    <w:rsid w:val="003D74F1"/>
    <w:rsid w:val="003E01C5"/>
    <w:rsid w:val="003F4A9F"/>
    <w:rsid w:val="004050D0"/>
    <w:rsid w:val="00425F0E"/>
    <w:rsid w:val="0043163A"/>
    <w:rsid w:val="0043302D"/>
    <w:rsid w:val="00443837"/>
    <w:rsid w:val="004526C7"/>
    <w:rsid w:val="004531C6"/>
    <w:rsid w:val="004542C8"/>
    <w:rsid w:val="00465273"/>
    <w:rsid w:val="00470A85"/>
    <w:rsid w:val="00487E66"/>
    <w:rsid w:val="004A0675"/>
    <w:rsid w:val="004B6802"/>
    <w:rsid w:val="004E2ED3"/>
    <w:rsid w:val="004E4E74"/>
    <w:rsid w:val="004F6698"/>
    <w:rsid w:val="00505A9A"/>
    <w:rsid w:val="00510A3F"/>
    <w:rsid w:val="0051233B"/>
    <w:rsid w:val="00514DBC"/>
    <w:rsid w:val="00516ACC"/>
    <w:rsid w:val="005221CA"/>
    <w:rsid w:val="0054114D"/>
    <w:rsid w:val="005433DB"/>
    <w:rsid w:val="00545065"/>
    <w:rsid w:val="00551418"/>
    <w:rsid w:val="00566610"/>
    <w:rsid w:val="005837E6"/>
    <w:rsid w:val="00593813"/>
    <w:rsid w:val="00594777"/>
    <w:rsid w:val="00597B72"/>
    <w:rsid w:val="005B200C"/>
    <w:rsid w:val="005C42DD"/>
    <w:rsid w:val="005D3E6C"/>
    <w:rsid w:val="005D77EC"/>
    <w:rsid w:val="005F759C"/>
    <w:rsid w:val="006058B7"/>
    <w:rsid w:val="0061078E"/>
    <w:rsid w:val="00613209"/>
    <w:rsid w:val="006210DE"/>
    <w:rsid w:val="0064056D"/>
    <w:rsid w:val="006447BC"/>
    <w:rsid w:val="006636D6"/>
    <w:rsid w:val="00685AFE"/>
    <w:rsid w:val="006931CA"/>
    <w:rsid w:val="006A44DA"/>
    <w:rsid w:val="006A501C"/>
    <w:rsid w:val="006A7889"/>
    <w:rsid w:val="006B3E6F"/>
    <w:rsid w:val="006B6947"/>
    <w:rsid w:val="006D037C"/>
    <w:rsid w:val="006D4B6F"/>
    <w:rsid w:val="006E2F5A"/>
    <w:rsid w:val="00700733"/>
    <w:rsid w:val="007014BA"/>
    <w:rsid w:val="00713A92"/>
    <w:rsid w:val="007221F1"/>
    <w:rsid w:val="007314D5"/>
    <w:rsid w:val="007320C0"/>
    <w:rsid w:val="00747CC3"/>
    <w:rsid w:val="007508D4"/>
    <w:rsid w:val="007522CC"/>
    <w:rsid w:val="00766529"/>
    <w:rsid w:val="007708A3"/>
    <w:rsid w:val="00783E5A"/>
    <w:rsid w:val="00784EE3"/>
    <w:rsid w:val="007A741A"/>
    <w:rsid w:val="007B670F"/>
    <w:rsid w:val="007C0D69"/>
    <w:rsid w:val="007C21A4"/>
    <w:rsid w:val="007C6083"/>
    <w:rsid w:val="007C7BFA"/>
    <w:rsid w:val="007D1125"/>
    <w:rsid w:val="007D3AE4"/>
    <w:rsid w:val="007D686E"/>
    <w:rsid w:val="007E327C"/>
    <w:rsid w:val="007E3D4D"/>
    <w:rsid w:val="007F583B"/>
    <w:rsid w:val="0080088E"/>
    <w:rsid w:val="00806533"/>
    <w:rsid w:val="00812290"/>
    <w:rsid w:val="00812E9A"/>
    <w:rsid w:val="008340BE"/>
    <w:rsid w:val="00842207"/>
    <w:rsid w:val="0084425F"/>
    <w:rsid w:val="00844C3E"/>
    <w:rsid w:val="008456AC"/>
    <w:rsid w:val="00853822"/>
    <w:rsid w:val="00864DDA"/>
    <w:rsid w:val="00866C0E"/>
    <w:rsid w:val="00876018"/>
    <w:rsid w:val="00882212"/>
    <w:rsid w:val="00893A2E"/>
    <w:rsid w:val="008C1E0A"/>
    <w:rsid w:val="008C215D"/>
    <w:rsid w:val="008D7D8A"/>
    <w:rsid w:val="008E3156"/>
    <w:rsid w:val="008E703F"/>
    <w:rsid w:val="008F43A6"/>
    <w:rsid w:val="008F633B"/>
    <w:rsid w:val="0090378B"/>
    <w:rsid w:val="00905EE8"/>
    <w:rsid w:val="00906900"/>
    <w:rsid w:val="0091697E"/>
    <w:rsid w:val="00932ADD"/>
    <w:rsid w:val="0093607A"/>
    <w:rsid w:val="00940566"/>
    <w:rsid w:val="00963EAC"/>
    <w:rsid w:val="00964435"/>
    <w:rsid w:val="0097081D"/>
    <w:rsid w:val="009944E5"/>
    <w:rsid w:val="009A1DB8"/>
    <w:rsid w:val="009B3680"/>
    <w:rsid w:val="009C10D9"/>
    <w:rsid w:val="009C7C26"/>
    <w:rsid w:val="009D3099"/>
    <w:rsid w:val="009E6B52"/>
    <w:rsid w:val="009F2F25"/>
    <w:rsid w:val="00A0376C"/>
    <w:rsid w:val="00A06171"/>
    <w:rsid w:val="00A12F03"/>
    <w:rsid w:val="00A13A0D"/>
    <w:rsid w:val="00A446BA"/>
    <w:rsid w:val="00A56F4D"/>
    <w:rsid w:val="00A701DC"/>
    <w:rsid w:val="00A74650"/>
    <w:rsid w:val="00A75976"/>
    <w:rsid w:val="00A84329"/>
    <w:rsid w:val="00A85BD8"/>
    <w:rsid w:val="00A866B2"/>
    <w:rsid w:val="00A87850"/>
    <w:rsid w:val="00A91C48"/>
    <w:rsid w:val="00AB025F"/>
    <w:rsid w:val="00AB0581"/>
    <w:rsid w:val="00AC2F16"/>
    <w:rsid w:val="00AC4F40"/>
    <w:rsid w:val="00AF6340"/>
    <w:rsid w:val="00AF6A01"/>
    <w:rsid w:val="00B2381E"/>
    <w:rsid w:val="00B53596"/>
    <w:rsid w:val="00B54FA7"/>
    <w:rsid w:val="00B62068"/>
    <w:rsid w:val="00B71ABA"/>
    <w:rsid w:val="00B7698E"/>
    <w:rsid w:val="00B774F9"/>
    <w:rsid w:val="00B8149B"/>
    <w:rsid w:val="00B853F1"/>
    <w:rsid w:val="00B96CBA"/>
    <w:rsid w:val="00BA63D8"/>
    <w:rsid w:val="00BB0E04"/>
    <w:rsid w:val="00BC4977"/>
    <w:rsid w:val="00BC4F51"/>
    <w:rsid w:val="00BD3BED"/>
    <w:rsid w:val="00C02991"/>
    <w:rsid w:val="00C05793"/>
    <w:rsid w:val="00C17A7C"/>
    <w:rsid w:val="00C323CD"/>
    <w:rsid w:val="00C37546"/>
    <w:rsid w:val="00C578F9"/>
    <w:rsid w:val="00C7303B"/>
    <w:rsid w:val="00C739F8"/>
    <w:rsid w:val="00C82D7A"/>
    <w:rsid w:val="00C9604B"/>
    <w:rsid w:val="00CA5796"/>
    <w:rsid w:val="00CB14D6"/>
    <w:rsid w:val="00CB28BC"/>
    <w:rsid w:val="00CB52A6"/>
    <w:rsid w:val="00CB7F6C"/>
    <w:rsid w:val="00CD0089"/>
    <w:rsid w:val="00CD09B3"/>
    <w:rsid w:val="00CD1A68"/>
    <w:rsid w:val="00CD269C"/>
    <w:rsid w:val="00CD46D4"/>
    <w:rsid w:val="00D04D1B"/>
    <w:rsid w:val="00D22A5F"/>
    <w:rsid w:val="00D26A1B"/>
    <w:rsid w:val="00D275F4"/>
    <w:rsid w:val="00D361A2"/>
    <w:rsid w:val="00D3735C"/>
    <w:rsid w:val="00D4305E"/>
    <w:rsid w:val="00D435AA"/>
    <w:rsid w:val="00D517D3"/>
    <w:rsid w:val="00D56238"/>
    <w:rsid w:val="00D5704D"/>
    <w:rsid w:val="00D67D55"/>
    <w:rsid w:val="00D823EC"/>
    <w:rsid w:val="00D85523"/>
    <w:rsid w:val="00DB00F7"/>
    <w:rsid w:val="00DB04D2"/>
    <w:rsid w:val="00DB40D4"/>
    <w:rsid w:val="00DB6DA6"/>
    <w:rsid w:val="00DD013F"/>
    <w:rsid w:val="00DD1588"/>
    <w:rsid w:val="00DD3CAC"/>
    <w:rsid w:val="00DE22D0"/>
    <w:rsid w:val="00DE2D15"/>
    <w:rsid w:val="00E11FC0"/>
    <w:rsid w:val="00E2256F"/>
    <w:rsid w:val="00E271AC"/>
    <w:rsid w:val="00E3186F"/>
    <w:rsid w:val="00E35EBF"/>
    <w:rsid w:val="00E428CF"/>
    <w:rsid w:val="00E441A9"/>
    <w:rsid w:val="00E5147A"/>
    <w:rsid w:val="00E56188"/>
    <w:rsid w:val="00E652B2"/>
    <w:rsid w:val="00E71181"/>
    <w:rsid w:val="00E753F9"/>
    <w:rsid w:val="00E8302F"/>
    <w:rsid w:val="00E91EF1"/>
    <w:rsid w:val="00E94B32"/>
    <w:rsid w:val="00EA466B"/>
    <w:rsid w:val="00EC1A70"/>
    <w:rsid w:val="00EC7D82"/>
    <w:rsid w:val="00ED729C"/>
    <w:rsid w:val="00EF49D3"/>
    <w:rsid w:val="00F0022E"/>
    <w:rsid w:val="00F0701A"/>
    <w:rsid w:val="00F14FDD"/>
    <w:rsid w:val="00F15194"/>
    <w:rsid w:val="00F31808"/>
    <w:rsid w:val="00F3202A"/>
    <w:rsid w:val="00F32986"/>
    <w:rsid w:val="00F34BA1"/>
    <w:rsid w:val="00F35840"/>
    <w:rsid w:val="00F51BEF"/>
    <w:rsid w:val="00F57732"/>
    <w:rsid w:val="00F73B04"/>
    <w:rsid w:val="00F75F52"/>
    <w:rsid w:val="00F81E42"/>
    <w:rsid w:val="00F90529"/>
    <w:rsid w:val="00F906E7"/>
    <w:rsid w:val="00F90B66"/>
    <w:rsid w:val="00F96C35"/>
    <w:rsid w:val="00FA147C"/>
    <w:rsid w:val="00FA5FB7"/>
    <w:rsid w:val="00FB00E0"/>
    <w:rsid w:val="00FB03F8"/>
    <w:rsid w:val="00FB6D0D"/>
    <w:rsid w:val="00FC2D9E"/>
    <w:rsid w:val="00FC7821"/>
    <w:rsid w:val="00FD3EDE"/>
    <w:rsid w:val="00FE19B3"/>
    <w:rsid w:val="00FF741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E1AFDC"/>
  <w15:docId w15:val="{4AFE5474-F76A-4EE7-A9F6-6408BE7F5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4435"/>
  </w:style>
  <w:style w:type="paragraph" w:styleId="Heading1">
    <w:name w:val="heading 1"/>
    <w:basedOn w:val="Normal"/>
    <w:next w:val="Normal"/>
    <w:link w:val="Heading1Char"/>
    <w:uiPriority w:val="9"/>
    <w:qFormat/>
    <w:rsid w:val="00EC1A7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6210D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44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4435"/>
  </w:style>
  <w:style w:type="paragraph" w:styleId="Footer">
    <w:name w:val="footer"/>
    <w:basedOn w:val="Normal"/>
    <w:link w:val="FooterChar"/>
    <w:uiPriority w:val="99"/>
    <w:unhideWhenUsed/>
    <w:rsid w:val="009644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4435"/>
  </w:style>
  <w:style w:type="paragraph" w:styleId="BalloonText">
    <w:name w:val="Balloon Text"/>
    <w:basedOn w:val="Normal"/>
    <w:link w:val="BalloonTextChar"/>
    <w:uiPriority w:val="99"/>
    <w:semiHidden/>
    <w:unhideWhenUsed/>
    <w:rsid w:val="009644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4435"/>
    <w:rPr>
      <w:rFonts w:ascii="Tahoma" w:hAnsi="Tahoma" w:cs="Tahoma"/>
      <w:sz w:val="16"/>
      <w:szCs w:val="16"/>
    </w:rPr>
  </w:style>
  <w:style w:type="paragraph" w:styleId="Title">
    <w:name w:val="Title"/>
    <w:basedOn w:val="Normal"/>
    <w:next w:val="Normal"/>
    <w:link w:val="TitleChar"/>
    <w:uiPriority w:val="10"/>
    <w:qFormat/>
    <w:rsid w:val="00EC1A7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1A7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link w:val="ListParagraphChar"/>
    <w:uiPriority w:val="34"/>
    <w:qFormat/>
    <w:rsid w:val="00EC1A70"/>
    <w:pPr>
      <w:ind w:left="720"/>
      <w:contextualSpacing/>
    </w:pPr>
  </w:style>
  <w:style w:type="character" w:customStyle="1" w:styleId="Heading1Char">
    <w:name w:val="Heading 1 Char"/>
    <w:basedOn w:val="DefaultParagraphFont"/>
    <w:link w:val="Heading1"/>
    <w:uiPriority w:val="9"/>
    <w:rsid w:val="00EC1A70"/>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EC7D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5">
    <w:name w:val="Light List Accent 5"/>
    <w:basedOn w:val="TableNormal"/>
    <w:uiPriority w:val="61"/>
    <w:rsid w:val="00EC7D82"/>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styleId="CommentReference">
    <w:name w:val="annotation reference"/>
    <w:basedOn w:val="DefaultParagraphFont"/>
    <w:uiPriority w:val="99"/>
    <w:semiHidden/>
    <w:unhideWhenUsed/>
    <w:rsid w:val="00FD3EDE"/>
    <w:rPr>
      <w:sz w:val="16"/>
      <w:szCs w:val="16"/>
    </w:rPr>
  </w:style>
  <w:style w:type="paragraph" w:styleId="CommentText">
    <w:name w:val="annotation text"/>
    <w:basedOn w:val="Normal"/>
    <w:link w:val="CommentTextChar"/>
    <w:uiPriority w:val="99"/>
    <w:unhideWhenUsed/>
    <w:rsid w:val="00FD3EDE"/>
    <w:pPr>
      <w:spacing w:line="240" w:lineRule="auto"/>
    </w:pPr>
    <w:rPr>
      <w:sz w:val="20"/>
      <w:szCs w:val="20"/>
    </w:rPr>
  </w:style>
  <w:style w:type="character" w:customStyle="1" w:styleId="CommentTextChar">
    <w:name w:val="Comment Text Char"/>
    <w:basedOn w:val="DefaultParagraphFont"/>
    <w:link w:val="CommentText"/>
    <w:uiPriority w:val="99"/>
    <w:rsid w:val="00FD3EDE"/>
    <w:rPr>
      <w:sz w:val="20"/>
      <w:szCs w:val="20"/>
    </w:rPr>
  </w:style>
  <w:style w:type="paragraph" w:styleId="CommentSubject">
    <w:name w:val="annotation subject"/>
    <w:basedOn w:val="CommentText"/>
    <w:next w:val="CommentText"/>
    <w:link w:val="CommentSubjectChar"/>
    <w:uiPriority w:val="99"/>
    <w:semiHidden/>
    <w:unhideWhenUsed/>
    <w:rsid w:val="00FD3EDE"/>
    <w:rPr>
      <w:b/>
      <w:bCs/>
    </w:rPr>
  </w:style>
  <w:style w:type="character" w:customStyle="1" w:styleId="CommentSubjectChar">
    <w:name w:val="Comment Subject Char"/>
    <w:basedOn w:val="CommentTextChar"/>
    <w:link w:val="CommentSubject"/>
    <w:uiPriority w:val="99"/>
    <w:semiHidden/>
    <w:rsid w:val="00FD3EDE"/>
    <w:rPr>
      <w:b/>
      <w:bCs/>
      <w:sz w:val="20"/>
      <w:szCs w:val="20"/>
    </w:rPr>
  </w:style>
  <w:style w:type="paragraph" w:customStyle="1" w:styleId="Default">
    <w:name w:val="Default"/>
    <w:rsid w:val="00BC4977"/>
    <w:pPr>
      <w:autoSpaceDE w:val="0"/>
      <w:autoSpaceDN w:val="0"/>
      <w:adjustRightInd w:val="0"/>
      <w:spacing w:after="0" w:line="240" w:lineRule="auto"/>
    </w:pPr>
    <w:rPr>
      <w:rFonts w:ascii="Sylfaen" w:hAnsi="Sylfaen" w:cs="Sylfaen"/>
      <w:color w:val="000000"/>
      <w:sz w:val="24"/>
      <w:szCs w:val="24"/>
    </w:rPr>
  </w:style>
  <w:style w:type="paragraph" w:customStyle="1" w:styleId="ckhrilixml">
    <w:name w:val="ckhrili_xml"/>
    <w:basedOn w:val="Normal"/>
    <w:autoRedefine/>
    <w:rsid w:val="00DE2D15"/>
    <w:pPr>
      <w:spacing w:after="0" w:line="240" w:lineRule="auto"/>
      <w:outlineLvl w:val="0"/>
    </w:pPr>
    <w:rPr>
      <w:rFonts w:ascii="Sylfaen" w:eastAsia="Times New Roman" w:hAnsi="Sylfaen" w:cs="Courier New"/>
      <w:sz w:val="18"/>
      <w:szCs w:val="20"/>
      <w:lang w:val="ru-RU" w:eastAsia="ru-RU"/>
    </w:rPr>
  </w:style>
  <w:style w:type="character" w:styleId="Strong">
    <w:name w:val="Strong"/>
    <w:basedOn w:val="DefaultParagraphFont"/>
    <w:uiPriority w:val="22"/>
    <w:qFormat/>
    <w:rsid w:val="002500F8"/>
    <w:rPr>
      <w:b/>
      <w:bCs/>
    </w:rPr>
  </w:style>
  <w:style w:type="paragraph" w:styleId="Revision">
    <w:name w:val="Revision"/>
    <w:hidden/>
    <w:uiPriority w:val="99"/>
    <w:semiHidden/>
    <w:rsid w:val="008F43A6"/>
    <w:pPr>
      <w:spacing w:after="0" w:line="240" w:lineRule="auto"/>
    </w:pPr>
  </w:style>
  <w:style w:type="character" w:customStyle="1" w:styleId="ListParagraphChar">
    <w:name w:val="List Paragraph Char"/>
    <w:link w:val="ListParagraph"/>
    <w:uiPriority w:val="34"/>
    <w:locked/>
    <w:rsid w:val="00DB04D2"/>
  </w:style>
  <w:style w:type="character" w:customStyle="1" w:styleId="Heading2Char">
    <w:name w:val="Heading 2 Char"/>
    <w:basedOn w:val="DefaultParagraphFont"/>
    <w:link w:val="Heading2"/>
    <w:uiPriority w:val="9"/>
    <w:semiHidden/>
    <w:rsid w:val="006210DE"/>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096">
      <w:bodyDiv w:val="1"/>
      <w:marLeft w:val="0"/>
      <w:marRight w:val="0"/>
      <w:marTop w:val="0"/>
      <w:marBottom w:val="0"/>
      <w:divBdr>
        <w:top w:val="none" w:sz="0" w:space="0" w:color="auto"/>
        <w:left w:val="none" w:sz="0" w:space="0" w:color="auto"/>
        <w:bottom w:val="none" w:sz="0" w:space="0" w:color="auto"/>
        <w:right w:val="none" w:sz="0" w:space="0" w:color="auto"/>
      </w:divBdr>
    </w:div>
    <w:div w:id="208617536">
      <w:bodyDiv w:val="1"/>
      <w:marLeft w:val="0"/>
      <w:marRight w:val="0"/>
      <w:marTop w:val="0"/>
      <w:marBottom w:val="0"/>
      <w:divBdr>
        <w:top w:val="none" w:sz="0" w:space="0" w:color="auto"/>
        <w:left w:val="none" w:sz="0" w:space="0" w:color="auto"/>
        <w:bottom w:val="none" w:sz="0" w:space="0" w:color="auto"/>
        <w:right w:val="none" w:sz="0" w:space="0" w:color="auto"/>
      </w:divBdr>
    </w:div>
    <w:div w:id="460224431">
      <w:bodyDiv w:val="1"/>
      <w:marLeft w:val="0"/>
      <w:marRight w:val="0"/>
      <w:marTop w:val="0"/>
      <w:marBottom w:val="0"/>
      <w:divBdr>
        <w:top w:val="none" w:sz="0" w:space="0" w:color="auto"/>
        <w:left w:val="none" w:sz="0" w:space="0" w:color="auto"/>
        <w:bottom w:val="none" w:sz="0" w:space="0" w:color="auto"/>
        <w:right w:val="none" w:sz="0" w:space="0" w:color="auto"/>
      </w:divBdr>
    </w:div>
    <w:div w:id="503595622">
      <w:bodyDiv w:val="1"/>
      <w:marLeft w:val="0"/>
      <w:marRight w:val="0"/>
      <w:marTop w:val="0"/>
      <w:marBottom w:val="0"/>
      <w:divBdr>
        <w:top w:val="none" w:sz="0" w:space="0" w:color="auto"/>
        <w:left w:val="none" w:sz="0" w:space="0" w:color="auto"/>
        <w:bottom w:val="none" w:sz="0" w:space="0" w:color="auto"/>
        <w:right w:val="none" w:sz="0" w:space="0" w:color="auto"/>
      </w:divBdr>
    </w:div>
    <w:div w:id="696538559">
      <w:bodyDiv w:val="1"/>
      <w:marLeft w:val="0"/>
      <w:marRight w:val="0"/>
      <w:marTop w:val="0"/>
      <w:marBottom w:val="0"/>
      <w:divBdr>
        <w:top w:val="none" w:sz="0" w:space="0" w:color="auto"/>
        <w:left w:val="none" w:sz="0" w:space="0" w:color="auto"/>
        <w:bottom w:val="none" w:sz="0" w:space="0" w:color="auto"/>
        <w:right w:val="none" w:sz="0" w:space="0" w:color="auto"/>
      </w:divBdr>
    </w:div>
    <w:div w:id="810170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5521366F920E14B916B29F62FFEC910" ma:contentTypeVersion="2" ma:contentTypeDescription="Create a new document." ma:contentTypeScope="" ma:versionID="08ceb6fbf4996f9b2b0000417293797c">
  <xsd:schema xmlns:xsd="http://www.w3.org/2001/XMLSchema" xmlns:xs="http://www.w3.org/2001/XMLSchema" xmlns:p="http://schemas.microsoft.com/office/2006/metadata/properties" xmlns:ns2="e98d4a8e-36be-481b-827c-fc09f59ad575" targetNamespace="http://schemas.microsoft.com/office/2006/metadata/properties" ma:root="true" ma:fieldsID="65a54248d309fbe5287c4dfbe8278e5f" ns2:_="">
    <xsd:import namespace="e98d4a8e-36be-481b-827c-fc09f59ad57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8d4a8e-36be-481b-827c-fc09f59ad57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339FF3-B755-4FE6-94EA-8B3021378D9D}">
  <ds:schemaRefs>
    <ds:schemaRef ds:uri="http://schemas.microsoft.com/sharepoint/v3/contenttype/forms"/>
  </ds:schemaRefs>
</ds:datastoreItem>
</file>

<file path=customXml/itemProps2.xml><?xml version="1.0" encoding="utf-8"?>
<ds:datastoreItem xmlns:ds="http://schemas.openxmlformats.org/officeDocument/2006/customXml" ds:itemID="{F889966E-B63B-44DB-8030-5306CA1C96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8d4a8e-36be-481b-827c-fc09f59ad5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EFD90A-4F11-42C5-BD90-9CA8B653252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967C2BE-EA8B-42DA-938D-195FE10C0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Pages>
  <Words>4650</Words>
  <Characters>26510</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RePack by SPecialiST</Company>
  <LinksUpToDate>false</LinksUpToDate>
  <CharactersWithSpaces>31098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Sophio Bujiashvili</dc:creator>
  <cp:lastModifiedBy>Windows User</cp:lastModifiedBy>
  <cp:revision>5</cp:revision>
  <cp:lastPrinted>2016-08-01T09:06:00Z</cp:lastPrinted>
  <dcterms:created xsi:type="dcterms:W3CDTF">2018-05-24T13:22:00Z</dcterms:created>
  <dcterms:modified xsi:type="dcterms:W3CDTF">2018-05-27T18:59:00Z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0x010100A5521366F920E14B916B29F62FFEC910</vt:lpwstr>
  </property>
</Properties>
</file>