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E9344D" w:rsidRDefault="00EC1A70" w:rsidP="008A1B0A">
      <w:pPr>
        <w:spacing w:after="0" w:line="240" w:lineRule="auto"/>
        <w:jc w:val="center"/>
        <w:rPr>
          <w:rFonts w:ascii="Sylfaen" w:hAnsi="Sylfaen"/>
          <w:b/>
        </w:rPr>
      </w:pPr>
      <w:r w:rsidRPr="00E9344D">
        <w:rPr>
          <w:noProof/>
          <w:lang w:val="en-US"/>
        </w:rPr>
        <w:drawing>
          <wp:inline distT="0" distB="0" distL="0" distR="0" wp14:anchorId="40954458" wp14:editId="396BAC93">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E9344D" w:rsidRDefault="00EC1A70" w:rsidP="008A1B0A">
      <w:pPr>
        <w:pStyle w:val="Title"/>
        <w:spacing w:after="0"/>
        <w:jc w:val="center"/>
        <w:rPr>
          <w:rFonts w:ascii="Sylfaen" w:hAnsi="Sylfaen" w:cs="Sylfaen"/>
        </w:rPr>
      </w:pPr>
    </w:p>
    <w:p w:rsidR="00EC1A70" w:rsidRPr="00E9344D" w:rsidRDefault="00EC1A70" w:rsidP="008A1B0A">
      <w:pPr>
        <w:pStyle w:val="Title"/>
        <w:spacing w:after="0"/>
        <w:jc w:val="center"/>
        <w:rPr>
          <w:rFonts w:ascii="Sylfaen" w:hAnsi="Sylfaen" w:cs="Sylfaen"/>
        </w:rPr>
      </w:pPr>
    </w:p>
    <w:p w:rsidR="00964435" w:rsidRPr="00E9344D" w:rsidRDefault="000B431F" w:rsidP="008A1B0A">
      <w:pPr>
        <w:pStyle w:val="Title"/>
        <w:spacing w:after="0"/>
        <w:jc w:val="center"/>
      </w:pPr>
      <w:r w:rsidRPr="00E9344D">
        <w:rPr>
          <w:rFonts w:ascii="Sylfaen" w:hAnsi="Sylfaen" w:cs="Sylfaen"/>
        </w:rPr>
        <w:t>ოფისის მენეჯერი</w:t>
      </w:r>
    </w:p>
    <w:p w:rsidR="00964435" w:rsidRPr="00E9344D" w:rsidRDefault="00964435" w:rsidP="008A1B0A">
      <w:pPr>
        <w:spacing w:after="0" w:line="240" w:lineRule="auto"/>
        <w:jc w:val="center"/>
        <w:rPr>
          <w:rFonts w:ascii="Sylfaen" w:hAnsi="Sylfaen"/>
          <w:b/>
          <w:sz w:val="20"/>
          <w:szCs w:val="20"/>
        </w:rPr>
      </w:pPr>
    </w:p>
    <w:p w:rsidR="00EF49D3" w:rsidRPr="00E9344D" w:rsidRDefault="00EF49D3" w:rsidP="008A1B0A">
      <w:pPr>
        <w:spacing w:after="0" w:line="240" w:lineRule="auto"/>
        <w:jc w:val="center"/>
        <w:rPr>
          <w:rFonts w:ascii="Sylfaen" w:hAnsi="Sylfaen"/>
          <w:b/>
          <w:sz w:val="20"/>
          <w:szCs w:val="20"/>
        </w:rPr>
      </w:pPr>
      <w:r w:rsidRPr="00E9344D">
        <w:rPr>
          <w:rFonts w:ascii="Sylfaen" w:hAnsi="Sylfaen" w:cs="Sylfaen"/>
          <w:b/>
          <w:sz w:val="20"/>
          <w:szCs w:val="20"/>
        </w:rPr>
        <w:t>პროფესიული</w:t>
      </w:r>
      <w:r w:rsidR="00F430C2" w:rsidRPr="00E9344D">
        <w:rPr>
          <w:rFonts w:ascii="Sylfaen" w:hAnsi="Sylfaen" w:cs="Sylfaen"/>
          <w:b/>
          <w:sz w:val="20"/>
          <w:szCs w:val="20"/>
        </w:rPr>
        <w:t xml:space="preserve"> </w:t>
      </w:r>
      <w:r w:rsidRPr="00E9344D">
        <w:rPr>
          <w:rFonts w:ascii="Sylfaen" w:hAnsi="Sylfaen" w:cs="Sylfaen"/>
          <w:b/>
          <w:sz w:val="20"/>
          <w:szCs w:val="20"/>
        </w:rPr>
        <w:t>სტანდარტი</w:t>
      </w:r>
    </w:p>
    <w:p w:rsidR="00964435" w:rsidRPr="00E9344D" w:rsidRDefault="00964435"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F430C2" w:rsidRPr="00E9344D" w:rsidRDefault="00F430C2"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766529" w:rsidRPr="00E9344D" w:rsidRDefault="00766529" w:rsidP="008A1B0A">
      <w:pPr>
        <w:spacing w:after="0" w:line="240" w:lineRule="auto"/>
        <w:jc w:val="center"/>
        <w:rPr>
          <w:rFonts w:ascii="Sylfaen" w:hAnsi="Sylfaen"/>
          <w:b/>
          <w:sz w:val="20"/>
          <w:szCs w:val="20"/>
        </w:rPr>
      </w:pPr>
    </w:p>
    <w:p w:rsidR="00BE2AC8" w:rsidRDefault="00BE2AC8" w:rsidP="008A1B0A">
      <w:pPr>
        <w:spacing w:after="0" w:line="240" w:lineRule="auto"/>
        <w:jc w:val="center"/>
        <w:rPr>
          <w:rFonts w:ascii="Sylfaen" w:hAnsi="Sylfaen"/>
          <w:b/>
          <w:sz w:val="20"/>
          <w:szCs w:val="20"/>
        </w:rPr>
      </w:pPr>
    </w:p>
    <w:p w:rsidR="00886119" w:rsidRDefault="00886119" w:rsidP="008A1B0A">
      <w:pPr>
        <w:spacing w:after="0" w:line="240" w:lineRule="auto"/>
        <w:jc w:val="center"/>
        <w:rPr>
          <w:rFonts w:ascii="Sylfaen" w:hAnsi="Sylfaen"/>
          <w:b/>
          <w:sz w:val="20"/>
          <w:szCs w:val="20"/>
        </w:rPr>
      </w:pPr>
    </w:p>
    <w:p w:rsidR="00886119" w:rsidRDefault="00886119" w:rsidP="008A1B0A">
      <w:pPr>
        <w:spacing w:after="0" w:line="240" w:lineRule="auto"/>
        <w:jc w:val="center"/>
        <w:rPr>
          <w:rFonts w:ascii="Sylfaen" w:hAnsi="Sylfaen"/>
          <w:b/>
          <w:sz w:val="20"/>
          <w:szCs w:val="20"/>
        </w:rPr>
      </w:pPr>
    </w:p>
    <w:p w:rsidR="00886119" w:rsidRPr="00E9344D" w:rsidRDefault="00886119" w:rsidP="008A1B0A">
      <w:pPr>
        <w:spacing w:after="0" w:line="240" w:lineRule="auto"/>
        <w:jc w:val="center"/>
        <w:rPr>
          <w:rFonts w:ascii="Sylfaen" w:hAnsi="Sylfaen"/>
          <w:b/>
          <w:sz w:val="20"/>
          <w:szCs w:val="20"/>
        </w:rPr>
      </w:pPr>
    </w:p>
    <w:p w:rsidR="00BE2AC8" w:rsidRPr="00E9344D" w:rsidRDefault="00BE2AC8" w:rsidP="008A1B0A">
      <w:pPr>
        <w:spacing w:after="0" w:line="240" w:lineRule="auto"/>
        <w:jc w:val="center"/>
        <w:rPr>
          <w:rFonts w:ascii="Sylfaen" w:hAnsi="Sylfaen"/>
          <w:b/>
          <w:sz w:val="20"/>
          <w:szCs w:val="20"/>
        </w:rPr>
      </w:pPr>
      <w:r w:rsidRPr="00E9344D">
        <w:rPr>
          <w:rFonts w:ascii="Sylfaen" w:hAnsi="Sylfaen"/>
          <w:b/>
          <w:sz w:val="20"/>
          <w:szCs w:val="20"/>
        </w:rPr>
        <w:t xml:space="preserve">სსიპ </w:t>
      </w:r>
      <w:r w:rsidRPr="00E9344D">
        <w:rPr>
          <w:rFonts w:ascii="Sylfaen" w:hAnsi="Sylfaen"/>
          <w:sz w:val="20"/>
          <w:szCs w:val="20"/>
        </w:rPr>
        <w:t>–</w:t>
      </w:r>
      <w:r w:rsidRPr="00E9344D">
        <w:rPr>
          <w:rFonts w:ascii="Sylfaen" w:hAnsi="Sylfaen"/>
          <w:b/>
          <w:sz w:val="20"/>
          <w:szCs w:val="20"/>
        </w:rPr>
        <w:t>განათლების ხარისხის განვითარების ეროვნული ცენტრი</w:t>
      </w:r>
    </w:p>
    <w:p w:rsidR="00BE2AC8" w:rsidRPr="00E9344D" w:rsidRDefault="00BE2AC8" w:rsidP="008A1B0A">
      <w:pPr>
        <w:spacing w:after="0" w:line="240" w:lineRule="auto"/>
        <w:jc w:val="center"/>
        <w:rPr>
          <w:rFonts w:ascii="Sylfaen" w:hAnsi="Sylfaen"/>
          <w:b/>
          <w:sz w:val="20"/>
          <w:szCs w:val="20"/>
        </w:rPr>
      </w:pPr>
    </w:p>
    <w:p w:rsidR="00964435" w:rsidRPr="004132EB" w:rsidRDefault="004132EB" w:rsidP="004132EB">
      <w:pPr>
        <w:spacing w:after="0" w:line="240" w:lineRule="auto"/>
        <w:ind w:left="360"/>
        <w:jc w:val="center"/>
        <w:rPr>
          <w:rFonts w:ascii="Sylfaen" w:hAnsi="Sylfaen"/>
          <w:b/>
          <w:sz w:val="20"/>
          <w:szCs w:val="20"/>
        </w:rPr>
      </w:pPr>
      <w:r w:rsidRPr="004132EB">
        <w:rPr>
          <w:rFonts w:ascii="Sylfaen" w:hAnsi="Sylfaen"/>
          <w:b/>
          <w:sz w:val="20"/>
          <w:szCs w:val="20"/>
          <w:lang w:val="en-US"/>
        </w:rPr>
        <w:t>2016</w:t>
      </w:r>
      <w:r w:rsidR="00833C58" w:rsidRPr="004132EB">
        <w:rPr>
          <w:rFonts w:ascii="Sylfaen" w:hAnsi="Sylfaen"/>
          <w:b/>
          <w:sz w:val="20"/>
          <w:szCs w:val="20"/>
        </w:rPr>
        <w:t xml:space="preserve"> </w:t>
      </w:r>
      <w:r w:rsidR="00E83EFB">
        <w:rPr>
          <w:rFonts w:ascii="Sylfaen" w:hAnsi="Sylfaen"/>
          <w:b/>
          <w:sz w:val="20"/>
          <w:szCs w:val="20"/>
        </w:rPr>
        <w:t>წელი</w:t>
      </w:r>
      <w:r w:rsidR="007714FC" w:rsidRPr="004132EB">
        <w:rPr>
          <w:rFonts w:ascii="Sylfaen" w:hAnsi="Sylfaen"/>
          <w:b/>
          <w:sz w:val="20"/>
          <w:szCs w:val="20"/>
        </w:rPr>
        <w:br w:type="page"/>
      </w:r>
    </w:p>
    <w:p w:rsidR="000B431F" w:rsidRPr="006943B6" w:rsidRDefault="000B431F" w:rsidP="008A1B0A">
      <w:pPr>
        <w:pStyle w:val="ListParagraph"/>
        <w:numPr>
          <w:ilvl w:val="0"/>
          <w:numId w:val="6"/>
        </w:numPr>
        <w:tabs>
          <w:tab w:val="left" w:pos="270"/>
          <w:tab w:val="left" w:pos="360"/>
        </w:tabs>
        <w:spacing w:after="0" w:line="240" w:lineRule="auto"/>
        <w:rPr>
          <w:rFonts w:ascii="Sylfaen" w:hAnsi="Sylfaen"/>
          <w:sz w:val="20"/>
          <w:szCs w:val="20"/>
        </w:rPr>
      </w:pPr>
      <w:r w:rsidRPr="00E9344D">
        <w:rPr>
          <w:rFonts w:ascii="Sylfaen" w:hAnsi="Sylfaen"/>
          <w:b/>
          <w:sz w:val="20"/>
          <w:szCs w:val="20"/>
        </w:rPr>
        <w:lastRenderedPageBreak/>
        <w:t xml:space="preserve">დასახელება (ქართულად): </w:t>
      </w:r>
      <w:r w:rsidRPr="006943B6">
        <w:rPr>
          <w:rFonts w:ascii="Sylfaen" w:hAnsi="Sylfaen" w:cs="Sylfaen"/>
          <w:sz w:val="20"/>
          <w:szCs w:val="20"/>
        </w:rPr>
        <w:t>ოფისის</w:t>
      </w:r>
      <w:r w:rsidRPr="006943B6">
        <w:rPr>
          <w:rFonts w:ascii="Sylfaen" w:hAnsi="Sylfaen"/>
          <w:sz w:val="20"/>
          <w:szCs w:val="20"/>
        </w:rPr>
        <w:t xml:space="preserve"> მენეჯერი</w:t>
      </w:r>
    </w:p>
    <w:p w:rsidR="000B431F" w:rsidRPr="00E9344D" w:rsidRDefault="000B431F" w:rsidP="008A1B0A">
      <w:pPr>
        <w:pStyle w:val="ListParagraph"/>
        <w:tabs>
          <w:tab w:val="left" w:pos="270"/>
          <w:tab w:val="left" w:pos="360"/>
        </w:tabs>
        <w:spacing w:after="0" w:line="240" w:lineRule="auto"/>
        <w:ind w:left="390"/>
        <w:rPr>
          <w:rFonts w:ascii="Sylfaen" w:hAnsi="Sylfaen"/>
          <w:b/>
          <w:sz w:val="20"/>
          <w:szCs w:val="20"/>
        </w:rPr>
      </w:pPr>
    </w:p>
    <w:p w:rsidR="000B431F" w:rsidRPr="006943B6" w:rsidRDefault="000B431F" w:rsidP="008A1B0A">
      <w:pPr>
        <w:pStyle w:val="ListParagraph"/>
        <w:numPr>
          <w:ilvl w:val="0"/>
          <w:numId w:val="6"/>
        </w:numPr>
        <w:tabs>
          <w:tab w:val="left" w:pos="270"/>
          <w:tab w:val="left" w:pos="360"/>
        </w:tabs>
        <w:spacing w:after="0" w:line="240" w:lineRule="auto"/>
        <w:rPr>
          <w:rFonts w:ascii="Sylfaen" w:hAnsi="Sylfaen"/>
          <w:sz w:val="20"/>
          <w:szCs w:val="20"/>
        </w:rPr>
      </w:pPr>
      <w:r w:rsidRPr="00E9344D">
        <w:rPr>
          <w:rFonts w:ascii="Sylfaen" w:hAnsi="Sylfaen"/>
          <w:b/>
          <w:sz w:val="20"/>
          <w:szCs w:val="20"/>
        </w:rPr>
        <w:t xml:space="preserve">დასახელება (ინგლისურად): </w:t>
      </w:r>
      <w:r w:rsidR="00E9344D" w:rsidRPr="006943B6">
        <w:rPr>
          <w:rFonts w:ascii="Sylfaen" w:hAnsi="Sylfaen"/>
          <w:sz w:val="20"/>
          <w:szCs w:val="20"/>
        </w:rPr>
        <w:t>Office Manager</w:t>
      </w:r>
    </w:p>
    <w:p w:rsidR="00EF0FE7" w:rsidRPr="00E9344D" w:rsidRDefault="00EF0FE7" w:rsidP="008A1B0A">
      <w:pPr>
        <w:pStyle w:val="ListParagraph"/>
        <w:tabs>
          <w:tab w:val="left" w:pos="270"/>
          <w:tab w:val="left" w:pos="360"/>
        </w:tabs>
        <w:spacing w:after="0" w:line="240" w:lineRule="auto"/>
        <w:ind w:left="390"/>
        <w:rPr>
          <w:rFonts w:ascii="Sylfaen" w:hAnsi="Sylfaen"/>
          <w:b/>
          <w:sz w:val="20"/>
          <w:szCs w:val="20"/>
        </w:rPr>
      </w:pPr>
    </w:p>
    <w:p w:rsidR="00EF0FE7" w:rsidRPr="00E9344D" w:rsidRDefault="00EF0FE7" w:rsidP="00267CA1">
      <w:pPr>
        <w:pStyle w:val="ListParagraph"/>
        <w:numPr>
          <w:ilvl w:val="0"/>
          <w:numId w:val="6"/>
        </w:numPr>
        <w:tabs>
          <w:tab w:val="left" w:pos="270"/>
          <w:tab w:val="left" w:pos="360"/>
        </w:tabs>
        <w:spacing w:after="0" w:line="240" w:lineRule="auto"/>
        <w:rPr>
          <w:rFonts w:ascii="Sylfaen" w:hAnsi="Sylfaen"/>
          <w:b/>
          <w:sz w:val="20"/>
          <w:szCs w:val="20"/>
        </w:rPr>
      </w:pPr>
      <w:r w:rsidRPr="00E9344D">
        <w:rPr>
          <w:rFonts w:ascii="Sylfaen" w:hAnsi="Sylfaen"/>
          <w:b/>
          <w:sz w:val="20"/>
          <w:szCs w:val="20"/>
        </w:rPr>
        <w:t xml:space="preserve"> </w:t>
      </w:r>
      <w:r w:rsidR="003831FF" w:rsidRPr="00E9344D">
        <w:rPr>
          <w:rFonts w:ascii="Sylfaen" w:hAnsi="Sylfaen"/>
          <w:b/>
          <w:color w:val="000000" w:themeColor="text1"/>
          <w:sz w:val="20"/>
          <w:szCs w:val="20"/>
        </w:rPr>
        <w:t>პროფესიული სტანდარტის სარეგისტრაციო ნომერი</w:t>
      </w:r>
      <w:r w:rsidR="00E9344D" w:rsidRPr="00E9344D">
        <w:rPr>
          <w:rFonts w:ascii="Sylfaen" w:hAnsi="Sylfaen"/>
          <w:b/>
          <w:color w:val="000000" w:themeColor="text1"/>
          <w:sz w:val="20"/>
          <w:szCs w:val="20"/>
        </w:rPr>
        <w:t xml:space="preserve">: </w:t>
      </w:r>
    </w:p>
    <w:p w:rsidR="00EF0FE7" w:rsidRPr="00E9344D" w:rsidRDefault="00EF0FE7" w:rsidP="008A1B0A">
      <w:pPr>
        <w:tabs>
          <w:tab w:val="left" w:pos="270"/>
          <w:tab w:val="left" w:pos="360"/>
        </w:tabs>
        <w:spacing w:after="0" w:line="240" w:lineRule="auto"/>
        <w:rPr>
          <w:rFonts w:ascii="Sylfaen" w:hAnsi="Sylfaen"/>
          <w:b/>
          <w:sz w:val="20"/>
          <w:szCs w:val="20"/>
        </w:rPr>
      </w:pPr>
    </w:p>
    <w:p w:rsidR="000B431F" w:rsidRPr="00E9344D" w:rsidRDefault="000B431F" w:rsidP="00267CA1">
      <w:pPr>
        <w:pStyle w:val="ListParagraph"/>
        <w:numPr>
          <w:ilvl w:val="0"/>
          <w:numId w:val="6"/>
        </w:numPr>
        <w:tabs>
          <w:tab w:val="left" w:pos="270"/>
          <w:tab w:val="left" w:pos="360"/>
        </w:tabs>
        <w:spacing w:after="0" w:line="240" w:lineRule="auto"/>
        <w:rPr>
          <w:rFonts w:ascii="Sylfaen" w:hAnsi="Sylfaen"/>
          <w:sz w:val="20"/>
          <w:szCs w:val="20"/>
        </w:rPr>
      </w:pPr>
      <w:r w:rsidRPr="00E9344D">
        <w:rPr>
          <w:rFonts w:ascii="Sylfaen" w:eastAsia="Calibri" w:hAnsi="Sylfaen" w:cs="Times New Roman"/>
          <w:b/>
          <w:color w:val="000000"/>
          <w:sz w:val="20"/>
          <w:szCs w:val="20"/>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7E09D6">
        <w:rPr>
          <w:rFonts w:ascii="Sylfaen" w:eastAsia="Calibri" w:hAnsi="Sylfaen" w:cs="Times New Roman"/>
          <w:b/>
          <w:color w:val="000000"/>
          <w:sz w:val="20"/>
          <w:szCs w:val="20"/>
          <w:lang w:val="en-US"/>
        </w:rPr>
        <w:t xml:space="preserve">: </w:t>
      </w:r>
      <w:r w:rsidR="007E09D6">
        <w:rPr>
          <w:rFonts w:ascii="Sylfaen" w:hAnsi="Sylfaen"/>
          <w:sz w:val="20"/>
          <w:szCs w:val="20"/>
        </w:rPr>
        <w:t>3341</w:t>
      </w:r>
    </w:p>
    <w:p w:rsidR="000B431F" w:rsidRPr="00E9344D" w:rsidRDefault="000B431F" w:rsidP="008A1B0A">
      <w:pPr>
        <w:pStyle w:val="ListParagraph"/>
        <w:tabs>
          <w:tab w:val="left" w:pos="180"/>
          <w:tab w:val="left" w:pos="270"/>
          <w:tab w:val="left" w:pos="360"/>
        </w:tabs>
        <w:spacing w:after="0" w:line="240" w:lineRule="auto"/>
        <w:ind w:left="0"/>
        <w:rPr>
          <w:rFonts w:ascii="Sylfaen" w:hAnsi="Sylfaen"/>
          <w:b/>
          <w:sz w:val="20"/>
          <w:szCs w:val="20"/>
        </w:rPr>
      </w:pPr>
    </w:p>
    <w:p w:rsidR="000B431F" w:rsidRPr="00E9344D" w:rsidRDefault="006F2305" w:rsidP="00267CA1">
      <w:pPr>
        <w:pStyle w:val="ListParagraph"/>
        <w:numPr>
          <w:ilvl w:val="0"/>
          <w:numId w:val="6"/>
        </w:numPr>
        <w:tabs>
          <w:tab w:val="left" w:pos="270"/>
          <w:tab w:val="left" w:pos="360"/>
        </w:tabs>
        <w:spacing w:after="0" w:line="240" w:lineRule="auto"/>
        <w:rPr>
          <w:rFonts w:ascii="Sylfaen" w:hAnsi="Sylfaen"/>
          <w:b/>
          <w:sz w:val="20"/>
          <w:szCs w:val="20"/>
        </w:rPr>
      </w:pPr>
      <w:r>
        <w:rPr>
          <w:rFonts w:ascii="Sylfaen" w:hAnsi="Sylfaen"/>
          <w:b/>
          <w:sz w:val="20"/>
          <w:szCs w:val="20"/>
        </w:rPr>
        <w:t xml:space="preserve">დასაქმების </w:t>
      </w:r>
      <w:r w:rsidR="00674896">
        <w:rPr>
          <w:rFonts w:ascii="Sylfaen" w:hAnsi="Sylfaen"/>
          <w:b/>
          <w:sz w:val="20"/>
          <w:szCs w:val="20"/>
        </w:rPr>
        <w:t>ს</w:t>
      </w:r>
      <w:r>
        <w:rPr>
          <w:rFonts w:ascii="Sylfaen" w:hAnsi="Sylfaen"/>
          <w:b/>
          <w:sz w:val="20"/>
          <w:szCs w:val="20"/>
        </w:rPr>
        <w:t>ფეროს</w:t>
      </w:r>
      <w:r w:rsidRPr="00E9344D">
        <w:rPr>
          <w:rFonts w:ascii="Sylfaen" w:hAnsi="Sylfaen"/>
          <w:b/>
          <w:sz w:val="20"/>
          <w:szCs w:val="20"/>
        </w:rPr>
        <w:t xml:space="preserve"> </w:t>
      </w:r>
      <w:r w:rsidR="000B431F" w:rsidRPr="00E9344D">
        <w:rPr>
          <w:rFonts w:ascii="Sylfaen" w:hAnsi="Sylfaen"/>
          <w:b/>
          <w:sz w:val="20"/>
          <w:szCs w:val="20"/>
        </w:rPr>
        <w:t>აღწერა:</w:t>
      </w:r>
    </w:p>
    <w:p w:rsidR="000B431F" w:rsidRPr="00E9344D" w:rsidRDefault="000B431F" w:rsidP="008A1B0A">
      <w:pPr>
        <w:spacing w:after="0" w:line="240" w:lineRule="auto"/>
        <w:jc w:val="both"/>
        <w:rPr>
          <w:rFonts w:ascii="Sylfaen" w:hAnsi="Sylfaen"/>
          <w:b/>
          <w:sz w:val="20"/>
          <w:szCs w:val="20"/>
        </w:rPr>
      </w:pPr>
      <w:r w:rsidRPr="00E9344D">
        <w:rPr>
          <w:rFonts w:ascii="Sylfaen" w:hAnsi="Sylfaen" w:cs="Sylfaen"/>
          <w:sz w:val="20"/>
          <w:szCs w:val="20"/>
        </w:rPr>
        <w:t>ოფისის მენეჯერი ორიენტირებულია ადმინისტრაციული პროცედურების</w:t>
      </w:r>
      <w:r w:rsidR="00817453">
        <w:rPr>
          <w:rFonts w:ascii="Sylfaen" w:hAnsi="Sylfaen" w:cs="Sylfaen"/>
          <w:sz w:val="20"/>
          <w:szCs w:val="20"/>
        </w:rPr>
        <w:t xml:space="preserve"> </w:t>
      </w:r>
      <w:r w:rsidRPr="00E9344D">
        <w:rPr>
          <w:rFonts w:ascii="Sylfaen" w:hAnsi="Sylfaen" w:cs="Sylfaen"/>
          <w:sz w:val="20"/>
          <w:szCs w:val="20"/>
        </w:rPr>
        <w:t>წარმოებაზე</w:t>
      </w:r>
      <w:r w:rsidRPr="00E9344D">
        <w:rPr>
          <w:rFonts w:ascii="Sylfaen" w:hAnsi="Sylfaen"/>
          <w:sz w:val="20"/>
          <w:szCs w:val="20"/>
        </w:rPr>
        <w:t xml:space="preserve">, </w:t>
      </w:r>
      <w:r w:rsidRPr="00E9344D">
        <w:rPr>
          <w:rFonts w:ascii="Sylfaen" w:hAnsi="Sylfaen" w:cs="Sylfaen"/>
          <w:sz w:val="20"/>
          <w:szCs w:val="20"/>
        </w:rPr>
        <w:t>გულისხმობს ორგანიზაცია</w:t>
      </w:r>
      <w:r w:rsidRPr="00E9344D">
        <w:rPr>
          <w:rFonts w:ascii="Sylfaen" w:hAnsi="Sylfaen"/>
          <w:sz w:val="20"/>
          <w:szCs w:val="20"/>
        </w:rPr>
        <w:t>-</w:t>
      </w:r>
      <w:r w:rsidRPr="00E9344D">
        <w:rPr>
          <w:rFonts w:ascii="Sylfaen" w:hAnsi="Sylfaen" w:cs="Sylfaen"/>
          <w:sz w:val="20"/>
          <w:szCs w:val="20"/>
        </w:rPr>
        <w:t>დაწესებულებებში საოფისე მომსახურებას</w:t>
      </w:r>
      <w:r w:rsidRPr="00E9344D">
        <w:rPr>
          <w:rFonts w:ascii="Sylfaen" w:hAnsi="Sylfaen"/>
          <w:sz w:val="20"/>
          <w:szCs w:val="20"/>
        </w:rPr>
        <w:t xml:space="preserve">, </w:t>
      </w:r>
      <w:r w:rsidRPr="00E9344D">
        <w:rPr>
          <w:rFonts w:ascii="Sylfaen" w:hAnsi="Sylfaen" w:cs="Sylfaen"/>
          <w:sz w:val="20"/>
          <w:szCs w:val="20"/>
        </w:rPr>
        <w:t>ადმინისტრაციული საქმისწარმოების</w:t>
      </w:r>
      <w:r w:rsidRPr="00E9344D">
        <w:rPr>
          <w:rFonts w:ascii="Sylfaen" w:hAnsi="Sylfaen"/>
          <w:sz w:val="20"/>
          <w:szCs w:val="20"/>
        </w:rPr>
        <w:t xml:space="preserve"> (</w:t>
      </w:r>
      <w:r w:rsidRPr="00E9344D">
        <w:rPr>
          <w:rFonts w:ascii="Sylfaen" w:hAnsi="Sylfaen" w:cs="Sylfaen"/>
          <w:sz w:val="20"/>
          <w:szCs w:val="20"/>
        </w:rPr>
        <w:t>დოკუმენტების მიმოქცევა და ტექნიკური უზრუნველყოფა</w:t>
      </w:r>
      <w:r w:rsidRPr="00E9344D">
        <w:rPr>
          <w:rFonts w:ascii="Sylfaen" w:hAnsi="Sylfaen"/>
          <w:sz w:val="20"/>
          <w:szCs w:val="20"/>
        </w:rPr>
        <w:t xml:space="preserve">, </w:t>
      </w:r>
      <w:r w:rsidRPr="00E9344D">
        <w:rPr>
          <w:rFonts w:ascii="Sylfaen" w:hAnsi="Sylfaen" w:cs="Sylfaen"/>
          <w:sz w:val="20"/>
          <w:szCs w:val="20"/>
        </w:rPr>
        <w:t>დაარქივება და სხვ</w:t>
      </w:r>
      <w:r w:rsidRPr="00E9344D">
        <w:rPr>
          <w:rFonts w:ascii="Sylfaen" w:hAnsi="Sylfaen"/>
          <w:sz w:val="20"/>
          <w:szCs w:val="20"/>
        </w:rPr>
        <w:t>.)</w:t>
      </w:r>
      <w:r w:rsidR="00817453">
        <w:rPr>
          <w:rFonts w:ascii="Sylfaen" w:hAnsi="Sylfaen"/>
          <w:sz w:val="20"/>
          <w:szCs w:val="20"/>
        </w:rPr>
        <w:t xml:space="preserve">, </w:t>
      </w:r>
      <w:r w:rsidR="00817453">
        <w:rPr>
          <w:rFonts w:ascii="Sylfaen" w:hAnsi="Sylfaen" w:cs="Sylfaen"/>
          <w:sz w:val="20"/>
          <w:szCs w:val="20"/>
        </w:rPr>
        <w:t xml:space="preserve">პერსონალის საქმიანობისა და </w:t>
      </w:r>
      <w:r w:rsidRPr="00E9344D">
        <w:rPr>
          <w:rFonts w:ascii="Sylfaen" w:hAnsi="Sylfaen" w:cs="Sylfaen"/>
          <w:sz w:val="20"/>
          <w:szCs w:val="20"/>
        </w:rPr>
        <w:t>შეხვედრების ორგანიზებას</w:t>
      </w:r>
      <w:r w:rsidR="00817453">
        <w:rPr>
          <w:rFonts w:ascii="Sylfaen" w:hAnsi="Sylfaen" w:cs="Sylfaen"/>
          <w:sz w:val="20"/>
          <w:szCs w:val="20"/>
        </w:rPr>
        <w:t>,</w:t>
      </w:r>
      <w:r w:rsidRPr="00E9344D">
        <w:rPr>
          <w:rFonts w:ascii="Sylfaen" w:hAnsi="Sylfaen" w:cs="Sylfaen"/>
          <w:sz w:val="20"/>
          <w:szCs w:val="20"/>
        </w:rPr>
        <w:t xml:space="preserve"> საქმიან მიმოწერას</w:t>
      </w:r>
      <w:r w:rsidRPr="00E9344D">
        <w:rPr>
          <w:rFonts w:ascii="Sylfaen" w:hAnsi="Sylfaen"/>
          <w:sz w:val="20"/>
          <w:szCs w:val="20"/>
        </w:rPr>
        <w:t xml:space="preserve">, </w:t>
      </w:r>
      <w:r w:rsidRPr="00E9344D">
        <w:rPr>
          <w:rFonts w:ascii="Sylfaen" w:hAnsi="Sylfaen" w:cs="Sylfaen"/>
          <w:sz w:val="20"/>
          <w:szCs w:val="20"/>
        </w:rPr>
        <w:t>ხელმძღვანელის დახმარებას,</w:t>
      </w:r>
      <w:r w:rsidR="008A1B0A" w:rsidRPr="00E9344D">
        <w:rPr>
          <w:rFonts w:ascii="Sylfaen" w:hAnsi="Sylfaen" w:cs="Sylfaen"/>
          <w:sz w:val="20"/>
          <w:szCs w:val="20"/>
        </w:rPr>
        <w:t xml:space="preserve"> </w:t>
      </w:r>
      <w:r w:rsidRPr="00E9344D">
        <w:rPr>
          <w:rFonts w:ascii="Sylfaen" w:hAnsi="Sylfaen" w:cs="Sylfaen"/>
          <w:sz w:val="20"/>
          <w:szCs w:val="20"/>
        </w:rPr>
        <w:t>პროტოკოლით დადგენილი ნორმების დაცვას</w:t>
      </w:r>
      <w:r w:rsidR="00817453">
        <w:rPr>
          <w:rFonts w:ascii="Sylfaen" w:hAnsi="Sylfaen" w:cs="Sylfaen"/>
          <w:sz w:val="20"/>
          <w:szCs w:val="20"/>
        </w:rPr>
        <w:t xml:space="preserve">. </w:t>
      </w:r>
    </w:p>
    <w:p w:rsidR="000B431F" w:rsidRPr="00E9344D" w:rsidRDefault="000B431F" w:rsidP="008A1B0A">
      <w:pPr>
        <w:pStyle w:val="ListParagraph"/>
        <w:tabs>
          <w:tab w:val="left" w:pos="270"/>
          <w:tab w:val="left" w:pos="360"/>
        </w:tabs>
        <w:spacing w:after="0" w:line="240" w:lineRule="auto"/>
        <w:ind w:left="0"/>
        <w:rPr>
          <w:rFonts w:ascii="Sylfaen" w:hAnsi="Sylfaen"/>
          <w:b/>
          <w:sz w:val="20"/>
          <w:szCs w:val="20"/>
        </w:rPr>
      </w:pPr>
    </w:p>
    <w:p w:rsidR="000B431F" w:rsidRPr="00E9344D" w:rsidRDefault="000B431F" w:rsidP="00267CA1">
      <w:pPr>
        <w:pStyle w:val="ListParagraph"/>
        <w:numPr>
          <w:ilvl w:val="0"/>
          <w:numId w:val="6"/>
        </w:numPr>
        <w:tabs>
          <w:tab w:val="left" w:pos="270"/>
          <w:tab w:val="left" w:pos="360"/>
        </w:tabs>
        <w:spacing w:after="0" w:line="240" w:lineRule="auto"/>
        <w:rPr>
          <w:rFonts w:ascii="Sylfaen" w:hAnsi="Sylfaen"/>
          <w:b/>
          <w:sz w:val="20"/>
          <w:szCs w:val="20"/>
        </w:rPr>
      </w:pPr>
      <w:r w:rsidRPr="00E9344D">
        <w:rPr>
          <w:rFonts w:ascii="Sylfaen" w:hAnsi="Sylfaen"/>
          <w:b/>
          <w:sz w:val="20"/>
          <w:szCs w:val="20"/>
        </w:rPr>
        <w:t>სამუშაო გარემო და დასაქმების შესაძლებლობები:</w:t>
      </w:r>
    </w:p>
    <w:p w:rsidR="008A1B0A" w:rsidRPr="00E9344D" w:rsidRDefault="000B431F" w:rsidP="008A1B0A">
      <w:pPr>
        <w:spacing w:after="0" w:line="240" w:lineRule="auto"/>
        <w:jc w:val="both"/>
        <w:rPr>
          <w:rFonts w:ascii="Sylfaen" w:hAnsi="Sylfaen" w:cs="Sylfaen"/>
          <w:sz w:val="20"/>
          <w:szCs w:val="20"/>
        </w:rPr>
      </w:pPr>
      <w:r w:rsidRPr="00E9344D">
        <w:rPr>
          <w:rFonts w:ascii="Sylfaen" w:hAnsi="Sylfaen" w:cs="Sylfaen"/>
          <w:sz w:val="20"/>
          <w:szCs w:val="20"/>
        </w:rPr>
        <w:t xml:space="preserve">ოფისის მენეჯერის სამუშაო გარემოს წარმოადგენს ოფისი. </w:t>
      </w:r>
    </w:p>
    <w:p w:rsidR="000B431F" w:rsidRPr="00E9344D" w:rsidRDefault="000B431F" w:rsidP="008A1B0A">
      <w:pPr>
        <w:spacing w:after="0" w:line="240" w:lineRule="auto"/>
        <w:jc w:val="both"/>
        <w:rPr>
          <w:rFonts w:ascii="Sylfaen" w:hAnsi="Sylfaen"/>
          <w:sz w:val="20"/>
          <w:szCs w:val="20"/>
        </w:rPr>
      </w:pPr>
      <w:r w:rsidRPr="00E9344D">
        <w:rPr>
          <w:rFonts w:ascii="Sylfaen" w:hAnsi="Sylfaen" w:cs="Sylfaen"/>
          <w:sz w:val="20"/>
          <w:szCs w:val="20"/>
        </w:rPr>
        <w:t>ოფისის მენეჯერი საქმდება საჯარო და კერძო დაწესებულებებში ოფისის მენეჯერად</w:t>
      </w:r>
      <w:r w:rsidRPr="00E9344D">
        <w:rPr>
          <w:rFonts w:ascii="Sylfaen" w:hAnsi="Sylfaen"/>
          <w:sz w:val="20"/>
          <w:szCs w:val="20"/>
        </w:rPr>
        <w:t xml:space="preserve">, </w:t>
      </w:r>
      <w:r w:rsidRPr="00E9344D">
        <w:rPr>
          <w:rFonts w:ascii="Sylfaen" w:hAnsi="Sylfaen" w:cs="Sylfaen"/>
          <w:sz w:val="20"/>
          <w:szCs w:val="20"/>
        </w:rPr>
        <w:t>ხელმძღვანელის თანაშემწედ</w:t>
      </w:r>
      <w:r w:rsidRPr="00E9344D">
        <w:rPr>
          <w:rFonts w:ascii="Sylfaen" w:hAnsi="Sylfaen"/>
          <w:sz w:val="20"/>
          <w:szCs w:val="20"/>
        </w:rPr>
        <w:t xml:space="preserve">, </w:t>
      </w:r>
      <w:r w:rsidRPr="00E9344D">
        <w:rPr>
          <w:rFonts w:ascii="Sylfaen" w:hAnsi="Sylfaen" w:cs="Sylfaen"/>
          <w:sz w:val="20"/>
          <w:szCs w:val="20"/>
        </w:rPr>
        <w:t xml:space="preserve">ორგანიზაციის შესაბამისი ადმინისტრაციული </w:t>
      </w:r>
      <w:r w:rsidR="00FB4081">
        <w:rPr>
          <w:rFonts w:ascii="Sylfaen" w:hAnsi="Sylfaen" w:cs="Sylfaen"/>
          <w:sz w:val="20"/>
          <w:szCs w:val="20"/>
        </w:rPr>
        <w:t>სტრუ</w:t>
      </w:r>
      <w:r w:rsidRPr="00E9344D">
        <w:rPr>
          <w:rFonts w:ascii="Sylfaen" w:hAnsi="Sylfaen" w:cs="Sylfaen"/>
          <w:sz w:val="20"/>
          <w:szCs w:val="20"/>
        </w:rPr>
        <w:t>ქტურული ერთეულის სპეციალისტად</w:t>
      </w:r>
      <w:r w:rsidRPr="00E9344D">
        <w:rPr>
          <w:rFonts w:ascii="Sylfaen" w:hAnsi="Sylfaen"/>
          <w:sz w:val="20"/>
          <w:szCs w:val="20"/>
        </w:rPr>
        <w:t xml:space="preserve">. </w:t>
      </w:r>
    </w:p>
    <w:p w:rsidR="000B431F" w:rsidRPr="00E9344D" w:rsidRDefault="000B431F" w:rsidP="008A1B0A">
      <w:pPr>
        <w:pStyle w:val="ListParagraph"/>
        <w:tabs>
          <w:tab w:val="left" w:pos="270"/>
          <w:tab w:val="left" w:pos="360"/>
        </w:tabs>
        <w:spacing w:after="0" w:line="240" w:lineRule="auto"/>
        <w:ind w:left="0"/>
        <w:rPr>
          <w:rFonts w:ascii="Sylfaen" w:hAnsi="Sylfaen"/>
          <w:b/>
          <w:sz w:val="20"/>
          <w:szCs w:val="20"/>
        </w:rPr>
      </w:pPr>
    </w:p>
    <w:p w:rsidR="005C4BB6" w:rsidRPr="005C4BB6" w:rsidRDefault="000B431F" w:rsidP="00267CA1">
      <w:pPr>
        <w:pStyle w:val="ListParagraph"/>
        <w:numPr>
          <w:ilvl w:val="0"/>
          <w:numId w:val="6"/>
        </w:numPr>
        <w:tabs>
          <w:tab w:val="left" w:pos="270"/>
          <w:tab w:val="left" w:pos="360"/>
        </w:tabs>
        <w:spacing w:after="0" w:line="240" w:lineRule="auto"/>
        <w:rPr>
          <w:rFonts w:ascii="Sylfaen" w:eastAsia="Sylfaen" w:hAnsi="Sylfaen"/>
          <w:sz w:val="20"/>
          <w:szCs w:val="20"/>
        </w:rPr>
      </w:pPr>
      <w:r w:rsidRPr="007C15C0">
        <w:rPr>
          <w:rFonts w:ascii="Sylfaen" w:hAnsi="Sylfaen"/>
          <w:b/>
          <w:sz w:val="20"/>
          <w:szCs w:val="20"/>
        </w:rPr>
        <w:t>აუცილებელი პროფესიული მოთხოვნები:</w:t>
      </w:r>
    </w:p>
    <w:p w:rsidR="000B431F" w:rsidRPr="005C4BB6" w:rsidRDefault="007C15C0" w:rsidP="005C4BB6">
      <w:pPr>
        <w:tabs>
          <w:tab w:val="left" w:pos="270"/>
          <w:tab w:val="left" w:pos="360"/>
        </w:tabs>
        <w:spacing w:after="0" w:line="240" w:lineRule="auto"/>
        <w:rPr>
          <w:rFonts w:ascii="Sylfaen" w:eastAsia="Sylfaen" w:hAnsi="Sylfaen"/>
          <w:sz w:val="20"/>
          <w:szCs w:val="20"/>
          <w:lang w:val="en-US"/>
        </w:rPr>
      </w:pPr>
      <w:r w:rsidRPr="005C4BB6">
        <w:rPr>
          <w:rFonts w:ascii="Sylfaen" w:hAnsi="Sylfaen"/>
          <w:b/>
          <w:sz w:val="20"/>
          <w:szCs w:val="20"/>
        </w:rPr>
        <w:t xml:space="preserve"> </w:t>
      </w:r>
      <w:r w:rsidR="008A1B0A" w:rsidRPr="005C4BB6">
        <w:rPr>
          <w:rFonts w:ascii="Sylfaen" w:eastAsia="Sylfaen" w:hAnsi="Sylfaen" w:cs="Sylfaen"/>
          <w:sz w:val="20"/>
          <w:szCs w:val="20"/>
        </w:rPr>
        <w:t>კანონმდებლობით</w:t>
      </w:r>
      <w:r w:rsidR="008A1B0A" w:rsidRPr="005C4BB6">
        <w:rPr>
          <w:rFonts w:ascii="Sylfaen" w:eastAsia="Sylfaen" w:hAnsi="Sylfaen"/>
          <w:sz w:val="20"/>
          <w:szCs w:val="20"/>
        </w:rPr>
        <w:t xml:space="preserve"> არ არის დადგენილი</w:t>
      </w:r>
    </w:p>
    <w:p w:rsidR="008A1B0A" w:rsidRPr="00E9344D" w:rsidRDefault="008A1B0A" w:rsidP="008A1B0A">
      <w:pPr>
        <w:tabs>
          <w:tab w:val="left" w:pos="270"/>
          <w:tab w:val="left" w:pos="360"/>
        </w:tabs>
        <w:spacing w:after="0" w:line="240" w:lineRule="auto"/>
        <w:rPr>
          <w:rFonts w:ascii="Sylfaen" w:hAnsi="Sylfaen"/>
          <w:sz w:val="20"/>
          <w:szCs w:val="20"/>
        </w:rPr>
      </w:pPr>
    </w:p>
    <w:p w:rsidR="000B431F" w:rsidRPr="00E9344D" w:rsidRDefault="000B431F" w:rsidP="008A1B0A">
      <w:pPr>
        <w:pStyle w:val="ListParagraph"/>
        <w:spacing w:after="0" w:line="240" w:lineRule="auto"/>
        <w:ind w:left="375"/>
        <w:rPr>
          <w:rFonts w:ascii="Sylfaen" w:hAnsi="Sylfaen" w:cs="Sylfaen"/>
          <w:sz w:val="20"/>
          <w:szCs w:val="20"/>
        </w:rPr>
      </w:pPr>
    </w:p>
    <w:p w:rsidR="000B431F" w:rsidRPr="00E9344D" w:rsidRDefault="000B431F" w:rsidP="00267CA1">
      <w:pPr>
        <w:pStyle w:val="ListParagraph"/>
        <w:numPr>
          <w:ilvl w:val="0"/>
          <w:numId w:val="6"/>
        </w:numPr>
        <w:tabs>
          <w:tab w:val="left" w:pos="270"/>
          <w:tab w:val="left" w:pos="360"/>
        </w:tabs>
        <w:spacing w:after="0" w:line="240" w:lineRule="auto"/>
        <w:rPr>
          <w:rFonts w:ascii="Sylfaen" w:hAnsi="Sylfaen" w:cs="Sylfaen"/>
          <w:b/>
          <w:sz w:val="20"/>
          <w:szCs w:val="20"/>
        </w:rPr>
      </w:pPr>
      <w:r w:rsidRPr="00E9344D">
        <w:rPr>
          <w:rFonts w:ascii="Sylfaen" w:hAnsi="Sylfaen" w:cs="Sylfaen"/>
          <w:b/>
          <w:sz w:val="20"/>
          <w:szCs w:val="20"/>
        </w:rPr>
        <w:t>პროფესიული მოვალეობები და ამოცანები:</w:t>
      </w: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76"/>
        <w:gridCol w:w="3643"/>
        <w:gridCol w:w="5357"/>
      </w:tblGrid>
      <w:tr w:rsidR="000B431F" w:rsidRPr="00E9344D" w:rsidTr="006943B6">
        <w:trPr>
          <w:trHeight w:val="101"/>
        </w:trPr>
        <w:tc>
          <w:tcPr>
            <w:tcW w:w="301" w:type="pct"/>
            <w:shd w:val="clear" w:color="000000" w:fill="4BACC6"/>
            <w:hideMark/>
          </w:tcPr>
          <w:p w:rsidR="000B431F" w:rsidRPr="00E9344D" w:rsidRDefault="000B431F" w:rsidP="008A1B0A">
            <w:pPr>
              <w:spacing w:after="0" w:line="240" w:lineRule="auto"/>
              <w:jc w:val="center"/>
              <w:rPr>
                <w:rFonts w:ascii="Sylfaen" w:eastAsia="Times New Roman" w:hAnsi="Sylfaen" w:cs="Times New Roman"/>
                <w:color w:val="FFFFFF"/>
                <w:sz w:val="20"/>
                <w:szCs w:val="20"/>
              </w:rPr>
            </w:pPr>
            <w:r w:rsidRPr="00E9344D">
              <w:rPr>
                <w:rFonts w:ascii="Sylfaen" w:eastAsia="Times New Roman" w:hAnsi="Sylfaen" w:cs="Times New Roman"/>
                <w:color w:val="FFFFFF"/>
                <w:sz w:val="20"/>
                <w:szCs w:val="20"/>
              </w:rPr>
              <w:t>№</w:t>
            </w:r>
          </w:p>
        </w:tc>
        <w:tc>
          <w:tcPr>
            <w:tcW w:w="1902" w:type="pct"/>
            <w:shd w:val="clear" w:color="000000" w:fill="4BACC6"/>
            <w:hideMark/>
          </w:tcPr>
          <w:p w:rsidR="000B431F" w:rsidRPr="00E9344D" w:rsidRDefault="000B431F" w:rsidP="008A1B0A">
            <w:pPr>
              <w:spacing w:after="0" w:line="240" w:lineRule="auto"/>
              <w:jc w:val="center"/>
              <w:rPr>
                <w:rFonts w:ascii="Sylfaen" w:eastAsia="Times New Roman" w:hAnsi="Sylfaen" w:cs="Times New Roman"/>
                <w:b/>
                <w:color w:val="FFFFFF"/>
                <w:sz w:val="20"/>
                <w:szCs w:val="20"/>
              </w:rPr>
            </w:pPr>
            <w:r w:rsidRPr="00E9344D">
              <w:rPr>
                <w:rFonts w:ascii="Sylfaen" w:eastAsia="Times New Roman" w:hAnsi="Sylfaen" w:cs="Times New Roman"/>
                <w:b/>
                <w:color w:val="FFFFFF"/>
                <w:sz w:val="20"/>
                <w:szCs w:val="20"/>
              </w:rPr>
              <w:t>პროფესიული მოვალეობა</w:t>
            </w:r>
          </w:p>
        </w:tc>
        <w:tc>
          <w:tcPr>
            <w:tcW w:w="2797" w:type="pct"/>
            <w:shd w:val="clear" w:color="000000" w:fill="4BACC6"/>
            <w:hideMark/>
          </w:tcPr>
          <w:p w:rsidR="000B431F" w:rsidRPr="00E9344D" w:rsidRDefault="000B431F" w:rsidP="008A1B0A">
            <w:pPr>
              <w:spacing w:after="0" w:line="240" w:lineRule="auto"/>
              <w:jc w:val="center"/>
              <w:rPr>
                <w:rFonts w:ascii="Sylfaen" w:eastAsia="Times New Roman" w:hAnsi="Sylfaen" w:cs="Times New Roman"/>
                <w:b/>
                <w:color w:val="FFFFFF"/>
                <w:sz w:val="20"/>
                <w:szCs w:val="20"/>
              </w:rPr>
            </w:pPr>
            <w:r w:rsidRPr="00E9344D">
              <w:rPr>
                <w:rFonts w:ascii="Sylfaen" w:eastAsia="Times New Roman" w:hAnsi="Sylfaen" w:cs="Times New Roman"/>
                <w:b/>
                <w:color w:val="FFFFFF"/>
                <w:sz w:val="20"/>
                <w:szCs w:val="20"/>
              </w:rPr>
              <w:t>პროფესიული ამოცანა</w:t>
            </w:r>
          </w:p>
        </w:tc>
      </w:tr>
      <w:tr w:rsidR="000B431F" w:rsidRPr="00E9344D" w:rsidTr="006943B6">
        <w:tc>
          <w:tcPr>
            <w:tcW w:w="301" w:type="pct"/>
            <w:shd w:val="clear" w:color="auto" w:fill="auto"/>
          </w:tcPr>
          <w:p w:rsidR="000B431F" w:rsidRPr="00E9344D" w:rsidRDefault="000B431F" w:rsidP="008A1B0A">
            <w:pPr>
              <w:spacing w:after="0" w:line="240" w:lineRule="auto"/>
              <w:rPr>
                <w:rFonts w:ascii="Sylfaen" w:eastAsia="MS Gothic" w:hAnsi="Sylfaen" w:cs="Sylfaen"/>
                <w:b/>
                <w:sz w:val="20"/>
                <w:szCs w:val="20"/>
              </w:rPr>
            </w:pPr>
            <w:r w:rsidRPr="00E9344D">
              <w:rPr>
                <w:rFonts w:ascii="Sylfaen" w:eastAsia="MS Gothic" w:hAnsi="Sylfaen" w:cs="Sylfaen"/>
                <w:b/>
                <w:sz w:val="20"/>
                <w:szCs w:val="20"/>
              </w:rPr>
              <w:t>1</w:t>
            </w:r>
            <w:r w:rsidR="005424C8" w:rsidRPr="00E9344D">
              <w:rPr>
                <w:rFonts w:ascii="Sylfaen" w:eastAsia="MS Gothic" w:hAnsi="Sylfaen" w:cs="Sylfaen"/>
                <w:b/>
                <w:sz w:val="20"/>
                <w:szCs w:val="20"/>
              </w:rPr>
              <w:t>.</w:t>
            </w:r>
          </w:p>
        </w:tc>
        <w:tc>
          <w:tcPr>
            <w:tcW w:w="1902" w:type="pct"/>
            <w:shd w:val="clear" w:color="auto" w:fill="auto"/>
          </w:tcPr>
          <w:p w:rsidR="000B431F" w:rsidRPr="00E9344D" w:rsidRDefault="000B431F" w:rsidP="00CC2A28">
            <w:pPr>
              <w:spacing w:after="0" w:line="240" w:lineRule="auto"/>
              <w:rPr>
                <w:rFonts w:ascii="Sylfaen" w:eastAsia="MS Gothic" w:hAnsi="Sylfaen" w:cs="Sylfaen"/>
                <w:b/>
                <w:bCs/>
                <w:sz w:val="20"/>
                <w:szCs w:val="20"/>
              </w:rPr>
            </w:pPr>
            <w:r w:rsidRPr="00E9344D">
              <w:rPr>
                <w:rFonts w:ascii="Sylfaen" w:hAnsi="Sylfaen" w:cs="Sylfaen"/>
                <w:b/>
                <w:sz w:val="20"/>
                <w:szCs w:val="20"/>
              </w:rPr>
              <w:t xml:space="preserve">საოფისე </w:t>
            </w:r>
            <w:r w:rsidR="0041234C">
              <w:rPr>
                <w:rFonts w:ascii="Sylfaen" w:hAnsi="Sylfaen" w:cs="Sylfaen"/>
                <w:b/>
                <w:sz w:val="20"/>
                <w:szCs w:val="20"/>
              </w:rPr>
              <w:t xml:space="preserve"> </w:t>
            </w:r>
            <w:r w:rsidR="00CC2A28">
              <w:rPr>
                <w:rFonts w:ascii="Sylfaen" w:hAnsi="Sylfaen" w:cs="Sylfaen"/>
                <w:b/>
                <w:sz w:val="20"/>
                <w:szCs w:val="20"/>
              </w:rPr>
              <w:t xml:space="preserve">და ადმინისტრაციული </w:t>
            </w:r>
            <w:r w:rsidRPr="00E9344D">
              <w:rPr>
                <w:rFonts w:ascii="Sylfaen" w:hAnsi="Sylfaen" w:cs="Sylfaen"/>
                <w:b/>
                <w:sz w:val="20"/>
                <w:szCs w:val="20"/>
              </w:rPr>
              <w:t>მომსახურება</w:t>
            </w:r>
          </w:p>
        </w:tc>
        <w:tc>
          <w:tcPr>
            <w:tcW w:w="2797" w:type="pct"/>
            <w:shd w:val="clear" w:color="auto" w:fill="auto"/>
          </w:tcPr>
          <w:p w:rsidR="000E0DEB" w:rsidRDefault="000E0DEB" w:rsidP="006943B6">
            <w:pPr>
              <w:pStyle w:val="ListParagraph"/>
              <w:numPr>
                <w:ilvl w:val="1"/>
                <w:numId w:val="7"/>
              </w:numPr>
              <w:tabs>
                <w:tab w:val="left" w:pos="367"/>
              </w:tabs>
              <w:spacing w:after="0" w:line="240" w:lineRule="auto"/>
              <w:ind w:left="371"/>
              <w:jc w:val="both"/>
              <w:rPr>
                <w:rFonts w:ascii="Sylfaen" w:hAnsi="Sylfaen" w:cs="Sylfaen"/>
                <w:sz w:val="20"/>
                <w:szCs w:val="20"/>
              </w:rPr>
            </w:pPr>
            <w:r>
              <w:rPr>
                <w:rFonts w:ascii="Sylfaen" w:hAnsi="Sylfaen" w:cs="Sylfaen"/>
                <w:sz w:val="20"/>
                <w:szCs w:val="20"/>
              </w:rPr>
              <w:t>უზრუნველყოფს ოფისის სამუშაო გარემოს მოწყობას</w:t>
            </w:r>
          </w:p>
          <w:p w:rsidR="000E0DEB" w:rsidRDefault="000E0DEB" w:rsidP="006943B6">
            <w:pPr>
              <w:pStyle w:val="ListParagraph"/>
              <w:numPr>
                <w:ilvl w:val="1"/>
                <w:numId w:val="7"/>
              </w:numPr>
              <w:shd w:val="clear" w:color="auto" w:fill="FFFFFF" w:themeFill="background1"/>
              <w:tabs>
                <w:tab w:val="left" w:pos="367"/>
              </w:tabs>
              <w:spacing w:after="0" w:line="240" w:lineRule="auto"/>
              <w:ind w:left="371"/>
              <w:jc w:val="both"/>
              <w:rPr>
                <w:rFonts w:ascii="Sylfaen" w:hAnsi="Sylfaen" w:cs="Sylfaen"/>
                <w:sz w:val="20"/>
                <w:szCs w:val="20"/>
              </w:rPr>
            </w:pPr>
            <w:r w:rsidRPr="000E0DEB">
              <w:rPr>
                <w:rFonts w:ascii="Sylfaen" w:hAnsi="Sylfaen" w:cs="Sylfaen"/>
                <w:sz w:val="20"/>
                <w:szCs w:val="20"/>
              </w:rPr>
              <w:t>იცავს შრომის უსაფრთხოების</w:t>
            </w:r>
            <w:r>
              <w:rPr>
                <w:rFonts w:ascii="Sylfaen" w:hAnsi="Sylfaen" w:cs="Sylfaen"/>
                <w:sz w:val="20"/>
                <w:szCs w:val="20"/>
              </w:rPr>
              <w:t>ა და ჰიგიენის</w:t>
            </w:r>
            <w:r w:rsidRPr="000E0DEB">
              <w:rPr>
                <w:rFonts w:ascii="Sylfaen" w:hAnsi="Sylfaen" w:cs="Sylfaen"/>
                <w:sz w:val="20"/>
                <w:szCs w:val="20"/>
              </w:rPr>
              <w:t xml:space="preserve"> </w:t>
            </w:r>
            <w:r w:rsidRPr="008D1A78">
              <w:rPr>
                <w:rFonts w:ascii="Sylfaen" w:hAnsi="Sylfaen" w:cs="Sylfaen"/>
                <w:sz w:val="20"/>
                <w:szCs w:val="20"/>
              </w:rPr>
              <w:t>წესებს</w:t>
            </w:r>
          </w:p>
          <w:p w:rsidR="00CC2A28" w:rsidRPr="000E0DEB" w:rsidRDefault="00CC2A28" w:rsidP="006943B6">
            <w:pPr>
              <w:pStyle w:val="ListParagraph"/>
              <w:numPr>
                <w:ilvl w:val="1"/>
                <w:numId w:val="7"/>
              </w:numPr>
              <w:tabs>
                <w:tab w:val="left" w:pos="367"/>
              </w:tabs>
              <w:spacing w:after="0" w:line="240" w:lineRule="auto"/>
              <w:ind w:left="371"/>
              <w:jc w:val="both"/>
              <w:rPr>
                <w:rFonts w:ascii="Sylfaen" w:hAnsi="Sylfaen" w:cs="Sylfaen"/>
                <w:sz w:val="20"/>
                <w:szCs w:val="20"/>
              </w:rPr>
            </w:pPr>
            <w:r w:rsidRPr="000E0DEB">
              <w:rPr>
                <w:rFonts w:ascii="Sylfaen" w:hAnsi="Sylfaen" w:cs="Sylfaen"/>
                <w:sz w:val="20"/>
                <w:szCs w:val="20"/>
              </w:rPr>
              <w:t>ორგანიზებას უწევს სტუმრის</w:t>
            </w:r>
            <w:r w:rsidRPr="000E0DEB">
              <w:rPr>
                <w:rFonts w:ascii="Sylfaen" w:hAnsi="Sylfaen"/>
                <w:sz w:val="20"/>
                <w:szCs w:val="20"/>
              </w:rPr>
              <w:t>/</w:t>
            </w:r>
            <w:r w:rsidRPr="000E0DEB">
              <w:rPr>
                <w:rFonts w:ascii="Sylfaen" w:hAnsi="Sylfaen" w:cs="Sylfaen"/>
                <w:sz w:val="20"/>
                <w:szCs w:val="20"/>
              </w:rPr>
              <w:t>მოქალაქეების მიღებას</w:t>
            </w:r>
          </w:p>
          <w:p w:rsidR="00CC2A28" w:rsidRPr="00CC2A28" w:rsidRDefault="00CC2A28" w:rsidP="006943B6">
            <w:pPr>
              <w:pStyle w:val="ListParagraph"/>
              <w:numPr>
                <w:ilvl w:val="1"/>
                <w:numId w:val="7"/>
              </w:numPr>
              <w:tabs>
                <w:tab w:val="left" w:pos="367"/>
              </w:tabs>
              <w:spacing w:after="0" w:line="240" w:lineRule="auto"/>
              <w:ind w:left="371"/>
              <w:jc w:val="both"/>
              <w:rPr>
                <w:rFonts w:ascii="Sylfaen" w:eastAsia="Times New Roman" w:hAnsi="Sylfaen" w:cs="Calibri"/>
                <w:sz w:val="20"/>
                <w:szCs w:val="20"/>
              </w:rPr>
            </w:pPr>
            <w:r w:rsidRPr="00CC2A28">
              <w:rPr>
                <w:rFonts w:ascii="Sylfaen" w:eastAsia="Times New Roman" w:hAnsi="Sylfaen" w:cs="Calibri"/>
                <w:sz w:val="20"/>
                <w:szCs w:val="20"/>
              </w:rPr>
              <w:t>უზრუნველყოფს  ხელმძღვანელის პირადი შეხვედრების ორგანიზებას</w:t>
            </w:r>
          </w:p>
          <w:p w:rsidR="00CC2A28" w:rsidRPr="00FA0312" w:rsidRDefault="00CC2A28" w:rsidP="006943B6">
            <w:pPr>
              <w:pStyle w:val="ListParagraph"/>
              <w:numPr>
                <w:ilvl w:val="1"/>
                <w:numId w:val="7"/>
              </w:numPr>
              <w:tabs>
                <w:tab w:val="left" w:pos="367"/>
              </w:tabs>
              <w:spacing w:after="0" w:line="240" w:lineRule="auto"/>
              <w:ind w:left="371"/>
              <w:jc w:val="both"/>
              <w:rPr>
                <w:rFonts w:ascii="Sylfaen" w:eastAsia="Times New Roman" w:hAnsi="Sylfaen" w:cs="Calibri"/>
                <w:sz w:val="20"/>
                <w:szCs w:val="20"/>
              </w:rPr>
            </w:pPr>
            <w:r w:rsidRPr="00FA0312">
              <w:rPr>
                <w:rFonts w:ascii="Sylfaen" w:eastAsia="Times New Roman" w:hAnsi="Sylfaen" w:cs="Calibri"/>
                <w:sz w:val="20"/>
                <w:szCs w:val="20"/>
              </w:rPr>
              <w:t>უზრუნველყოფს ხელმძღვანელის დავალებების შესრულებას</w:t>
            </w:r>
          </w:p>
          <w:p w:rsidR="00CC2A28" w:rsidRPr="00FA0312" w:rsidRDefault="00CC2A28" w:rsidP="006943B6">
            <w:pPr>
              <w:pStyle w:val="ListParagraph"/>
              <w:numPr>
                <w:ilvl w:val="1"/>
                <w:numId w:val="7"/>
              </w:numPr>
              <w:tabs>
                <w:tab w:val="left" w:pos="367"/>
              </w:tabs>
              <w:spacing w:after="0" w:line="240" w:lineRule="auto"/>
              <w:ind w:left="371"/>
              <w:jc w:val="both"/>
              <w:rPr>
                <w:rFonts w:ascii="Sylfaen" w:eastAsia="Times New Roman" w:hAnsi="Sylfaen" w:cs="Calibri"/>
                <w:sz w:val="20"/>
                <w:szCs w:val="20"/>
              </w:rPr>
            </w:pPr>
            <w:r w:rsidRPr="00FA0312">
              <w:rPr>
                <w:rFonts w:ascii="Sylfaen" w:eastAsia="Times New Roman" w:hAnsi="Sylfaen" w:cs="Calibri"/>
                <w:sz w:val="20"/>
                <w:szCs w:val="20"/>
              </w:rPr>
              <w:t>ორგანიზებას უწევს ხელმძღვანელის/პერსონალის საქმიან ვიზიტებს/ მივლინებებს</w:t>
            </w:r>
          </w:p>
          <w:p w:rsidR="00CC2A28" w:rsidRPr="008D1A78" w:rsidRDefault="00CC2A28" w:rsidP="006943B6">
            <w:pPr>
              <w:pStyle w:val="ListParagraph"/>
              <w:numPr>
                <w:ilvl w:val="1"/>
                <w:numId w:val="7"/>
              </w:numPr>
              <w:shd w:val="clear" w:color="auto" w:fill="FFFFFF" w:themeFill="background1"/>
              <w:tabs>
                <w:tab w:val="left" w:pos="367"/>
              </w:tabs>
              <w:spacing w:after="0" w:line="240" w:lineRule="auto"/>
              <w:ind w:left="371"/>
              <w:jc w:val="both"/>
              <w:rPr>
                <w:rFonts w:ascii="Sylfaen" w:hAnsi="Sylfaen" w:cs="Sylfaen"/>
                <w:sz w:val="20"/>
                <w:szCs w:val="20"/>
              </w:rPr>
            </w:pPr>
            <w:r w:rsidRPr="00E9344D">
              <w:rPr>
                <w:rFonts w:ascii="Sylfaen" w:eastAsia="Times New Roman" w:hAnsi="Sylfaen" w:cs="Calibri"/>
                <w:sz w:val="20"/>
                <w:szCs w:val="20"/>
              </w:rPr>
              <w:t>მონაწილეობს</w:t>
            </w:r>
            <w:r w:rsidRPr="00E9344D">
              <w:rPr>
                <w:rFonts w:ascii="Sylfaen" w:hAnsi="Sylfaen" w:cs="Sylfaen"/>
                <w:sz w:val="20"/>
                <w:szCs w:val="20"/>
              </w:rPr>
              <w:t xml:space="preserve"> ორგანიზაციის საქმიანობის დაგეგმვაში</w:t>
            </w:r>
          </w:p>
          <w:p w:rsidR="000E0DEB" w:rsidRPr="008D1A78" w:rsidRDefault="000E0DEB" w:rsidP="006943B6">
            <w:pPr>
              <w:pStyle w:val="ListParagraph"/>
              <w:numPr>
                <w:ilvl w:val="1"/>
                <w:numId w:val="7"/>
              </w:numPr>
              <w:shd w:val="clear" w:color="auto" w:fill="FFFFFF" w:themeFill="background1"/>
              <w:tabs>
                <w:tab w:val="left" w:pos="367"/>
              </w:tabs>
              <w:spacing w:after="0" w:line="240" w:lineRule="auto"/>
              <w:ind w:left="371"/>
              <w:jc w:val="both"/>
              <w:rPr>
                <w:rFonts w:ascii="Sylfaen" w:eastAsia="Times New Roman" w:hAnsi="Sylfaen" w:cs="Calibri"/>
                <w:sz w:val="20"/>
                <w:szCs w:val="20"/>
              </w:rPr>
            </w:pPr>
            <w:r w:rsidRPr="008D1A78">
              <w:rPr>
                <w:rFonts w:ascii="Sylfaen" w:eastAsia="Times New Roman" w:hAnsi="Sylfaen" w:cs="Calibri"/>
                <w:sz w:val="20"/>
                <w:szCs w:val="20"/>
              </w:rPr>
              <w:t>მართავს საოფისე და სამეურნეო საქონლის მარაგს</w:t>
            </w:r>
          </w:p>
          <w:p w:rsidR="000E0DEB" w:rsidRPr="008D1A78" w:rsidRDefault="000E0DEB" w:rsidP="006943B6">
            <w:pPr>
              <w:pStyle w:val="ListParagraph"/>
              <w:numPr>
                <w:ilvl w:val="1"/>
                <w:numId w:val="7"/>
              </w:numPr>
              <w:shd w:val="clear" w:color="auto" w:fill="FFFFFF" w:themeFill="background1"/>
              <w:tabs>
                <w:tab w:val="left" w:pos="367"/>
              </w:tabs>
              <w:spacing w:after="0" w:line="240" w:lineRule="auto"/>
              <w:ind w:left="371"/>
              <w:jc w:val="both"/>
              <w:rPr>
                <w:rFonts w:ascii="Sylfaen" w:eastAsia="Times New Roman" w:hAnsi="Sylfaen" w:cs="Calibri"/>
                <w:sz w:val="20"/>
                <w:szCs w:val="20"/>
              </w:rPr>
            </w:pPr>
            <w:r w:rsidRPr="008D1A78">
              <w:rPr>
                <w:rFonts w:ascii="Sylfaen" w:eastAsia="Times New Roman" w:hAnsi="Sylfaen" w:cs="Calibri"/>
                <w:sz w:val="20"/>
                <w:szCs w:val="20"/>
              </w:rPr>
              <w:t>უზრუნველყოფს კომუნიკაციას საქონლის ან/და მომსახურების მომწოდებელთან</w:t>
            </w:r>
          </w:p>
          <w:p w:rsidR="00164058" w:rsidRPr="008D1A78" w:rsidRDefault="00164058" w:rsidP="006943B6">
            <w:pPr>
              <w:pStyle w:val="ListParagraph"/>
              <w:numPr>
                <w:ilvl w:val="1"/>
                <w:numId w:val="7"/>
              </w:numPr>
              <w:shd w:val="clear" w:color="auto" w:fill="FFFFFF" w:themeFill="background1"/>
              <w:tabs>
                <w:tab w:val="left" w:pos="367"/>
              </w:tabs>
              <w:spacing w:after="0" w:line="240" w:lineRule="auto"/>
              <w:ind w:left="371"/>
              <w:jc w:val="both"/>
              <w:rPr>
                <w:rFonts w:ascii="Sylfaen" w:eastAsia="Times New Roman" w:hAnsi="Sylfaen" w:cs="Calibri"/>
                <w:sz w:val="20"/>
                <w:szCs w:val="20"/>
              </w:rPr>
            </w:pPr>
            <w:r w:rsidRPr="008D1A78">
              <w:rPr>
                <w:rFonts w:ascii="Sylfaen" w:hAnsi="Sylfaen" w:cs="Arial"/>
                <w:sz w:val="20"/>
                <w:szCs w:val="20"/>
              </w:rPr>
              <w:t>მონაწილეობს საოფისე-სამეურნეო საქონლისა და მარაგების ინვენტარიზაცი</w:t>
            </w:r>
            <w:r w:rsidRPr="008D1A78">
              <w:rPr>
                <w:rFonts w:ascii="Sylfaen" w:hAnsi="Sylfaen" w:cs="Sylfaen"/>
                <w:sz w:val="20"/>
                <w:szCs w:val="20"/>
              </w:rPr>
              <w:t xml:space="preserve">აში </w:t>
            </w:r>
          </w:p>
          <w:p w:rsidR="000E0DEB" w:rsidRPr="007C15C0" w:rsidRDefault="000E0DEB" w:rsidP="006943B6">
            <w:pPr>
              <w:pStyle w:val="ListParagraph"/>
              <w:numPr>
                <w:ilvl w:val="1"/>
                <w:numId w:val="7"/>
              </w:numPr>
              <w:tabs>
                <w:tab w:val="left" w:pos="367"/>
              </w:tabs>
              <w:spacing w:after="0" w:line="240" w:lineRule="auto"/>
              <w:ind w:left="371"/>
              <w:jc w:val="both"/>
              <w:rPr>
                <w:rFonts w:ascii="Sylfaen" w:eastAsiaTheme="majorEastAsia" w:hAnsi="Sylfaen" w:cs="Sylfaen"/>
                <w:bCs/>
                <w:sz w:val="20"/>
                <w:szCs w:val="20"/>
              </w:rPr>
            </w:pPr>
            <w:r w:rsidRPr="007C15C0">
              <w:rPr>
                <w:rFonts w:ascii="Sylfaen" w:hAnsi="Sylfaen" w:cs="Sylfaen"/>
                <w:bCs/>
                <w:sz w:val="20"/>
              </w:rPr>
              <w:t>უ</w:t>
            </w:r>
            <w:r w:rsidRPr="007C15C0">
              <w:rPr>
                <w:rFonts w:ascii="Sylfaen" w:hAnsi="Sylfaen"/>
                <w:bCs/>
                <w:sz w:val="20"/>
              </w:rPr>
              <w:t xml:space="preserve">ზრუნველყოფს </w:t>
            </w:r>
            <w:r w:rsidR="00164058" w:rsidRPr="007C15C0">
              <w:rPr>
                <w:rFonts w:ascii="Sylfaen" w:hAnsi="Sylfaen"/>
                <w:bCs/>
                <w:sz w:val="20"/>
              </w:rPr>
              <w:t xml:space="preserve">საინვენტარიზაციო და </w:t>
            </w:r>
            <w:r w:rsidRPr="007C15C0">
              <w:rPr>
                <w:rFonts w:ascii="Sylfaen" w:hAnsi="Sylfaen"/>
                <w:bCs/>
                <w:sz w:val="20"/>
              </w:rPr>
              <w:t>პირველადი საბუღალტრო დოკუმენტების წარმოებას</w:t>
            </w:r>
          </w:p>
          <w:p w:rsidR="000E0DEB" w:rsidRPr="00CC2A28" w:rsidRDefault="000E0DEB" w:rsidP="006943B6">
            <w:pPr>
              <w:pStyle w:val="ListParagraph"/>
              <w:numPr>
                <w:ilvl w:val="1"/>
                <w:numId w:val="7"/>
              </w:numPr>
              <w:spacing w:after="0" w:line="240" w:lineRule="auto"/>
              <w:ind w:left="371"/>
              <w:jc w:val="both"/>
              <w:rPr>
                <w:rFonts w:ascii="Sylfaen" w:hAnsi="Sylfaen"/>
                <w:sz w:val="20"/>
                <w:szCs w:val="20"/>
              </w:rPr>
            </w:pPr>
            <w:r w:rsidRPr="000E0DEB">
              <w:rPr>
                <w:rFonts w:ascii="Sylfaen" w:hAnsi="Sylfaen" w:cs="Sylfaen"/>
                <w:sz w:val="20"/>
                <w:szCs w:val="20"/>
              </w:rPr>
              <w:t xml:space="preserve">იცავს ეთიკისა და ეტიკეტის ნორმებს </w:t>
            </w:r>
          </w:p>
        </w:tc>
      </w:tr>
      <w:tr w:rsidR="00FA0312" w:rsidRPr="00E9344D" w:rsidTr="006943B6">
        <w:tc>
          <w:tcPr>
            <w:tcW w:w="301" w:type="pct"/>
            <w:shd w:val="clear" w:color="auto" w:fill="auto"/>
          </w:tcPr>
          <w:p w:rsidR="00FA0312" w:rsidRPr="00E9344D" w:rsidRDefault="00CC2A28" w:rsidP="008A1B0A">
            <w:pPr>
              <w:spacing w:after="0" w:line="240" w:lineRule="auto"/>
              <w:rPr>
                <w:rFonts w:ascii="Sylfaen" w:eastAsia="MS Gothic" w:hAnsi="Sylfaen" w:cs="Sylfaen"/>
                <w:b/>
                <w:sz w:val="20"/>
                <w:szCs w:val="20"/>
              </w:rPr>
            </w:pPr>
            <w:r>
              <w:rPr>
                <w:rFonts w:ascii="Sylfaen" w:eastAsia="MS Gothic" w:hAnsi="Sylfaen" w:cs="Sylfaen"/>
                <w:b/>
                <w:sz w:val="20"/>
                <w:szCs w:val="20"/>
              </w:rPr>
              <w:lastRenderedPageBreak/>
              <w:t>2</w:t>
            </w:r>
            <w:r w:rsidR="00FA0312" w:rsidRPr="00E9344D">
              <w:rPr>
                <w:rFonts w:ascii="Sylfaen" w:eastAsia="MS Gothic" w:hAnsi="Sylfaen" w:cs="Sylfaen"/>
                <w:b/>
                <w:sz w:val="20"/>
                <w:szCs w:val="20"/>
              </w:rPr>
              <w:t>.</w:t>
            </w:r>
          </w:p>
        </w:tc>
        <w:tc>
          <w:tcPr>
            <w:tcW w:w="1902" w:type="pct"/>
            <w:shd w:val="clear" w:color="auto" w:fill="auto"/>
          </w:tcPr>
          <w:p w:rsidR="00FA0312" w:rsidRPr="00D5317B" w:rsidRDefault="00FA0312" w:rsidP="00CC2A28">
            <w:pPr>
              <w:rPr>
                <w:rFonts w:ascii="Sylfaen" w:hAnsi="Sylfaen" w:cs="Sylfaen"/>
                <w:bCs/>
                <w:sz w:val="20"/>
                <w:szCs w:val="20"/>
              </w:rPr>
            </w:pPr>
            <w:r w:rsidRPr="00C24B98">
              <w:rPr>
                <w:rFonts w:ascii="Sylfaen" w:hAnsi="Sylfaen"/>
                <w:b/>
                <w:bCs/>
                <w:color w:val="000000"/>
                <w:sz w:val="20"/>
              </w:rPr>
              <w:t>საქმისწარმოების ორგანიზება</w:t>
            </w:r>
          </w:p>
        </w:tc>
        <w:tc>
          <w:tcPr>
            <w:tcW w:w="2797" w:type="pct"/>
            <w:shd w:val="clear" w:color="auto" w:fill="auto"/>
          </w:tcPr>
          <w:p w:rsidR="00FA0312" w:rsidRPr="00CC2A28" w:rsidRDefault="00FA0312" w:rsidP="006943B6">
            <w:pPr>
              <w:pStyle w:val="ListParagraph"/>
              <w:numPr>
                <w:ilvl w:val="1"/>
                <w:numId w:val="9"/>
              </w:numPr>
              <w:spacing w:after="0" w:line="240" w:lineRule="auto"/>
              <w:ind w:left="371"/>
              <w:jc w:val="both"/>
              <w:rPr>
                <w:rFonts w:ascii="Sylfaen" w:eastAsiaTheme="majorEastAsia" w:hAnsi="Sylfaen" w:cs="Sylfaen"/>
                <w:bCs/>
                <w:sz w:val="20"/>
                <w:szCs w:val="20"/>
              </w:rPr>
            </w:pPr>
            <w:r w:rsidRPr="00CC2A28">
              <w:rPr>
                <w:rFonts w:ascii="Sylfaen" w:hAnsi="Sylfaen" w:cs="Sylfaen"/>
                <w:bCs/>
                <w:sz w:val="20"/>
              </w:rPr>
              <w:t>უზრუნველყოფს</w:t>
            </w:r>
            <w:r w:rsidRPr="00CC2A28">
              <w:rPr>
                <w:rFonts w:ascii="Sylfaen" w:hAnsi="Sylfaen"/>
                <w:bCs/>
                <w:sz w:val="20"/>
              </w:rPr>
              <w:t xml:space="preserve"> დოკუმენტბრუნვის (კორესპონდენციის) ორგანიზებას</w:t>
            </w:r>
          </w:p>
          <w:p w:rsidR="00FA0312" w:rsidRPr="00CC2A28" w:rsidRDefault="00FA0312" w:rsidP="006943B6">
            <w:pPr>
              <w:pStyle w:val="ListParagraph"/>
              <w:numPr>
                <w:ilvl w:val="1"/>
                <w:numId w:val="9"/>
              </w:numPr>
              <w:ind w:left="371"/>
              <w:jc w:val="both"/>
              <w:rPr>
                <w:rFonts w:ascii="Sylfaen" w:eastAsiaTheme="majorEastAsia" w:hAnsi="Sylfaen" w:cs="Sylfaen"/>
                <w:bCs/>
                <w:sz w:val="20"/>
                <w:szCs w:val="20"/>
              </w:rPr>
            </w:pPr>
            <w:r w:rsidRPr="00CC2A28">
              <w:rPr>
                <w:rFonts w:ascii="Sylfaen" w:hAnsi="Sylfaen" w:cs="Sylfaen"/>
                <w:bCs/>
                <w:sz w:val="20"/>
              </w:rPr>
              <w:t>უზრუნველყოფს</w:t>
            </w:r>
            <w:r w:rsidRPr="00CC2A28">
              <w:rPr>
                <w:rFonts w:ascii="Sylfaen" w:hAnsi="Sylfaen"/>
                <w:bCs/>
                <w:sz w:val="20"/>
              </w:rPr>
              <w:t xml:space="preserve"> მმართველობითი საქმიანობის დოკუმენტირებას</w:t>
            </w:r>
          </w:p>
          <w:p w:rsidR="00FA0312" w:rsidRPr="003E17FB" w:rsidRDefault="00FA0312" w:rsidP="006943B6">
            <w:pPr>
              <w:pStyle w:val="ListParagraph"/>
              <w:numPr>
                <w:ilvl w:val="1"/>
                <w:numId w:val="9"/>
              </w:numPr>
              <w:ind w:left="371"/>
              <w:jc w:val="both"/>
              <w:rPr>
                <w:rFonts w:ascii="Sylfaen" w:eastAsiaTheme="majorEastAsia" w:hAnsi="Sylfaen" w:cs="Sylfaen"/>
                <w:bCs/>
                <w:sz w:val="20"/>
                <w:szCs w:val="20"/>
              </w:rPr>
            </w:pPr>
            <w:r>
              <w:rPr>
                <w:rFonts w:ascii="Sylfaen" w:hAnsi="Sylfaen"/>
                <w:bCs/>
                <w:sz w:val="20"/>
              </w:rPr>
              <w:t>ადგენს დოკუმენტების (საინფორმაციო, საწესდებო, სორგანიზაციო, მმართველობითი) პროექტებს</w:t>
            </w:r>
          </w:p>
          <w:p w:rsidR="00FA0312" w:rsidRPr="00090F82" w:rsidRDefault="00FA0312" w:rsidP="006943B6">
            <w:pPr>
              <w:pStyle w:val="ListParagraph"/>
              <w:numPr>
                <w:ilvl w:val="1"/>
                <w:numId w:val="9"/>
              </w:numPr>
              <w:spacing w:after="0" w:line="240" w:lineRule="auto"/>
              <w:ind w:left="371"/>
              <w:jc w:val="both"/>
              <w:rPr>
                <w:rFonts w:ascii="Sylfaen" w:eastAsiaTheme="majorEastAsia" w:hAnsi="Sylfaen" w:cs="Sylfaen"/>
                <w:bCs/>
                <w:sz w:val="20"/>
                <w:szCs w:val="20"/>
              </w:rPr>
            </w:pPr>
            <w:r>
              <w:rPr>
                <w:rFonts w:ascii="Sylfaen" w:eastAsiaTheme="majorEastAsia" w:hAnsi="Sylfaen" w:cs="Sylfaen"/>
                <w:bCs/>
                <w:sz w:val="20"/>
                <w:szCs w:val="20"/>
              </w:rPr>
              <w:t>გასცემს ცნობებს დოკუმენტებიდან</w:t>
            </w:r>
          </w:p>
          <w:p w:rsidR="00FA0312" w:rsidRPr="00090F82" w:rsidRDefault="00FA0312" w:rsidP="006943B6">
            <w:pPr>
              <w:pStyle w:val="ListParagraph"/>
              <w:numPr>
                <w:ilvl w:val="1"/>
                <w:numId w:val="9"/>
              </w:numPr>
              <w:spacing w:after="0" w:line="240" w:lineRule="auto"/>
              <w:ind w:left="371"/>
              <w:jc w:val="both"/>
              <w:rPr>
                <w:rFonts w:ascii="Sylfaen" w:eastAsiaTheme="majorEastAsia" w:hAnsi="Sylfaen" w:cs="Sylfaen"/>
                <w:bCs/>
                <w:sz w:val="20"/>
                <w:szCs w:val="20"/>
              </w:rPr>
            </w:pPr>
            <w:r w:rsidRPr="00090F82">
              <w:rPr>
                <w:rFonts w:ascii="Sylfaen" w:hAnsi="Sylfaen" w:cs="Sylfaen"/>
                <w:bCs/>
                <w:color w:val="000000"/>
                <w:sz w:val="20"/>
              </w:rPr>
              <w:t>აკონტროლებს</w:t>
            </w:r>
            <w:r w:rsidRPr="00090F82">
              <w:rPr>
                <w:rFonts w:ascii="Sylfaen" w:hAnsi="Sylfaen"/>
                <w:bCs/>
                <w:color w:val="000000"/>
                <w:sz w:val="20"/>
              </w:rPr>
              <w:t xml:space="preserve"> დოკუმენტების შესრულების ვადებსა და ხარისხს</w:t>
            </w:r>
          </w:p>
          <w:p w:rsidR="00FA0312" w:rsidRPr="000E0DEB" w:rsidRDefault="00FA0312" w:rsidP="006943B6">
            <w:pPr>
              <w:pStyle w:val="ListParagraph"/>
              <w:numPr>
                <w:ilvl w:val="1"/>
                <w:numId w:val="9"/>
              </w:numPr>
              <w:spacing w:after="0" w:line="240" w:lineRule="auto"/>
              <w:ind w:left="371"/>
              <w:jc w:val="both"/>
              <w:rPr>
                <w:rFonts w:ascii="Sylfaen" w:eastAsiaTheme="majorEastAsia" w:hAnsi="Sylfaen" w:cs="Sylfaen"/>
                <w:bCs/>
                <w:sz w:val="20"/>
                <w:szCs w:val="20"/>
              </w:rPr>
            </w:pPr>
            <w:r w:rsidRPr="00090F82">
              <w:rPr>
                <w:rFonts w:ascii="Sylfaen" w:hAnsi="Sylfaen" w:cs="Sylfaen"/>
                <w:bCs/>
                <w:color w:val="000000"/>
                <w:sz w:val="20"/>
              </w:rPr>
              <w:t>ამზადებს</w:t>
            </w:r>
            <w:r w:rsidRPr="00090F82">
              <w:rPr>
                <w:rFonts w:ascii="Sylfaen" w:hAnsi="Sylfaen"/>
                <w:bCs/>
                <w:color w:val="000000"/>
                <w:sz w:val="20"/>
              </w:rPr>
              <w:t xml:space="preserve"> დოკუმენტებს საარქივო შენახვისთვის</w:t>
            </w:r>
          </w:p>
          <w:p w:rsidR="00FA0312" w:rsidRPr="003E17FB" w:rsidRDefault="00FA0312" w:rsidP="006943B6">
            <w:pPr>
              <w:pStyle w:val="ListParagraph"/>
              <w:numPr>
                <w:ilvl w:val="1"/>
                <w:numId w:val="9"/>
              </w:numPr>
              <w:spacing w:after="0" w:line="240" w:lineRule="auto"/>
              <w:ind w:left="371"/>
              <w:jc w:val="both"/>
              <w:rPr>
                <w:rFonts w:ascii="Sylfaen" w:eastAsiaTheme="majorEastAsia" w:hAnsi="Sylfaen" w:cs="Sylfaen"/>
                <w:bCs/>
                <w:sz w:val="20"/>
                <w:szCs w:val="20"/>
              </w:rPr>
            </w:pPr>
            <w:r w:rsidRPr="003E17FB">
              <w:rPr>
                <w:rFonts w:ascii="Sylfaen" w:hAnsi="Sylfaen" w:cs="Sylfaen"/>
                <w:bCs/>
                <w:color w:val="000000"/>
                <w:sz w:val="20"/>
              </w:rPr>
              <w:t>ადგენს</w:t>
            </w:r>
            <w:r w:rsidRPr="003E17FB">
              <w:rPr>
                <w:rFonts w:ascii="Sylfaen" w:hAnsi="Sylfaen"/>
                <w:bCs/>
                <w:color w:val="000000"/>
                <w:sz w:val="20"/>
              </w:rPr>
              <w:t xml:space="preserve"> უნიფიცირებული დოკუმენტების ტაბელს</w:t>
            </w:r>
          </w:p>
        </w:tc>
      </w:tr>
      <w:tr w:rsidR="000D15E0" w:rsidRPr="00E9344D" w:rsidTr="006943B6">
        <w:tc>
          <w:tcPr>
            <w:tcW w:w="301" w:type="pct"/>
            <w:shd w:val="clear" w:color="auto" w:fill="auto"/>
          </w:tcPr>
          <w:p w:rsidR="000D15E0" w:rsidRPr="00E9344D" w:rsidRDefault="00CC2A28" w:rsidP="008A1B0A">
            <w:pPr>
              <w:spacing w:after="0" w:line="240" w:lineRule="auto"/>
              <w:rPr>
                <w:rFonts w:ascii="Sylfaen" w:eastAsia="MS Gothic" w:hAnsi="Sylfaen" w:cs="Sylfaen"/>
                <w:b/>
                <w:sz w:val="20"/>
                <w:szCs w:val="20"/>
              </w:rPr>
            </w:pPr>
            <w:r>
              <w:rPr>
                <w:rFonts w:ascii="Sylfaen" w:eastAsia="MS Gothic" w:hAnsi="Sylfaen" w:cs="Sylfaen"/>
                <w:b/>
                <w:sz w:val="20"/>
                <w:szCs w:val="20"/>
              </w:rPr>
              <w:t>3</w:t>
            </w:r>
            <w:r w:rsidR="000D15E0" w:rsidRPr="00E9344D">
              <w:rPr>
                <w:rFonts w:ascii="Sylfaen" w:eastAsia="MS Gothic" w:hAnsi="Sylfaen" w:cs="Sylfaen"/>
                <w:b/>
                <w:sz w:val="20"/>
                <w:szCs w:val="20"/>
              </w:rPr>
              <w:t>.</w:t>
            </w:r>
          </w:p>
        </w:tc>
        <w:tc>
          <w:tcPr>
            <w:tcW w:w="1902" w:type="pct"/>
            <w:shd w:val="clear" w:color="auto" w:fill="auto"/>
          </w:tcPr>
          <w:p w:rsidR="000D15E0" w:rsidRPr="00E9344D" w:rsidRDefault="000D15E0" w:rsidP="00CC2A28">
            <w:pPr>
              <w:spacing w:after="0" w:line="240" w:lineRule="auto"/>
              <w:rPr>
                <w:rFonts w:ascii="Sylfaen" w:eastAsia="MS Gothic" w:hAnsi="Sylfaen" w:cs="Sylfaen"/>
                <w:b/>
                <w:bCs/>
                <w:sz w:val="20"/>
                <w:szCs w:val="20"/>
              </w:rPr>
            </w:pPr>
            <w:r w:rsidRPr="00E9344D">
              <w:rPr>
                <w:rFonts w:ascii="Sylfaen" w:hAnsi="Sylfaen" w:cs="Sylfaen"/>
                <w:b/>
                <w:sz w:val="20"/>
                <w:szCs w:val="20"/>
              </w:rPr>
              <w:t>შეხვედრების ორგანიზება</w:t>
            </w:r>
          </w:p>
        </w:tc>
        <w:tc>
          <w:tcPr>
            <w:tcW w:w="2797" w:type="pct"/>
            <w:shd w:val="clear" w:color="auto" w:fill="auto"/>
          </w:tcPr>
          <w:p w:rsidR="000D15E0" w:rsidRPr="00A63F5A" w:rsidRDefault="000D15E0" w:rsidP="006943B6">
            <w:pPr>
              <w:pStyle w:val="ListParagraph"/>
              <w:numPr>
                <w:ilvl w:val="1"/>
                <w:numId w:val="28"/>
              </w:numPr>
              <w:tabs>
                <w:tab w:val="left" w:pos="367"/>
              </w:tabs>
              <w:spacing w:after="0" w:line="240" w:lineRule="auto"/>
              <w:ind w:left="371"/>
              <w:jc w:val="both"/>
              <w:rPr>
                <w:rFonts w:ascii="Sylfaen" w:eastAsia="Times New Roman" w:hAnsi="Sylfaen" w:cs="Calibri"/>
                <w:sz w:val="20"/>
                <w:szCs w:val="20"/>
              </w:rPr>
            </w:pPr>
            <w:r w:rsidRPr="00A63F5A">
              <w:rPr>
                <w:rFonts w:ascii="Sylfaen" w:eastAsia="Times New Roman" w:hAnsi="Sylfaen" w:cs="Calibri"/>
                <w:sz w:val="20"/>
                <w:szCs w:val="20"/>
              </w:rPr>
              <w:t>გეგმავს სხვადასხვა ტიპის შეხვედრებს</w:t>
            </w:r>
          </w:p>
          <w:p w:rsidR="000D15E0" w:rsidRPr="00E9344D" w:rsidRDefault="000D15E0" w:rsidP="006943B6">
            <w:pPr>
              <w:pStyle w:val="ListParagraph"/>
              <w:numPr>
                <w:ilvl w:val="1"/>
                <w:numId w:val="28"/>
              </w:numPr>
              <w:tabs>
                <w:tab w:val="left" w:pos="367"/>
              </w:tabs>
              <w:spacing w:after="0" w:line="240" w:lineRule="auto"/>
              <w:ind w:left="371"/>
              <w:jc w:val="both"/>
              <w:rPr>
                <w:rFonts w:ascii="Sylfaen" w:eastAsia="Times New Roman" w:hAnsi="Sylfaen" w:cs="Calibri"/>
                <w:sz w:val="20"/>
                <w:szCs w:val="20"/>
              </w:rPr>
            </w:pPr>
            <w:r w:rsidRPr="00E9344D">
              <w:rPr>
                <w:rFonts w:ascii="Sylfaen" w:eastAsia="Times New Roman" w:hAnsi="Sylfaen" w:cs="Calibri"/>
                <w:sz w:val="20"/>
                <w:szCs w:val="20"/>
              </w:rPr>
              <w:t>ამზადებს შეხვედრებისათვის საჭირო დოკუმენტებს</w:t>
            </w:r>
          </w:p>
          <w:p w:rsidR="000D15E0" w:rsidRPr="00E9344D" w:rsidRDefault="000D15E0" w:rsidP="006943B6">
            <w:pPr>
              <w:pStyle w:val="ListParagraph"/>
              <w:numPr>
                <w:ilvl w:val="1"/>
                <w:numId w:val="28"/>
              </w:numPr>
              <w:tabs>
                <w:tab w:val="left" w:pos="367"/>
              </w:tabs>
              <w:spacing w:after="0" w:line="240" w:lineRule="auto"/>
              <w:ind w:left="371"/>
              <w:jc w:val="both"/>
              <w:rPr>
                <w:rFonts w:ascii="Sylfaen" w:eastAsia="Times New Roman" w:hAnsi="Sylfaen" w:cs="Calibri"/>
                <w:sz w:val="20"/>
                <w:szCs w:val="20"/>
              </w:rPr>
            </w:pPr>
            <w:r w:rsidRPr="00E9344D">
              <w:rPr>
                <w:rFonts w:ascii="Sylfaen" w:eastAsia="Times New Roman" w:hAnsi="Sylfaen" w:cs="Calibri"/>
                <w:sz w:val="20"/>
                <w:szCs w:val="20"/>
              </w:rPr>
              <w:t>ამზადებს შეხვედრების შესახებ ანგარიშებს/ოქმებს</w:t>
            </w:r>
          </w:p>
          <w:p w:rsidR="000D15E0" w:rsidRPr="000D15E0" w:rsidRDefault="000D15E0" w:rsidP="006943B6">
            <w:pPr>
              <w:pStyle w:val="ListParagraph"/>
              <w:numPr>
                <w:ilvl w:val="1"/>
                <w:numId w:val="28"/>
              </w:numPr>
              <w:tabs>
                <w:tab w:val="left" w:pos="367"/>
              </w:tabs>
              <w:spacing w:after="0" w:line="240" w:lineRule="auto"/>
              <w:ind w:left="371"/>
              <w:jc w:val="both"/>
              <w:rPr>
                <w:rFonts w:ascii="Sylfaen" w:eastAsia="MS Gothic" w:hAnsi="Sylfaen" w:cs="Sylfaen"/>
                <w:bCs/>
                <w:sz w:val="20"/>
                <w:szCs w:val="20"/>
              </w:rPr>
            </w:pPr>
            <w:r w:rsidRPr="00E9344D">
              <w:rPr>
                <w:rFonts w:ascii="Sylfaen" w:eastAsia="Times New Roman" w:hAnsi="Sylfaen" w:cs="Calibri"/>
                <w:sz w:val="20"/>
                <w:szCs w:val="20"/>
              </w:rPr>
              <w:t>უზრუნველყოფს</w:t>
            </w:r>
            <w:r w:rsidRPr="00E9344D">
              <w:rPr>
                <w:rFonts w:ascii="Sylfaen" w:hAnsi="Sylfaen" w:cs="Sylfaen"/>
                <w:sz w:val="20"/>
                <w:szCs w:val="20"/>
              </w:rPr>
              <w:t xml:space="preserve"> ინფორმაციის </w:t>
            </w:r>
            <w:r w:rsidRPr="00E9344D">
              <w:rPr>
                <w:rFonts w:ascii="Sylfaen" w:hAnsi="Sylfaen"/>
                <w:sz w:val="20"/>
                <w:szCs w:val="20"/>
              </w:rPr>
              <w:t xml:space="preserve">საჯაროობას </w:t>
            </w:r>
            <w:r w:rsidRPr="00E9344D">
              <w:rPr>
                <w:rFonts w:ascii="Sylfaen" w:hAnsi="Sylfaen" w:cs="Sylfaen"/>
                <w:sz w:val="20"/>
                <w:szCs w:val="20"/>
              </w:rPr>
              <w:t>შეხვედრების შესახებ</w:t>
            </w:r>
          </w:p>
          <w:p w:rsidR="000D15E0" w:rsidRPr="00E9344D" w:rsidRDefault="000D15E0" w:rsidP="006943B6">
            <w:pPr>
              <w:pStyle w:val="ListParagraph"/>
              <w:numPr>
                <w:ilvl w:val="1"/>
                <w:numId w:val="28"/>
              </w:numPr>
              <w:tabs>
                <w:tab w:val="left" w:pos="367"/>
              </w:tabs>
              <w:spacing w:after="0" w:line="240" w:lineRule="auto"/>
              <w:ind w:left="371"/>
              <w:jc w:val="both"/>
              <w:rPr>
                <w:rFonts w:ascii="Sylfaen" w:eastAsia="MS Gothic" w:hAnsi="Sylfaen" w:cs="Sylfaen"/>
                <w:bCs/>
                <w:sz w:val="20"/>
                <w:szCs w:val="20"/>
              </w:rPr>
            </w:pPr>
            <w:r>
              <w:rPr>
                <w:rFonts w:ascii="Sylfaen" w:hAnsi="Sylfaen" w:cs="Sylfaen"/>
                <w:sz w:val="20"/>
                <w:szCs w:val="20"/>
              </w:rPr>
              <w:t>უზრუნველყოფს საპროტოკოლო მომსახურებას</w:t>
            </w:r>
          </w:p>
        </w:tc>
      </w:tr>
      <w:tr w:rsidR="002916A7" w:rsidRPr="00E9344D" w:rsidTr="006943B6">
        <w:tc>
          <w:tcPr>
            <w:tcW w:w="301" w:type="pct"/>
            <w:shd w:val="clear" w:color="auto" w:fill="auto"/>
          </w:tcPr>
          <w:p w:rsidR="002916A7" w:rsidRPr="00375C10" w:rsidRDefault="00B42A2A" w:rsidP="008A1B0A">
            <w:pPr>
              <w:spacing w:after="0" w:line="240" w:lineRule="auto"/>
              <w:rPr>
                <w:rFonts w:ascii="Sylfaen" w:eastAsia="MS Gothic" w:hAnsi="Sylfaen" w:cs="Sylfaen"/>
                <w:b/>
                <w:sz w:val="20"/>
                <w:szCs w:val="20"/>
                <w:lang w:val="en-US"/>
              </w:rPr>
            </w:pPr>
            <w:r>
              <w:rPr>
                <w:rFonts w:ascii="Sylfaen" w:eastAsia="MS Gothic" w:hAnsi="Sylfaen" w:cs="Sylfaen"/>
                <w:b/>
                <w:sz w:val="20"/>
                <w:szCs w:val="20"/>
                <w:lang w:val="en-US"/>
              </w:rPr>
              <w:t>4.</w:t>
            </w:r>
          </w:p>
        </w:tc>
        <w:tc>
          <w:tcPr>
            <w:tcW w:w="1902" w:type="pct"/>
            <w:shd w:val="clear" w:color="auto" w:fill="auto"/>
          </w:tcPr>
          <w:p w:rsidR="002916A7" w:rsidRPr="00E9344D" w:rsidRDefault="002916A7" w:rsidP="00CC2A28">
            <w:pPr>
              <w:spacing w:after="0" w:line="240" w:lineRule="auto"/>
              <w:rPr>
                <w:rFonts w:ascii="Sylfaen" w:hAnsi="Sylfaen" w:cs="Sylfaen"/>
                <w:b/>
                <w:sz w:val="20"/>
                <w:szCs w:val="20"/>
              </w:rPr>
            </w:pPr>
            <w:r w:rsidRPr="00E9344D">
              <w:rPr>
                <w:rFonts w:ascii="Sylfaen" w:hAnsi="Sylfaen" w:cs="Sylfaen"/>
                <w:b/>
                <w:sz w:val="20"/>
                <w:szCs w:val="20"/>
              </w:rPr>
              <w:t>ბიუჯეტირება</w:t>
            </w:r>
          </w:p>
        </w:tc>
        <w:tc>
          <w:tcPr>
            <w:tcW w:w="2797" w:type="pct"/>
            <w:shd w:val="clear" w:color="auto" w:fill="auto"/>
          </w:tcPr>
          <w:p w:rsidR="002916A7" w:rsidRPr="00B42A2A" w:rsidRDefault="00B42A2A" w:rsidP="006943B6">
            <w:pPr>
              <w:tabs>
                <w:tab w:val="left" w:pos="367"/>
              </w:tabs>
              <w:spacing w:after="0" w:line="240" w:lineRule="auto"/>
              <w:ind w:left="371" w:hanging="360"/>
              <w:jc w:val="both"/>
              <w:rPr>
                <w:rFonts w:ascii="Sylfaen" w:eastAsia="Times New Roman" w:hAnsi="Sylfaen" w:cs="Calibri"/>
                <w:sz w:val="20"/>
                <w:szCs w:val="20"/>
              </w:rPr>
            </w:pPr>
            <w:r>
              <w:rPr>
                <w:rFonts w:ascii="Sylfaen" w:eastAsia="Times New Roman" w:hAnsi="Sylfaen" w:cs="Calibri"/>
                <w:sz w:val="20"/>
                <w:szCs w:val="20"/>
                <w:lang w:val="en-US"/>
              </w:rPr>
              <w:t xml:space="preserve">4.1. </w:t>
            </w:r>
            <w:r w:rsidR="002916A7" w:rsidRPr="00B42A2A">
              <w:rPr>
                <w:rFonts w:ascii="Sylfaen" w:eastAsia="Times New Roman" w:hAnsi="Sylfaen" w:cs="Calibri"/>
                <w:sz w:val="20"/>
                <w:szCs w:val="20"/>
              </w:rPr>
              <w:t>ახდენს ოფისის ყოველთვიური ხარჯების გაწერას</w:t>
            </w:r>
          </w:p>
          <w:p w:rsidR="002916A7" w:rsidRPr="00375C10" w:rsidRDefault="00B42A2A" w:rsidP="006943B6">
            <w:pPr>
              <w:tabs>
                <w:tab w:val="left" w:pos="367"/>
              </w:tabs>
              <w:spacing w:after="0" w:line="240" w:lineRule="auto"/>
              <w:ind w:left="371" w:hanging="360"/>
              <w:jc w:val="both"/>
              <w:rPr>
                <w:rFonts w:ascii="Sylfaen" w:eastAsia="Times New Roman" w:hAnsi="Sylfaen" w:cs="Calibri"/>
                <w:sz w:val="20"/>
                <w:szCs w:val="20"/>
              </w:rPr>
            </w:pPr>
            <w:r>
              <w:rPr>
                <w:rFonts w:ascii="Sylfaen" w:eastAsia="Times New Roman" w:hAnsi="Sylfaen" w:cs="Calibri"/>
                <w:sz w:val="20"/>
                <w:szCs w:val="20"/>
                <w:lang w:val="en-US"/>
              </w:rPr>
              <w:t xml:space="preserve">4.2. </w:t>
            </w:r>
            <w:r w:rsidR="002916A7" w:rsidRPr="00375C10">
              <w:rPr>
                <w:rFonts w:ascii="Sylfaen" w:eastAsia="Times New Roman" w:hAnsi="Sylfaen" w:cs="Calibri"/>
                <w:sz w:val="20"/>
                <w:szCs w:val="20"/>
              </w:rPr>
              <w:t>გეგმავს</w:t>
            </w:r>
            <w:r w:rsidR="00375C10">
              <w:rPr>
                <w:rFonts w:ascii="Sylfaen" w:eastAsia="Times New Roman" w:hAnsi="Sylfaen" w:cs="Calibri"/>
                <w:sz w:val="20"/>
                <w:szCs w:val="20"/>
                <w:lang w:val="en-US"/>
              </w:rPr>
              <w:t xml:space="preserve"> </w:t>
            </w:r>
            <w:r w:rsidR="00375C10">
              <w:rPr>
                <w:rFonts w:ascii="Sylfaen" w:eastAsia="Times New Roman" w:hAnsi="Sylfaen" w:cs="Calibri"/>
                <w:sz w:val="20"/>
                <w:szCs w:val="20"/>
              </w:rPr>
              <w:t>მ</w:t>
            </w:r>
            <w:r w:rsidR="008B3439">
              <w:rPr>
                <w:rFonts w:ascii="Sylfaen" w:eastAsia="Times New Roman" w:hAnsi="Sylfaen" w:cs="Calibri"/>
                <w:sz w:val="20"/>
                <w:szCs w:val="20"/>
              </w:rPr>
              <w:t>ო</w:t>
            </w:r>
            <w:r w:rsidR="002916A7" w:rsidRPr="00375C10">
              <w:rPr>
                <w:rFonts w:ascii="Sylfaen" w:eastAsia="Times New Roman" w:hAnsi="Sylfaen" w:cs="Calibri"/>
                <w:sz w:val="20"/>
                <w:szCs w:val="20"/>
              </w:rPr>
              <w:t>მავალი</w:t>
            </w:r>
            <w:r w:rsidR="00375C10">
              <w:rPr>
                <w:rFonts w:ascii="Sylfaen" w:eastAsia="Times New Roman" w:hAnsi="Sylfaen" w:cs="Calibri"/>
                <w:sz w:val="20"/>
                <w:szCs w:val="20"/>
              </w:rPr>
              <w:t xml:space="preserve"> წლის ადმინისტრაციული </w:t>
            </w:r>
            <w:r w:rsidR="002916A7" w:rsidRPr="00375C10">
              <w:rPr>
                <w:rFonts w:ascii="Sylfaen" w:eastAsia="Times New Roman" w:hAnsi="Sylfaen" w:cs="Calibri"/>
                <w:sz w:val="20"/>
                <w:szCs w:val="20"/>
              </w:rPr>
              <w:t xml:space="preserve"> ხარჯების </w:t>
            </w:r>
            <w:r w:rsidR="00F74C7B">
              <w:rPr>
                <w:rFonts w:ascii="Sylfaen" w:eastAsia="Times New Roman" w:hAnsi="Sylfaen" w:cs="Calibri"/>
                <w:sz w:val="20"/>
                <w:szCs w:val="20"/>
              </w:rPr>
              <w:t>ბიუჯეტს</w:t>
            </w:r>
          </w:p>
          <w:p w:rsidR="002916A7" w:rsidRPr="00375C10" w:rsidRDefault="00B42A2A" w:rsidP="006943B6">
            <w:pPr>
              <w:tabs>
                <w:tab w:val="left" w:pos="367"/>
              </w:tabs>
              <w:spacing w:after="0" w:line="240" w:lineRule="auto"/>
              <w:ind w:left="371" w:hanging="360"/>
              <w:jc w:val="both"/>
              <w:rPr>
                <w:rFonts w:ascii="Sylfaen" w:eastAsia="Times New Roman" w:hAnsi="Sylfaen" w:cs="Calibri"/>
                <w:sz w:val="20"/>
                <w:szCs w:val="20"/>
              </w:rPr>
            </w:pPr>
            <w:r>
              <w:rPr>
                <w:rFonts w:ascii="Sylfaen" w:eastAsia="Times New Roman" w:hAnsi="Sylfaen" w:cs="Calibri"/>
                <w:sz w:val="20"/>
                <w:szCs w:val="20"/>
                <w:lang w:val="en-US"/>
              </w:rPr>
              <w:t xml:space="preserve">4.3. </w:t>
            </w:r>
            <w:r w:rsidR="002916A7" w:rsidRPr="00375C10">
              <w:rPr>
                <w:rFonts w:ascii="Sylfaen" w:eastAsia="Times New Roman" w:hAnsi="Sylfaen" w:cs="Calibri"/>
                <w:sz w:val="20"/>
                <w:szCs w:val="20"/>
              </w:rPr>
              <w:t>მონაწილეობს</w:t>
            </w:r>
            <w:r w:rsidR="00375C10">
              <w:rPr>
                <w:rFonts w:ascii="Sylfaen" w:eastAsia="Times New Roman" w:hAnsi="Sylfaen" w:cs="Calibri"/>
                <w:sz w:val="20"/>
                <w:szCs w:val="20"/>
              </w:rPr>
              <w:t xml:space="preserve"> </w:t>
            </w:r>
            <w:r w:rsidR="00375C10" w:rsidRPr="00375C10">
              <w:rPr>
                <w:rFonts w:ascii="Sylfaen" w:eastAsia="Times New Roman" w:hAnsi="Sylfaen" w:cs="Calibri"/>
                <w:sz w:val="20"/>
                <w:szCs w:val="20"/>
              </w:rPr>
              <w:t>ორგანიზაციის წლიური ბიუჯეტის შედგენაში</w:t>
            </w:r>
          </w:p>
          <w:p w:rsidR="002916A7" w:rsidRPr="00375C10" w:rsidRDefault="00B42A2A" w:rsidP="006943B6">
            <w:pPr>
              <w:tabs>
                <w:tab w:val="left" w:pos="367"/>
              </w:tabs>
              <w:spacing w:after="0" w:line="240" w:lineRule="auto"/>
              <w:ind w:left="371" w:hanging="360"/>
              <w:jc w:val="both"/>
              <w:rPr>
                <w:rFonts w:ascii="Sylfaen" w:eastAsia="Times New Roman" w:hAnsi="Sylfaen" w:cs="Calibri"/>
                <w:sz w:val="20"/>
                <w:szCs w:val="20"/>
              </w:rPr>
            </w:pPr>
            <w:r>
              <w:rPr>
                <w:rFonts w:ascii="Sylfaen" w:eastAsia="Times New Roman" w:hAnsi="Sylfaen" w:cs="Calibri"/>
                <w:sz w:val="20"/>
                <w:szCs w:val="20"/>
                <w:lang w:val="en-US"/>
              </w:rPr>
              <w:t xml:space="preserve">4.4. </w:t>
            </w:r>
            <w:r w:rsidR="002916A7" w:rsidRPr="00375C10">
              <w:rPr>
                <w:rFonts w:ascii="Sylfaen" w:eastAsia="Times New Roman" w:hAnsi="Sylfaen" w:cs="Calibri"/>
                <w:sz w:val="20"/>
                <w:szCs w:val="20"/>
              </w:rPr>
              <w:t>ადგენს</w:t>
            </w:r>
            <w:r w:rsidR="002916A7" w:rsidRPr="00375C10">
              <w:rPr>
                <w:rFonts w:ascii="Sylfaen" w:hAnsi="Sylfaen" w:cs="Sylfaen"/>
                <w:sz w:val="20"/>
                <w:szCs w:val="20"/>
              </w:rPr>
              <w:t xml:space="preserve"> ბიუჯეტს პროექტების ფარგლებში</w:t>
            </w:r>
          </w:p>
        </w:tc>
      </w:tr>
      <w:tr w:rsidR="002916A7" w:rsidRPr="00E9344D" w:rsidTr="006943B6">
        <w:tc>
          <w:tcPr>
            <w:tcW w:w="301" w:type="pct"/>
            <w:shd w:val="clear" w:color="auto" w:fill="auto"/>
          </w:tcPr>
          <w:p w:rsidR="002916A7" w:rsidRPr="00375C10" w:rsidRDefault="00A03515" w:rsidP="008A1B0A">
            <w:pPr>
              <w:spacing w:after="0" w:line="240" w:lineRule="auto"/>
              <w:rPr>
                <w:rFonts w:ascii="Sylfaen" w:eastAsia="MS Gothic" w:hAnsi="Sylfaen" w:cs="Sylfaen"/>
                <w:b/>
                <w:sz w:val="20"/>
                <w:szCs w:val="20"/>
                <w:lang w:val="en-US"/>
              </w:rPr>
            </w:pPr>
            <w:r>
              <w:rPr>
                <w:rFonts w:ascii="Sylfaen" w:eastAsia="MS Gothic" w:hAnsi="Sylfaen" w:cs="Sylfaen"/>
                <w:b/>
                <w:sz w:val="20"/>
                <w:szCs w:val="20"/>
                <w:lang w:val="en-US"/>
              </w:rPr>
              <w:t xml:space="preserve">5. </w:t>
            </w:r>
          </w:p>
        </w:tc>
        <w:tc>
          <w:tcPr>
            <w:tcW w:w="1902" w:type="pct"/>
            <w:shd w:val="clear" w:color="auto" w:fill="auto"/>
          </w:tcPr>
          <w:p w:rsidR="002916A7" w:rsidRDefault="002916A7" w:rsidP="00CC2A28">
            <w:pPr>
              <w:spacing w:after="0" w:line="240" w:lineRule="auto"/>
              <w:rPr>
                <w:rFonts w:ascii="Sylfaen" w:hAnsi="Sylfaen" w:cs="Sylfaen"/>
                <w:b/>
                <w:sz w:val="20"/>
                <w:szCs w:val="20"/>
                <w:lang w:val="en-US"/>
              </w:rPr>
            </w:pPr>
            <w:r w:rsidRPr="00E9344D">
              <w:rPr>
                <w:rFonts w:ascii="Sylfaen" w:hAnsi="Sylfaen" w:cs="Sylfaen"/>
                <w:b/>
                <w:sz w:val="20"/>
                <w:szCs w:val="20"/>
              </w:rPr>
              <w:t>პერსონალის საქმიანობის ორგანიზება</w:t>
            </w:r>
          </w:p>
          <w:p w:rsidR="00784D43" w:rsidRPr="00784D43" w:rsidRDefault="00784D43" w:rsidP="00CC2A28">
            <w:pPr>
              <w:spacing w:after="0" w:line="240" w:lineRule="auto"/>
              <w:rPr>
                <w:rFonts w:ascii="Sylfaen" w:hAnsi="Sylfaen"/>
                <w:b/>
                <w:bCs/>
                <w:sz w:val="20"/>
                <w:szCs w:val="20"/>
                <w:lang w:val="en-US"/>
              </w:rPr>
            </w:pPr>
          </w:p>
        </w:tc>
        <w:tc>
          <w:tcPr>
            <w:tcW w:w="2797" w:type="pct"/>
            <w:shd w:val="clear" w:color="auto" w:fill="auto"/>
          </w:tcPr>
          <w:p w:rsidR="00784D43" w:rsidRDefault="00A03515" w:rsidP="006943B6">
            <w:pPr>
              <w:tabs>
                <w:tab w:val="left" w:pos="367"/>
              </w:tabs>
              <w:spacing w:after="0" w:line="240" w:lineRule="auto"/>
              <w:ind w:left="371" w:hanging="360"/>
              <w:jc w:val="both"/>
              <w:rPr>
                <w:rFonts w:ascii="Sylfaen" w:eastAsia="Times New Roman" w:hAnsi="Sylfaen" w:cs="Calibri"/>
                <w:sz w:val="20"/>
                <w:szCs w:val="20"/>
                <w:lang w:val="en-US"/>
              </w:rPr>
            </w:pPr>
            <w:r>
              <w:rPr>
                <w:rFonts w:ascii="Sylfaen" w:eastAsia="Times New Roman" w:hAnsi="Sylfaen" w:cs="Calibri"/>
                <w:sz w:val="20"/>
                <w:szCs w:val="20"/>
                <w:lang w:val="en-US"/>
              </w:rPr>
              <w:t xml:space="preserve">5.1. </w:t>
            </w:r>
            <w:r w:rsidR="00784D43" w:rsidRPr="003D20F1">
              <w:rPr>
                <w:rFonts w:ascii="Sylfaen" w:eastAsia="Times New Roman" w:hAnsi="Sylfaen" w:cs="Calibri"/>
                <w:sz w:val="20"/>
                <w:szCs w:val="20"/>
              </w:rPr>
              <w:t>კოორდინაციას უწევს ტექნიკური პერსონალის საქმიანობას</w:t>
            </w:r>
          </w:p>
          <w:p w:rsidR="00784D43" w:rsidRDefault="00784D43" w:rsidP="006943B6">
            <w:pPr>
              <w:tabs>
                <w:tab w:val="left" w:pos="367"/>
              </w:tabs>
              <w:spacing w:after="0" w:line="240" w:lineRule="auto"/>
              <w:ind w:left="371" w:hanging="360"/>
              <w:jc w:val="both"/>
              <w:rPr>
                <w:rFonts w:ascii="Sylfaen" w:eastAsia="Times New Roman" w:hAnsi="Sylfaen" w:cs="Calibri"/>
                <w:sz w:val="20"/>
                <w:szCs w:val="20"/>
                <w:lang w:val="en-US"/>
              </w:rPr>
            </w:pPr>
            <w:r>
              <w:rPr>
                <w:rFonts w:ascii="Sylfaen" w:eastAsia="Times New Roman" w:hAnsi="Sylfaen" w:cs="Calibri"/>
                <w:sz w:val="20"/>
                <w:szCs w:val="20"/>
                <w:lang w:val="en-US"/>
              </w:rPr>
              <w:t>5.</w:t>
            </w:r>
            <w:r w:rsidRPr="003D20F1">
              <w:rPr>
                <w:rFonts w:ascii="Sylfaen" w:eastAsia="Times New Roman" w:hAnsi="Sylfaen" w:cs="Calibri"/>
                <w:sz w:val="20"/>
                <w:szCs w:val="20"/>
              </w:rPr>
              <w:t>2. უზრუნველყოფს ახალი თანამშრომლის სწავლებას/სწავლების ორგანიზებას</w:t>
            </w:r>
          </w:p>
          <w:p w:rsidR="00784D43" w:rsidRPr="003D20F1" w:rsidRDefault="00784D43" w:rsidP="006943B6">
            <w:pPr>
              <w:tabs>
                <w:tab w:val="left" w:pos="367"/>
              </w:tabs>
              <w:spacing w:after="0" w:line="240" w:lineRule="auto"/>
              <w:ind w:left="371" w:hanging="360"/>
              <w:jc w:val="both"/>
              <w:rPr>
                <w:rFonts w:ascii="Sylfaen" w:eastAsia="Times New Roman" w:hAnsi="Sylfaen" w:cs="Calibri"/>
                <w:sz w:val="20"/>
                <w:szCs w:val="20"/>
              </w:rPr>
            </w:pPr>
            <w:r w:rsidRPr="0012019A">
              <w:rPr>
                <w:rFonts w:ascii="Sylfaen" w:eastAsia="Times New Roman" w:hAnsi="Sylfaen" w:cs="Calibri"/>
                <w:sz w:val="20"/>
                <w:szCs w:val="20"/>
              </w:rPr>
              <w:t xml:space="preserve">5.3. </w:t>
            </w:r>
            <w:r w:rsidRPr="003D20F1">
              <w:rPr>
                <w:rFonts w:ascii="Sylfaen" w:eastAsia="Times New Roman" w:hAnsi="Sylfaen" w:cs="Calibri"/>
                <w:sz w:val="20"/>
                <w:szCs w:val="20"/>
              </w:rPr>
              <w:t>უზრუნველყოფს პერსონალის შერჩევა-შეფასების ორგანიზებას</w:t>
            </w:r>
          </w:p>
          <w:p w:rsidR="002916A7" w:rsidRPr="004B5409" w:rsidRDefault="00784D43" w:rsidP="006943B6">
            <w:pPr>
              <w:tabs>
                <w:tab w:val="left" w:pos="367"/>
              </w:tabs>
              <w:spacing w:after="0" w:line="240" w:lineRule="auto"/>
              <w:ind w:left="371" w:hanging="360"/>
              <w:jc w:val="both"/>
              <w:rPr>
                <w:rFonts w:ascii="Sylfaen" w:eastAsia="Times New Roman" w:hAnsi="Sylfaen" w:cs="Calibri"/>
                <w:sz w:val="20"/>
                <w:szCs w:val="20"/>
                <w:lang w:val="en-US"/>
              </w:rPr>
            </w:pPr>
            <w:r w:rsidRPr="0012019A">
              <w:rPr>
                <w:rFonts w:ascii="Sylfaen" w:eastAsia="Times New Roman" w:hAnsi="Sylfaen" w:cs="Calibri"/>
                <w:sz w:val="20"/>
                <w:szCs w:val="20"/>
              </w:rPr>
              <w:t xml:space="preserve">5.4. </w:t>
            </w:r>
            <w:r>
              <w:rPr>
                <w:rFonts w:ascii="Sylfaen" w:eastAsia="Times New Roman" w:hAnsi="Sylfaen" w:cs="Calibri"/>
                <w:sz w:val="20"/>
                <w:szCs w:val="20"/>
              </w:rPr>
              <w:t>აწარმოებს პერსონალთან დაკავშირებულ დოკუმენტაციას</w:t>
            </w:r>
          </w:p>
        </w:tc>
      </w:tr>
      <w:tr w:rsidR="002916A7" w:rsidRPr="00E9344D" w:rsidTr="006943B6">
        <w:trPr>
          <w:trHeight w:val="1527"/>
        </w:trPr>
        <w:tc>
          <w:tcPr>
            <w:tcW w:w="301" w:type="pct"/>
            <w:shd w:val="clear" w:color="auto" w:fill="auto"/>
          </w:tcPr>
          <w:p w:rsidR="002916A7" w:rsidRPr="00375C10" w:rsidRDefault="0071546C" w:rsidP="008A1B0A">
            <w:pPr>
              <w:spacing w:after="0" w:line="240" w:lineRule="auto"/>
              <w:rPr>
                <w:rFonts w:ascii="Sylfaen" w:eastAsia="MS Gothic" w:hAnsi="Sylfaen" w:cs="Sylfaen"/>
                <w:b/>
                <w:bCs/>
                <w:sz w:val="20"/>
                <w:szCs w:val="20"/>
                <w:lang w:val="en-US"/>
              </w:rPr>
            </w:pPr>
            <w:r>
              <w:rPr>
                <w:rFonts w:ascii="Sylfaen" w:eastAsia="MS Gothic" w:hAnsi="Sylfaen" w:cs="Sylfaen"/>
                <w:b/>
                <w:bCs/>
                <w:sz w:val="20"/>
                <w:szCs w:val="20"/>
                <w:lang w:val="en-US"/>
              </w:rPr>
              <w:t xml:space="preserve">6. </w:t>
            </w:r>
          </w:p>
        </w:tc>
        <w:tc>
          <w:tcPr>
            <w:tcW w:w="1902" w:type="pct"/>
            <w:shd w:val="clear" w:color="auto" w:fill="auto"/>
          </w:tcPr>
          <w:p w:rsidR="002916A7" w:rsidRDefault="002916A7" w:rsidP="00CC2A28">
            <w:pPr>
              <w:rPr>
                <w:rFonts w:ascii="Sylfaen" w:hAnsi="Sylfaen"/>
                <w:b/>
                <w:bCs/>
                <w:color w:val="000000"/>
                <w:sz w:val="20"/>
              </w:rPr>
            </w:pPr>
            <w:r>
              <w:rPr>
                <w:rFonts w:ascii="Sylfaen" w:hAnsi="Sylfaen"/>
                <w:b/>
                <w:bCs/>
                <w:color w:val="000000"/>
                <w:sz w:val="20"/>
              </w:rPr>
              <w:t>პ</w:t>
            </w:r>
            <w:r w:rsidRPr="00C24B98">
              <w:rPr>
                <w:rFonts w:ascii="Sylfaen" w:hAnsi="Sylfaen"/>
                <w:b/>
                <w:bCs/>
                <w:color w:val="000000"/>
                <w:sz w:val="20"/>
              </w:rPr>
              <w:t>როფესიულ განვითარებაზე ზრუნვა</w:t>
            </w:r>
          </w:p>
          <w:p w:rsidR="002916A7" w:rsidRDefault="002916A7" w:rsidP="00CC2A28">
            <w:pPr>
              <w:rPr>
                <w:rFonts w:ascii="Sylfaen" w:hAnsi="Sylfaen"/>
                <w:b/>
                <w:bCs/>
                <w:color w:val="000000"/>
                <w:sz w:val="20"/>
              </w:rPr>
            </w:pPr>
          </w:p>
          <w:p w:rsidR="002916A7" w:rsidRDefault="002916A7" w:rsidP="00CC2A28">
            <w:pPr>
              <w:rPr>
                <w:rFonts w:ascii="Sylfaen" w:hAnsi="Sylfaen"/>
                <w:b/>
                <w:bCs/>
                <w:color w:val="000000"/>
                <w:sz w:val="20"/>
              </w:rPr>
            </w:pPr>
          </w:p>
          <w:p w:rsidR="002916A7" w:rsidRPr="00D5317B" w:rsidRDefault="002916A7" w:rsidP="00CC2A28">
            <w:pPr>
              <w:rPr>
                <w:rFonts w:ascii="Sylfaen" w:hAnsi="Sylfaen" w:cs="Sylfaen"/>
                <w:sz w:val="20"/>
                <w:szCs w:val="20"/>
              </w:rPr>
            </w:pPr>
          </w:p>
        </w:tc>
        <w:tc>
          <w:tcPr>
            <w:tcW w:w="2797" w:type="pct"/>
            <w:shd w:val="clear" w:color="auto" w:fill="auto"/>
          </w:tcPr>
          <w:p w:rsidR="002916A7" w:rsidRPr="00375C10" w:rsidRDefault="0071546C" w:rsidP="006943B6">
            <w:pPr>
              <w:spacing w:after="0"/>
              <w:ind w:left="371" w:hanging="360"/>
              <w:jc w:val="both"/>
              <w:rPr>
                <w:rFonts w:ascii="Sylfaen" w:eastAsiaTheme="majorEastAsia" w:hAnsi="Sylfaen" w:cs="Sylfaen"/>
                <w:bCs/>
                <w:sz w:val="20"/>
                <w:szCs w:val="20"/>
              </w:rPr>
            </w:pPr>
            <w:r>
              <w:rPr>
                <w:rFonts w:ascii="Sylfaen" w:hAnsi="Sylfaen" w:cs="Sylfaen"/>
                <w:bCs/>
                <w:color w:val="000000"/>
                <w:sz w:val="20"/>
                <w:lang w:val="en-US"/>
              </w:rPr>
              <w:t xml:space="preserve">6.1. </w:t>
            </w:r>
            <w:r w:rsidR="002916A7" w:rsidRPr="00375C10">
              <w:rPr>
                <w:rFonts w:ascii="Sylfaen" w:hAnsi="Sylfaen" w:cs="Sylfaen"/>
                <w:bCs/>
                <w:color w:val="000000"/>
                <w:sz w:val="20"/>
              </w:rPr>
              <w:t>ეცნობა</w:t>
            </w:r>
            <w:r w:rsidR="002916A7" w:rsidRPr="00375C10">
              <w:rPr>
                <w:rFonts w:ascii="Sylfaen" w:hAnsi="Sylfaen"/>
                <w:bCs/>
                <w:color w:val="000000"/>
                <w:sz w:val="20"/>
              </w:rPr>
              <w:t xml:space="preserve"> სფეროს თანამედროვე ტექნოლოგიურ სიახლეებს და დარგობრივ ლიტერატურას</w:t>
            </w:r>
          </w:p>
          <w:p w:rsidR="002916A7" w:rsidRPr="00375C10" w:rsidRDefault="0071546C" w:rsidP="006943B6">
            <w:pPr>
              <w:shd w:val="clear" w:color="auto" w:fill="FFFFFF" w:themeFill="background1"/>
              <w:spacing w:after="0"/>
              <w:ind w:left="371" w:hanging="360"/>
              <w:jc w:val="both"/>
              <w:rPr>
                <w:rFonts w:ascii="Sylfaen" w:eastAsiaTheme="majorEastAsia" w:hAnsi="Sylfaen" w:cs="Sylfaen"/>
                <w:bCs/>
                <w:sz w:val="20"/>
                <w:szCs w:val="20"/>
              </w:rPr>
            </w:pPr>
            <w:r>
              <w:rPr>
                <w:rFonts w:ascii="Sylfaen" w:hAnsi="Sylfaen" w:cs="Sylfaen"/>
                <w:bCs/>
                <w:color w:val="000000"/>
                <w:sz w:val="20"/>
                <w:lang w:val="en-US"/>
              </w:rPr>
              <w:t xml:space="preserve">6.2. </w:t>
            </w:r>
            <w:r w:rsidR="002916A7" w:rsidRPr="00375C10">
              <w:rPr>
                <w:rFonts w:ascii="Sylfaen" w:hAnsi="Sylfaen" w:cs="Sylfaen"/>
                <w:bCs/>
                <w:color w:val="000000"/>
                <w:sz w:val="20"/>
              </w:rPr>
              <w:t>ეცნობა</w:t>
            </w:r>
            <w:r w:rsidR="002916A7" w:rsidRPr="00375C10">
              <w:rPr>
                <w:rFonts w:ascii="Sylfaen" w:hAnsi="Sylfaen"/>
                <w:bCs/>
                <w:color w:val="000000"/>
                <w:sz w:val="20"/>
              </w:rPr>
              <w:t xml:space="preserve"> ნორმატიულ  და  საქმიანობის მარეგულირებელ აქტებს</w:t>
            </w:r>
          </w:p>
          <w:p w:rsidR="002916A7" w:rsidRPr="00375C10" w:rsidRDefault="00401337" w:rsidP="006943B6">
            <w:pPr>
              <w:spacing w:after="0"/>
              <w:ind w:left="371" w:hanging="360"/>
              <w:jc w:val="both"/>
              <w:rPr>
                <w:rFonts w:ascii="Sylfaen" w:eastAsiaTheme="majorEastAsia" w:hAnsi="Sylfaen" w:cs="Sylfaen"/>
                <w:bCs/>
                <w:sz w:val="20"/>
                <w:szCs w:val="20"/>
              </w:rPr>
            </w:pPr>
            <w:r>
              <w:rPr>
                <w:rFonts w:ascii="Sylfaen" w:hAnsi="Sylfaen" w:cs="Sylfaen"/>
                <w:bCs/>
                <w:color w:val="000000"/>
                <w:sz w:val="20"/>
                <w:lang w:val="en-US"/>
              </w:rPr>
              <w:t xml:space="preserve">6.3. </w:t>
            </w:r>
            <w:r w:rsidR="002916A7" w:rsidRPr="00375C10">
              <w:rPr>
                <w:rFonts w:ascii="Sylfaen" w:hAnsi="Sylfaen" w:cs="Sylfaen"/>
                <w:bCs/>
                <w:color w:val="000000"/>
                <w:sz w:val="20"/>
              </w:rPr>
              <w:t>გეგმავს</w:t>
            </w:r>
            <w:r w:rsidR="002916A7" w:rsidRPr="00375C10">
              <w:rPr>
                <w:rFonts w:ascii="Sylfaen" w:hAnsi="Sylfaen"/>
                <w:bCs/>
                <w:color w:val="000000"/>
                <w:sz w:val="20"/>
              </w:rPr>
              <w:t xml:space="preserve"> საკუთარ პროფესიულ განვითარებას</w:t>
            </w:r>
          </w:p>
        </w:tc>
      </w:tr>
    </w:tbl>
    <w:p w:rsidR="000B431F" w:rsidRPr="00F74C7B" w:rsidRDefault="005424C8" w:rsidP="00267CA1">
      <w:pPr>
        <w:pStyle w:val="ListParagraph"/>
        <w:numPr>
          <w:ilvl w:val="0"/>
          <w:numId w:val="6"/>
        </w:numPr>
        <w:tabs>
          <w:tab w:val="left" w:pos="270"/>
          <w:tab w:val="left" w:pos="360"/>
        </w:tabs>
        <w:spacing w:after="0" w:line="240" w:lineRule="auto"/>
        <w:rPr>
          <w:rFonts w:ascii="Sylfaen" w:hAnsi="Sylfaen"/>
          <w:sz w:val="20"/>
          <w:szCs w:val="20"/>
        </w:rPr>
      </w:pPr>
      <w:r w:rsidRPr="00E9344D">
        <w:rPr>
          <w:rFonts w:ascii="Sylfaen" w:hAnsi="Sylfaen"/>
          <w:b/>
          <w:sz w:val="20"/>
          <w:szCs w:val="20"/>
        </w:rPr>
        <w:t xml:space="preserve"> </w:t>
      </w:r>
      <w:r w:rsidR="000B431F" w:rsidRPr="00E9344D">
        <w:rPr>
          <w:rFonts w:ascii="Sylfaen" w:hAnsi="Sylfaen"/>
          <w:b/>
          <w:sz w:val="20"/>
          <w:szCs w:val="20"/>
        </w:rPr>
        <w:t>პიროვნული თვისებები:</w:t>
      </w:r>
    </w:p>
    <w:p w:rsidR="000B431F" w:rsidRPr="00F74C7B" w:rsidRDefault="0074038D" w:rsidP="00267CA1">
      <w:pPr>
        <w:pStyle w:val="ListParagraph"/>
        <w:numPr>
          <w:ilvl w:val="0"/>
          <w:numId w:val="2"/>
        </w:numPr>
        <w:tabs>
          <w:tab w:val="left" w:pos="270"/>
          <w:tab w:val="left" w:pos="360"/>
        </w:tabs>
        <w:spacing w:after="0" w:line="240" w:lineRule="auto"/>
        <w:jc w:val="both"/>
        <w:rPr>
          <w:rFonts w:ascii="Sylfaen" w:hAnsi="Sylfaen"/>
          <w:sz w:val="20"/>
          <w:szCs w:val="20"/>
        </w:rPr>
      </w:pPr>
      <w:r w:rsidRPr="00E9344D">
        <w:rPr>
          <w:rFonts w:ascii="Sylfaen" w:hAnsi="Sylfaen"/>
          <w:sz w:val="20"/>
          <w:szCs w:val="20"/>
        </w:rPr>
        <w:t>ორგანიზებული</w:t>
      </w:r>
    </w:p>
    <w:p w:rsidR="000B431F" w:rsidRDefault="000B431F" w:rsidP="00267CA1">
      <w:pPr>
        <w:pStyle w:val="ListParagraph"/>
        <w:numPr>
          <w:ilvl w:val="0"/>
          <w:numId w:val="2"/>
        </w:numPr>
        <w:tabs>
          <w:tab w:val="left" w:pos="270"/>
          <w:tab w:val="left" w:pos="360"/>
        </w:tabs>
        <w:spacing w:after="0" w:line="240" w:lineRule="auto"/>
        <w:jc w:val="both"/>
        <w:rPr>
          <w:rFonts w:ascii="Sylfaen" w:hAnsi="Sylfaen"/>
          <w:sz w:val="20"/>
          <w:szCs w:val="20"/>
        </w:rPr>
      </w:pPr>
      <w:r w:rsidRPr="00E9344D">
        <w:rPr>
          <w:rFonts w:ascii="Sylfaen" w:hAnsi="Sylfaen"/>
          <w:sz w:val="20"/>
          <w:szCs w:val="20"/>
        </w:rPr>
        <w:t>კომუნიკაბელურ</w:t>
      </w:r>
      <w:r w:rsidR="005B1A2F" w:rsidRPr="00E9344D">
        <w:rPr>
          <w:rFonts w:ascii="Sylfaen" w:hAnsi="Sylfaen"/>
          <w:sz w:val="20"/>
          <w:szCs w:val="20"/>
        </w:rPr>
        <w:t>ი</w:t>
      </w:r>
    </w:p>
    <w:p w:rsidR="00401337" w:rsidRPr="00E9344D" w:rsidRDefault="00401337" w:rsidP="00267CA1">
      <w:pPr>
        <w:pStyle w:val="ListParagraph"/>
        <w:numPr>
          <w:ilvl w:val="0"/>
          <w:numId w:val="2"/>
        </w:numPr>
        <w:tabs>
          <w:tab w:val="left" w:pos="270"/>
          <w:tab w:val="left" w:pos="360"/>
        </w:tabs>
        <w:spacing w:after="0" w:line="240" w:lineRule="auto"/>
        <w:jc w:val="both"/>
        <w:rPr>
          <w:rFonts w:ascii="Sylfaen" w:hAnsi="Sylfaen"/>
          <w:sz w:val="20"/>
          <w:szCs w:val="20"/>
        </w:rPr>
      </w:pPr>
      <w:r>
        <w:rPr>
          <w:rFonts w:ascii="Sylfaen" w:hAnsi="Sylfaen"/>
          <w:sz w:val="20"/>
          <w:szCs w:val="20"/>
        </w:rPr>
        <w:t>პასუხისმგებლობიანი</w:t>
      </w:r>
    </w:p>
    <w:p w:rsidR="000B431F" w:rsidRPr="00E9344D" w:rsidRDefault="000B431F" w:rsidP="008A1B0A">
      <w:pPr>
        <w:pStyle w:val="ListParagraph"/>
        <w:tabs>
          <w:tab w:val="left" w:pos="270"/>
        </w:tabs>
        <w:spacing w:after="0" w:line="240" w:lineRule="auto"/>
        <w:jc w:val="both"/>
        <w:rPr>
          <w:rFonts w:ascii="Sylfaen" w:hAnsi="Sylfaen"/>
          <w:sz w:val="20"/>
          <w:szCs w:val="20"/>
        </w:rPr>
      </w:pPr>
    </w:p>
    <w:p w:rsidR="00BA1D6F" w:rsidRPr="00BA1D6F" w:rsidRDefault="000B431F" w:rsidP="00267CA1">
      <w:pPr>
        <w:pStyle w:val="ListParagraph"/>
        <w:numPr>
          <w:ilvl w:val="0"/>
          <w:numId w:val="6"/>
        </w:numPr>
        <w:tabs>
          <w:tab w:val="left" w:pos="270"/>
          <w:tab w:val="left" w:pos="360"/>
        </w:tabs>
        <w:spacing w:after="0" w:line="240" w:lineRule="auto"/>
        <w:rPr>
          <w:rFonts w:ascii="Sylfaen" w:hAnsi="Sylfaen"/>
          <w:b/>
          <w:sz w:val="20"/>
          <w:szCs w:val="20"/>
        </w:rPr>
      </w:pPr>
      <w:r w:rsidRPr="00E9344D">
        <w:rPr>
          <w:rFonts w:ascii="Sylfaen" w:hAnsi="Sylfaen" w:cs="Sylfaen"/>
          <w:b/>
          <w:sz w:val="20"/>
          <w:szCs w:val="20"/>
        </w:rPr>
        <w:t xml:space="preserve"> </w:t>
      </w:r>
      <w:r w:rsidR="00BA1D6F">
        <w:rPr>
          <w:rFonts w:ascii="Sylfaen" w:hAnsi="Sylfaen" w:cs="Sylfaen"/>
          <w:b/>
          <w:sz w:val="20"/>
          <w:szCs w:val="20"/>
        </w:rPr>
        <w:t>მატერიალური რესურსი:</w:t>
      </w:r>
    </w:p>
    <w:p w:rsidR="00BA1D6F" w:rsidRPr="009D5179" w:rsidRDefault="00BA1D6F" w:rsidP="009D5179">
      <w:pPr>
        <w:tabs>
          <w:tab w:val="left" w:pos="270"/>
          <w:tab w:val="left" w:pos="360"/>
        </w:tabs>
        <w:spacing w:after="0" w:line="240" w:lineRule="auto"/>
        <w:rPr>
          <w:rFonts w:ascii="Sylfaen" w:hAnsi="Sylfaen"/>
          <w:b/>
          <w:sz w:val="20"/>
          <w:szCs w:val="20"/>
        </w:rPr>
      </w:pPr>
      <w:r>
        <w:rPr>
          <w:rFonts w:ascii="Sylfaen" w:hAnsi="Sylfaen"/>
          <w:b/>
          <w:sz w:val="20"/>
          <w:szCs w:val="20"/>
        </w:rPr>
        <w:t xml:space="preserve">ა) ინვენტარი, აღჭურვილობა: </w:t>
      </w:r>
    </w:p>
    <w:p w:rsidR="000B431F" w:rsidRPr="00BA1D6F" w:rsidRDefault="000B431F" w:rsidP="00BA1D6F">
      <w:pPr>
        <w:tabs>
          <w:tab w:val="left" w:pos="270"/>
          <w:tab w:val="left" w:pos="360"/>
        </w:tabs>
        <w:spacing w:after="0" w:line="240" w:lineRule="auto"/>
        <w:rPr>
          <w:rFonts w:ascii="Sylfaen" w:hAnsi="Sylfaen"/>
          <w:b/>
          <w:sz w:val="20"/>
          <w:szCs w:val="20"/>
        </w:rPr>
      </w:pPr>
    </w:p>
    <w:p w:rsidR="000B431F" w:rsidRPr="00E9344D" w:rsidRDefault="000B431F" w:rsidP="008A1B0A">
      <w:pPr>
        <w:spacing w:after="0" w:line="240" w:lineRule="auto"/>
        <w:jc w:val="both"/>
        <w:rPr>
          <w:rFonts w:ascii="Sylfaen" w:hAnsi="Sylfaen" w:cs="Menlo Regular"/>
          <w:sz w:val="20"/>
          <w:szCs w:val="20"/>
        </w:rPr>
      </w:pPr>
      <w:r w:rsidRPr="00E9344D">
        <w:rPr>
          <w:rFonts w:ascii="Sylfaen" w:hAnsi="Sylfaen" w:cs="Menlo Regular"/>
          <w:b/>
          <w:sz w:val="20"/>
          <w:szCs w:val="20"/>
        </w:rPr>
        <w:t>საოფისე ტექნიკა:</w:t>
      </w:r>
      <w:r w:rsidRPr="00E9344D">
        <w:rPr>
          <w:rFonts w:ascii="Sylfaen" w:hAnsi="Sylfaen" w:cs="Menlo Regular"/>
          <w:sz w:val="20"/>
          <w:szCs w:val="20"/>
        </w:rPr>
        <w:t xml:space="preserve"> კომპიუტერი (საოფისე პროგრამებით), ტელეფონი, ციფრული კამერა, აუდიო და ვიდეოაპარატურა, ფოტოაპარატი, სკანერი/ფაქსი, ასლგადამღები, პროექტორი, ფლიპჩარტი (A3 </w:t>
      </w:r>
      <w:r w:rsidRPr="00E9344D">
        <w:rPr>
          <w:rFonts w:ascii="Sylfaen" w:hAnsi="Sylfaen" w:cs="Menlo Regular"/>
          <w:sz w:val="20"/>
          <w:szCs w:val="20"/>
        </w:rPr>
        <w:lastRenderedPageBreak/>
        <w:t>ფორმატის ფურცელი), თეთრი/</w:t>
      </w:r>
      <w:r w:rsidRPr="00E9344D">
        <w:rPr>
          <w:rStyle w:val="st"/>
          <w:rFonts w:ascii="Sylfaen" w:hAnsi="Sylfaen" w:cs="Sylfaen"/>
          <w:sz w:val="20"/>
          <w:szCs w:val="20"/>
        </w:rPr>
        <w:t>ბორდმარკერის დაფა</w:t>
      </w:r>
      <w:r w:rsidRPr="00E9344D">
        <w:rPr>
          <w:rFonts w:ascii="Sylfaen" w:hAnsi="Sylfaen" w:cs="Menlo Regular"/>
          <w:sz w:val="20"/>
          <w:szCs w:val="20"/>
        </w:rPr>
        <w:t>, ფაილის კარადები, სატელეფონო ცნობარები, გამომთვლელი მანქანა</w:t>
      </w:r>
      <w:r w:rsidR="00BA1D6F">
        <w:rPr>
          <w:rFonts w:ascii="Sylfaen" w:hAnsi="Sylfaen" w:cs="Menlo Regular"/>
          <w:sz w:val="20"/>
          <w:szCs w:val="20"/>
        </w:rPr>
        <w:t>.</w:t>
      </w:r>
      <w:r w:rsidRPr="00E9344D">
        <w:rPr>
          <w:rFonts w:ascii="Sylfaen" w:hAnsi="Sylfaen" w:cs="Menlo Regular"/>
          <w:sz w:val="20"/>
          <w:szCs w:val="20"/>
        </w:rPr>
        <w:t xml:space="preserve"> </w:t>
      </w:r>
    </w:p>
    <w:p w:rsidR="000B431F" w:rsidRDefault="00BA1D6F" w:rsidP="008A1B0A">
      <w:pPr>
        <w:spacing w:after="0" w:line="240" w:lineRule="auto"/>
        <w:jc w:val="both"/>
        <w:rPr>
          <w:rFonts w:ascii="Sylfaen" w:hAnsi="Sylfaen" w:cs="Menlo Regular"/>
          <w:sz w:val="20"/>
          <w:szCs w:val="20"/>
        </w:rPr>
      </w:pPr>
      <w:r>
        <w:rPr>
          <w:rFonts w:ascii="Sylfaen" w:hAnsi="Sylfaen" w:cs="Menlo Regular"/>
          <w:sz w:val="20"/>
          <w:szCs w:val="20"/>
        </w:rPr>
        <w:t>ბ) მასალა, ნედლეული:</w:t>
      </w:r>
    </w:p>
    <w:p w:rsidR="00BA1D6F" w:rsidRPr="00E9344D" w:rsidRDefault="00BA1D6F" w:rsidP="008A1B0A">
      <w:pPr>
        <w:spacing w:after="0" w:line="240" w:lineRule="auto"/>
        <w:jc w:val="both"/>
        <w:rPr>
          <w:rFonts w:ascii="Sylfaen" w:hAnsi="Sylfaen" w:cs="Menlo Regular"/>
          <w:sz w:val="20"/>
          <w:szCs w:val="20"/>
        </w:rPr>
      </w:pPr>
      <w:r w:rsidRPr="00BA1D6F">
        <w:rPr>
          <w:rFonts w:ascii="Sylfaen" w:hAnsi="Sylfaen" w:cs="Menlo Regular"/>
          <w:sz w:val="20"/>
          <w:szCs w:val="20"/>
        </w:rPr>
        <w:t>მარკერები, ჩასანიშნი ბარათები, ჟურნალები.</w:t>
      </w:r>
    </w:p>
    <w:p w:rsidR="000B431F" w:rsidRPr="00E9344D" w:rsidRDefault="000B431F" w:rsidP="00267CA1">
      <w:pPr>
        <w:pStyle w:val="ListParagraph"/>
        <w:numPr>
          <w:ilvl w:val="0"/>
          <w:numId w:val="6"/>
        </w:numPr>
        <w:tabs>
          <w:tab w:val="left" w:pos="270"/>
          <w:tab w:val="left" w:pos="360"/>
        </w:tabs>
        <w:spacing w:after="0" w:line="240" w:lineRule="auto"/>
        <w:rPr>
          <w:rFonts w:ascii="Sylfaen" w:hAnsi="Sylfaen"/>
          <w:b/>
          <w:sz w:val="20"/>
          <w:szCs w:val="20"/>
        </w:rPr>
      </w:pPr>
      <w:r w:rsidRPr="00E9344D">
        <w:rPr>
          <w:rFonts w:ascii="Sylfaen" w:hAnsi="Sylfaen"/>
          <w:b/>
          <w:sz w:val="20"/>
          <w:szCs w:val="20"/>
        </w:rPr>
        <w:t xml:space="preserve">  სამომავლო ტენდენციები:</w:t>
      </w:r>
    </w:p>
    <w:p w:rsidR="000B431F" w:rsidRPr="00E9344D" w:rsidRDefault="000B431F" w:rsidP="00267CA1">
      <w:pPr>
        <w:pStyle w:val="ListParagraph"/>
        <w:numPr>
          <w:ilvl w:val="0"/>
          <w:numId w:val="1"/>
        </w:numPr>
        <w:spacing w:after="0" w:line="240" w:lineRule="auto"/>
        <w:rPr>
          <w:rFonts w:ascii="Sylfaen" w:hAnsi="Sylfaen"/>
          <w:sz w:val="20"/>
          <w:szCs w:val="20"/>
        </w:rPr>
      </w:pPr>
      <w:r w:rsidRPr="00E9344D">
        <w:rPr>
          <w:rFonts w:ascii="Sylfaen" w:hAnsi="Sylfaen" w:cs="Sylfaen"/>
          <w:sz w:val="20"/>
          <w:szCs w:val="20"/>
        </w:rPr>
        <w:t>უცხოური ენებისადმი მოთხოვნის გაზრდა გლობალიზაციის პირობებში</w:t>
      </w:r>
      <w:r w:rsidR="009F0F09" w:rsidRPr="00E9344D">
        <w:rPr>
          <w:rFonts w:ascii="Sylfaen" w:hAnsi="Sylfaen" w:cs="Sylfaen"/>
          <w:sz w:val="20"/>
          <w:szCs w:val="20"/>
        </w:rPr>
        <w:t xml:space="preserve"> </w:t>
      </w:r>
    </w:p>
    <w:p w:rsidR="000B431F" w:rsidRPr="00E9344D" w:rsidRDefault="000B431F" w:rsidP="00267CA1">
      <w:pPr>
        <w:pStyle w:val="ListParagraph"/>
        <w:numPr>
          <w:ilvl w:val="0"/>
          <w:numId w:val="1"/>
        </w:numPr>
        <w:spacing w:after="0" w:line="240" w:lineRule="auto"/>
        <w:rPr>
          <w:rFonts w:ascii="Sylfaen" w:hAnsi="Sylfaen"/>
          <w:sz w:val="20"/>
          <w:szCs w:val="20"/>
        </w:rPr>
      </w:pPr>
      <w:r w:rsidRPr="00E9344D">
        <w:rPr>
          <w:rFonts w:ascii="Sylfaen" w:hAnsi="Sylfaen"/>
          <w:sz w:val="20"/>
          <w:szCs w:val="20"/>
        </w:rPr>
        <w:t>ტექნოლოგიის განვითარება</w:t>
      </w:r>
    </w:p>
    <w:p w:rsidR="000B431F" w:rsidRPr="00E9344D" w:rsidRDefault="000B431F" w:rsidP="00267CA1">
      <w:pPr>
        <w:pStyle w:val="ListParagraph"/>
        <w:numPr>
          <w:ilvl w:val="0"/>
          <w:numId w:val="1"/>
        </w:numPr>
        <w:spacing w:after="0" w:line="240" w:lineRule="auto"/>
        <w:rPr>
          <w:rFonts w:ascii="Sylfaen" w:hAnsi="Sylfaen"/>
          <w:sz w:val="20"/>
          <w:szCs w:val="20"/>
        </w:rPr>
      </w:pPr>
      <w:r w:rsidRPr="00E9344D">
        <w:rPr>
          <w:rFonts w:ascii="Sylfaen" w:hAnsi="Sylfaen"/>
          <w:sz w:val="20"/>
          <w:szCs w:val="20"/>
        </w:rPr>
        <w:t>ფუნქციებისა და პასუხისმგებლობების გაზრდა</w:t>
      </w:r>
    </w:p>
    <w:p w:rsidR="000B431F" w:rsidRPr="007C15C0" w:rsidRDefault="000B431F" w:rsidP="00E83EFB">
      <w:pPr>
        <w:pStyle w:val="ListParagraph"/>
        <w:spacing w:after="0" w:line="240" w:lineRule="auto"/>
        <w:rPr>
          <w:rFonts w:ascii="Sylfaen" w:hAnsi="Sylfaen"/>
          <w:sz w:val="20"/>
          <w:szCs w:val="20"/>
          <w:highlight w:val="yellow"/>
        </w:rPr>
      </w:pPr>
    </w:p>
    <w:p w:rsidR="005B1A2F" w:rsidRPr="00E9344D" w:rsidRDefault="005B1A2F" w:rsidP="005B1A2F">
      <w:pPr>
        <w:pStyle w:val="ListParagraph"/>
        <w:spacing w:after="0" w:line="240" w:lineRule="auto"/>
        <w:rPr>
          <w:rFonts w:ascii="Sylfaen" w:hAnsi="Sylfaen"/>
          <w:sz w:val="20"/>
          <w:szCs w:val="20"/>
        </w:rPr>
      </w:pPr>
    </w:p>
    <w:p w:rsidR="000B431F" w:rsidRPr="00E9344D" w:rsidRDefault="000B431F" w:rsidP="00267CA1">
      <w:pPr>
        <w:pStyle w:val="ListParagraph"/>
        <w:numPr>
          <w:ilvl w:val="0"/>
          <w:numId w:val="6"/>
        </w:numPr>
        <w:tabs>
          <w:tab w:val="left" w:pos="270"/>
          <w:tab w:val="left" w:pos="360"/>
        </w:tabs>
        <w:spacing w:after="0" w:line="240" w:lineRule="auto"/>
        <w:rPr>
          <w:rFonts w:ascii="Sylfaen" w:hAnsi="Sylfaen"/>
          <w:b/>
          <w:sz w:val="20"/>
          <w:szCs w:val="20"/>
        </w:rPr>
      </w:pPr>
      <w:r w:rsidRPr="00E9344D">
        <w:rPr>
          <w:rFonts w:ascii="Sylfaen" w:eastAsiaTheme="majorEastAsia" w:hAnsi="Sylfaen" w:cs="Sylfaen"/>
          <w:b/>
          <w:bCs/>
          <w:sz w:val="20"/>
          <w:szCs w:val="20"/>
        </w:rPr>
        <w:t xml:space="preserve"> </w:t>
      </w:r>
      <w:r w:rsidRPr="00E9344D">
        <w:rPr>
          <w:rFonts w:ascii="Sylfaen" w:hAnsi="Sylfaen" w:cs="Sylfaen"/>
          <w:b/>
          <w:sz w:val="20"/>
          <w:szCs w:val="20"/>
        </w:rPr>
        <w:t>პროფესიული ცოდნა და უნარები</w:t>
      </w:r>
      <w:r w:rsidRPr="00E9344D">
        <w:rPr>
          <w:rFonts w:ascii="Sylfaen" w:hAnsi="Sylfaen"/>
          <w:b/>
          <w:sz w:val="20"/>
          <w:szCs w:val="20"/>
        </w:rPr>
        <w:t>:</w:t>
      </w: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79"/>
        <w:gridCol w:w="2045"/>
        <w:gridCol w:w="3476"/>
        <w:gridCol w:w="3476"/>
      </w:tblGrid>
      <w:tr w:rsidR="000B431F" w:rsidRPr="00E9344D" w:rsidTr="006943B6">
        <w:trPr>
          <w:trHeight w:val="239"/>
        </w:trPr>
        <w:tc>
          <w:tcPr>
            <w:tcW w:w="302" w:type="pct"/>
            <w:shd w:val="clear" w:color="000000" w:fill="4BACC6"/>
            <w:hideMark/>
          </w:tcPr>
          <w:p w:rsidR="000B431F" w:rsidRPr="00E9344D" w:rsidRDefault="000B431F" w:rsidP="008A1B0A">
            <w:pPr>
              <w:spacing w:after="0" w:line="240" w:lineRule="auto"/>
              <w:jc w:val="center"/>
              <w:rPr>
                <w:rFonts w:ascii="Sylfaen" w:eastAsia="Times New Roman" w:hAnsi="Sylfaen" w:cs="Times New Roman"/>
                <w:color w:val="FFFFFF"/>
                <w:sz w:val="20"/>
                <w:szCs w:val="20"/>
              </w:rPr>
            </w:pPr>
            <w:r w:rsidRPr="00E9344D">
              <w:rPr>
                <w:rFonts w:ascii="Sylfaen" w:eastAsia="Times New Roman" w:hAnsi="Sylfaen" w:cs="Times New Roman"/>
                <w:color w:val="FFFFFF"/>
                <w:sz w:val="20"/>
                <w:szCs w:val="20"/>
              </w:rPr>
              <w:t>№</w:t>
            </w:r>
          </w:p>
        </w:tc>
        <w:tc>
          <w:tcPr>
            <w:tcW w:w="1068" w:type="pct"/>
            <w:shd w:val="clear" w:color="000000" w:fill="4BACC6"/>
            <w:hideMark/>
          </w:tcPr>
          <w:p w:rsidR="000B431F" w:rsidRPr="00E9344D" w:rsidRDefault="000B431F" w:rsidP="008A1B0A">
            <w:pPr>
              <w:spacing w:after="0" w:line="240" w:lineRule="auto"/>
              <w:jc w:val="center"/>
              <w:rPr>
                <w:rFonts w:ascii="Sylfaen" w:eastAsia="Times New Roman" w:hAnsi="Sylfaen" w:cs="Times New Roman"/>
                <w:b/>
                <w:color w:val="FFFFFF"/>
                <w:sz w:val="20"/>
                <w:szCs w:val="20"/>
              </w:rPr>
            </w:pPr>
            <w:r w:rsidRPr="00E9344D">
              <w:rPr>
                <w:rFonts w:ascii="Sylfaen" w:eastAsia="Times New Roman" w:hAnsi="Sylfaen" w:cs="Times New Roman"/>
                <w:b/>
                <w:color w:val="FFFFFF"/>
                <w:sz w:val="20"/>
                <w:szCs w:val="20"/>
              </w:rPr>
              <w:t>მოვალეობა</w:t>
            </w:r>
          </w:p>
        </w:tc>
        <w:tc>
          <w:tcPr>
            <w:tcW w:w="1815" w:type="pct"/>
            <w:shd w:val="clear" w:color="000000" w:fill="4BACC6"/>
            <w:hideMark/>
          </w:tcPr>
          <w:p w:rsidR="000B431F" w:rsidRPr="00E9344D" w:rsidRDefault="000B431F" w:rsidP="008A1B0A">
            <w:pPr>
              <w:spacing w:after="0" w:line="240" w:lineRule="auto"/>
              <w:jc w:val="center"/>
              <w:rPr>
                <w:rFonts w:ascii="Sylfaen" w:eastAsia="Times New Roman" w:hAnsi="Sylfaen" w:cs="Times New Roman"/>
                <w:b/>
                <w:color w:val="FFFFFF"/>
                <w:sz w:val="20"/>
                <w:szCs w:val="20"/>
              </w:rPr>
            </w:pPr>
            <w:r w:rsidRPr="00E9344D">
              <w:rPr>
                <w:rFonts w:ascii="Sylfaen" w:eastAsia="Times New Roman" w:hAnsi="Sylfaen" w:cs="Times New Roman"/>
                <w:b/>
                <w:color w:val="FFFFFF"/>
                <w:sz w:val="20"/>
                <w:szCs w:val="20"/>
              </w:rPr>
              <w:t>პროფესიული ცოდნა</w:t>
            </w:r>
          </w:p>
        </w:tc>
        <w:tc>
          <w:tcPr>
            <w:tcW w:w="1815" w:type="pct"/>
            <w:shd w:val="clear" w:color="000000" w:fill="4BACC6"/>
          </w:tcPr>
          <w:p w:rsidR="000B431F" w:rsidRPr="00E9344D" w:rsidRDefault="000B431F" w:rsidP="008A1B0A">
            <w:pPr>
              <w:spacing w:after="0" w:line="240" w:lineRule="auto"/>
              <w:jc w:val="center"/>
              <w:rPr>
                <w:rFonts w:ascii="Sylfaen" w:eastAsia="Times New Roman" w:hAnsi="Sylfaen" w:cs="Times New Roman"/>
                <w:b/>
                <w:color w:val="FFFFFF"/>
                <w:sz w:val="20"/>
                <w:szCs w:val="20"/>
              </w:rPr>
            </w:pPr>
            <w:r w:rsidRPr="00E9344D">
              <w:rPr>
                <w:rFonts w:ascii="Sylfaen" w:eastAsia="Times New Roman" w:hAnsi="Sylfaen" w:cs="Times New Roman"/>
                <w:b/>
                <w:color w:val="FFFFFF"/>
                <w:sz w:val="20"/>
                <w:szCs w:val="20"/>
              </w:rPr>
              <w:t>პროფესიული უნარები</w:t>
            </w:r>
          </w:p>
        </w:tc>
      </w:tr>
      <w:tr w:rsidR="000B431F" w:rsidRPr="00E9344D" w:rsidTr="006943B6">
        <w:trPr>
          <w:trHeight w:val="538"/>
        </w:trPr>
        <w:tc>
          <w:tcPr>
            <w:tcW w:w="302" w:type="pct"/>
            <w:shd w:val="clear" w:color="auto" w:fill="auto"/>
          </w:tcPr>
          <w:p w:rsidR="000B431F" w:rsidRPr="00F943FD" w:rsidRDefault="00F943FD" w:rsidP="00F943FD">
            <w:pPr>
              <w:spacing w:after="0" w:line="240" w:lineRule="auto"/>
              <w:rPr>
                <w:rFonts w:ascii="Sylfaen" w:eastAsiaTheme="majorEastAsia" w:hAnsi="Sylfaen" w:cs="Sylfaen"/>
                <w:b/>
                <w:sz w:val="20"/>
                <w:szCs w:val="20"/>
              </w:rPr>
            </w:pPr>
            <w:r w:rsidRPr="00F943FD">
              <w:rPr>
                <w:rFonts w:ascii="Sylfaen" w:eastAsiaTheme="majorEastAsia" w:hAnsi="Sylfaen" w:cs="Sylfaen"/>
                <w:b/>
                <w:sz w:val="20"/>
                <w:szCs w:val="20"/>
              </w:rPr>
              <w:t>1</w:t>
            </w:r>
            <w:r>
              <w:rPr>
                <w:rFonts w:ascii="Sylfaen" w:eastAsiaTheme="majorEastAsia" w:hAnsi="Sylfaen" w:cs="Sylfaen"/>
                <w:b/>
                <w:sz w:val="20"/>
                <w:szCs w:val="20"/>
              </w:rPr>
              <w:t>.</w:t>
            </w:r>
          </w:p>
        </w:tc>
        <w:tc>
          <w:tcPr>
            <w:tcW w:w="1068" w:type="pct"/>
            <w:shd w:val="clear" w:color="auto" w:fill="auto"/>
          </w:tcPr>
          <w:p w:rsidR="000B431F" w:rsidRPr="00E9344D" w:rsidRDefault="000B431F" w:rsidP="008A1B0A">
            <w:pPr>
              <w:spacing w:after="0" w:line="240" w:lineRule="auto"/>
              <w:rPr>
                <w:rFonts w:ascii="Sylfaen" w:eastAsia="MS Gothic" w:hAnsi="Sylfaen" w:cs="Sylfaen"/>
                <w:b/>
                <w:bCs/>
                <w:sz w:val="20"/>
                <w:szCs w:val="20"/>
              </w:rPr>
            </w:pPr>
            <w:r w:rsidRPr="00E9344D">
              <w:rPr>
                <w:rFonts w:ascii="Sylfaen" w:hAnsi="Sylfaen" w:cs="Sylfaen"/>
                <w:b/>
                <w:sz w:val="20"/>
                <w:szCs w:val="20"/>
              </w:rPr>
              <w:t xml:space="preserve">საოფისე </w:t>
            </w:r>
            <w:r w:rsidR="000F2F09">
              <w:rPr>
                <w:rFonts w:ascii="Sylfaen" w:hAnsi="Sylfaen" w:cs="Sylfaen"/>
                <w:b/>
                <w:sz w:val="20"/>
                <w:szCs w:val="20"/>
              </w:rPr>
              <w:t xml:space="preserve"> და ადმინისტრაციული </w:t>
            </w:r>
            <w:r w:rsidRPr="00E9344D">
              <w:rPr>
                <w:rFonts w:ascii="Sylfaen" w:hAnsi="Sylfaen" w:cs="Sylfaen"/>
                <w:b/>
                <w:sz w:val="20"/>
                <w:szCs w:val="20"/>
              </w:rPr>
              <w:t>მომსახურება</w:t>
            </w:r>
          </w:p>
        </w:tc>
        <w:tc>
          <w:tcPr>
            <w:tcW w:w="1815" w:type="pct"/>
            <w:shd w:val="clear" w:color="auto" w:fill="auto"/>
          </w:tcPr>
          <w:p w:rsidR="004D2638" w:rsidRPr="00375C10" w:rsidRDefault="004D2638" w:rsidP="006943B6">
            <w:pPr>
              <w:spacing w:after="0" w:line="240" w:lineRule="auto"/>
              <w:jc w:val="both"/>
              <w:rPr>
                <w:rFonts w:ascii="Sylfaen" w:hAnsi="Sylfaen"/>
                <w:b/>
                <w:sz w:val="20"/>
                <w:szCs w:val="20"/>
              </w:rPr>
            </w:pPr>
            <w:r>
              <w:rPr>
                <w:rFonts w:ascii="Sylfaen" w:hAnsi="Sylfaen"/>
                <w:b/>
                <w:sz w:val="20"/>
                <w:szCs w:val="20"/>
              </w:rPr>
              <w:t>იცის:</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ეთიკის ნორმები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სტუმართან</w:t>
            </w:r>
            <w:r w:rsidRPr="00E9344D">
              <w:rPr>
                <w:rFonts w:ascii="Sylfaen" w:hAnsi="Sylfaen"/>
                <w:sz w:val="20"/>
                <w:szCs w:val="20"/>
              </w:rPr>
              <w:t>/</w:t>
            </w:r>
            <w:r w:rsidRPr="00E9344D">
              <w:rPr>
                <w:rFonts w:ascii="Sylfaen" w:hAnsi="Sylfaen" w:cs="Sylfaen"/>
                <w:sz w:val="20"/>
                <w:szCs w:val="20"/>
              </w:rPr>
              <w:t>მოქალაქესთან ურთიერთობის წესები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 xml:space="preserve">დაწესებულების სტრუქტურა და </w:t>
            </w:r>
            <w:r w:rsidRPr="00E9344D">
              <w:rPr>
                <w:rFonts w:ascii="Sylfaen" w:hAnsi="Sylfaen"/>
                <w:sz w:val="20"/>
                <w:szCs w:val="20"/>
              </w:rPr>
              <w:t>თანამშრომლების მოვალეობები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შრომის უსაფრთხოების წესები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დროის მართვის მეთოდები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რესპონდენტთან ურთიერთობის წესები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სატელეფონო ზარზე პასუხის წესები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უცხოური ენა</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სახელმწიფო ენა</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ინფორმაციის დამუშავების წესები</w:t>
            </w:r>
          </w:p>
          <w:p w:rsidR="005A40A8" w:rsidRDefault="005A40A8" w:rsidP="006943B6">
            <w:pPr>
              <w:pStyle w:val="ListParagraph"/>
              <w:numPr>
                <w:ilvl w:val="0"/>
                <w:numId w:val="3"/>
              </w:numPr>
              <w:spacing w:after="0" w:line="240" w:lineRule="auto"/>
              <w:ind w:left="252" w:hanging="180"/>
              <w:jc w:val="both"/>
              <w:rPr>
                <w:rFonts w:ascii="Sylfaen" w:hAnsi="Sylfaen"/>
                <w:sz w:val="20"/>
                <w:szCs w:val="20"/>
              </w:rPr>
            </w:pPr>
            <w:r>
              <w:rPr>
                <w:rFonts w:ascii="Sylfaen" w:hAnsi="Sylfaen"/>
                <w:sz w:val="20"/>
                <w:szCs w:val="20"/>
              </w:rPr>
              <w:t>ს</w:t>
            </w:r>
            <w:r w:rsidR="002A4374">
              <w:rPr>
                <w:rFonts w:ascii="Sylfaen" w:hAnsi="Sylfaen"/>
                <w:sz w:val="20"/>
                <w:szCs w:val="20"/>
              </w:rPr>
              <w:t>აოფისე</w:t>
            </w:r>
            <w:r>
              <w:rPr>
                <w:rFonts w:ascii="Sylfaen" w:hAnsi="Sylfaen"/>
                <w:sz w:val="20"/>
                <w:szCs w:val="20"/>
              </w:rPr>
              <w:t xml:space="preserve"> მარაგების აღრიცხვის, მართვისა და კონტროლის მეთოდები</w:t>
            </w:r>
          </w:p>
          <w:p w:rsidR="000B431F" w:rsidRPr="00E9344D" w:rsidRDefault="000B431F"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მატერიალურ-ტექნიკური საშუალებების</w:t>
            </w:r>
            <w:r w:rsidRPr="00E9344D">
              <w:rPr>
                <w:rFonts w:ascii="Sylfaen" w:hAnsi="Sylfaen" w:cs="Sylfaen"/>
                <w:sz w:val="20"/>
                <w:szCs w:val="20"/>
              </w:rPr>
              <w:t xml:space="preserve"> მახასიათებლები</w:t>
            </w:r>
          </w:p>
          <w:p w:rsidR="000B431F" w:rsidRPr="00E820B3" w:rsidRDefault="000B431F" w:rsidP="006943B6">
            <w:pPr>
              <w:pStyle w:val="ListParagraph"/>
              <w:numPr>
                <w:ilvl w:val="0"/>
                <w:numId w:val="3"/>
              </w:numPr>
              <w:tabs>
                <w:tab w:val="left" w:pos="2576"/>
              </w:tabs>
              <w:spacing w:after="0" w:line="240" w:lineRule="auto"/>
              <w:ind w:left="252" w:hanging="180"/>
              <w:jc w:val="both"/>
              <w:rPr>
                <w:rFonts w:ascii="Sylfaen" w:hAnsi="Sylfaen"/>
                <w:sz w:val="20"/>
                <w:szCs w:val="20"/>
              </w:rPr>
            </w:pPr>
            <w:r w:rsidRPr="00E9344D">
              <w:rPr>
                <w:rFonts w:ascii="Sylfaen" w:hAnsi="Sylfaen" w:cs="Sylfaen"/>
                <w:sz w:val="20"/>
                <w:szCs w:val="20"/>
              </w:rPr>
              <w:t>დაწესებულების სხვადასხვა საქმიანობისათვის აუცილებელი მატერიალურ</w:t>
            </w:r>
            <w:r w:rsidRPr="00E9344D">
              <w:rPr>
                <w:rFonts w:ascii="Sylfaen" w:hAnsi="Sylfaen"/>
                <w:sz w:val="20"/>
                <w:szCs w:val="20"/>
              </w:rPr>
              <w:t>-</w:t>
            </w:r>
            <w:r w:rsidRPr="00E9344D">
              <w:rPr>
                <w:rFonts w:ascii="Sylfaen" w:hAnsi="Sylfaen" w:cs="Sylfaen"/>
                <w:sz w:val="20"/>
                <w:szCs w:val="20"/>
              </w:rPr>
              <w:t xml:space="preserve">ტექნიკური </w:t>
            </w:r>
            <w:r w:rsidR="00BC5470" w:rsidRPr="00E9344D">
              <w:rPr>
                <w:rFonts w:ascii="Sylfaen" w:hAnsi="Sylfaen" w:cs="Sylfaen"/>
                <w:sz w:val="20"/>
                <w:szCs w:val="20"/>
              </w:rPr>
              <w:t>საშუალებები</w:t>
            </w:r>
          </w:p>
          <w:p w:rsidR="00E820B3" w:rsidRPr="003222BB" w:rsidRDefault="00E820B3" w:rsidP="006943B6">
            <w:pPr>
              <w:pStyle w:val="ListParagraph"/>
              <w:numPr>
                <w:ilvl w:val="0"/>
                <w:numId w:val="27"/>
              </w:numPr>
              <w:ind w:left="348"/>
              <w:jc w:val="both"/>
              <w:rPr>
                <w:rFonts w:ascii="Sylfaen" w:hAnsi="Sylfaen"/>
                <w:sz w:val="20"/>
                <w:szCs w:val="20"/>
              </w:rPr>
            </w:pPr>
            <w:r w:rsidRPr="003222BB">
              <w:rPr>
                <w:rFonts w:ascii="Sylfaen" w:hAnsi="Sylfaen"/>
                <w:sz w:val="20"/>
                <w:szCs w:val="20"/>
              </w:rPr>
              <w:t>ინვენტარიზაცია და მისი სახეები</w:t>
            </w:r>
          </w:p>
          <w:p w:rsidR="00E820B3" w:rsidRPr="003222BB" w:rsidRDefault="00E820B3" w:rsidP="006943B6">
            <w:pPr>
              <w:pStyle w:val="ListParagraph"/>
              <w:numPr>
                <w:ilvl w:val="0"/>
                <w:numId w:val="27"/>
              </w:numPr>
              <w:ind w:left="348"/>
              <w:jc w:val="both"/>
              <w:rPr>
                <w:rFonts w:ascii="Sylfaen" w:hAnsi="Sylfaen"/>
                <w:sz w:val="20"/>
                <w:szCs w:val="20"/>
              </w:rPr>
            </w:pPr>
            <w:r w:rsidRPr="003222BB">
              <w:rPr>
                <w:rFonts w:ascii="Sylfaen" w:hAnsi="Sylfaen"/>
                <w:sz w:val="20"/>
                <w:szCs w:val="20"/>
              </w:rPr>
              <w:t>ინვენტარიზაციის ჩატარების საერთო წესები</w:t>
            </w:r>
          </w:p>
          <w:p w:rsidR="0059423D" w:rsidRPr="00DC0D92" w:rsidRDefault="0059423D" w:rsidP="006943B6">
            <w:pPr>
              <w:pStyle w:val="ListParagraph"/>
              <w:numPr>
                <w:ilvl w:val="0"/>
                <w:numId w:val="8"/>
              </w:numPr>
              <w:shd w:val="clear" w:color="auto" w:fill="FFFFFF" w:themeFill="background1"/>
              <w:ind w:left="256" w:hanging="256"/>
              <w:jc w:val="both"/>
              <w:rPr>
                <w:rFonts w:ascii="Sylfaen" w:hAnsi="Sylfaen" w:cs="Sylfaen"/>
                <w:bCs/>
                <w:sz w:val="20"/>
                <w:szCs w:val="20"/>
              </w:rPr>
            </w:pPr>
            <w:r>
              <w:rPr>
                <w:rFonts w:ascii="Sylfaen" w:hAnsi="Sylfaen"/>
                <w:sz w:val="20"/>
                <w:szCs w:val="20"/>
              </w:rPr>
              <w:t xml:space="preserve">მივლინების ორგანიზებისა და </w:t>
            </w:r>
            <w:r w:rsidRPr="00DC0D92">
              <w:rPr>
                <w:rFonts w:ascii="Sylfaen" w:hAnsi="Sylfaen"/>
                <w:sz w:val="20"/>
                <w:szCs w:val="20"/>
              </w:rPr>
              <w:t>სამივლინებო დოკუმენტების სახეები და მათი წარმოების წესები</w:t>
            </w:r>
          </w:p>
          <w:p w:rsidR="0059423D" w:rsidRPr="00DC0D92" w:rsidRDefault="0059423D" w:rsidP="006943B6">
            <w:pPr>
              <w:pStyle w:val="ListParagraph"/>
              <w:numPr>
                <w:ilvl w:val="0"/>
                <w:numId w:val="8"/>
              </w:numPr>
              <w:shd w:val="clear" w:color="auto" w:fill="FFFFFF" w:themeFill="background1"/>
              <w:ind w:left="256" w:hanging="256"/>
              <w:jc w:val="both"/>
              <w:rPr>
                <w:rFonts w:ascii="Sylfaen" w:hAnsi="Sylfaen" w:cs="Sylfaen"/>
                <w:bCs/>
                <w:sz w:val="20"/>
                <w:szCs w:val="20"/>
              </w:rPr>
            </w:pPr>
            <w:r w:rsidRPr="00DC0D92">
              <w:rPr>
                <w:rFonts w:ascii="Sylfaen" w:hAnsi="Sylfaen"/>
                <w:sz w:val="20"/>
                <w:szCs w:val="20"/>
              </w:rPr>
              <w:t>დაჯავშნის მეთოდები</w:t>
            </w:r>
            <w:r>
              <w:rPr>
                <w:rFonts w:ascii="Sylfaen" w:hAnsi="Sylfaen"/>
                <w:sz w:val="20"/>
                <w:szCs w:val="20"/>
              </w:rPr>
              <w:t xml:space="preserve"> (სასტუმრო, სამგზავრო ბილეთები და სხვ.)</w:t>
            </w:r>
          </w:p>
          <w:p w:rsidR="0059423D" w:rsidRPr="00DC0D92" w:rsidRDefault="0059423D" w:rsidP="006943B6">
            <w:pPr>
              <w:pStyle w:val="ListParagraph"/>
              <w:numPr>
                <w:ilvl w:val="0"/>
                <w:numId w:val="8"/>
              </w:numPr>
              <w:ind w:left="256" w:hanging="256"/>
              <w:jc w:val="both"/>
              <w:rPr>
                <w:rFonts w:ascii="Sylfaen" w:hAnsi="Sylfaen"/>
                <w:sz w:val="20"/>
                <w:szCs w:val="20"/>
              </w:rPr>
            </w:pPr>
            <w:r w:rsidRPr="00DC0D92">
              <w:rPr>
                <w:rFonts w:ascii="Sylfaen" w:hAnsi="Sylfaen"/>
                <w:sz w:val="20"/>
                <w:szCs w:val="20"/>
              </w:rPr>
              <w:t xml:space="preserve">საზღვარგარეთ </w:t>
            </w:r>
            <w:r w:rsidRPr="00DC0D92">
              <w:rPr>
                <w:rFonts w:ascii="Sylfaen" w:hAnsi="Sylfaen"/>
                <w:sz w:val="20"/>
                <w:szCs w:val="20"/>
              </w:rPr>
              <w:lastRenderedPageBreak/>
              <w:t>გასამგზავრებლად საჭირო დოკუმენტაციის</w:t>
            </w:r>
            <w:r>
              <w:rPr>
                <w:rFonts w:ascii="Sylfaen" w:hAnsi="Sylfaen"/>
                <w:sz w:val="20"/>
                <w:szCs w:val="20"/>
              </w:rPr>
              <w:t xml:space="preserve"> </w:t>
            </w:r>
            <w:r w:rsidRPr="00DC0D92">
              <w:rPr>
                <w:rFonts w:ascii="Sylfaen" w:hAnsi="Sylfaen"/>
                <w:sz w:val="20"/>
                <w:szCs w:val="20"/>
              </w:rPr>
              <w:t>მომზადების წესები</w:t>
            </w:r>
          </w:p>
          <w:p w:rsidR="0059423D" w:rsidRDefault="0059423D" w:rsidP="006943B6">
            <w:pPr>
              <w:pStyle w:val="ListParagraph"/>
              <w:numPr>
                <w:ilvl w:val="0"/>
                <w:numId w:val="3"/>
              </w:numPr>
              <w:tabs>
                <w:tab w:val="left" w:pos="2576"/>
              </w:tabs>
              <w:spacing w:after="0" w:line="240" w:lineRule="auto"/>
              <w:ind w:left="252" w:hanging="180"/>
              <w:jc w:val="both"/>
              <w:rPr>
                <w:rFonts w:ascii="Sylfaen" w:hAnsi="Sylfaen"/>
                <w:sz w:val="20"/>
                <w:szCs w:val="20"/>
              </w:rPr>
            </w:pPr>
            <w:r>
              <w:rPr>
                <w:rFonts w:ascii="Sylfaen" w:hAnsi="Sylfaen"/>
                <w:sz w:val="20"/>
                <w:szCs w:val="20"/>
              </w:rPr>
              <w:t>შ</w:t>
            </w:r>
            <w:r w:rsidR="004D2638">
              <w:rPr>
                <w:rFonts w:ascii="Sylfaen" w:hAnsi="Sylfaen"/>
                <w:sz w:val="20"/>
                <w:szCs w:val="20"/>
              </w:rPr>
              <w:t>ე</w:t>
            </w:r>
            <w:r>
              <w:rPr>
                <w:rFonts w:ascii="Sylfaen" w:hAnsi="Sylfaen"/>
                <w:sz w:val="20"/>
                <w:szCs w:val="20"/>
              </w:rPr>
              <w:t>ხვედრების დაგეგმვის წესი</w:t>
            </w:r>
          </w:p>
          <w:p w:rsidR="001D3B33" w:rsidRDefault="001D3B33" w:rsidP="006943B6">
            <w:pPr>
              <w:pStyle w:val="ListParagraph"/>
              <w:numPr>
                <w:ilvl w:val="0"/>
                <w:numId w:val="3"/>
              </w:numPr>
              <w:spacing w:after="0" w:line="240" w:lineRule="auto"/>
              <w:ind w:left="252" w:hanging="180"/>
              <w:jc w:val="both"/>
              <w:rPr>
                <w:rFonts w:ascii="Sylfaen" w:hAnsi="Sylfaen"/>
                <w:sz w:val="20"/>
                <w:szCs w:val="20"/>
              </w:rPr>
            </w:pPr>
            <w:r w:rsidRPr="001D3B33">
              <w:rPr>
                <w:rFonts w:ascii="Sylfaen" w:hAnsi="Sylfaen"/>
                <w:sz w:val="20"/>
                <w:szCs w:val="20"/>
              </w:rPr>
              <w:t>თანამედროვე ოფისი, მისი მოწყობის ტექნოლოგიები</w:t>
            </w:r>
          </w:p>
          <w:p w:rsidR="001D3B33" w:rsidRPr="001D3B33" w:rsidRDefault="001D3B33" w:rsidP="006943B6">
            <w:pPr>
              <w:pStyle w:val="ListParagraph"/>
              <w:numPr>
                <w:ilvl w:val="0"/>
                <w:numId w:val="3"/>
              </w:numPr>
              <w:spacing w:after="0" w:line="240" w:lineRule="auto"/>
              <w:ind w:left="252" w:hanging="180"/>
              <w:jc w:val="both"/>
              <w:rPr>
                <w:rFonts w:ascii="Sylfaen" w:hAnsi="Sylfaen"/>
                <w:sz w:val="20"/>
                <w:szCs w:val="20"/>
              </w:rPr>
            </w:pPr>
            <w:r w:rsidRPr="001D3B33">
              <w:rPr>
                <w:rFonts w:ascii="Sylfaen" w:hAnsi="Sylfaen"/>
                <w:sz w:val="20"/>
                <w:szCs w:val="20"/>
              </w:rPr>
              <w:t>მართვის არსი, მისი მთავარი ასპექტები</w:t>
            </w:r>
          </w:p>
          <w:p w:rsidR="001D3B33" w:rsidRPr="001D3B33" w:rsidRDefault="001D3B33" w:rsidP="006943B6">
            <w:pPr>
              <w:pStyle w:val="ListParagraph"/>
              <w:numPr>
                <w:ilvl w:val="0"/>
                <w:numId w:val="3"/>
              </w:numPr>
              <w:spacing w:after="0" w:line="240" w:lineRule="auto"/>
              <w:ind w:left="252" w:hanging="180"/>
              <w:jc w:val="both"/>
              <w:rPr>
                <w:rFonts w:ascii="Sylfaen" w:hAnsi="Sylfaen"/>
                <w:sz w:val="20"/>
                <w:szCs w:val="20"/>
              </w:rPr>
            </w:pPr>
            <w:r w:rsidRPr="001D3B33">
              <w:rPr>
                <w:rFonts w:ascii="Sylfaen" w:hAnsi="Sylfaen"/>
                <w:sz w:val="20"/>
                <w:szCs w:val="20"/>
              </w:rPr>
              <w:t xml:space="preserve">ადამიანური რესურსების მართვის </w:t>
            </w:r>
            <w:r>
              <w:rPr>
                <w:rFonts w:ascii="Sylfaen" w:hAnsi="Sylfaen"/>
                <w:sz w:val="20"/>
                <w:szCs w:val="20"/>
              </w:rPr>
              <w:t xml:space="preserve">ძირითადი </w:t>
            </w:r>
            <w:r w:rsidRPr="001D3B33">
              <w:rPr>
                <w:rFonts w:ascii="Sylfaen" w:hAnsi="Sylfaen"/>
                <w:sz w:val="20"/>
                <w:szCs w:val="20"/>
              </w:rPr>
              <w:t>პრინციპები</w:t>
            </w:r>
          </w:p>
          <w:p w:rsidR="0059423D" w:rsidRPr="00E9344D" w:rsidRDefault="0059423D" w:rsidP="006943B6">
            <w:pPr>
              <w:pStyle w:val="ListParagraph"/>
              <w:tabs>
                <w:tab w:val="left" w:pos="2576"/>
              </w:tabs>
              <w:spacing w:after="0" w:line="240" w:lineRule="auto"/>
              <w:ind w:left="252"/>
              <w:jc w:val="both"/>
              <w:rPr>
                <w:rFonts w:ascii="Sylfaen" w:hAnsi="Sylfaen"/>
                <w:sz w:val="20"/>
                <w:szCs w:val="20"/>
              </w:rPr>
            </w:pPr>
          </w:p>
          <w:p w:rsidR="000B431F" w:rsidRPr="00E9344D" w:rsidRDefault="000B431F" w:rsidP="006943B6">
            <w:pPr>
              <w:spacing w:after="0" w:line="240" w:lineRule="auto"/>
              <w:ind w:left="252" w:hanging="180"/>
              <w:jc w:val="both"/>
              <w:rPr>
                <w:rFonts w:ascii="Sylfaen" w:eastAsia="MS Gothic" w:hAnsi="Sylfaen" w:cs="Sylfaen"/>
                <w:bCs/>
                <w:sz w:val="20"/>
                <w:szCs w:val="20"/>
              </w:rPr>
            </w:pPr>
          </w:p>
          <w:p w:rsidR="000B431F" w:rsidRPr="00E9344D" w:rsidRDefault="000B431F" w:rsidP="006943B6">
            <w:pPr>
              <w:spacing w:after="0" w:line="240" w:lineRule="auto"/>
              <w:ind w:left="252" w:hanging="180"/>
              <w:jc w:val="both"/>
              <w:rPr>
                <w:rFonts w:ascii="Sylfaen" w:eastAsia="MS Gothic" w:hAnsi="Sylfaen" w:cs="Sylfaen"/>
                <w:bCs/>
                <w:sz w:val="20"/>
                <w:szCs w:val="20"/>
              </w:rPr>
            </w:pPr>
          </w:p>
        </w:tc>
        <w:tc>
          <w:tcPr>
            <w:tcW w:w="1815" w:type="pct"/>
            <w:shd w:val="clear" w:color="auto" w:fill="auto"/>
          </w:tcPr>
          <w:p w:rsidR="004D2638" w:rsidRPr="00375C10" w:rsidRDefault="004D2638" w:rsidP="006943B6">
            <w:pPr>
              <w:spacing w:after="0" w:line="240" w:lineRule="auto"/>
              <w:jc w:val="both"/>
              <w:rPr>
                <w:rStyle w:val="SubtleReference"/>
                <w:rFonts w:ascii="Sylfaen" w:hAnsi="Sylfaen"/>
                <w:b/>
                <w:smallCaps w:val="0"/>
                <w:color w:val="auto"/>
                <w:sz w:val="20"/>
                <w:szCs w:val="20"/>
                <w:u w:val="none"/>
              </w:rPr>
            </w:pPr>
            <w:r w:rsidRPr="00375C10">
              <w:rPr>
                <w:rStyle w:val="SubtleReference"/>
                <w:rFonts w:ascii="Sylfaen" w:hAnsi="Sylfaen"/>
                <w:b/>
                <w:smallCaps w:val="0"/>
                <w:color w:val="auto"/>
                <w:sz w:val="20"/>
                <w:szCs w:val="20"/>
                <w:u w:val="none"/>
              </w:rPr>
              <w:lastRenderedPageBreak/>
              <w:t>შეუძლია:</w:t>
            </w:r>
          </w:p>
          <w:p w:rsidR="000B431F" w:rsidRPr="00E9344D" w:rsidRDefault="000B431F" w:rsidP="006943B6">
            <w:pPr>
              <w:pStyle w:val="ListParagraph"/>
              <w:numPr>
                <w:ilvl w:val="0"/>
                <w:numId w:val="5"/>
              </w:numPr>
              <w:spacing w:after="0" w:line="240" w:lineRule="auto"/>
              <w:ind w:left="252" w:hanging="252"/>
              <w:jc w:val="both"/>
              <w:rPr>
                <w:rFonts w:ascii="Sylfaen" w:hAnsi="Sylfaen"/>
                <w:sz w:val="20"/>
                <w:szCs w:val="20"/>
              </w:rPr>
            </w:pPr>
            <w:r w:rsidRPr="00E9344D">
              <w:rPr>
                <w:rFonts w:ascii="Sylfaen" w:hAnsi="Sylfaen" w:cs="Sylfaen"/>
                <w:sz w:val="20"/>
                <w:szCs w:val="20"/>
              </w:rPr>
              <w:t>ვერბალური და წერითი კომუნიკაცია</w:t>
            </w:r>
          </w:p>
          <w:p w:rsidR="000B431F" w:rsidRPr="00E9344D" w:rsidRDefault="000B431F" w:rsidP="006943B6">
            <w:pPr>
              <w:pStyle w:val="ListParagraph"/>
              <w:numPr>
                <w:ilvl w:val="0"/>
                <w:numId w:val="5"/>
              </w:numPr>
              <w:spacing w:after="0" w:line="240" w:lineRule="auto"/>
              <w:ind w:left="252" w:hanging="252"/>
              <w:jc w:val="both"/>
              <w:rPr>
                <w:rFonts w:ascii="Sylfaen" w:hAnsi="Sylfaen"/>
                <w:sz w:val="20"/>
                <w:szCs w:val="20"/>
              </w:rPr>
            </w:pPr>
            <w:r w:rsidRPr="00E9344D">
              <w:rPr>
                <w:rFonts w:ascii="Sylfaen" w:hAnsi="Sylfaen" w:cs="Sylfaen"/>
                <w:sz w:val="20"/>
                <w:szCs w:val="20"/>
              </w:rPr>
              <w:t>სიტუაციის ადეკვატურად შეფასება და მასზე რეაგირება</w:t>
            </w:r>
          </w:p>
          <w:p w:rsidR="003D2551" w:rsidRPr="00E9344D" w:rsidRDefault="003D2551"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sz w:val="20"/>
                <w:szCs w:val="20"/>
              </w:rPr>
              <w:t>სტრატეგიული პრიორიტეტების მართებულად განსაზღვრა</w:t>
            </w:r>
          </w:p>
          <w:p w:rsidR="008D1A78" w:rsidRPr="008D1A78" w:rsidRDefault="000B431F" w:rsidP="006943B6">
            <w:pPr>
              <w:pStyle w:val="ListParagraph"/>
              <w:numPr>
                <w:ilvl w:val="0"/>
                <w:numId w:val="5"/>
              </w:numPr>
              <w:spacing w:after="0" w:line="240" w:lineRule="auto"/>
              <w:ind w:left="252" w:hanging="252"/>
              <w:jc w:val="both"/>
              <w:rPr>
                <w:rFonts w:ascii="Sylfaen" w:hAnsi="Sylfaen"/>
                <w:sz w:val="20"/>
                <w:szCs w:val="20"/>
              </w:rPr>
            </w:pPr>
            <w:r w:rsidRPr="008D1A78">
              <w:rPr>
                <w:rFonts w:ascii="Sylfaen" w:hAnsi="Sylfaen" w:cs="Sylfaen"/>
                <w:sz w:val="20"/>
                <w:szCs w:val="20"/>
              </w:rPr>
              <w:t>სტუმრისაგან</w:t>
            </w:r>
            <w:r w:rsidRPr="008D1A78">
              <w:rPr>
                <w:rFonts w:ascii="Sylfaen" w:hAnsi="Sylfaen"/>
                <w:sz w:val="20"/>
                <w:szCs w:val="20"/>
              </w:rPr>
              <w:t>/</w:t>
            </w:r>
            <w:r w:rsidRPr="008D1A78">
              <w:rPr>
                <w:rFonts w:ascii="Sylfaen" w:hAnsi="Sylfaen" w:cs="Sylfaen"/>
                <w:sz w:val="20"/>
                <w:szCs w:val="20"/>
              </w:rPr>
              <w:t>მოქალაქისგან ინფორმაციის მიღება</w:t>
            </w:r>
          </w:p>
          <w:p w:rsidR="000B431F" w:rsidRPr="008D1A78" w:rsidRDefault="000B431F" w:rsidP="006943B6">
            <w:pPr>
              <w:pStyle w:val="ListParagraph"/>
              <w:numPr>
                <w:ilvl w:val="0"/>
                <w:numId w:val="5"/>
              </w:numPr>
              <w:spacing w:after="0" w:line="240" w:lineRule="auto"/>
              <w:ind w:left="252" w:hanging="252"/>
              <w:jc w:val="both"/>
              <w:rPr>
                <w:rFonts w:ascii="Sylfaen" w:hAnsi="Sylfaen"/>
                <w:sz w:val="20"/>
                <w:szCs w:val="20"/>
              </w:rPr>
            </w:pPr>
            <w:r w:rsidRPr="008D1A78">
              <w:rPr>
                <w:rFonts w:ascii="Sylfaen" w:hAnsi="Sylfaen" w:cs="Sylfaen"/>
                <w:sz w:val="20"/>
                <w:szCs w:val="20"/>
              </w:rPr>
              <w:t>სტუმარ</w:t>
            </w:r>
            <w:r w:rsidR="003611FC">
              <w:rPr>
                <w:rFonts w:ascii="Sylfaen" w:hAnsi="Sylfaen" w:cs="Sylfaen"/>
                <w:sz w:val="20"/>
                <w:szCs w:val="20"/>
              </w:rPr>
              <w:t>ი</w:t>
            </w:r>
            <w:r w:rsidRPr="008D1A78">
              <w:rPr>
                <w:rFonts w:ascii="Sylfaen" w:hAnsi="Sylfaen" w:cs="Sylfaen"/>
                <w:sz w:val="20"/>
                <w:szCs w:val="20"/>
              </w:rPr>
              <w:t>ს</w:t>
            </w:r>
            <w:r w:rsidR="003611FC">
              <w:rPr>
                <w:rFonts w:ascii="Sylfaen" w:hAnsi="Sylfaen" w:cs="Sylfaen"/>
                <w:sz w:val="20"/>
                <w:szCs w:val="20"/>
              </w:rPr>
              <w:t>თვის</w:t>
            </w:r>
            <w:r w:rsidRPr="008D1A78">
              <w:rPr>
                <w:rFonts w:ascii="Sylfaen" w:hAnsi="Sylfaen"/>
                <w:sz w:val="20"/>
                <w:szCs w:val="20"/>
              </w:rPr>
              <w:t>/</w:t>
            </w:r>
            <w:r w:rsidR="003611FC">
              <w:rPr>
                <w:rFonts w:ascii="Sylfaen" w:hAnsi="Sylfaen" w:cs="Sylfaen"/>
                <w:sz w:val="20"/>
                <w:szCs w:val="20"/>
              </w:rPr>
              <w:t>მოქალაქისთვის</w:t>
            </w:r>
            <w:r w:rsidRPr="008D1A78">
              <w:rPr>
                <w:rFonts w:ascii="Sylfaen" w:hAnsi="Sylfaen" w:cs="Sylfaen"/>
                <w:sz w:val="20"/>
                <w:szCs w:val="20"/>
              </w:rPr>
              <w:t xml:space="preserve"> </w:t>
            </w:r>
            <w:r w:rsidR="003611FC">
              <w:rPr>
                <w:rFonts w:ascii="Sylfaen" w:hAnsi="Sylfaen" w:cs="Sylfaen"/>
                <w:sz w:val="20"/>
                <w:szCs w:val="20"/>
              </w:rPr>
              <w:t>დახმარების გაწევა</w:t>
            </w:r>
          </w:p>
          <w:p w:rsidR="000B431F" w:rsidRPr="00E9344D" w:rsidRDefault="000B431F" w:rsidP="006943B6">
            <w:pPr>
              <w:pStyle w:val="ListParagraph"/>
              <w:numPr>
                <w:ilvl w:val="0"/>
                <w:numId w:val="5"/>
              </w:numPr>
              <w:tabs>
                <w:tab w:val="left" w:pos="3384"/>
              </w:tabs>
              <w:spacing w:after="0" w:line="240" w:lineRule="auto"/>
              <w:ind w:left="252" w:right="-18" w:hanging="252"/>
              <w:jc w:val="both"/>
              <w:rPr>
                <w:rFonts w:ascii="Sylfaen" w:hAnsi="Sylfaen"/>
                <w:sz w:val="20"/>
                <w:szCs w:val="20"/>
              </w:rPr>
            </w:pPr>
            <w:r w:rsidRPr="00E9344D">
              <w:rPr>
                <w:rFonts w:ascii="Sylfaen" w:hAnsi="Sylfaen" w:cs="Sylfaen"/>
                <w:sz w:val="20"/>
                <w:szCs w:val="20"/>
              </w:rPr>
              <w:t>მოქალაქეებ</w:t>
            </w:r>
            <w:r w:rsidR="00F74C7B">
              <w:rPr>
                <w:rFonts w:ascii="Sylfaen" w:hAnsi="Sylfaen" w:cs="Sylfaen"/>
                <w:sz w:val="20"/>
                <w:szCs w:val="20"/>
              </w:rPr>
              <w:t xml:space="preserve">ისათვის </w:t>
            </w:r>
            <w:r w:rsidRPr="00E9344D">
              <w:rPr>
                <w:rFonts w:ascii="Sylfaen" w:hAnsi="Sylfaen"/>
                <w:sz w:val="20"/>
                <w:szCs w:val="20"/>
              </w:rPr>
              <w:t xml:space="preserve"> </w:t>
            </w:r>
            <w:r w:rsidRPr="00E9344D">
              <w:rPr>
                <w:rFonts w:ascii="Sylfaen" w:hAnsi="Sylfaen" w:cs="Sylfaen"/>
                <w:sz w:val="20"/>
                <w:szCs w:val="20"/>
              </w:rPr>
              <w:t>შესაბამისი ახსნა</w:t>
            </w:r>
            <w:r w:rsidRPr="00E9344D">
              <w:rPr>
                <w:rFonts w:ascii="Sylfaen" w:hAnsi="Sylfaen"/>
                <w:sz w:val="20"/>
                <w:szCs w:val="20"/>
              </w:rPr>
              <w:t>-</w:t>
            </w:r>
            <w:r w:rsidRPr="00E9344D">
              <w:rPr>
                <w:rFonts w:ascii="Sylfaen" w:hAnsi="Sylfaen" w:cs="Sylfaen"/>
                <w:sz w:val="20"/>
                <w:szCs w:val="20"/>
              </w:rPr>
              <w:t>განმარტებ</w:t>
            </w:r>
            <w:r w:rsidR="00F74C7B">
              <w:rPr>
                <w:rFonts w:ascii="Sylfaen" w:hAnsi="Sylfaen" w:cs="Sylfaen"/>
                <w:sz w:val="20"/>
                <w:szCs w:val="20"/>
              </w:rPr>
              <w:t xml:space="preserve">ის მიცემა </w:t>
            </w:r>
            <w:r w:rsidRPr="00E9344D">
              <w:rPr>
                <w:rFonts w:ascii="Sylfaen" w:hAnsi="Sylfaen" w:cs="Sylfaen"/>
                <w:sz w:val="20"/>
                <w:szCs w:val="20"/>
              </w:rPr>
              <w:t xml:space="preserve"> ან </w:t>
            </w:r>
            <w:r w:rsidR="00E83EFB">
              <w:rPr>
                <w:rFonts w:ascii="Sylfaen" w:hAnsi="Sylfaen" w:cs="Sylfaen"/>
                <w:sz w:val="20"/>
                <w:szCs w:val="20"/>
              </w:rPr>
              <w:t xml:space="preserve">დახმარებისათვის </w:t>
            </w:r>
            <w:r w:rsidRPr="00E9344D">
              <w:rPr>
                <w:rFonts w:ascii="Sylfaen" w:hAnsi="Sylfaen" w:cs="Sylfaen"/>
                <w:sz w:val="20"/>
                <w:szCs w:val="20"/>
              </w:rPr>
              <w:t xml:space="preserve"> კომპეტენტურ </w:t>
            </w:r>
            <w:r w:rsidR="002A4374">
              <w:rPr>
                <w:rFonts w:ascii="Sylfaen" w:hAnsi="Sylfaen" w:cs="Sylfaen"/>
                <w:sz w:val="20"/>
                <w:szCs w:val="20"/>
              </w:rPr>
              <w:t>პირ</w:t>
            </w:r>
            <w:r w:rsidRPr="00E9344D">
              <w:rPr>
                <w:rFonts w:ascii="Sylfaen" w:hAnsi="Sylfaen" w:cs="Sylfaen"/>
                <w:sz w:val="20"/>
                <w:szCs w:val="20"/>
              </w:rPr>
              <w:t xml:space="preserve">თან </w:t>
            </w:r>
            <w:r w:rsidR="00F74C7B">
              <w:rPr>
                <w:rFonts w:ascii="Sylfaen" w:hAnsi="Sylfaen" w:cs="Sylfaen"/>
                <w:sz w:val="20"/>
                <w:szCs w:val="20"/>
              </w:rPr>
              <w:t>გადამისამართება</w:t>
            </w:r>
          </w:p>
          <w:p w:rsidR="002A4374" w:rsidRPr="002A4374" w:rsidRDefault="000B431F" w:rsidP="006943B6">
            <w:pPr>
              <w:pStyle w:val="ListParagraph"/>
              <w:numPr>
                <w:ilvl w:val="0"/>
                <w:numId w:val="5"/>
              </w:numPr>
              <w:spacing w:after="0" w:line="240" w:lineRule="auto"/>
              <w:ind w:left="252" w:hanging="252"/>
              <w:jc w:val="both"/>
              <w:rPr>
                <w:rStyle w:val="Emphasis"/>
                <w:rFonts w:ascii="Sylfaen" w:hAnsi="Sylfaen"/>
                <w:i w:val="0"/>
                <w:sz w:val="20"/>
                <w:szCs w:val="20"/>
              </w:rPr>
            </w:pPr>
            <w:r w:rsidRPr="002A4374">
              <w:rPr>
                <w:rStyle w:val="Emphasis"/>
                <w:rFonts w:ascii="Sylfaen" w:hAnsi="Sylfaen" w:cs="Sylfaen"/>
                <w:i w:val="0"/>
                <w:sz w:val="20"/>
                <w:szCs w:val="20"/>
              </w:rPr>
              <w:t xml:space="preserve">სატელეფონო </w:t>
            </w:r>
            <w:r w:rsidR="002A4374">
              <w:rPr>
                <w:rStyle w:val="Emphasis"/>
                <w:rFonts w:ascii="Sylfaen" w:hAnsi="Sylfaen" w:cs="Sylfaen"/>
                <w:i w:val="0"/>
                <w:sz w:val="20"/>
                <w:szCs w:val="20"/>
              </w:rPr>
              <w:t>საუბრების წარმართვა</w:t>
            </w:r>
          </w:p>
          <w:p w:rsidR="000B431F" w:rsidRPr="002A4374" w:rsidRDefault="000B431F" w:rsidP="006943B6">
            <w:pPr>
              <w:pStyle w:val="ListParagraph"/>
              <w:numPr>
                <w:ilvl w:val="0"/>
                <w:numId w:val="5"/>
              </w:numPr>
              <w:spacing w:after="0" w:line="240" w:lineRule="auto"/>
              <w:ind w:left="252" w:hanging="252"/>
              <w:jc w:val="both"/>
              <w:rPr>
                <w:rStyle w:val="Emphasis"/>
                <w:rFonts w:ascii="Sylfaen" w:hAnsi="Sylfaen"/>
                <w:i w:val="0"/>
                <w:sz w:val="20"/>
                <w:szCs w:val="20"/>
              </w:rPr>
            </w:pPr>
            <w:r w:rsidRPr="002A4374">
              <w:rPr>
                <w:rStyle w:val="Emphasis"/>
                <w:rFonts w:ascii="Sylfaen" w:hAnsi="Sylfaen" w:cs="Sylfaen"/>
                <w:i w:val="0"/>
                <w:sz w:val="20"/>
                <w:szCs w:val="20"/>
              </w:rPr>
              <w:t>ელექტრონული</w:t>
            </w:r>
            <w:r w:rsidR="008D1A78" w:rsidRPr="002A4374">
              <w:rPr>
                <w:rStyle w:val="Emphasis"/>
                <w:rFonts w:ascii="Sylfaen" w:hAnsi="Sylfaen" w:cs="Sylfaen"/>
                <w:i w:val="0"/>
                <w:sz w:val="20"/>
                <w:szCs w:val="20"/>
              </w:rPr>
              <w:t xml:space="preserve"> მიმოწერის წარმოება</w:t>
            </w:r>
          </w:p>
          <w:p w:rsidR="000B431F" w:rsidRPr="00E9344D" w:rsidRDefault="000B431F" w:rsidP="006943B6">
            <w:pPr>
              <w:pStyle w:val="ListParagraph"/>
              <w:numPr>
                <w:ilvl w:val="0"/>
                <w:numId w:val="5"/>
              </w:numPr>
              <w:spacing w:after="0" w:line="240" w:lineRule="auto"/>
              <w:ind w:left="252" w:hanging="252"/>
              <w:jc w:val="both"/>
              <w:rPr>
                <w:rStyle w:val="Emphasis"/>
                <w:rFonts w:ascii="Sylfaen" w:hAnsi="Sylfaen"/>
                <w:i w:val="0"/>
                <w:sz w:val="20"/>
                <w:szCs w:val="20"/>
              </w:rPr>
            </w:pPr>
            <w:r w:rsidRPr="00E9344D">
              <w:rPr>
                <w:rStyle w:val="Emphasis"/>
                <w:rFonts w:ascii="Sylfaen" w:hAnsi="Sylfaen" w:cs="Sylfaen"/>
                <w:i w:val="0"/>
                <w:sz w:val="20"/>
                <w:szCs w:val="20"/>
              </w:rPr>
              <w:t>უსაფრთხოების წესების დაცვა საკუთარი კომპეტენციისა და შექმნილი სიტუაციის შესაბამისად</w:t>
            </w:r>
          </w:p>
          <w:p w:rsidR="000B431F" w:rsidRPr="00E9344D" w:rsidRDefault="00F048E5" w:rsidP="006943B6">
            <w:pPr>
              <w:pStyle w:val="ListParagraph"/>
              <w:numPr>
                <w:ilvl w:val="0"/>
                <w:numId w:val="5"/>
              </w:numPr>
              <w:spacing w:after="0" w:line="240" w:lineRule="auto"/>
              <w:ind w:left="252" w:hanging="252"/>
              <w:jc w:val="both"/>
              <w:rPr>
                <w:rStyle w:val="Emphasis"/>
                <w:rFonts w:ascii="Sylfaen" w:hAnsi="Sylfaen"/>
                <w:i w:val="0"/>
                <w:sz w:val="20"/>
                <w:szCs w:val="20"/>
              </w:rPr>
            </w:pPr>
            <w:r>
              <w:rPr>
                <w:rStyle w:val="SubtleReference"/>
                <w:rFonts w:ascii="Sylfaen" w:hAnsi="Sylfaen" w:cs="Sylfaen"/>
                <w:color w:val="auto"/>
                <w:sz w:val="20"/>
                <w:szCs w:val="20"/>
                <w:u w:val="none"/>
              </w:rPr>
              <w:t xml:space="preserve">უსაფრთხოების წესების დარღვევის შემთხვევაში </w:t>
            </w:r>
            <w:r w:rsidR="000B431F" w:rsidRPr="00E9344D">
              <w:rPr>
                <w:rStyle w:val="Emphasis"/>
                <w:rFonts w:ascii="Sylfaen" w:hAnsi="Sylfaen" w:cs="Sylfaen"/>
                <w:i w:val="0"/>
                <w:sz w:val="20"/>
                <w:szCs w:val="20"/>
              </w:rPr>
              <w:t>დროულად და ადეკვატურად რეაგირება</w:t>
            </w:r>
          </w:p>
          <w:p w:rsidR="000B431F" w:rsidRPr="00E9344D" w:rsidRDefault="000B431F" w:rsidP="006943B6">
            <w:pPr>
              <w:pStyle w:val="ListParagraph"/>
              <w:numPr>
                <w:ilvl w:val="0"/>
                <w:numId w:val="10"/>
              </w:numPr>
              <w:tabs>
                <w:tab w:val="left" w:pos="290"/>
              </w:tabs>
              <w:spacing w:after="0" w:line="240" w:lineRule="auto"/>
              <w:ind w:left="20" w:firstLine="0"/>
              <w:jc w:val="both"/>
              <w:rPr>
                <w:rFonts w:ascii="Sylfaen" w:hAnsi="Sylfaen"/>
                <w:sz w:val="20"/>
                <w:szCs w:val="20"/>
              </w:rPr>
            </w:pPr>
            <w:r w:rsidRPr="00E9344D">
              <w:rPr>
                <w:rFonts w:ascii="Sylfaen" w:hAnsi="Sylfaen" w:cs="Sylfaen"/>
                <w:sz w:val="20"/>
                <w:szCs w:val="20"/>
              </w:rPr>
              <w:t>სამუშაო დრო</w:t>
            </w:r>
            <w:r w:rsidR="005A40A8">
              <w:rPr>
                <w:rFonts w:ascii="Sylfaen" w:hAnsi="Sylfaen" w:cs="Sylfaen"/>
                <w:sz w:val="20"/>
                <w:szCs w:val="20"/>
              </w:rPr>
              <w:t>ი</w:t>
            </w:r>
            <w:r w:rsidRPr="00E9344D">
              <w:rPr>
                <w:rFonts w:ascii="Sylfaen" w:hAnsi="Sylfaen" w:cs="Sylfaen"/>
                <w:sz w:val="20"/>
                <w:szCs w:val="20"/>
              </w:rPr>
              <w:t>ს ორგანიზაცია შინაგანაწესისა და დაკისრებული მოვალეობების შესაბამისად</w:t>
            </w:r>
          </w:p>
          <w:p w:rsidR="000B431F" w:rsidRPr="00E9344D" w:rsidRDefault="000B431F" w:rsidP="006943B6">
            <w:pPr>
              <w:pStyle w:val="ListParagraph"/>
              <w:numPr>
                <w:ilvl w:val="0"/>
                <w:numId w:val="10"/>
              </w:numPr>
              <w:tabs>
                <w:tab w:val="left" w:pos="290"/>
              </w:tabs>
              <w:spacing w:after="0" w:line="240" w:lineRule="auto"/>
              <w:ind w:left="20" w:firstLine="0"/>
              <w:jc w:val="both"/>
              <w:rPr>
                <w:rFonts w:ascii="Sylfaen" w:hAnsi="Sylfaen"/>
                <w:sz w:val="20"/>
                <w:szCs w:val="20"/>
              </w:rPr>
            </w:pPr>
            <w:r w:rsidRPr="00E9344D">
              <w:rPr>
                <w:rFonts w:ascii="Sylfaen" w:hAnsi="Sylfaen" w:cs="Sylfaen"/>
                <w:sz w:val="20"/>
                <w:szCs w:val="20"/>
              </w:rPr>
              <w:t>მიღებული დავალებების პრიორიტეტულობის განსაზღვრა</w:t>
            </w:r>
          </w:p>
          <w:p w:rsidR="000B431F" w:rsidRPr="00E9344D" w:rsidRDefault="000B431F" w:rsidP="006943B6">
            <w:pPr>
              <w:pStyle w:val="ListParagraph"/>
              <w:numPr>
                <w:ilvl w:val="0"/>
                <w:numId w:val="10"/>
              </w:numPr>
              <w:spacing w:after="0" w:line="240" w:lineRule="auto"/>
              <w:ind w:left="560"/>
              <w:jc w:val="both"/>
              <w:rPr>
                <w:rFonts w:ascii="Sylfaen" w:hAnsi="Sylfaen"/>
                <w:sz w:val="20"/>
                <w:szCs w:val="20"/>
              </w:rPr>
            </w:pPr>
            <w:r w:rsidRPr="00E9344D">
              <w:rPr>
                <w:rFonts w:ascii="Sylfaen" w:hAnsi="Sylfaen" w:cs="Sylfaen"/>
                <w:sz w:val="20"/>
                <w:szCs w:val="20"/>
              </w:rPr>
              <w:t xml:space="preserve">დავალებებს შორის სამუშაო </w:t>
            </w:r>
            <w:r w:rsidRPr="00E9344D">
              <w:rPr>
                <w:rStyle w:val="Heading3Char"/>
                <w:rFonts w:ascii="Sylfaen" w:hAnsi="Sylfaen" w:cs="Sylfaen"/>
                <w:b w:val="0"/>
                <w:color w:val="auto"/>
                <w:sz w:val="20"/>
                <w:szCs w:val="20"/>
              </w:rPr>
              <w:t>დროის</w:t>
            </w:r>
            <w:r w:rsidRPr="00E9344D">
              <w:rPr>
                <w:rStyle w:val="Heading3Char"/>
                <w:rFonts w:ascii="Sylfaen" w:hAnsi="Sylfaen" w:cs="Sylfaen"/>
                <w:color w:val="auto"/>
                <w:sz w:val="20"/>
                <w:szCs w:val="20"/>
              </w:rPr>
              <w:t xml:space="preserve"> </w:t>
            </w:r>
            <w:r w:rsidRPr="00E9344D">
              <w:rPr>
                <w:rFonts w:ascii="Sylfaen" w:hAnsi="Sylfaen" w:cs="Sylfaen"/>
                <w:sz w:val="20"/>
                <w:szCs w:val="20"/>
              </w:rPr>
              <w:t>ეფექტიანად განაწილება</w:t>
            </w:r>
          </w:p>
          <w:p w:rsidR="000B431F" w:rsidRPr="00E9344D" w:rsidRDefault="000B431F" w:rsidP="006943B6">
            <w:pPr>
              <w:pStyle w:val="ListParagraph"/>
              <w:numPr>
                <w:ilvl w:val="0"/>
                <w:numId w:val="10"/>
              </w:numPr>
              <w:spacing w:after="0" w:line="240" w:lineRule="auto"/>
              <w:ind w:left="560"/>
              <w:jc w:val="both"/>
              <w:rPr>
                <w:rFonts w:ascii="Sylfaen" w:hAnsi="Sylfaen"/>
                <w:sz w:val="20"/>
                <w:szCs w:val="20"/>
              </w:rPr>
            </w:pPr>
            <w:r w:rsidRPr="00E9344D">
              <w:rPr>
                <w:rFonts w:ascii="Sylfaen" w:hAnsi="Sylfaen" w:cs="Sylfaen"/>
                <w:sz w:val="20"/>
                <w:szCs w:val="20"/>
              </w:rPr>
              <w:t>მიღებული დავალებების კლასიფიკაცია</w:t>
            </w:r>
            <w:r w:rsidR="00CC2A28">
              <w:rPr>
                <w:rFonts w:ascii="Sylfaen" w:hAnsi="Sylfaen" w:cs="Sylfaen"/>
                <w:sz w:val="20"/>
                <w:szCs w:val="20"/>
              </w:rPr>
              <w:t>/</w:t>
            </w:r>
            <w:r w:rsidRPr="00E9344D">
              <w:rPr>
                <w:rFonts w:ascii="Sylfaen" w:hAnsi="Sylfaen" w:cs="Sylfaen"/>
                <w:sz w:val="20"/>
                <w:szCs w:val="20"/>
              </w:rPr>
              <w:t xml:space="preserve"> </w:t>
            </w:r>
            <w:r w:rsidRPr="00E9344D">
              <w:rPr>
                <w:rFonts w:ascii="Sylfaen" w:hAnsi="Sylfaen" w:cs="Sylfaen"/>
                <w:sz w:val="20"/>
                <w:szCs w:val="20"/>
              </w:rPr>
              <w:lastRenderedPageBreak/>
              <w:t>განაწილება</w:t>
            </w:r>
            <w:r w:rsidR="00CC2A28">
              <w:rPr>
                <w:rFonts w:ascii="Sylfaen" w:hAnsi="Sylfaen" w:cs="Sylfaen"/>
                <w:sz w:val="20"/>
                <w:szCs w:val="20"/>
              </w:rPr>
              <w:t>/</w:t>
            </w:r>
            <w:r w:rsidRPr="00E9344D">
              <w:rPr>
                <w:rFonts w:ascii="Sylfaen" w:hAnsi="Sylfaen" w:cs="Sylfaen"/>
                <w:sz w:val="20"/>
                <w:szCs w:val="20"/>
              </w:rPr>
              <w:t>შესრულების მონიტორინგი</w:t>
            </w:r>
          </w:p>
          <w:p w:rsidR="000B431F" w:rsidRPr="00E9344D" w:rsidRDefault="000B431F" w:rsidP="006943B6">
            <w:pPr>
              <w:pStyle w:val="ListParagraph"/>
              <w:numPr>
                <w:ilvl w:val="0"/>
                <w:numId w:val="10"/>
              </w:numPr>
              <w:spacing w:after="0" w:line="240" w:lineRule="auto"/>
              <w:ind w:left="560"/>
              <w:jc w:val="both"/>
              <w:rPr>
                <w:rFonts w:ascii="Sylfaen" w:hAnsi="Sylfaen"/>
                <w:sz w:val="20"/>
                <w:szCs w:val="20"/>
              </w:rPr>
            </w:pPr>
            <w:r w:rsidRPr="00E9344D">
              <w:rPr>
                <w:rFonts w:ascii="Sylfaen" w:hAnsi="Sylfaen" w:cs="Sylfaen"/>
                <w:sz w:val="20"/>
                <w:szCs w:val="20"/>
              </w:rPr>
              <w:t>მიღებული ინფორმაციის დამუშავება</w:t>
            </w:r>
            <w:r w:rsidR="001D3B33">
              <w:rPr>
                <w:rFonts w:ascii="Sylfaen" w:hAnsi="Sylfaen" w:cs="Sylfaen"/>
                <w:sz w:val="20"/>
                <w:szCs w:val="20"/>
              </w:rPr>
              <w:t>/</w:t>
            </w:r>
            <w:r w:rsidRPr="00E9344D">
              <w:rPr>
                <w:rFonts w:ascii="Sylfaen" w:hAnsi="Sylfaen" w:cs="Sylfaen"/>
                <w:sz w:val="20"/>
                <w:szCs w:val="20"/>
              </w:rPr>
              <w:t xml:space="preserve"> რეაგირება</w:t>
            </w:r>
          </w:p>
          <w:p w:rsidR="000B431F" w:rsidRPr="00E9344D" w:rsidRDefault="000B431F" w:rsidP="006943B6">
            <w:pPr>
              <w:pStyle w:val="ListParagraph"/>
              <w:numPr>
                <w:ilvl w:val="0"/>
                <w:numId w:val="10"/>
              </w:numPr>
              <w:spacing w:after="0" w:line="240" w:lineRule="auto"/>
              <w:ind w:left="560"/>
              <w:jc w:val="both"/>
              <w:rPr>
                <w:rFonts w:ascii="Sylfaen" w:hAnsi="Sylfaen"/>
                <w:sz w:val="20"/>
                <w:szCs w:val="20"/>
              </w:rPr>
            </w:pPr>
            <w:r w:rsidRPr="00E9344D">
              <w:rPr>
                <w:rFonts w:ascii="Sylfaen" w:hAnsi="Sylfaen" w:cs="Sylfaen"/>
                <w:sz w:val="20"/>
                <w:szCs w:val="20"/>
              </w:rPr>
              <w:t>კონკრეტული ამოცანისათვის საჭირო მატერიალურ</w:t>
            </w:r>
            <w:r w:rsidRPr="00E9344D">
              <w:rPr>
                <w:rFonts w:ascii="Sylfaen" w:hAnsi="Sylfaen"/>
                <w:sz w:val="20"/>
                <w:szCs w:val="20"/>
              </w:rPr>
              <w:t>-</w:t>
            </w:r>
            <w:r w:rsidRPr="00E9344D">
              <w:rPr>
                <w:rFonts w:ascii="Sylfaen" w:hAnsi="Sylfaen" w:cs="Sylfaen"/>
                <w:sz w:val="20"/>
                <w:szCs w:val="20"/>
              </w:rPr>
              <w:t>ტექნიკური საშუალებების განსაზღვრა</w:t>
            </w:r>
          </w:p>
          <w:p w:rsidR="002A4374" w:rsidRPr="00E9344D" w:rsidRDefault="002A4374" w:rsidP="006943B6">
            <w:pPr>
              <w:pStyle w:val="ListParagraph"/>
              <w:numPr>
                <w:ilvl w:val="0"/>
                <w:numId w:val="10"/>
              </w:numPr>
              <w:spacing w:after="0" w:line="240" w:lineRule="auto"/>
              <w:ind w:left="560"/>
              <w:jc w:val="both"/>
              <w:rPr>
                <w:rStyle w:val="Emphasis"/>
                <w:rFonts w:ascii="Sylfaen" w:hAnsi="Sylfaen"/>
                <w:i w:val="0"/>
                <w:sz w:val="20"/>
                <w:szCs w:val="20"/>
              </w:rPr>
            </w:pPr>
            <w:r w:rsidRPr="00E9344D">
              <w:rPr>
                <w:rStyle w:val="Emphasis"/>
                <w:rFonts w:ascii="Sylfaen" w:hAnsi="Sylfaen" w:cs="Sylfaen"/>
                <w:i w:val="0"/>
                <w:sz w:val="20"/>
                <w:szCs w:val="20"/>
              </w:rPr>
              <w:t>მატერიალურ</w:t>
            </w:r>
            <w:r w:rsidRPr="00E9344D">
              <w:rPr>
                <w:rStyle w:val="Emphasis"/>
                <w:rFonts w:ascii="Sylfaen" w:hAnsi="Sylfaen"/>
                <w:i w:val="0"/>
                <w:sz w:val="20"/>
                <w:szCs w:val="20"/>
              </w:rPr>
              <w:t>-</w:t>
            </w:r>
            <w:r w:rsidRPr="00E9344D">
              <w:rPr>
                <w:rStyle w:val="Emphasis"/>
                <w:rFonts w:ascii="Sylfaen" w:hAnsi="Sylfaen" w:cs="Sylfaen"/>
                <w:i w:val="0"/>
                <w:sz w:val="20"/>
                <w:szCs w:val="20"/>
              </w:rPr>
              <w:t>ტექნიკური საშუალებების იდენტიფიცირება</w:t>
            </w:r>
          </w:p>
          <w:p w:rsidR="002A4374" w:rsidRPr="005A40A8" w:rsidRDefault="002A4374" w:rsidP="006943B6">
            <w:pPr>
              <w:pStyle w:val="ListParagraph"/>
              <w:numPr>
                <w:ilvl w:val="0"/>
                <w:numId w:val="10"/>
              </w:numPr>
              <w:spacing w:after="0" w:line="240" w:lineRule="auto"/>
              <w:ind w:left="560"/>
              <w:jc w:val="both"/>
              <w:rPr>
                <w:rFonts w:ascii="Sylfaen" w:hAnsi="Sylfaen"/>
                <w:iCs/>
                <w:sz w:val="20"/>
                <w:szCs w:val="20"/>
              </w:rPr>
            </w:pPr>
            <w:r w:rsidRPr="00611FCF">
              <w:rPr>
                <w:rFonts w:ascii="Sylfaen" w:hAnsi="Sylfaen" w:cs="Menlo Bold"/>
                <w:sz w:val="20"/>
                <w:szCs w:val="20"/>
              </w:rPr>
              <w:t>ოფისის</w:t>
            </w:r>
            <w:r w:rsidRPr="00611FCF">
              <w:rPr>
                <w:rFonts w:ascii="Sylfaen" w:hAnsi="Sylfaen"/>
                <w:sz w:val="20"/>
                <w:szCs w:val="20"/>
              </w:rPr>
              <w:t xml:space="preserve"> შეუფერხებლად მუშაობის კონტროლი</w:t>
            </w:r>
          </w:p>
          <w:p w:rsidR="002A4374" w:rsidRDefault="002A4374" w:rsidP="006943B6">
            <w:pPr>
              <w:pStyle w:val="ListParagraph"/>
              <w:numPr>
                <w:ilvl w:val="0"/>
                <w:numId w:val="10"/>
              </w:numPr>
              <w:spacing w:after="0" w:line="240" w:lineRule="auto"/>
              <w:ind w:left="560"/>
              <w:jc w:val="both"/>
              <w:rPr>
                <w:rFonts w:ascii="Sylfaen" w:hAnsi="Sylfaen"/>
                <w:iCs/>
                <w:sz w:val="20"/>
                <w:szCs w:val="20"/>
              </w:rPr>
            </w:pPr>
            <w:r>
              <w:rPr>
                <w:rFonts w:ascii="Sylfaen" w:hAnsi="Sylfaen"/>
                <w:iCs/>
                <w:sz w:val="20"/>
                <w:szCs w:val="20"/>
              </w:rPr>
              <w:t>საოფისე მარაგების შეკვეთის შესრულების დროის განსაზღვრა</w:t>
            </w:r>
          </w:p>
          <w:p w:rsidR="002A4374" w:rsidRPr="00E820B3" w:rsidRDefault="002A4374" w:rsidP="006943B6">
            <w:pPr>
              <w:pStyle w:val="ListParagraph"/>
              <w:numPr>
                <w:ilvl w:val="0"/>
                <w:numId w:val="10"/>
              </w:numPr>
              <w:spacing w:after="0" w:line="240" w:lineRule="auto"/>
              <w:ind w:left="560"/>
              <w:jc w:val="both"/>
              <w:rPr>
                <w:rFonts w:ascii="Sylfaen" w:hAnsi="Sylfaen"/>
                <w:iCs/>
                <w:sz w:val="20"/>
                <w:szCs w:val="20"/>
              </w:rPr>
            </w:pPr>
            <w:r>
              <w:rPr>
                <w:rFonts w:ascii="Sylfaen" w:eastAsia="Times New Roman" w:hAnsi="Sylfaen" w:cs="Calibri"/>
                <w:sz w:val="20"/>
                <w:szCs w:val="20"/>
              </w:rPr>
              <w:t xml:space="preserve">ეფექტური </w:t>
            </w:r>
            <w:r w:rsidRPr="008D1A78">
              <w:rPr>
                <w:rFonts w:ascii="Sylfaen" w:eastAsia="Times New Roman" w:hAnsi="Sylfaen" w:cs="Calibri"/>
                <w:sz w:val="20"/>
                <w:szCs w:val="20"/>
              </w:rPr>
              <w:t>კომუნიკაცია საქონლის ან/და მომსახურების მომწოდებელთან</w:t>
            </w:r>
          </w:p>
          <w:p w:rsidR="00E820B3" w:rsidRDefault="00E820B3" w:rsidP="006943B6">
            <w:pPr>
              <w:pStyle w:val="ListParagraph"/>
              <w:numPr>
                <w:ilvl w:val="0"/>
                <w:numId w:val="10"/>
              </w:numPr>
              <w:spacing w:after="0" w:line="240" w:lineRule="auto"/>
              <w:ind w:left="560"/>
              <w:jc w:val="both"/>
              <w:rPr>
                <w:rFonts w:ascii="Sylfaen" w:hAnsi="Sylfaen"/>
                <w:iCs/>
                <w:sz w:val="20"/>
                <w:szCs w:val="20"/>
              </w:rPr>
            </w:pPr>
            <w:r>
              <w:rPr>
                <w:rFonts w:ascii="Sylfaen" w:hAnsi="Sylfaen"/>
                <w:iCs/>
                <w:sz w:val="20"/>
                <w:szCs w:val="20"/>
              </w:rPr>
              <w:t>ინვენტარიზაციის პროცესში მონაწილეობა/ორგანიზება და შედეგების გაფორმება</w:t>
            </w:r>
          </w:p>
          <w:p w:rsidR="00DC0F93" w:rsidRPr="00DC0D92" w:rsidRDefault="00DC0F93" w:rsidP="006943B6">
            <w:pPr>
              <w:pStyle w:val="ListParagraph"/>
              <w:numPr>
                <w:ilvl w:val="0"/>
                <w:numId w:val="10"/>
              </w:numPr>
              <w:ind w:left="560"/>
              <w:jc w:val="both"/>
              <w:rPr>
                <w:rFonts w:ascii="Sylfaen" w:hAnsi="Sylfaen"/>
                <w:sz w:val="20"/>
                <w:szCs w:val="20"/>
              </w:rPr>
            </w:pPr>
            <w:r w:rsidRPr="00DC0D92">
              <w:rPr>
                <w:rFonts w:ascii="Sylfaen" w:hAnsi="Sylfaen"/>
                <w:sz w:val="20"/>
                <w:szCs w:val="20"/>
              </w:rPr>
              <w:t>მივლინების დაგეგმვა</w:t>
            </w:r>
          </w:p>
          <w:p w:rsidR="00DC0F93" w:rsidRPr="00DC0D92" w:rsidRDefault="00DC0F93" w:rsidP="006943B6">
            <w:pPr>
              <w:pStyle w:val="ListParagraph"/>
              <w:numPr>
                <w:ilvl w:val="0"/>
                <w:numId w:val="10"/>
              </w:numPr>
              <w:ind w:left="560"/>
              <w:jc w:val="both"/>
              <w:rPr>
                <w:rFonts w:ascii="Sylfaen" w:hAnsi="Sylfaen"/>
                <w:sz w:val="20"/>
                <w:szCs w:val="20"/>
              </w:rPr>
            </w:pPr>
            <w:r w:rsidRPr="00DC0D92">
              <w:rPr>
                <w:rFonts w:ascii="Sylfaen" w:hAnsi="Sylfaen"/>
                <w:sz w:val="20"/>
                <w:szCs w:val="20"/>
              </w:rPr>
              <w:t>სამივლინებო დოკუმენტები</w:t>
            </w:r>
            <w:r>
              <w:rPr>
                <w:rFonts w:ascii="Sylfaen" w:hAnsi="Sylfaen"/>
                <w:sz w:val="20"/>
                <w:szCs w:val="20"/>
              </w:rPr>
              <w:t>ს</w:t>
            </w:r>
            <w:r w:rsidRPr="00DC0D92">
              <w:rPr>
                <w:rFonts w:ascii="Sylfaen" w:hAnsi="Sylfaen"/>
                <w:sz w:val="20"/>
                <w:szCs w:val="20"/>
              </w:rPr>
              <w:t xml:space="preserve"> (განცხადება მივლინების შესახებ,  ბრძანება მივლინების შესახებ, მივლინების ფურცელი, მივლინების მოწმობა, სამივლინებო ანგარიშგება) შედგენა-წარმოება</w:t>
            </w:r>
          </w:p>
          <w:p w:rsidR="002A4374" w:rsidRPr="005A40A8" w:rsidRDefault="00DC0F93" w:rsidP="006943B6">
            <w:pPr>
              <w:pStyle w:val="ListParagraph"/>
              <w:numPr>
                <w:ilvl w:val="0"/>
                <w:numId w:val="10"/>
              </w:numPr>
              <w:spacing w:after="0" w:line="240" w:lineRule="auto"/>
              <w:ind w:left="560"/>
              <w:jc w:val="both"/>
              <w:rPr>
                <w:rFonts w:ascii="Sylfaen" w:hAnsi="Sylfaen"/>
                <w:sz w:val="20"/>
                <w:szCs w:val="20"/>
              </w:rPr>
            </w:pPr>
            <w:r w:rsidRPr="00DC0D92">
              <w:rPr>
                <w:rFonts w:ascii="Sylfaen" w:hAnsi="Sylfaen"/>
                <w:sz w:val="20"/>
                <w:szCs w:val="20"/>
              </w:rPr>
              <w:t>საზ</w:t>
            </w:r>
            <w:r w:rsidR="00F048E5">
              <w:rPr>
                <w:rFonts w:ascii="Sylfaen" w:hAnsi="Sylfaen"/>
                <w:sz w:val="20"/>
                <w:szCs w:val="20"/>
              </w:rPr>
              <w:t>ღ</w:t>
            </w:r>
            <w:r w:rsidRPr="00DC0D92">
              <w:rPr>
                <w:rFonts w:ascii="Sylfaen" w:hAnsi="Sylfaen"/>
                <w:sz w:val="20"/>
                <w:szCs w:val="20"/>
              </w:rPr>
              <w:t>ვარგარეთ გასამგზავრებელად საჭირო დოკუმენტაციის მომზადების უზრუნველყოფა</w:t>
            </w:r>
          </w:p>
        </w:tc>
      </w:tr>
      <w:tr w:rsidR="001D3B33" w:rsidRPr="00E9344D" w:rsidTr="006943B6">
        <w:trPr>
          <w:trHeight w:val="538"/>
        </w:trPr>
        <w:tc>
          <w:tcPr>
            <w:tcW w:w="302" w:type="pct"/>
            <w:shd w:val="clear" w:color="auto" w:fill="auto"/>
          </w:tcPr>
          <w:p w:rsidR="001D3B33" w:rsidRPr="00F943FD" w:rsidRDefault="00F943FD" w:rsidP="00F943FD">
            <w:pPr>
              <w:spacing w:after="0" w:line="240" w:lineRule="auto"/>
              <w:rPr>
                <w:rFonts w:ascii="Sylfaen" w:eastAsiaTheme="majorEastAsia" w:hAnsi="Sylfaen" w:cs="Sylfaen"/>
                <w:b/>
                <w:sz w:val="20"/>
                <w:szCs w:val="20"/>
              </w:rPr>
            </w:pPr>
            <w:r w:rsidRPr="00F943FD">
              <w:rPr>
                <w:rFonts w:ascii="Sylfaen" w:eastAsiaTheme="majorEastAsia" w:hAnsi="Sylfaen" w:cs="Sylfaen"/>
                <w:b/>
                <w:sz w:val="20"/>
                <w:szCs w:val="20"/>
              </w:rPr>
              <w:lastRenderedPageBreak/>
              <w:t>2</w:t>
            </w:r>
            <w:r>
              <w:rPr>
                <w:rFonts w:ascii="Sylfaen" w:eastAsiaTheme="majorEastAsia" w:hAnsi="Sylfaen" w:cs="Sylfaen"/>
                <w:b/>
                <w:sz w:val="20"/>
                <w:szCs w:val="20"/>
              </w:rPr>
              <w:t>.</w:t>
            </w:r>
          </w:p>
        </w:tc>
        <w:tc>
          <w:tcPr>
            <w:tcW w:w="1068" w:type="pct"/>
            <w:shd w:val="clear" w:color="auto" w:fill="auto"/>
          </w:tcPr>
          <w:p w:rsidR="001D3B33" w:rsidRPr="0054774F" w:rsidRDefault="001D3B33" w:rsidP="007C15C0">
            <w:pPr>
              <w:rPr>
                <w:rFonts w:ascii="Sylfaen" w:hAnsi="Sylfaen" w:cs="Sylfaen"/>
                <w:b/>
                <w:bCs/>
                <w:sz w:val="20"/>
                <w:szCs w:val="20"/>
              </w:rPr>
            </w:pPr>
            <w:r w:rsidRPr="00DC0D92">
              <w:rPr>
                <w:rFonts w:ascii="Sylfaen" w:hAnsi="Sylfaen"/>
                <w:b/>
                <w:bCs/>
                <w:color w:val="000000"/>
                <w:sz w:val="20"/>
                <w:szCs w:val="20"/>
              </w:rPr>
              <w:t>საქმისწარმოების ორგანიზება</w:t>
            </w:r>
          </w:p>
        </w:tc>
        <w:tc>
          <w:tcPr>
            <w:tcW w:w="1815" w:type="pct"/>
            <w:shd w:val="clear" w:color="auto" w:fill="auto"/>
          </w:tcPr>
          <w:p w:rsidR="001D3B33" w:rsidRPr="00375C10" w:rsidRDefault="001D3B33" w:rsidP="006943B6">
            <w:pPr>
              <w:jc w:val="both"/>
              <w:rPr>
                <w:rFonts w:ascii="Sylfaen" w:hAnsi="Sylfaen" w:cs="Sylfaen"/>
                <w:b/>
                <w:color w:val="000000"/>
                <w:sz w:val="20"/>
                <w:szCs w:val="20"/>
              </w:rPr>
            </w:pPr>
            <w:r w:rsidRPr="00375C10">
              <w:rPr>
                <w:rFonts w:ascii="Sylfaen" w:hAnsi="Sylfaen" w:cs="Sylfaen"/>
                <w:b/>
                <w:color w:val="000000"/>
                <w:sz w:val="20"/>
                <w:szCs w:val="20"/>
              </w:rPr>
              <w:t>იცის:</w:t>
            </w:r>
          </w:p>
          <w:p w:rsidR="001D3B33" w:rsidRPr="00872010" w:rsidRDefault="001D3B33" w:rsidP="006943B6">
            <w:pPr>
              <w:pStyle w:val="ListParagraph"/>
              <w:numPr>
                <w:ilvl w:val="0"/>
                <w:numId w:val="13"/>
              </w:numPr>
              <w:ind w:left="356"/>
              <w:jc w:val="both"/>
              <w:rPr>
                <w:rFonts w:ascii="Sylfaen" w:hAnsi="Sylfaen" w:cs="Sylfaen"/>
                <w:color w:val="000000"/>
                <w:sz w:val="20"/>
                <w:szCs w:val="20"/>
              </w:rPr>
            </w:pPr>
            <w:r w:rsidRPr="00872010">
              <w:rPr>
                <w:rFonts w:ascii="Sylfaen" w:hAnsi="Sylfaen" w:cs="Sylfaen"/>
                <w:color w:val="000000"/>
                <w:sz w:val="20"/>
                <w:szCs w:val="20"/>
              </w:rPr>
              <w:t>დოკუმენტბრუნვის უზრუნველყოფის წესები</w:t>
            </w:r>
          </w:p>
          <w:p w:rsidR="001D3B33" w:rsidRPr="00872010" w:rsidRDefault="001D3B33" w:rsidP="006943B6">
            <w:pPr>
              <w:pStyle w:val="ListParagraph"/>
              <w:numPr>
                <w:ilvl w:val="0"/>
                <w:numId w:val="13"/>
              </w:numPr>
              <w:ind w:left="356"/>
              <w:jc w:val="both"/>
              <w:rPr>
                <w:rFonts w:ascii="Sylfaen" w:hAnsi="Sylfaen" w:cs="Sylfaen"/>
                <w:color w:val="000000"/>
                <w:sz w:val="20"/>
                <w:szCs w:val="20"/>
              </w:rPr>
            </w:pPr>
            <w:r w:rsidRPr="00872010">
              <w:rPr>
                <w:rFonts w:ascii="Sylfaen" w:hAnsi="Sylfaen" w:cs="Sylfaen"/>
                <w:color w:val="000000"/>
                <w:sz w:val="20"/>
                <w:szCs w:val="20"/>
              </w:rPr>
              <w:t>შემოსული და გასაგზავნი კორესპონდენციის დამუშავების წესი</w:t>
            </w:r>
          </w:p>
          <w:p w:rsidR="001D3B33" w:rsidRPr="00872010" w:rsidRDefault="001D3B33" w:rsidP="006943B6">
            <w:pPr>
              <w:pStyle w:val="ListParagraph"/>
              <w:numPr>
                <w:ilvl w:val="0"/>
                <w:numId w:val="13"/>
              </w:numPr>
              <w:ind w:left="356"/>
              <w:jc w:val="both"/>
              <w:rPr>
                <w:rFonts w:ascii="Sylfaen" w:hAnsi="Sylfaen" w:cs="Sylfaen"/>
                <w:color w:val="000000"/>
                <w:sz w:val="20"/>
                <w:szCs w:val="20"/>
              </w:rPr>
            </w:pPr>
            <w:r w:rsidRPr="00872010">
              <w:rPr>
                <w:rFonts w:ascii="Sylfaen" w:hAnsi="Sylfaen" w:cs="Sylfaen"/>
                <w:color w:val="000000"/>
                <w:sz w:val="20"/>
                <w:szCs w:val="20"/>
              </w:rPr>
              <w:t>კორესპონდენციის რეგისტრაციის წესი და სახეები</w:t>
            </w:r>
          </w:p>
          <w:p w:rsidR="001D3B33" w:rsidRPr="00FF0F51" w:rsidRDefault="001D3B33" w:rsidP="006943B6">
            <w:pPr>
              <w:pStyle w:val="ListParagraph"/>
              <w:numPr>
                <w:ilvl w:val="0"/>
                <w:numId w:val="13"/>
              </w:numPr>
              <w:ind w:left="356"/>
              <w:jc w:val="both"/>
              <w:rPr>
                <w:rFonts w:ascii="Sylfaen" w:hAnsi="Sylfaen" w:cs="Sylfaen"/>
                <w:color w:val="000000"/>
                <w:sz w:val="20"/>
                <w:szCs w:val="20"/>
              </w:rPr>
            </w:pPr>
            <w:r w:rsidRPr="00FF0F51">
              <w:rPr>
                <w:rFonts w:ascii="Sylfaen" w:hAnsi="Sylfaen" w:cs="Sylfaen"/>
                <w:color w:val="000000"/>
                <w:sz w:val="20"/>
                <w:szCs w:val="20"/>
              </w:rPr>
              <w:t>კორესპონდენციის ინდექსირება-აღრიცხვის წესი</w:t>
            </w:r>
          </w:p>
          <w:p w:rsidR="001D3B33" w:rsidRPr="00872010" w:rsidRDefault="001D3B33" w:rsidP="006943B6">
            <w:pPr>
              <w:pStyle w:val="ListParagraph"/>
              <w:numPr>
                <w:ilvl w:val="0"/>
                <w:numId w:val="13"/>
              </w:numPr>
              <w:ind w:left="356"/>
              <w:jc w:val="both"/>
              <w:rPr>
                <w:rFonts w:ascii="Sylfaen" w:hAnsi="Sylfaen" w:cs="Sylfaen"/>
                <w:color w:val="000000"/>
                <w:sz w:val="20"/>
                <w:szCs w:val="20"/>
              </w:rPr>
            </w:pPr>
            <w:r w:rsidRPr="00872010">
              <w:rPr>
                <w:rFonts w:ascii="Sylfaen" w:hAnsi="Sylfaen" w:cs="Sylfaen"/>
                <w:color w:val="000000"/>
                <w:sz w:val="20"/>
                <w:szCs w:val="20"/>
              </w:rPr>
              <w:lastRenderedPageBreak/>
              <w:t xml:space="preserve">კორესპონდენციის </w:t>
            </w:r>
            <w:r>
              <w:rPr>
                <w:rFonts w:ascii="Sylfaen" w:hAnsi="Sylfaen" w:cs="Sylfaen"/>
                <w:color w:val="000000"/>
                <w:sz w:val="20"/>
                <w:szCs w:val="20"/>
              </w:rPr>
              <w:t xml:space="preserve">შემაჯამებელი </w:t>
            </w:r>
            <w:r w:rsidRPr="00872010">
              <w:rPr>
                <w:rFonts w:ascii="Sylfaen" w:hAnsi="Sylfaen" w:cs="Sylfaen"/>
                <w:color w:val="000000"/>
                <w:sz w:val="20"/>
                <w:szCs w:val="20"/>
              </w:rPr>
              <w:t>აღრიცხვის ანგარიშის მომზადების წესი</w:t>
            </w:r>
          </w:p>
          <w:p w:rsidR="001D3B33" w:rsidRDefault="001D3B33" w:rsidP="006943B6">
            <w:pPr>
              <w:pStyle w:val="ListParagraph"/>
              <w:numPr>
                <w:ilvl w:val="0"/>
                <w:numId w:val="13"/>
              </w:numPr>
              <w:ind w:left="356"/>
              <w:jc w:val="both"/>
              <w:rPr>
                <w:rFonts w:ascii="Sylfaen" w:hAnsi="Sylfaen" w:cs="Sylfaen"/>
                <w:color w:val="000000"/>
                <w:sz w:val="20"/>
                <w:szCs w:val="20"/>
              </w:rPr>
            </w:pPr>
            <w:r w:rsidRPr="00872010">
              <w:rPr>
                <w:rFonts w:ascii="Sylfaen" w:hAnsi="Sylfaen" w:cs="Sylfaen"/>
                <w:color w:val="000000"/>
                <w:sz w:val="20"/>
                <w:szCs w:val="20"/>
              </w:rPr>
              <w:t>ელექტრონული კორესპონდენციის წარმოების წესი</w:t>
            </w:r>
          </w:p>
          <w:p w:rsidR="001D3B33" w:rsidRPr="00DC0D92" w:rsidRDefault="001D3B33" w:rsidP="006943B6">
            <w:pPr>
              <w:pStyle w:val="ListParagraph"/>
              <w:numPr>
                <w:ilvl w:val="0"/>
                <w:numId w:val="13"/>
              </w:numPr>
              <w:shd w:val="clear" w:color="auto" w:fill="FFFFFF" w:themeFill="background1"/>
              <w:ind w:left="356"/>
              <w:jc w:val="both"/>
              <w:rPr>
                <w:rFonts w:ascii="Sylfaen" w:hAnsi="Sylfaen"/>
                <w:sz w:val="20"/>
                <w:szCs w:val="20"/>
              </w:rPr>
            </w:pPr>
            <w:r w:rsidRPr="00DC0D92">
              <w:rPr>
                <w:rFonts w:ascii="Sylfaen" w:hAnsi="Sylfaen"/>
                <w:sz w:val="20"/>
                <w:szCs w:val="20"/>
              </w:rPr>
              <w:t>დოკუმენტების სახეობები</w:t>
            </w:r>
          </w:p>
          <w:p w:rsidR="001D3B33" w:rsidRPr="00DC0D92" w:rsidRDefault="001D3B33" w:rsidP="006943B6">
            <w:pPr>
              <w:pStyle w:val="ListParagraph"/>
              <w:numPr>
                <w:ilvl w:val="0"/>
                <w:numId w:val="13"/>
              </w:numPr>
              <w:shd w:val="clear" w:color="auto" w:fill="FFFFFF" w:themeFill="background1"/>
              <w:ind w:left="356"/>
              <w:jc w:val="both"/>
              <w:rPr>
                <w:rFonts w:ascii="Sylfaen" w:hAnsi="Sylfaen"/>
                <w:sz w:val="20"/>
                <w:szCs w:val="20"/>
              </w:rPr>
            </w:pPr>
            <w:r w:rsidRPr="00DC0D92">
              <w:rPr>
                <w:rFonts w:ascii="Sylfaen" w:hAnsi="Sylfaen"/>
                <w:sz w:val="20"/>
                <w:szCs w:val="20"/>
              </w:rPr>
              <w:t>განკარგულებითი, საორგანიზაციო და საინფორმაციო დოკუმენტების ტექ</w:t>
            </w:r>
            <w:r w:rsidR="00E83EFB">
              <w:rPr>
                <w:rFonts w:ascii="Sylfaen" w:hAnsi="Sylfaen"/>
                <w:sz w:val="20"/>
                <w:szCs w:val="20"/>
              </w:rPr>
              <w:t>ს</w:t>
            </w:r>
            <w:r w:rsidRPr="00DC0D92">
              <w:rPr>
                <w:rFonts w:ascii="Sylfaen" w:hAnsi="Sylfaen"/>
                <w:sz w:val="20"/>
                <w:szCs w:val="20"/>
              </w:rPr>
              <w:t>ტების სტრუქტურა და მათი შედგენის</w:t>
            </w:r>
            <w:r>
              <w:rPr>
                <w:rFonts w:ascii="Sylfaen" w:hAnsi="Sylfaen"/>
                <w:sz w:val="20"/>
                <w:szCs w:val="20"/>
              </w:rPr>
              <w:t>ადმი წაყენებული</w:t>
            </w:r>
            <w:r w:rsidRPr="00DC0D92">
              <w:rPr>
                <w:rFonts w:ascii="Sylfaen" w:hAnsi="Sylfaen"/>
                <w:sz w:val="20"/>
                <w:szCs w:val="20"/>
              </w:rPr>
              <w:t xml:space="preserve"> მოთხოვნები</w:t>
            </w:r>
          </w:p>
          <w:p w:rsidR="001D3B33" w:rsidRPr="00DC0D92" w:rsidRDefault="001D3B33" w:rsidP="006943B6">
            <w:pPr>
              <w:pStyle w:val="ListParagraph"/>
              <w:numPr>
                <w:ilvl w:val="0"/>
                <w:numId w:val="13"/>
              </w:numPr>
              <w:shd w:val="clear" w:color="auto" w:fill="FFFFFF" w:themeFill="background1"/>
              <w:ind w:left="356"/>
              <w:jc w:val="both"/>
              <w:rPr>
                <w:rFonts w:ascii="Sylfaen" w:hAnsi="Sylfaen"/>
                <w:sz w:val="20"/>
                <w:szCs w:val="20"/>
              </w:rPr>
            </w:pPr>
            <w:r w:rsidRPr="00DC0D92">
              <w:rPr>
                <w:rFonts w:ascii="Sylfaen" w:hAnsi="Sylfaen"/>
                <w:sz w:val="20"/>
                <w:szCs w:val="20"/>
              </w:rPr>
              <w:t>მართლწერის წესები</w:t>
            </w:r>
          </w:p>
          <w:p w:rsidR="001D3B33" w:rsidRPr="00DC0D92" w:rsidRDefault="001D3B33" w:rsidP="006943B6">
            <w:pPr>
              <w:pStyle w:val="ListParagraph"/>
              <w:numPr>
                <w:ilvl w:val="0"/>
                <w:numId w:val="13"/>
              </w:numPr>
              <w:shd w:val="clear" w:color="auto" w:fill="FFFFFF" w:themeFill="background1"/>
              <w:ind w:left="356"/>
              <w:jc w:val="both"/>
              <w:rPr>
                <w:rFonts w:ascii="Sylfaen" w:hAnsi="Sylfaen"/>
                <w:sz w:val="20"/>
                <w:szCs w:val="20"/>
              </w:rPr>
            </w:pPr>
            <w:r w:rsidRPr="00DC0D92">
              <w:rPr>
                <w:rFonts w:ascii="Sylfaen" w:hAnsi="Sylfaen"/>
                <w:sz w:val="20"/>
                <w:szCs w:val="20"/>
              </w:rPr>
              <w:t>აუცილებელი და დამატებითი რეკვიზიტები</w:t>
            </w:r>
            <w:r>
              <w:rPr>
                <w:rFonts w:ascii="Sylfaen" w:hAnsi="Sylfaen"/>
                <w:sz w:val="20"/>
                <w:szCs w:val="20"/>
              </w:rPr>
              <w:t xml:space="preserve"> და მათი</w:t>
            </w:r>
            <w:r w:rsidRPr="00DC0D92">
              <w:rPr>
                <w:rFonts w:ascii="Sylfaen" w:hAnsi="Sylfaen"/>
                <w:sz w:val="20"/>
                <w:szCs w:val="20"/>
              </w:rPr>
              <w:t xml:space="preserve"> გაფორმების წეს</w:t>
            </w:r>
            <w:r>
              <w:rPr>
                <w:rFonts w:ascii="Sylfaen" w:hAnsi="Sylfaen"/>
                <w:sz w:val="20"/>
                <w:szCs w:val="20"/>
              </w:rPr>
              <w:t>ებ</w:t>
            </w:r>
            <w:r w:rsidRPr="00DC0D92">
              <w:rPr>
                <w:rFonts w:ascii="Sylfaen" w:hAnsi="Sylfaen"/>
                <w:sz w:val="20"/>
                <w:szCs w:val="20"/>
              </w:rPr>
              <w:t>ი</w:t>
            </w:r>
          </w:p>
          <w:p w:rsidR="001D3B33" w:rsidRPr="00DC0D92" w:rsidRDefault="001D3B33" w:rsidP="006943B6">
            <w:pPr>
              <w:pStyle w:val="ListParagraph"/>
              <w:numPr>
                <w:ilvl w:val="0"/>
                <w:numId w:val="13"/>
              </w:numPr>
              <w:shd w:val="clear" w:color="auto" w:fill="FFFFFF" w:themeFill="background1"/>
              <w:ind w:left="356"/>
              <w:jc w:val="both"/>
              <w:rPr>
                <w:rFonts w:ascii="Sylfaen" w:hAnsi="Sylfaen"/>
                <w:sz w:val="20"/>
                <w:szCs w:val="20"/>
              </w:rPr>
            </w:pPr>
            <w:r w:rsidRPr="00DC0D92">
              <w:rPr>
                <w:rFonts w:ascii="Sylfaen" w:hAnsi="Sylfaen"/>
                <w:sz w:val="20"/>
                <w:szCs w:val="20"/>
              </w:rPr>
              <w:t xml:space="preserve">განკარგულებითი, საორგანიზაციო და საინფორმაციო </w:t>
            </w:r>
            <w:r>
              <w:rPr>
                <w:rFonts w:ascii="Sylfaen" w:hAnsi="Sylfaen"/>
                <w:sz w:val="20"/>
                <w:szCs w:val="20"/>
              </w:rPr>
              <w:t>დოკუმენტ</w:t>
            </w:r>
            <w:r w:rsidRPr="00DC0D92">
              <w:rPr>
                <w:rFonts w:ascii="Sylfaen" w:hAnsi="Sylfaen"/>
                <w:sz w:val="20"/>
                <w:szCs w:val="20"/>
              </w:rPr>
              <w:t>ის გაფორმების მოთხოვნები</w:t>
            </w:r>
          </w:p>
          <w:p w:rsidR="001D3B33" w:rsidRPr="00DC0D92" w:rsidRDefault="001D3B33" w:rsidP="006943B6">
            <w:pPr>
              <w:pStyle w:val="ListParagraph"/>
              <w:numPr>
                <w:ilvl w:val="0"/>
                <w:numId w:val="13"/>
              </w:numPr>
              <w:shd w:val="clear" w:color="auto" w:fill="FFFFFF" w:themeFill="background1"/>
              <w:ind w:left="356"/>
              <w:jc w:val="both"/>
              <w:rPr>
                <w:rFonts w:ascii="Sylfaen" w:hAnsi="Sylfaen"/>
                <w:sz w:val="20"/>
                <w:szCs w:val="20"/>
              </w:rPr>
            </w:pPr>
            <w:r w:rsidRPr="00DC0D92">
              <w:rPr>
                <w:rFonts w:ascii="Sylfaen" w:hAnsi="Sylfaen"/>
                <w:sz w:val="20"/>
                <w:szCs w:val="20"/>
              </w:rPr>
              <w:t>დოკუმენტების ბლანკების სახეობები და მათი რეკვიზიტები</w:t>
            </w:r>
          </w:p>
          <w:p w:rsidR="001D3B33" w:rsidRPr="00DC0D92" w:rsidRDefault="001D3B33" w:rsidP="006943B6">
            <w:pPr>
              <w:pStyle w:val="ListParagraph"/>
              <w:numPr>
                <w:ilvl w:val="0"/>
                <w:numId w:val="15"/>
              </w:numPr>
              <w:ind w:left="356"/>
              <w:jc w:val="both"/>
              <w:rPr>
                <w:rFonts w:ascii="Sylfaen" w:hAnsi="Sylfaen"/>
                <w:sz w:val="20"/>
                <w:szCs w:val="20"/>
              </w:rPr>
            </w:pPr>
            <w:r w:rsidRPr="00DC0D92">
              <w:rPr>
                <w:rFonts w:ascii="Sylfaen" w:hAnsi="Sylfaen"/>
                <w:sz w:val="20"/>
                <w:szCs w:val="20"/>
              </w:rPr>
              <w:t>დოკუმენტის შესრულების კონტროლის პროცედურა და მექანიზმები</w:t>
            </w:r>
          </w:p>
          <w:p w:rsidR="001D3B33" w:rsidRPr="00DC0D92" w:rsidRDefault="001D3B33" w:rsidP="006943B6">
            <w:pPr>
              <w:pStyle w:val="ListParagraph"/>
              <w:numPr>
                <w:ilvl w:val="0"/>
                <w:numId w:val="15"/>
              </w:numPr>
              <w:ind w:left="356"/>
              <w:jc w:val="both"/>
              <w:rPr>
                <w:rFonts w:ascii="Sylfaen" w:hAnsi="Sylfaen"/>
                <w:sz w:val="20"/>
                <w:szCs w:val="20"/>
              </w:rPr>
            </w:pPr>
            <w:r w:rsidRPr="00DC0D92">
              <w:rPr>
                <w:rFonts w:ascii="Sylfaen" w:hAnsi="Sylfaen"/>
                <w:sz w:val="20"/>
                <w:szCs w:val="20"/>
              </w:rPr>
              <w:t>დოკუმენტის შესრულების ვადების შეცვლის ან გაუქმების პროცედურა</w:t>
            </w:r>
          </w:p>
          <w:p w:rsidR="001D3B33" w:rsidRPr="00DC0D92" w:rsidRDefault="001D3B33" w:rsidP="006943B6">
            <w:pPr>
              <w:pStyle w:val="ListParagraph"/>
              <w:numPr>
                <w:ilvl w:val="0"/>
                <w:numId w:val="15"/>
              </w:numPr>
              <w:ind w:left="356"/>
              <w:jc w:val="both"/>
              <w:rPr>
                <w:rFonts w:ascii="Sylfaen" w:hAnsi="Sylfaen"/>
                <w:sz w:val="20"/>
                <w:szCs w:val="20"/>
              </w:rPr>
            </w:pPr>
            <w:r w:rsidRPr="00DC0D92">
              <w:rPr>
                <w:rFonts w:ascii="Sylfaen" w:hAnsi="Sylfaen"/>
                <w:sz w:val="20"/>
                <w:szCs w:val="20"/>
              </w:rPr>
              <w:t>კონტროლს დაქვემდებარებული დოკუმენტების ბაზის სისტემატიზაციის წესი</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Pr>
                <w:rFonts w:ascii="Sylfaen" w:hAnsi="Sylfaen"/>
                <w:sz w:val="20"/>
                <w:szCs w:val="20"/>
              </w:rPr>
              <w:t xml:space="preserve">დოკუმენტების </w:t>
            </w:r>
            <w:r w:rsidRPr="00DC0D92">
              <w:rPr>
                <w:rFonts w:ascii="Sylfaen" w:hAnsi="Sylfaen"/>
                <w:sz w:val="20"/>
                <w:szCs w:val="20"/>
              </w:rPr>
              <w:t>შენახვის ვადის განმსაზღვრელი რეგულაციები</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Pr>
                <w:rFonts w:ascii="Sylfaen" w:hAnsi="Sylfaen"/>
                <w:sz w:val="20"/>
                <w:szCs w:val="20"/>
              </w:rPr>
              <w:t xml:space="preserve">დოკუმენტების </w:t>
            </w:r>
            <w:r w:rsidRPr="00DC0D92">
              <w:rPr>
                <w:rFonts w:ascii="Sylfaen" w:hAnsi="Sylfaen" w:cs="Sylfaen"/>
                <w:sz w:val="20"/>
                <w:szCs w:val="20"/>
              </w:rPr>
              <w:t>შენახვის ვადების გამოთვლის წესი</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ნომენკლატურის შემუშავების პროცედურა</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დოკუმენტების საქმეებად ფორმირების წესი</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საქმეების გაფორმების წესი</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 xml:space="preserve">დოკუმენტების შემფასებელი </w:t>
            </w:r>
            <w:r w:rsidRPr="00DC0D92">
              <w:rPr>
                <w:rFonts w:ascii="Sylfaen" w:hAnsi="Sylfaen" w:cs="Sylfaen"/>
                <w:sz w:val="20"/>
                <w:szCs w:val="20"/>
              </w:rPr>
              <w:lastRenderedPageBreak/>
              <w:t>ექსპერტიზის ჩატარების წესი</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 xml:space="preserve">გასანადგურებლად გამოსაყოფ დოკუმენტებზე აქტის </w:t>
            </w:r>
            <w:r>
              <w:rPr>
                <w:rFonts w:ascii="Sylfaen" w:hAnsi="Sylfaen" w:cs="Sylfaen"/>
                <w:sz w:val="20"/>
                <w:szCs w:val="20"/>
              </w:rPr>
              <w:t>შედგენ</w:t>
            </w:r>
            <w:r w:rsidRPr="00DC0D92">
              <w:rPr>
                <w:rFonts w:ascii="Sylfaen" w:hAnsi="Sylfaen" w:cs="Sylfaen"/>
                <w:sz w:val="20"/>
                <w:szCs w:val="20"/>
              </w:rPr>
              <w:t>ა</w:t>
            </w:r>
            <w:r>
              <w:rPr>
                <w:rFonts w:ascii="Sylfaen" w:hAnsi="Sylfaen" w:cs="Sylfaen"/>
                <w:sz w:val="20"/>
                <w:szCs w:val="20"/>
              </w:rPr>
              <w:t>-</w:t>
            </w:r>
            <w:r w:rsidRPr="00DC0D92">
              <w:rPr>
                <w:rFonts w:ascii="Sylfaen" w:hAnsi="Sylfaen" w:cs="Sylfaen"/>
                <w:sz w:val="20"/>
                <w:szCs w:val="20"/>
              </w:rPr>
              <w:t>გაფორმების წესი და პროცედურა</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 xml:space="preserve">საქმეთა </w:t>
            </w:r>
            <w:r>
              <w:rPr>
                <w:rFonts w:ascii="Sylfaen" w:hAnsi="Sylfaen" w:cs="Sylfaen"/>
                <w:sz w:val="20"/>
                <w:szCs w:val="20"/>
              </w:rPr>
              <w:t>ჩ</w:t>
            </w:r>
            <w:r w:rsidRPr="00DC0D92">
              <w:rPr>
                <w:rFonts w:ascii="Sylfaen" w:hAnsi="Sylfaen" w:cs="Sylfaen"/>
                <w:sz w:val="20"/>
                <w:szCs w:val="20"/>
              </w:rPr>
              <w:t>ანაწერების შედგენის წესი და პროცედურა</w:t>
            </w:r>
          </w:p>
          <w:p w:rsidR="001D3B33" w:rsidRPr="00DC0D92" w:rsidRDefault="001D3B33" w:rsidP="006943B6">
            <w:pPr>
              <w:pStyle w:val="ListParagraph"/>
              <w:numPr>
                <w:ilvl w:val="0"/>
                <w:numId w:val="16"/>
              </w:numPr>
              <w:shd w:val="clear" w:color="auto" w:fill="FFFFFF" w:themeFill="background1"/>
              <w:ind w:left="356"/>
              <w:jc w:val="both"/>
              <w:rPr>
                <w:rFonts w:ascii="Sylfaen" w:hAnsi="Sylfaen"/>
                <w:sz w:val="20"/>
                <w:szCs w:val="20"/>
              </w:rPr>
            </w:pPr>
            <w:r w:rsidRPr="00DC0D92">
              <w:rPr>
                <w:rFonts w:ascii="Sylfaen" w:hAnsi="Sylfaen" w:cs="Sylfaen"/>
                <w:sz w:val="20"/>
                <w:szCs w:val="20"/>
              </w:rPr>
              <w:t>დოკუმენტების დაწესებულების არქივში გადაცემის პროცედურა</w:t>
            </w:r>
          </w:p>
          <w:p w:rsidR="001D3B33" w:rsidRPr="00DC0D92" w:rsidRDefault="001D3B33" w:rsidP="006943B6">
            <w:pPr>
              <w:pStyle w:val="ListParagraph"/>
              <w:numPr>
                <w:ilvl w:val="0"/>
                <w:numId w:val="17"/>
              </w:numPr>
              <w:shd w:val="clear" w:color="auto" w:fill="FFFFFF" w:themeFill="background1"/>
              <w:ind w:left="356"/>
              <w:jc w:val="both"/>
              <w:rPr>
                <w:rFonts w:ascii="Sylfaen" w:hAnsi="Sylfaen"/>
                <w:sz w:val="20"/>
                <w:szCs w:val="20"/>
              </w:rPr>
            </w:pPr>
            <w:r w:rsidRPr="00DC0D92">
              <w:rPr>
                <w:rFonts w:ascii="Sylfaen" w:hAnsi="Sylfaen"/>
                <w:sz w:val="20"/>
                <w:szCs w:val="20"/>
              </w:rPr>
              <w:t>ინფორმაციის სახეობები</w:t>
            </w:r>
          </w:p>
          <w:p w:rsidR="001D3B33" w:rsidRPr="00DC0D92" w:rsidRDefault="001D3B33" w:rsidP="006943B6">
            <w:pPr>
              <w:pStyle w:val="ListParagraph"/>
              <w:numPr>
                <w:ilvl w:val="0"/>
                <w:numId w:val="17"/>
              </w:numPr>
              <w:shd w:val="clear" w:color="auto" w:fill="FFFFFF" w:themeFill="background1"/>
              <w:ind w:left="356"/>
              <w:jc w:val="both"/>
              <w:rPr>
                <w:rFonts w:ascii="Sylfaen" w:hAnsi="Sylfaen"/>
                <w:sz w:val="20"/>
                <w:szCs w:val="20"/>
              </w:rPr>
            </w:pPr>
            <w:r w:rsidRPr="00DC0D92">
              <w:rPr>
                <w:rFonts w:ascii="Sylfaen" w:hAnsi="Sylfaen"/>
                <w:sz w:val="20"/>
                <w:szCs w:val="20"/>
              </w:rPr>
              <w:t>ინფორმაციის საკანონმდებლო შეზღუდვები</w:t>
            </w:r>
          </w:p>
          <w:p w:rsidR="001D3B33" w:rsidRPr="00DC0D92" w:rsidRDefault="001D3B33" w:rsidP="006943B6">
            <w:pPr>
              <w:pStyle w:val="ListParagraph"/>
              <w:numPr>
                <w:ilvl w:val="0"/>
                <w:numId w:val="17"/>
              </w:numPr>
              <w:shd w:val="clear" w:color="auto" w:fill="FFFFFF" w:themeFill="background1"/>
              <w:ind w:left="356"/>
              <w:jc w:val="both"/>
              <w:rPr>
                <w:rFonts w:ascii="Sylfaen" w:hAnsi="Sylfaen"/>
                <w:sz w:val="20"/>
                <w:szCs w:val="20"/>
              </w:rPr>
            </w:pPr>
            <w:r w:rsidRPr="00DC0D92">
              <w:rPr>
                <w:rFonts w:ascii="Sylfaen" w:hAnsi="Sylfaen"/>
                <w:sz w:val="20"/>
                <w:szCs w:val="20"/>
              </w:rPr>
              <w:t>ცნობის მომზადების წესი</w:t>
            </w:r>
          </w:p>
          <w:p w:rsidR="001D3B33" w:rsidRPr="00DC0D92" w:rsidRDefault="001D3B33" w:rsidP="006943B6">
            <w:pPr>
              <w:pStyle w:val="ListParagraph"/>
              <w:numPr>
                <w:ilvl w:val="0"/>
                <w:numId w:val="17"/>
              </w:numPr>
              <w:shd w:val="clear" w:color="auto" w:fill="FFFFFF" w:themeFill="background1"/>
              <w:ind w:left="356"/>
              <w:jc w:val="both"/>
              <w:rPr>
                <w:rFonts w:ascii="Sylfaen" w:hAnsi="Sylfaen"/>
                <w:sz w:val="20"/>
                <w:szCs w:val="20"/>
              </w:rPr>
            </w:pPr>
            <w:r w:rsidRPr="00DC0D92">
              <w:rPr>
                <w:rFonts w:ascii="Sylfaen" w:hAnsi="Sylfaen"/>
                <w:sz w:val="20"/>
                <w:szCs w:val="20"/>
              </w:rPr>
              <w:t>საჯარო ინფორმაციის გაცემის წესი და პროცედურა</w:t>
            </w:r>
          </w:p>
          <w:p w:rsidR="001D3B33" w:rsidRPr="00872010" w:rsidRDefault="001D3B33" w:rsidP="006943B6">
            <w:pPr>
              <w:pStyle w:val="ListParagraph"/>
              <w:numPr>
                <w:ilvl w:val="0"/>
                <w:numId w:val="13"/>
              </w:numPr>
              <w:ind w:left="356"/>
              <w:jc w:val="both"/>
              <w:rPr>
                <w:rFonts w:ascii="Sylfaen" w:hAnsi="Sylfaen" w:cs="Sylfaen"/>
                <w:color w:val="000000"/>
                <w:sz w:val="20"/>
                <w:szCs w:val="20"/>
              </w:rPr>
            </w:pPr>
            <w:r w:rsidRPr="00DC0D92">
              <w:rPr>
                <w:rFonts w:ascii="Sylfaen" w:hAnsi="Sylfaen"/>
                <w:sz w:val="20"/>
                <w:szCs w:val="20"/>
              </w:rPr>
              <w:t>პერსონალური და კომერციული ინფორმაციის გაცემის წესი და პროცედურა</w:t>
            </w:r>
          </w:p>
          <w:p w:rsidR="001D3B33" w:rsidRPr="00FF0F51" w:rsidRDefault="001D3B33" w:rsidP="006943B6">
            <w:pPr>
              <w:pStyle w:val="ListParagraph"/>
              <w:numPr>
                <w:ilvl w:val="0"/>
                <w:numId w:val="12"/>
              </w:numPr>
              <w:shd w:val="clear" w:color="auto" w:fill="FFFFFF" w:themeFill="background1"/>
              <w:ind w:left="356" w:hanging="270"/>
              <w:jc w:val="both"/>
              <w:rPr>
                <w:rFonts w:ascii="Sylfaen" w:hAnsi="Sylfaen"/>
                <w:sz w:val="20"/>
                <w:szCs w:val="20"/>
              </w:rPr>
            </w:pPr>
            <w:r w:rsidRPr="00FF0F51">
              <w:rPr>
                <w:rFonts w:ascii="Sylfaen" w:hAnsi="Sylfaen"/>
                <w:sz w:val="20"/>
                <w:szCs w:val="20"/>
              </w:rPr>
              <w:t>დოკუმენტების ტაბელის შედგენისა და წარმოების წესები</w:t>
            </w:r>
          </w:p>
          <w:p w:rsidR="001D3B33" w:rsidRPr="0054774F" w:rsidRDefault="001D3B33" w:rsidP="006943B6">
            <w:pPr>
              <w:pStyle w:val="ListParagraph"/>
              <w:ind w:left="360"/>
              <w:jc w:val="both"/>
              <w:rPr>
                <w:rFonts w:ascii="Sylfaen" w:eastAsiaTheme="majorEastAsia" w:hAnsi="Sylfaen" w:cs="Sylfaen"/>
                <w:bCs/>
                <w:sz w:val="20"/>
                <w:szCs w:val="20"/>
              </w:rPr>
            </w:pPr>
          </w:p>
        </w:tc>
        <w:tc>
          <w:tcPr>
            <w:tcW w:w="1815" w:type="pct"/>
            <w:shd w:val="clear" w:color="auto" w:fill="auto"/>
          </w:tcPr>
          <w:p w:rsidR="001D3B33" w:rsidRPr="00375C10" w:rsidRDefault="001D3B33" w:rsidP="006943B6">
            <w:pPr>
              <w:jc w:val="both"/>
              <w:rPr>
                <w:rFonts w:ascii="Sylfaen" w:hAnsi="Sylfaen" w:cs="Sylfaen"/>
                <w:b/>
                <w:color w:val="000000"/>
                <w:sz w:val="20"/>
                <w:szCs w:val="20"/>
              </w:rPr>
            </w:pPr>
            <w:r w:rsidRPr="00375C10">
              <w:rPr>
                <w:rFonts w:ascii="Sylfaen" w:hAnsi="Sylfaen" w:cs="Sylfaen"/>
                <w:b/>
                <w:color w:val="000000"/>
                <w:sz w:val="20"/>
                <w:szCs w:val="20"/>
              </w:rPr>
              <w:lastRenderedPageBreak/>
              <w:t>შეუძლია:</w:t>
            </w:r>
          </w:p>
          <w:p w:rsidR="001D3B33" w:rsidRPr="00DC0D92" w:rsidRDefault="001D3B33" w:rsidP="006943B6">
            <w:pPr>
              <w:pStyle w:val="ListParagraph"/>
              <w:numPr>
                <w:ilvl w:val="0"/>
                <w:numId w:val="14"/>
              </w:numPr>
              <w:ind w:left="402"/>
              <w:jc w:val="both"/>
              <w:rPr>
                <w:rFonts w:ascii="Sylfaen" w:hAnsi="Sylfaen" w:cs="Sylfaen"/>
                <w:color w:val="000000"/>
                <w:sz w:val="20"/>
                <w:szCs w:val="20"/>
              </w:rPr>
            </w:pPr>
            <w:r w:rsidRPr="00DC0D92">
              <w:rPr>
                <w:rFonts w:ascii="Sylfaen" w:hAnsi="Sylfaen" w:cs="Sylfaen"/>
                <w:color w:val="000000"/>
                <w:sz w:val="20"/>
                <w:szCs w:val="20"/>
              </w:rPr>
              <w:t>ორგანიზაციის დოკუმენტბრუნვის უზრუნველყოფა</w:t>
            </w:r>
          </w:p>
          <w:p w:rsidR="001D3B33" w:rsidRPr="00DC0D92" w:rsidRDefault="001D3B33" w:rsidP="006943B6">
            <w:pPr>
              <w:pStyle w:val="ListParagraph"/>
              <w:numPr>
                <w:ilvl w:val="0"/>
                <w:numId w:val="14"/>
              </w:numPr>
              <w:ind w:left="402"/>
              <w:jc w:val="both"/>
              <w:rPr>
                <w:rFonts w:ascii="Sylfaen" w:hAnsi="Sylfaen" w:cs="Sylfaen"/>
                <w:color w:val="000000"/>
                <w:sz w:val="20"/>
                <w:szCs w:val="20"/>
              </w:rPr>
            </w:pPr>
            <w:r w:rsidRPr="00DC0D92">
              <w:rPr>
                <w:rFonts w:ascii="Sylfaen" w:hAnsi="Sylfaen" w:cs="Sylfaen"/>
                <w:color w:val="000000"/>
                <w:sz w:val="20"/>
                <w:szCs w:val="20"/>
              </w:rPr>
              <w:t>შემოსული და გასაგზავნი კორესპონდენციის დამუშავება</w:t>
            </w:r>
          </w:p>
          <w:p w:rsidR="001D3B33" w:rsidRPr="00DC0D92" w:rsidRDefault="001D3B33" w:rsidP="006943B6">
            <w:pPr>
              <w:pStyle w:val="ListParagraph"/>
              <w:numPr>
                <w:ilvl w:val="0"/>
                <w:numId w:val="14"/>
              </w:numPr>
              <w:ind w:left="402"/>
              <w:jc w:val="both"/>
              <w:rPr>
                <w:rFonts w:ascii="Sylfaen" w:hAnsi="Sylfaen" w:cs="Sylfaen"/>
                <w:color w:val="000000"/>
                <w:sz w:val="20"/>
                <w:szCs w:val="20"/>
              </w:rPr>
            </w:pPr>
            <w:r w:rsidRPr="00DC0D92">
              <w:rPr>
                <w:rFonts w:ascii="Sylfaen" w:hAnsi="Sylfaen" w:cs="Sylfaen"/>
                <w:color w:val="000000"/>
                <w:sz w:val="20"/>
                <w:szCs w:val="20"/>
              </w:rPr>
              <w:t>კორესპონდენციის რეგისტრაცია (ელექტრონულ/მატერ</w:t>
            </w:r>
            <w:r>
              <w:rPr>
                <w:rFonts w:ascii="Sylfaen" w:hAnsi="Sylfaen" w:cs="Sylfaen"/>
                <w:color w:val="000000"/>
                <w:sz w:val="20"/>
                <w:szCs w:val="20"/>
              </w:rPr>
              <w:t>ი</w:t>
            </w:r>
            <w:r w:rsidRPr="00DC0D92">
              <w:rPr>
                <w:rFonts w:ascii="Sylfaen" w:hAnsi="Sylfaen" w:cs="Sylfaen"/>
                <w:color w:val="000000"/>
                <w:sz w:val="20"/>
                <w:szCs w:val="20"/>
              </w:rPr>
              <w:t xml:space="preserve">ალურ მატარებელზე) და </w:t>
            </w:r>
            <w:r w:rsidRPr="00DC0D92">
              <w:rPr>
                <w:rFonts w:ascii="Sylfaen" w:hAnsi="Sylfaen" w:cs="Sylfaen"/>
                <w:color w:val="000000"/>
                <w:sz w:val="20"/>
                <w:szCs w:val="20"/>
              </w:rPr>
              <w:lastRenderedPageBreak/>
              <w:t>ინდექსირება</w:t>
            </w:r>
          </w:p>
          <w:p w:rsidR="001D3B33" w:rsidRPr="00DC0D92" w:rsidRDefault="001D3B33" w:rsidP="006943B6">
            <w:pPr>
              <w:pStyle w:val="ListParagraph"/>
              <w:numPr>
                <w:ilvl w:val="0"/>
                <w:numId w:val="14"/>
              </w:numPr>
              <w:ind w:left="402"/>
              <w:jc w:val="both"/>
              <w:rPr>
                <w:rFonts w:ascii="Sylfaen" w:hAnsi="Sylfaen" w:cs="Sylfaen"/>
                <w:color w:val="000000"/>
                <w:sz w:val="20"/>
                <w:szCs w:val="20"/>
              </w:rPr>
            </w:pPr>
            <w:r w:rsidRPr="00DC0D92">
              <w:rPr>
                <w:rFonts w:ascii="Sylfaen" w:hAnsi="Sylfaen" w:cs="Sylfaen"/>
                <w:color w:val="000000"/>
                <w:sz w:val="20"/>
                <w:szCs w:val="20"/>
              </w:rPr>
              <w:t>დოკუმენტების სარეგისტრაციო ფორმების შემუშავება</w:t>
            </w:r>
          </w:p>
          <w:p w:rsidR="001D3B33" w:rsidRPr="003F0FFE" w:rsidRDefault="001D3B33" w:rsidP="006943B6">
            <w:pPr>
              <w:pStyle w:val="ListParagraph"/>
              <w:numPr>
                <w:ilvl w:val="0"/>
                <w:numId w:val="11"/>
              </w:numPr>
              <w:jc w:val="both"/>
              <w:rPr>
                <w:rFonts w:ascii="Sylfaen" w:eastAsia="Times New Roman" w:hAnsi="Sylfaen" w:cs="Calibri"/>
                <w:sz w:val="20"/>
                <w:szCs w:val="20"/>
              </w:rPr>
            </w:pPr>
            <w:r w:rsidRPr="00DC0D92">
              <w:rPr>
                <w:rFonts w:ascii="Sylfaen" w:hAnsi="Sylfaen" w:cs="Sylfaen"/>
                <w:color w:val="000000"/>
                <w:sz w:val="20"/>
                <w:szCs w:val="20"/>
              </w:rPr>
              <w:t>დოკუმენტების აღრიცხვა</w:t>
            </w:r>
          </w:p>
          <w:p w:rsidR="001D3B33" w:rsidRPr="003F0FFE" w:rsidRDefault="001D3B33" w:rsidP="006943B6">
            <w:pPr>
              <w:pStyle w:val="ListParagraph"/>
              <w:numPr>
                <w:ilvl w:val="0"/>
                <w:numId w:val="11"/>
              </w:numPr>
              <w:shd w:val="clear" w:color="auto" w:fill="FFFFFF" w:themeFill="background1"/>
              <w:jc w:val="both"/>
              <w:rPr>
                <w:rFonts w:ascii="Sylfaen" w:hAnsi="Sylfaen"/>
                <w:sz w:val="20"/>
                <w:szCs w:val="20"/>
              </w:rPr>
            </w:pPr>
            <w:r w:rsidRPr="003F0FFE">
              <w:rPr>
                <w:rFonts w:ascii="Sylfaen" w:hAnsi="Sylfaen"/>
                <w:sz w:val="20"/>
                <w:szCs w:val="20"/>
              </w:rPr>
              <w:t>დოკუმენტების სახეობების ჩამოთვლა</w:t>
            </w:r>
          </w:p>
          <w:p w:rsidR="001D3B33" w:rsidRPr="003F0FFE" w:rsidRDefault="001D3B33" w:rsidP="006943B6">
            <w:pPr>
              <w:pStyle w:val="ListParagraph"/>
              <w:numPr>
                <w:ilvl w:val="0"/>
                <w:numId w:val="11"/>
              </w:numPr>
              <w:shd w:val="clear" w:color="auto" w:fill="FFFFFF" w:themeFill="background1"/>
              <w:jc w:val="both"/>
              <w:rPr>
                <w:rFonts w:ascii="Sylfaen" w:hAnsi="Sylfaen"/>
                <w:sz w:val="20"/>
                <w:szCs w:val="20"/>
              </w:rPr>
            </w:pPr>
            <w:r w:rsidRPr="003F0FFE">
              <w:rPr>
                <w:rFonts w:ascii="Sylfaen" w:hAnsi="Sylfaen"/>
                <w:sz w:val="20"/>
                <w:szCs w:val="20"/>
              </w:rPr>
              <w:t>განკარგულებითი, საორგანიზაციო</w:t>
            </w:r>
            <w:r>
              <w:rPr>
                <w:rFonts w:ascii="Sylfaen" w:hAnsi="Sylfaen"/>
                <w:sz w:val="20"/>
                <w:szCs w:val="20"/>
              </w:rPr>
              <w:t>,</w:t>
            </w:r>
            <w:r w:rsidRPr="003F0FFE">
              <w:rPr>
                <w:rFonts w:ascii="Sylfaen" w:hAnsi="Sylfaen"/>
                <w:sz w:val="20"/>
                <w:szCs w:val="20"/>
              </w:rPr>
              <w:t xml:space="preserve"> საინფორმაციო </w:t>
            </w:r>
            <w:r>
              <w:rPr>
                <w:rFonts w:ascii="Sylfaen" w:hAnsi="Sylfaen"/>
                <w:sz w:val="20"/>
                <w:szCs w:val="20"/>
              </w:rPr>
              <w:t>დოკუმენტ</w:t>
            </w:r>
            <w:r w:rsidRPr="003F0FFE">
              <w:rPr>
                <w:rFonts w:ascii="Sylfaen" w:hAnsi="Sylfaen"/>
                <w:sz w:val="20"/>
                <w:szCs w:val="20"/>
              </w:rPr>
              <w:t xml:space="preserve">ის </w:t>
            </w:r>
            <w:r>
              <w:rPr>
                <w:rFonts w:ascii="Sylfaen" w:hAnsi="Sylfaen"/>
                <w:sz w:val="20"/>
                <w:szCs w:val="20"/>
              </w:rPr>
              <w:t>შედგენა</w:t>
            </w:r>
          </w:p>
          <w:p w:rsidR="001D3B33" w:rsidRPr="003F0FFE" w:rsidRDefault="001D3B33" w:rsidP="006943B6">
            <w:pPr>
              <w:pStyle w:val="ListParagraph"/>
              <w:numPr>
                <w:ilvl w:val="0"/>
                <w:numId w:val="11"/>
              </w:numPr>
              <w:shd w:val="clear" w:color="auto" w:fill="FFFFFF" w:themeFill="background1"/>
              <w:jc w:val="both"/>
              <w:rPr>
                <w:rFonts w:ascii="Sylfaen" w:hAnsi="Sylfaen"/>
                <w:sz w:val="20"/>
                <w:szCs w:val="20"/>
              </w:rPr>
            </w:pPr>
            <w:r w:rsidRPr="003F0FFE">
              <w:rPr>
                <w:rFonts w:ascii="Sylfaen" w:hAnsi="Sylfaen"/>
                <w:sz w:val="20"/>
                <w:szCs w:val="20"/>
              </w:rPr>
              <w:t>განკარგულებითი, საორგანიზაციო  და საინფორმაციო დოკუმენტების ტექ</w:t>
            </w:r>
            <w:r w:rsidR="00F333F4">
              <w:rPr>
                <w:rFonts w:ascii="Sylfaen" w:hAnsi="Sylfaen"/>
                <w:sz w:val="20"/>
                <w:szCs w:val="20"/>
              </w:rPr>
              <w:t>ს</w:t>
            </w:r>
            <w:r w:rsidRPr="003F0FFE">
              <w:rPr>
                <w:rFonts w:ascii="Sylfaen" w:hAnsi="Sylfaen"/>
                <w:sz w:val="20"/>
                <w:szCs w:val="20"/>
              </w:rPr>
              <w:t>ტების სტრუქტურულად გამართვა</w:t>
            </w:r>
          </w:p>
          <w:p w:rsidR="001D3B33" w:rsidRPr="003F0FFE" w:rsidRDefault="001D3B33" w:rsidP="006943B6">
            <w:pPr>
              <w:pStyle w:val="ListParagraph"/>
              <w:numPr>
                <w:ilvl w:val="0"/>
                <w:numId w:val="11"/>
              </w:numPr>
              <w:shd w:val="clear" w:color="auto" w:fill="FFFFFF" w:themeFill="background1"/>
              <w:jc w:val="both"/>
              <w:rPr>
                <w:rFonts w:ascii="Sylfaen" w:hAnsi="Sylfaen"/>
                <w:sz w:val="20"/>
                <w:szCs w:val="20"/>
              </w:rPr>
            </w:pPr>
            <w:r w:rsidRPr="003F0FFE">
              <w:rPr>
                <w:rFonts w:ascii="Sylfaen" w:hAnsi="Sylfaen"/>
                <w:sz w:val="20"/>
                <w:szCs w:val="20"/>
              </w:rPr>
              <w:t>დოკუმენტების ტექსტების შე</w:t>
            </w:r>
            <w:r>
              <w:rPr>
                <w:rFonts w:ascii="Sylfaen" w:hAnsi="Sylfaen"/>
                <w:sz w:val="20"/>
                <w:szCs w:val="20"/>
              </w:rPr>
              <w:t>დ</w:t>
            </w:r>
            <w:r w:rsidRPr="003F0FFE">
              <w:rPr>
                <w:rFonts w:ascii="Sylfaen" w:hAnsi="Sylfaen"/>
                <w:sz w:val="20"/>
                <w:szCs w:val="20"/>
              </w:rPr>
              <w:t>გენის დროს მართლწერის წესების გამოყენება</w:t>
            </w:r>
          </w:p>
          <w:p w:rsidR="001D3B33" w:rsidRPr="003F0FFE" w:rsidRDefault="001D3B33" w:rsidP="006943B6">
            <w:pPr>
              <w:pStyle w:val="ListParagraph"/>
              <w:numPr>
                <w:ilvl w:val="0"/>
                <w:numId w:val="11"/>
              </w:numPr>
              <w:shd w:val="clear" w:color="auto" w:fill="FFFFFF" w:themeFill="background1"/>
              <w:jc w:val="both"/>
              <w:rPr>
                <w:rFonts w:ascii="Sylfaen" w:hAnsi="Sylfaen"/>
                <w:sz w:val="20"/>
                <w:szCs w:val="20"/>
              </w:rPr>
            </w:pPr>
            <w:r w:rsidRPr="003F0FFE">
              <w:rPr>
                <w:rFonts w:ascii="Sylfaen" w:hAnsi="Sylfaen"/>
                <w:sz w:val="20"/>
                <w:szCs w:val="20"/>
              </w:rPr>
              <w:t>დოკუმენტებზე   სათანადო აუცილებელი და  დამატებითი რეკვიზიტების გაფორმება</w:t>
            </w:r>
          </w:p>
          <w:p w:rsidR="001D3B33" w:rsidRPr="003F0FFE" w:rsidRDefault="001D3B33" w:rsidP="006943B6">
            <w:pPr>
              <w:pStyle w:val="ListParagraph"/>
              <w:numPr>
                <w:ilvl w:val="0"/>
                <w:numId w:val="11"/>
              </w:numPr>
              <w:shd w:val="clear" w:color="auto" w:fill="FFFFFF" w:themeFill="background1"/>
              <w:jc w:val="both"/>
              <w:rPr>
                <w:rFonts w:ascii="Sylfaen" w:hAnsi="Sylfaen"/>
                <w:sz w:val="20"/>
                <w:szCs w:val="20"/>
              </w:rPr>
            </w:pPr>
            <w:r w:rsidRPr="003F0FFE">
              <w:rPr>
                <w:rFonts w:ascii="Sylfaen" w:hAnsi="Sylfaen"/>
                <w:sz w:val="20"/>
                <w:szCs w:val="20"/>
              </w:rPr>
              <w:t>დოკუმენტისთვის სათანადო ბლანკის სახეობის შერჩევა</w:t>
            </w:r>
          </w:p>
          <w:p w:rsidR="001D3B33" w:rsidRPr="005368A7" w:rsidRDefault="001D3B33" w:rsidP="006943B6">
            <w:pPr>
              <w:pStyle w:val="ListParagraph"/>
              <w:numPr>
                <w:ilvl w:val="0"/>
                <w:numId w:val="18"/>
              </w:numPr>
              <w:ind w:left="402"/>
              <w:jc w:val="both"/>
              <w:rPr>
                <w:rFonts w:ascii="Sylfaen" w:hAnsi="Sylfaen"/>
                <w:sz w:val="20"/>
                <w:szCs w:val="20"/>
              </w:rPr>
            </w:pPr>
            <w:r w:rsidRPr="00DC0D92">
              <w:rPr>
                <w:rFonts w:ascii="Sylfaen" w:hAnsi="Sylfaen"/>
                <w:sz w:val="20"/>
                <w:szCs w:val="20"/>
              </w:rPr>
              <w:t>დოკუმენტების შესრულების ვადების</w:t>
            </w:r>
            <w:r>
              <w:rPr>
                <w:rFonts w:ascii="Sylfaen" w:hAnsi="Sylfaen"/>
                <w:sz w:val="20"/>
                <w:szCs w:val="20"/>
              </w:rPr>
              <w:t xml:space="preserve"> კონტროლი/ </w:t>
            </w:r>
            <w:r w:rsidRPr="005368A7">
              <w:rPr>
                <w:rFonts w:ascii="Sylfaen" w:hAnsi="Sylfaen" w:cs="Sylfaen"/>
                <w:sz w:val="20"/>
                <w:szCs w:val="20"/>
              </w:rPr>
              <w:t>შემსრულებლისთვის</w:t>
            </w:r>
            <w:r w:rsidRPr="005368A7">
              <w:rPr>
                <w:rFonts w:ascii="Sylfaen" w:hAnsi="Sylfaen"/>
                <w:sz w:val="20"/>
                <w:szCs w:val="20"/>
              </w:rPr>
              <w:t xml:space="preserve"> </w:t>
            </w:r>
            <w:r w:rsidR="004C537B">
              <w:rPr>
                <w:rFonts w:ascii="Sylfaen" w:hAnsi="Sylfaen"/>
                <w:sz w:val="20"/>
                <w:szCs w:val="20"/>
              </w:rPr>
              <w:t>დოკუმე</w:t>
            </w:r>
            <w:r w:rsidRPr="005368A7">
              <w:rPr>
                <w:rFonts w:ascii="Sylfaen" w:hAnsi="Sylfaen"/>
                <w:sz w:val="20"/>
                <w:szCs w:val="20"/>
              </w:rPr>
              <w:t>ნტის შესრულების ვადის შეხსენ</w:t>
            </w:r>
            <w:r>
              <w:rPr>
                <w:rFonts w:ascii="Sylfaen" w:hAnsi="Sylfaen"/>
                <w:sz w:val="20"/>
                <w:szCs w:val="20"/>
              </w:rPr>
              <w:t>ე</w:t>
            </w:r>
            <w:r w:rsidRPr="005368A7">
              <w:rPr>
                <w:rFonts w:ascii="Sylfaen" w:hAnsi="Sylfaen"/>
                <w:sz w:val="20"/>
                <w:szCs w:val="20"/>
              </w:rPr>
              <w:t>ბა</w:t>
            </w:r>
          </w:p>
          <w:p w:rsidR="001D3B33" w:rsidRPr="00DC0D92" w:rsidRDefault="001D3B33" w:rsidP="006943B6">
            <w:pPr>
              <w:pStyle w:val="ListParagraph"/>
              <w:numPr>
                <w:ilvl w:val="0"/>
                <w:numId w:val="18"/>
              </w:numPr>
              <w:ind w:left="402"/>
              <w:jc w:val="both"/>
              <w:rPr>
                <w:rFonts w:ascii="Sylfaen" w:hAnsi="Sylfaen"/>
                <w:sz w:val="20"/>
                <w:szCs w:val="20"/>
              </w:rPr>
            </w:pPr>
            <w:r w:rsidRPr="00DC0D92">
              <w:rPr>
                <w:rFonts w:ascii="Sylfaen" w:hAnsi="Sylfaen"/>
                <w:sz w:val="20"/>
                <w:szCs w:val="20"/>
              </w:rPr>
              <w:t>კონტროლს დაქვემდებარებული დოკუმენტების</w:t>
            </w:r>
            <w:r w:rsidR="00E83EFB">
              <w:rPr>
                <w:rFonts w:ascii="Sylfaen" w:hAnsi="Sylfaen"/>
                <w:sz w:val="20"/>
                <w:szCs w:val="20"/>
              </w:rPr>
              <w:t xml:space="preserve"> </w:t>
            </w:r>
            <w:r w:rsidRPr="00DC0D92">
              <w:rPr>
                <w:rFonts w:ascii="Sylfaen" w:hAnsi="Sylfaen"/>
                <w:sz w:val="20"/>
                <w:szCs w:val="20"/>
              </w:rPr>
              <w:t>ბაზის სისტემატიზაცია</w:t>
            </w:r>
          </w:p>
          <w:p w:rsidR="001D3B33" w:rsidRPr="00DC0D92" w:rsidRDefault="001D3B33" w:rsidP="006943B6">
            <w:pPr>
              <w:pStyle w:val="ListParagraph"/>
              <w:numPr>
                <w:ilvl w:val="0"/>
                <w:numId w:val="18"/>
              </w:numPr>
              <w:ind w:left="402"/>
              <w:jc w:val="both"/>
              <w:rPr>
                <w:rFonts w:ascii="Sylfaen" w:hAnsi="Sylfaen"/>
                <w:sz w:val="20"/>
                <w:szCs w:val="20"/>
              </w:rPr>
            </w:pPr>
            <w:r w:rsidRPr="00DC0D92">
              <w:rPr>
                <w:rFonts w:ascii="Sylfaen" w:hAnsi="Sylfaen"/>
                <w:sz w:val="20"/>
                <w:szCs w:val="20"/>
              </w:rPr>
              <w:t>გასაკონტროლებელი დოკუმენტების შესრულების შესახებ ხელმძღვანელისთვის ინფორმაციის მიწოდება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 xml:space="preserve">ნომენკლატურის ან/და ტიპობრივი საუწყებო ნუსხების გამოყენებით შენახვის ვადების </w:t>
            </w:r>
            <w:r>
              <w:rPr>
                <w:rFonts w:ascii="Sylfaen" w:hAnsi="Sylfaen" w:cs="Sylfaen"/>
                <w:sz w:val="20"/>
                <w:szCs w:val="20"/>
              </w:rPr>
              <w:t>გამო</w:t>
            </w:r>
            <w:r w:rsidRPr="00DC0D92">
              <w:rPr>
                <w:rFonts w:ascii="Sylfaen" w:hAnsi="Sylfaen" w:cs="Sylfaen"/>
                <w:sz w:val="20"/>
                <w:szCs w:val="20"/>
              </w:rPr>
              <w:t>თვლა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ნომენკლატურის შემუშავება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დოკუმენტების საქმეებად ფორმირება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lastRenderedPageBreak/>
              <w:t>დოკუმენტების შემფასებელი ექსპერტიზის მუშაობაში მონაწილეობა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გასანადგურებლად გამოსაყოფ დოკუმენტებზე აქტის შედგენა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 xml:space="preserve">მუდმივი, პირადი შემადგენლობისა და ხანგრძლივად შესანახი </w:t>
            </w:r>
            <w:r>
              <w:rPr>
                <w:rFonts w:ascii="Sylfaen" w:hAnsi="Sylfaen" w:cs="Sylfaen"/>
                <w:sz w:val="20"/>
                <w:szCs w:val="20"/>
              </w:rPr>
              <w:t>ჩ</w:t>
            </w:r>
            <w:r w:rsidRPr="00DC0D92">
              <w:rPr>
                <w:rFonts w:ascii="Sylfaen" w:hAnsi="Sylfaen" w:cs="Sylfaen"/>
                <w:sz w:val="20"/>
                <w:szCs w:val="20"/>
              </w:rPr>
              <w:t>ანაწერების შედგენა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საექსპერტო კომისიაზე წარსადგენი დოკუმენტაციის მომზადება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დოკუმენტების დაწესებულების არქივში  გადაცემის უზრუნველყოფა</w:t>
            </w:r>
          </w:p>
          <w:p w:rsidR="001D3B33" w:rsidRPr="00DC0D92" w:rsidRDefault="001D3B33" w:rsidP="006943B6">
            <w:pPr>
              <w:pStyle w:val="ListParagraph"/>
              <w:numPr>
                <w:ilvl w:val="0"/>
                <w:numId w:val="19"/>
              </w:numPr>
              <w:shd w:val="clear" w:color="auto" w:fill="FFFFFF" w:themeFill="background1"/>
              <w:ind w:left="402"/>
              <w:jc w:val="both"/>
              <w:rPr>
                <w:rFonts w:ascii="Sylfaen" w:hAnsi="Sylfaen"/>
                <w:sz w:val="20"/>
                <w:szCs w:val="20"/>
              </w:rPr>
            </w:pPr>
            <w:r w:rsidRPr="00DC0D92">
              <w:rPr>
                <w:rFonts w:ascii="Sylfaen" w:hAnsi="Sylfaen" w:cs="Sylfaen"/>
                <w:sz w:val="20"/>
                <w:szCs w:val="20"/>
              </w:rPr>
              <w:t>მიმდინარე დოკუმენტების შენახვა/სისტემატიზაცია</w:t>
            </w:r>
          </w:p>
          <w:p w:rsidR="001D3B33" w:rsidRPr="00DC0D92" w:rsidRDefault="001D3B33" w:rsidP="006943B6">
            <w:pPr>
              <w:pStyle w:val="ListParagraph"/>
              <w:numPr>
                <w:ilvl w:val="0"/>
                <w:numId w:val="20"/>
              </w:numPr>
              <w:ind w:left="402"/>
              <w:jc w:val="both"/>
              <w:rPr>
                <w:rFonts w:ascii="Sylfaen" w:hAnsi="Sylfaen" w:cs="Sylfaen"/>
                <w:color w:val="000000"/>
                <w:sz w:val="20"/>
                <w:szCs w:val="20"/>
              </w:rPr>
            </w:pPr>
            <w:r w:rsidRPr="00DC0D92">
              <w:rPr>
                <w:rFonts w:ascii="Sylfaen" w:hAnsi="Sylfaen" w:cs="Sylfaen"/>
                <w:color w:val="000000"/>
                <w:sz w:val="20"/>
                <w:szCs w:val="20"/>
              </w:rPr>
              <w:t xml:space="preserve">ცნობების მომზადებისას და ინფორმაციის </w:t>
            </w:r>
            <w:r>
              <w:rPr>
                <w:rFonts w:ascii="Sylfaen" w:hAnsi="Sylfaen" w:cs="Sylfaen"/>
                <w:color w:val="000000"/>
                <w:sz w:val="20"/>
                <w:szCs w:val="20"/>
              </w:rPr>
              <w:t xml:space="preserve">  </w:t>
            </w:r>
            <w:r w:rsidRPr="00DC0D92">
              <w:rPr>
                <w:rFonts w:ascii="Sylfaen" w:hAnsi="Sylfaen" w:cs="Sylfaen"/>
                <w:color w:val="000000"/>
                <w:sz w:val="20"/>
                <w:szCs w:val="20"/>
              </w:rPr>
              <w:t>გაცემისას შესაბამისი კანონმდებლობით სარგებლობა</w:t>
            </w:r>
          </w:p>
          <w:p w:rsidR="001D3B33" w:rsidRPr="00DC0D92" w:rsidRDefault="001D3B33" w:rsidP="006943B6">
            <w:pPr>
              <w:pStyle w:val="ListParagraph"/>
              <w:numPr>
                <w:ilvl w:val="0"/>
                <w:numId w:val="20"/>
              </w:numPr>
              <w:ind w:left="402"/>
              <w:jc w:val="both"/>
              <w:rPr>
                <w:rFonts w:ascii="Sylfaen" w:hAnsi="Sylfaen" w:cs="Sylfaen"/>
                <w:color w:val="000000"/>
                <w:sz w:val="20"/>
                <w:szCs w:val="20"/>
              </w:rPr>
            </w:pPr>
            <w:r w:rsidRPr="00DC0D92">
              <w:rPr>
                <w:rFonts w:ascii="Sylfaen" w:hAnsi="Sylfaen" w:cs="Sylfaen"/>
                <w:color w:val="000000"/>
                <w:sz w:val="20"/>
                <w:szCs w:val="20"/>
              </w:rPr>
              <w:t>სხვადასხვა ტიპის ინფორმაციის ერთმანეთისგან გარჩევა</w:t>
            </w:r>
          </w:p>
          <w:p w:rsidR="001D3B33" w:rsidRPr="00DC0D92" w:rsidRDefault="001D3B33" w:rsidP="006943B6">
            <w:pPr>
              <w:pStyle w:val="ListParagraph"/>
              <w:numPr>
                <w:ilvl w:val="0"/>
                <w:numId w:val="20"/>
              </w:numPr>
              <w:ind w:left="402"/>
              <w:jc w:val="both"/>
              <w:rPr>
                <w:rFonts w:ascii="Sylfaen" w:hAnsi="Sylfaen" w:cs="Sylfaen"/>
                <w:color w:val="000000"/>
                <w:sz w:val="20"/>
                <w:szCs w:val="20"/>
              </w:rPr>
            </w:pPr>
            <w:r w:rsidRPr="00DC0D92">
              <w:rPr>
                <w:rFonts w:ascii="Sylfaen" w:hAnsi="Sylfaen" w:cs="Sylfaen"/>
                <w:color w:val="000000"/>
                <w:sz w:val="20"/>
                <w:szCs w:val="20"/>
              </w:rPr>
              <w:t>ცნობების მომზადება</w:t>
            </w:r>
          </w:p>
          <w:p w:rsidR="001D3B33" w:rsidRPr="00DC0D92" w:rsidRDefault="001D3B33" w:rsidP="006943B6">
            <w:pPr>
              <w:pStyle w:val="ListParagraph"/>
              <w:numPr>
                <w:ilvl w:val="0"/>
                <w:numId w:val="20"/>
              </w:numPr>
              <w:ind w:left="402"/>
              <w:jc w:val="both"/>
              <w:rPr>
                <w:rFonts w:ascii="Sylfaen" w:hAnsi="Sylfaen" w:cs="Sylfaen"/>
                <w:color w:val="000000"/>
                <w:sz w:val="20"/>
                <w:szCs w:val="20"/>
              </w:rPr>
            </w:pPr>
            <w:r w:rsidRPr="00DC0D92">
              <w:rPr>
                <w:rFonts w:ascii="Sylfaen" w:hAnsi="Sylfaen" w:cs="Sylfaen"/>
                <w:color w:val="000000"/>
                <w:sz w:val="20"/>
                <w:szCs w:val="20"/>
              </w:rPr>
              <w:t>საჯარო იფორმაციის გაცემისას ვადების დაცვა</w:t>
            </w:r>
          </w:p>
          <w:p w:rsidR="001D3B33" w:rsidRPr="00DC0D92" w:rsidRDefault="001D3B33" w:rsidP="006943B6">
            <w:pPr>
              <w:pStyle w:val="ListParagraph"/>
              <w:numPr>
                <w:ilvl w:val="0"/>
                <w:numId w:val="20"/>
              </w:numPr>
              <w:ind w:left="402"/>
              <w:jc w:val="both"/>
              <w:rPr>
                <w:rFonts w:ascii="Sylfaen" w:hAnsi="Sylfaen" w:cs="Sylfaen"/>
                <w:color w:val="000000"/>
                <w:sz w:val="20"/>
                <w:szCs w:val="20"/>
              </w:rPr>
            </w:pPr>
            <w:r w:rsidRPr="00DC0D92">
              <w:rPr>
                <w:rFonts w:ascii="Sylfaen" w:hAnsi="Sylfaen"/>
                <w:sz w:val="20"/>
                <w:szCs w:val="20"/>
              </w:rPr>
              <w:t>პერსონალური და კომერციული ინფორმაციის გაცემისას წესისა  და პროცედურის დაცვა</w:t>
            </w:r>
          </w:p>
          <w:p w:rsidR="001D3B33" w:rsidRPr="00DC0D92" w:rsidRDefault="001D3B33" w:rsidP="006943B6">
            <w:pPr>
              <w:pStyle w:val="ListParagraph"/>
              <w:numPr>
                <w:ilvl w:val="0"/>
                <w:numId w:val="20"/>
              </w:numPr>
              <w:ind w:left="402"/>
              <w:jc w:val="both"/>
              <w:rPr>
                <w:rFonts w:ascii="Sylfaen" w:hAnsi="Sylfaen" w:cs="Sylfaen"/>
                <w:color w:val="000000"/>
                <w:sz w:val="20"/>
                <w:szCs w:val="20"/>
              </w:rPr>
            </w:pPr>
            <w:r w:rsidRPr="00DC0D92">
              <w:rPr>
                <w:rFonts w:ascii="Sylfaen" w:hAnsi="Sylfaen" w:cs="Sylfaen"/>
                <w:color w:val="000000"/>
                <w:sz w:val="20"/>
                <w:szCs w:val="20"/>
              </w:rPr>
              <w:t>გაცემული ცნობებისა და ინფორმაციის გაანალიზება</w:t>
            </w:r>
          </w:p>
          <w:p w:rsidR="001D3B33" w:rsidRPr="007C7CAA" w:rsidRDefault="001D3B33" w:rsidP="006943B6">
            <w:pPr>
              <w:pStyle w:val="ListParagraph"/>
              <w:numPr>
                <w:ilvl w:val="0"/>
                <w:numId w:val="13"/>
              </w:numPr>
              <w:shd w:val="clear" w:color="auto" w:fill="FFFFFF" w:themeFill="background1"/>
              <w:ind w:left="402"/>
              <w:jc w:val="both"/>
              <w:rPr>
                <w:rFonts w:ascii="Sylfaen" w:hAnsi="Sylfaen"/>
                <w:sz w:val="20"/>
                <w:szCs w:val="20"/>
              </w:rPr>
            </w:pPr>
            <w:r w:rsidRPr="00FF0F51">
              <w:rPr>
                <w:rFonts w:ascii="Sylfaen" w:hAnsi="Sylfaen"/>
                <w:sz w:val="20"/>
                <w:szCs w:val="20"/>
              </w:rPr>
              <w:t>დაწესებულების უნიფიცირებული დოკუმენტების ტაბელის წარმოება</w:t>
            </w:r>
          </w:p>
        </w:tc>
      </w:tr>
      <w:tr w:rsidR="001D3B33" w:rsidRPr="00E9344D" w:rsidTr="006943B6">
        <w:trPr>
          <w:trHeight w:val="538"/>
        </w:trPr>
        <w:tc>
          <w:tcPr>
            <w:tcW w:w="302" w:type="pct"/>
            <w:shd w:val="clear" w:color="auto" w:fill="auto"/>
          </w:tcPr>
          <w:p w:rsidR="001D3B33" w:rsidRPr="00F943FD" w:rsidRDefault="00F943FD" w:rsidP="00F943FD">
            <w:pPr>
              <w:spacing w:after="0" w:line="240" w:lineRule="auto"/>
              <w:rPr>
                <w:rFonts w:ascii="Sylfaen" w:eastAsiaTheme="majorEastAsia" w:hAnsi="Sylfaen" w:cs="Sylfaen"/>
                <w:b/>
                <w:sz w:val="20"/>
                <w:szCs w:val="20"/>
              </w:rPr>
            </w:pPr>
            <w:r w:rsidRPr="00F943FD">
              <w:rPr>
                <w:rFonts w:ascii="Sylfaen" w:eastAsiaTheme="majorEastAsia" w:hAnsi="Sylfaen" w:cs="Sylfaen"/>
                <w:b/>
                <w:sz w:val="20"/>
                <w:szCs w:val="20"/>
              </w:rPr>
              <w:lastRenderedPageBreak/>
              <w:t>3.</w:t>
            </w:r>
          </w:p>
        </w:tc>
        <w:tc>
          <w:tcPr>
            <w:tcW w:w="1068" w:type="pct"/>
            <w:shd w:val="clear" w:color="auto" w:fill="auto"/>
          </w:tcPr>
          <w:p w:rsidR="001D3B33" w:rsidRPr="00E9344D" w:rsidRDefault="001D3B33" w:rsidP="008A1B0A">
            <w:pPr>
              <w:spacing w:after="0" w:line="240" w:lineRule="auto"/>
              <w:rPr>
                <w:rFonts w:ascii="Sylfaen" w:hAnsi="Sylfaen"/>
                <w:b/>
                <w:i/>
                <w:sz w:val="20"/>
                <w:szCs w:val="20"/>
              </w:rPr>
            </w:pPr>
            <w:r w:rsidRPr="00E9344D">
              <w:rPr>
                <w:rFonts w:ascii="Sylfaen" w:hAnsi="Sylfaen" w:cs="Sylfaen"/>
                <w:b/>
                <w:sz w:val="20"/>
                <w:szCs w:val="20"/>
              </w:rPr>
              <w:t>შეხვედრების ორგანიზება</w:t>
            </w:r>
          </w:p>
        </w:tc>
        <w:tc>
          <w:tcPr>
            <w:tcW w:w="1815" w:type="pct"/>
            <w:shd w:val="clear" w:color="auto" w:fill="auto"/>
          </w:tcPr>
          <w:p w:rsidR="00417F71" w:rsidRPr="00375C10" w:rsidRDefault="00417F71" w:rsidP="006943B6">
            <w:pPr>
              <w:spacing w:after="0" w:line="240" w:lineRule="auto"/>
              <w:jc w:val="both"/>
              <w:rPr>
                <w:rFonts w:ascii="Sylfaen" w:hAnsi="Sylfaen"/>
                <w:b/>
                <w:sz w:val="20"/>
                <w:szCs w:val="20"/>
              </w:rPr>
            </w:pPr>
            <w:r w:rsidRPr="00375C10">
              <w:rPr>
                <w:rFonts w:ascii="Sylfaen" w:hAnsi="Sylfaen"/>
                <w:b/>
                <w:sz w:val="20"/>
                <w:szCs w:val="20"/>
              </w:rPr>
              <w:t>იცის:</w:t>
            </w:r>
          </w:p>
          <w:p w:rsidR="001D3B33" w:rsidRPr="003D2551" w:rsidRDefault="003D2551" w:rsidP="006943B6">
            <w:pPr>
              <w:pStyle w:val="ListParagraph"/>
              <w:numPr>
                <w:ilvl w:val="0"/>
                <w:numId w:val="3"/>
              </w:numPr>
              <w:spacing w:after="0" w:line="240" w:lineRule="auto"/>
              <w:ind w:left="252" w:hanging="180"/>
              <w:jc w:val="both"/>
              <w:rPr>
                <w:rFonts w:ascii="Sylfaen" w:hAnsi="Sylfaen"/>
                <w:sz w:val="20"/>
                <w:szCs w:val="20"/>
              </w:rPr>
            </w:pPr>
            <w:r w:rsidRPr="003D2551">
              <w:rPr>
                <w:rFonts w:ascii="Sylfaen" w:hAnsi="Sylfaen"/>
                <w:sz w:val="20"/>
                <w:szCs w:val="20"/>
              </w:rPr>
              <w:t>შ</w:t>
            </w:r>
            <w:r w:rsidR="00C839C3">
              <w:rPr>
                <w:rFonts w:ascii="Sylfaen" w:hAnsi="Sylfaen"/>
                <w:sz w:val="20"/>
                <w:szCs w:val="20"/>
              </w:rPr>
              <w:t>ე</w:t>
            </w:r>
            <w:r w:rsidRPr="003D2551">
              <w:rPr>
                <w:rFonts w:ascii="Sylfaen" w:hAnsi="Sylfaen"/>
                <w:sz w:val="20"/>
                <w:szCs w:val="20"/>
              </w:rPr>
              <w:t>ხვედრებისა და ღონისძიებების ტიპები,</w:t>
            </w:r>
            <w:r>
              <w:rPr>
                <w:rFonts w:ascii="Sylfaen" w:hAnsi="Sylfaen"/>
                <w:sz w:val="20"/>
                <w:szCs w:val="20"/>
              </w:rPr>
              <w:t xml:space="preserve"> </w:t>
            </w:r>
            <w:r w:rsidR="001D3B33" w:rsidRPr="003D2551">
              <w:rPr>
                <w:rFonts w:ascii="Sylfaen" w:hAnsi="Sylfaen" w:cs="Sylfaen"/>
                <w:sz w:val="20"/>
                <w:szCs w:val="20"/>
              </w:rPr>
              <w:t xml:space="preserve">სხვადასხვა ტიპის შეხვედრის ორგანიზების </w:t>
            </w:r>
            <w:r>
              <w:rPr>
                <w:rFonts w:ascii="Sylfaen" w:hAnsi="Sylfaen" w:cs="Sylfaen"/>
                <w:sz w:val="20"/>
                <w:szCs w:val="20"/>
              </w:rPr>
              <w:t>პროცედურები</w:t>
            </w:r>
          </w:p>
          <w:p w:rsidR="001D3B33" w:rsidRPr="00E9344D" w:rsidRDefault="001D3B3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შეხვედრის ოქმის სტრუქტურა</w:t>
            </w:r>
            <w:r w:rsidR="003D2551">
              <w:rPr>
                <w:rFonts w:ascii="Sylfaen" w:hAnsi="Sylfaen" w:cs="Sylfaen"/>
                <w:sz w:val="20"/>
                <w:szCs w:val="20"/>
              </w:rPr>
              <w:t xml:space="preserve"> და მისი გაფორმების წესები</w:t>
            </w:r>
          </w:p>
          <w:p w:rsidR="001D3B33" w:rsidRPr="00E9344D" w:rsidRDefault="001D3B3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lastRenderedPageBreak/>
              <w:t>სახელმწიფო ენა</w:t>
            </w:r>
          </w:p>
          <w:p w:rsidR="001D3B33" w:rsidRPr="001D3B33" w:rsidRDefault="001D3B3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უცხოური ენა</w:t>
            </w:r>
          </w:p>
          <w:p w:rsidR="001D3B33" w:rsidRPr="00E9344D" w:rsidRDefault="001D3B3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sz w:val="20"/>
                <w:szCs w:val="20"/>
              </w:rPr>
              <w:t>პროექტის ციკლის მართვის პრინციპები</w:t>
            </w:r>
          </w:p>
          <w:p w:rsidR="003D2551" w:rsidRPr="00E9344D" w:rsidRDefault="003D2551"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დროის მართვის პრინციპები პრიორიტეტების შესაბამისად</w:t>
            </w:r>
          </w:p>
          <w:p w:rsidR="001D3B33" w:rsidRPr="007C15C0" w:rsidRDefault="003D2551" w:rsidP="006943B6">
            <w:pPr>
              <w:pStyle w:val="ListParagraph"/>
              <w:numPr>
                <w:ilvl w:val="0"/>
                <w:numId w:val="3"/>
              </w:numPr>
              <w:spacing w:after="0" w:line="240" w:lineRule="auto"/>
              <w:ind w:left="252" w:hanging="180"/>
              <w:jc w:val="both"/>
              <w:rPr>
                <w:rFonts w:ascii="Sylfaen" w:hAnsi="Sylfaen"/>
                <w:sz w:val="20"/>
                <w:szCs w:val="20"/>
              </w:rPr>
            </w:pPr>
            <w:r w:rsidRPr="007C15C0">
              <w:rPr>
                <w:rFonts w:ascii="Sylfaen" w:hAnsi="Sylfaen" w:cs="Arial"/>
                <w:sz w:val="20"/>
                <w:szCs w:val="20"/>
              </w:rPr>
              <w:t>შეხვედრებისა და ღონისძიებებისათვის საჭირო დოკუმენტების მომზადება</w:t>
            </w:r>
          </w:p>
          <w:p w:rsidR="00E94EE8" w:rsidRPr="007C15C0" w:rsidRDefault="00E94EE8" w:rsidP="006943B6">
            <w:pPr>
              <w:pStyle w:val="ListParagraph"/>
              <w:numPr>
                <w:ilvl w:val="0"/>
                <w:numId w:val="3"/>
              </w:numPr>
              <w:spacing w:after="0" w:line="240" w:lineRule="auto"/>
              <w:ind w:left="252" w:hanging="180"/>
              <w:jc w:val="both"/>
              <w:rPr>
                <w:rFonts w:ascii="Sylfaen" w:hAnsi="Sylfaen"/>
                <w:sz w:val="20"/>
                <w:szCs w:val="20"/>
              </w:rPr>
            </w:pPr>
            <w:r w:rsidRPr="007C15C0">
              <w:rPr>
                <w:rFonts w:ascii="Sylfaen" w:hAnsi="Sylfaen" w:cs="Arial"/>
                <w:sz w:val="20"/>
                <w:szCs w:val="20"/>
              </w:rPr>
              <w:t>ოფიციალური შეხვედრების/ღონისძიებების პროტოკოლი</w:t>
            </w:r>
          </w:p>
          <w:p w:rsidR="00E94EE8" w:rsidRPr="00C30C1E" w:rsidRDefault="00E94EE8" w:rsidP="006943B6">
            <w:pPr>
              <w:pStyle w:val="ListParagraph"/>
              <w:numPr>
                <w:ilvl w:val="0"/>
                <w:numId w:val="21"/>
              </w:numPr>
              <w:spacing w:after="0"/>
              <w:ind w:left="256" w:hanging="180"/>
              <w:jc w:val="both"/>
              <w:rPr>
                <w:rFonts w:ascii="Sylfaen" w:hAnsi="Sylfaen"/>
                <w:sz w:val="20"/>
                <w:szCs w:val="20"/>
              </w:rPr>
            </w:pPr>
            <w:r w:rsidRPr="007C15C0">
              <w:rPr>
                <w:rFonts w:ascii="Sylfaen" w:hAnsi="Sylfaen"/>
                <w:sz w:val="20"/>
                <w:szCs w:val="20"/>
              </w:rPr>
              <w:t>სტუმრის ოფიციალური</w:t>
            </w:r>
            <w:r w:rsidRPr="00C30C1E">
              <w:rPr>
                <w:rFonts w:ascii="Sylfaen" w:hAnsi="Sylfaen"/>
                <w:sz w:val="20"/>
                <w:szCs w:val="20"/>
              </w:rPr>
              <w:t xml:space="preserve"> მოწვევის ორგანიზება</w:t>
            </w:r>
          </w:p>
          <w:p w:rsidR="00E94EE8" w:rsidRPr="00C30C1E" w:rsidRDefault="00E94EE8" w:rsidP="006943B6">
            <w:pPr>
              <w:pStyle w:val="ListParagraph"/>
              <w:numPr>
                <w:ilvl w:val="0"/>
                <w:numId w:val="21"/>
              </w:numPr>
              <w:spacing w:after="0"/>
              <w:ind w:left="256" w:hanging="180"/>
              <w:jc w:val="both"/>
              <w:rPr>
                <w:rFonts w:ascii="Sylfaen" w:hAnsi="Sylfaen"/>
                <w:sz w:val="20"/>
                <w:szCs w:val="20"/>
              </w:rPr>
            </w:pPr>
            <w:r w:rsidRPr="00C30C1E">
              <w:rPr>
                <w:rFonts w:ascii="Sylfaen" w:hAnsi="Sylfaen"/>
                <w:sz w:val="20"/>
                <w:szCs w:val="20"/>
              </w:rPr>
              <w:t>ვიზის მიღების პროცედურები</w:t>
            </w:r>
          </w:p>
          <w:p w:rsidR="00E94EE8" w:rsidRPr="00C30C1E" w:rsidRDefault="00E94EE8" w:rsidP="006943B6">
            <w:pPr>
              <w:pStyle w:val="ListParagraph"/>
              <w:numPr>
                <w:ilvl w:val="0"/>
                <w:numId w:val="21"/>
              </w:numPr>
              <w:spacing w:after="0"/>
              <w:ind w:left="256" w:hanging="180"/>
              <w:jc w:val="both"/>
              <w:rPr>
                <w:rFonts w:ascii="Sylfaen" w:hAnsi="Sylfaen"/>
                <w:sz w:val="20"/>
                <w:szCs w:val="20"/>
              </w:rPr>
            </w:pPr>
            <w:r w:rsidRPr="00C30C1E">
              <w:rPr>
                <w:rFonts w:ascii="Sylfaen" w:hAnsi="Sylfaen"/>
                <w:sz w:val="20"/>
                <w:szCs w:val="20"/>
              </w:rPr>
              <w:t>სასტუმროს და სამგზავრო ბილეთის დაჯავშნა</w:t>
            </w:r>
            <w:r>
              <w:rPr>
                <w:rFonts w:ascii="Sylfaen" w:hAnsi="Sylfaen"/>
                <w:sz w:val="20"/>
                <w:szCs w:val="20"/>
              </w:rPr>
              <w:t>-შეძენის ხერხები</w:t>
            </w:r>
          </w:p>
          <w:p w:rsidR="00E94EE8" w:rsidRPr="00C30C1E" w:rsidRDefault="00E94EE8" w:rsidP="006943B6">
            <w:pPr>
              <w:pStyle w:val="ListParagraph"/>
              <w:numPr>
                <w:ilvl w:val="0"/>
                <w:numId w:val="21"/>
              </w:numPr>
              <w:spacing w:after="0"/>
              <w:ind w:left="256" w:hanging="180"/>
              <w:jc w:val="both"/>
              <w:rPr>
                <w:rFonts w:ascii="Sylfaen" w:hAnsi="Sylfaen"/>
                <w:sz w:val="20"/>
                <w:szCs w:val="20"/>
              </w:rPr>
            </w:pPr>
            <w:r w:rsidRPr="00C30C1E">
              <w:rPr>
                <w:rFonts w:ascii="Sylfaen" w:hAnsi="Sylfaen"/>
                <w:sz w:val="20"/>
                <w:szCs w:val="20"/>
              </w:rPr>
              <w:t>მოწვეული პირების დახვედრა/გაცილების ორგანიზების წესები</w:t>
            </w:r>
          </w:p>
          <w:p w:rsidR="00E94EE8" w:rsidRPr="00E94EE8" w:rsidRDefault="00E94EE8" w:rsidP="006943B6">
            <w:pPr>
              <w:pStyle w:val="ListParagraph"/>
              <w:numPr>
                <w:ilvl w:val="0"/>
                <w:numId w:val="3"/>
              </w:numPr>
              <w:spacing w:after="0" w:line="240" w:lineRule="auto"/>
              <w:ind w:left="252" w:hanging="180"/>
              <w:jc w:val="both"/>
              <w:rPr>
                <w:rFonts w:ascii="Sylfaen" w:hAnsi="Sylfaen"/>
                <w:sz w:val="20"/>
                <w:szCs w:val="20"/>
              </w:rPr>
            </w:pPr>
            <w:r w:rsidRPr="00C30C1E">
              <w:rPr>
                <w:rFonts w:ascii="Sylfaen" w:hAnsi="Sylfaen" w:cs="Sylfaen"/>
                <w:sz w:val="20"/>
                <w:szCs w:val="20"/>
              </w:rPr>
              <w:t>ავტომობილში</w:t>
            </w:r>
            <w:r w:rsidRPr="00C30C1E">
              <w:rPr>
                <w:rFonts w:ascii="Sylfaen" w:hAnsi="Sylfaen" w:cs="Calibri"/>
                <w:sz w:val="20"/>
                <w:szCs w:val="20"/>
              </w:rPr>
              <w:t xml:space="preserve"> </w:t>
            </w:r>
            <w:r w:rsidRPr="00C30C1E">
              <w:rPr>
                <w:rFonts w:ascii="Sylfaen" w:hAnsi="Sylfaen" w:cs="Sylfaen"/>
                <w:sz w:val="20"/>
                <w:szCs w:val="20"/>
              </w:rPr>
              <w:t>სტუმართა</w:t>
            </w:r>
            <w:r w:rsidRPr="00C30C1E">
              <w:rPr>
                <w:rFonts w:ascii="Sylfaen" w:hAnsi="Sylfaen" w:cs="Calibri"/>
                <w:sz w:val="20"/>
                <w:szCs w:val="20"/>
              </w:rPr>
              <w:t xml:space="preserve"> </w:t>
            </w:r>
            <w:r w:rsidRPr="00C30C1E">
              <w:rPr>
                <w:rFonts w:ascii="Sylfaen" w:hAnsi="Sylfaen" w:cs="Sylfaen"/>
                <w:sz w:val="20"/>
                <w:szCs w:val="20"/>
              </w:rPr>
              <w:t>განთავსების</w:t>
            </w:r>
            <w:r w:rsidRPr="00C30C1E">
              <w:rPr>
                <w:rFonts w:ascii="Sylfaen" w:hAnsi="Sylfaen" w:cs="Calibri"/>
                <w:sz w:val="20"/>
                <w:szCs w:val="20"/>
              </w:rPr>
              <w:t xml:space="preserve"> </w:t>
            </w:r>
            <w:r w:rsidRPr="00C30C1E">
              <w:rPr>
                <w:rFonts w:ascii="Sylfaen" w:hAnsi="Sylfaen" w:cs="Sylfaen"/>
                <w:sz w:val="20"/>
                <w:szCs w:val="20"/>
              </w:rPr>
              <w:t>წეს</w:t>
            </w:r>
            <w:r>
              <w:rPr>
                <w:rFonts w:ascii="Sylfaen" w:hAnsi="Sylfaen" w:cs="Sylfaen"/>
                <w:sz w:val="20"/>
                <w:szCs w:val="20"/>
              </w:rPr>
              <w:t>ი</w:t>
            </w:r>
          </w:p>
        </w:tc>
        <w:tc>
          <w:tcPr>
            <w:tcW w:w="1815" w:type="pct"/>
            <w:shd w:val="clear" w:color="auto" w:fill="auto"/>
          </w:tcPr>
          <w:p w:rsidR="00417F71" w:rsidRPr="00375C10" w:rsidRDefault="00417F71" w:rsidP="006943B6">
            <w:pPr>
              <w:spacing w:after="0" w:line="240" w:lineRule="auto"/>
              <w:ind w:left="72"/>
              <w:jc w:val="both"/>
              <w:rPr>
                <w:rFonts w:ascii="Sylfaen" w:hAnsi="Sylfaen"/>
                <w:b/>
                <w:sz w:val="20"/>
                <w:szCs w:val="20"/>
              </w:rPr>
            </w:pPr>
            <w:r w:rsidRPr="00375C10">
              <w:rPr>
                <w:rFonts w:ascii="Sylfaen" w:hAnsi="Sylfaen"/>
                <w:b/>
                <w:sz w:val="20"/>
                <w:szCs w:val="20"/>
              </w:rPr>
              <w:lastRenderedPageBreak/>
              <w:t>შეუძლია: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დროის მართებულად განაწილება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საქმიანობის შეხვედრის ტიპის შესაბამისად დაგეგმვა</w:t>
            </w:r>
          </w:p>
          <w:p w:rsidR="001D3B33"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sz w:val="20"/>
                <w:szCs w:val="20"/>
              </w:rPr>
              <w:t xml:space="preserve">ღონისძიების ტიპის მიხედვით </w:t>
            </w:r>
            <w:r w:rsidR="00E94EE8" w:rsidRPr="00E9344D">
              <w:rPr>
                <w:rFonts w:ascii="Sylfaen" w:hAnsi="Sylfaen"/>
                <w:sz w:val="20"/>
                <w:szCs w:val="20"/>
              </w:rPr>
              <w:t>ოთახის</w:t>
            </w:r>
            <w:r w:rsidR="00E94EE8">
              <w:rPr>
                <w:rFonts w:ascii="Sylfaen" w:hAnsi="Sylfaen"/>
                <w:sz w:val="20"/>
                <w:szCs w:val="20"/>
              </w:rPr>
              <w:t>/გარემოს</w:t>
            </w:r>
            <w:r w:rsidR="00E94EE8" w:rsidRPr="00E9344D">
              <w:rPr>
                <w:rFonts w:ascii="Sylfaen" w:hAnsi="Sylfaen"/>
                <w:sz w:val="20"/>
                <w:szCs w:val="20"/>
              </w:rPr>
              <w:t xml:space="preserve"> მომზადებ</w:t>
            </w:r>
            <w:r w:rsidR="00E94EE8">
              <w:rPr>
                <w:rFonts w:ascii="Sylfaen" w:hAnsi="Sylfaen"/>
                <w:sz w:val="20"/>
                <w:szCs w:val="20"/>
              </w:rPr>
              <w:t>ა</w:t>
            </w:r>
          </w:p>
          <w:p w:rsidR="00E94EE8" w:rsidRPr="00DC0D92" w:rsidRDefault="00E94EE8" w:rsidP="006943B6">
            <w:pPr>
              <w:pStyle w:val="ListParagraph"/>
              <w:numPr>
                <w:ilvl w:val="0"/>
                <w:numId w:val="22"/>
              </w:numPr>
              <w:ind w:left="402"/>
              <w:jc w:val="both"/>
              <w:rPr>
                <w:rFonts w:ascii="Sylfaen" w:hAnsi="Sylfaen"/>
                <w:bCs/>
                <w:sz w:val="20"/>
                <w:szCs w:val="20"/>
              </w:rPr>
            </w:pPr>
            <w:r w:rsidRPr="00DC0D92">
              <w:rPr>
                <w:rFonts w:ascii="Sylfaen" w:hAnsi="Sylfaen"/>
                <w:bCs/>
                <w:sz w:val="20"/>
                <w:szCs w:val="20"/>
              </w:rPr>
              <w:lastRenderedPageBreak/>
              <w:t>ღონისძიების მონაწილეთა ინტერესების გათვალისწინებით  ღონისძიების დღის წესრიგის</w:t>
            </w:r>
            <w:r>
              <w:rPr>
                <w:rFonts w:ascii="Sylfaen" w:hAnsi="Sylfaen"/>
                <w:bCs/>
                <w:sz w:val="20"/>
                <w:szCs w:val="20"/>
              </w:rPr>
              <w:t xml:space="preserve"> შ</w:t>
            </w:r>
            <w:r w:rsidRPr="00DC0D92">
              <w:rPr>
                <w:rFonts w:ascii="Sylfaen" w:hAnsi="Sylfaen"/>
                <w:bCs/>
                <w:sz w:val="20"/>
                <w:szCs w:val="20"/>
              </w:rPr>
              <w:t>ედგენა</w:t>
            </w:r>
          </w:p>
          <w:p w:rsidR="0064324F" w:rsidRDefault="0064324F" w:rsidP="006943B6">
            <w:pPr>
              <w:pStyle w:val="ListParagraph"/>
              <w:numPr>
                <w:ilvl w:val="0"/>
                <w:numId w:val="22"/>
              </w:numPr>
              <w:ind w:left="402"/>
              <w:jc w:val="both"/>
              <w:rPr>
                <w:rFonts w:ascii="Sylfaen" w:hAnsi="Sylfaen"/>
                <w:bCs/>
                <w:sz w:val="20"/>
                <w:szCs w:val="20"/>
              </w:rPr>
            </w:pPr>
            <w:r>
              <w:rPr>
                <w:rFonts w:ascii="Sylfaen" w:hAnsi="Sylfaen"/>
                <w:bCs/>
                <w:sz w:val="20"/>
                <w:szCs w:val="20"/>
              </w:rPr>
              <w:t>შეხვედრ</w:t>
            </w:r>
            <w:r w:rsidRPr="00DC0D92">
              <w:rPr>
                <w:rFonts w:ascii="Sylfaen" w:hAnsi="Sylfaen"/>
                <w:bCs/>
                <w:sz w:val="20"/>
                <w:szCs w:val="20"/>
              </w:rPr>
              <w:t>ის შესახებ</w:t>
            </w:r>
            <w:r>
              <w:rPr>
                <w:rFonts w:ascii="Sylfaen" w:hAnsi="Sylfaen"/>
                <w:bCs/>
                <w:sz w:val="20"/>
                <w:szCs w:val="20"/>
              </w:rPr>
              <w:t xml:space="preserve"> ნიუსის პრეს-რელიზის მომზადება</w:t>
            </w:r>
          </w:p>
          <w:p w:rsidR="00E94EE8" w:rsidRPr="00DC0D92" w:rsidRDefault="00E94EE8" w:rsidP="006943B6">
            <w:pPr>
              <w:pStyle w:val="ListParagraph"/>
              <w:numPr>
                <w:ilvl w:val="0"/>
                <w:numId w:val="22"/>
              </w:numPr>
              <w:ind w:left="402"/>
              <w:jc w:val="both"/>
              <w:rPr>
                <w:rFonts w:ascii="Sylfaen" w:hAnsi="Sylfaen"/>
                <w:bCs/>
                <w:sz w:val="20"/>
                <w:szCs w:val="20"/>
              </w:rPr>
            </w:pPr>
            <w:r w:rsidRPr="00DC0D92">
              <w:rPr>
                <w:rFonts w:ascii="Sylfaen" w:hAnsi="Sylfaen"/>
                <w:bCs/>
                <w:sz w:val="20"/>
                <w:szCs w:val="20"/>
              </w:rPr>
              <w:t>შეხვედრების შესახებ ინფორმაციის მიწოდებისთვის საჭირო საკომუნიკაციო საშუალების შერჩევა</w:t>
            </w:r>
          </w:p>
          <w:p w:rsidR="00E94EE8" w:rsidRDefault="00E94EE8" w:rsidP="006943B6">
            <w:pPr>
              <w:pStyle w:val="ListParagraph"/>
              <w:numPr>
                <w:ilvl w:val="0"/>
                <w:numId w:val="22"/>
              </w:numPr>
              <w:ind w:left="402"/>
              <w:jc w:val="both"/>
              <w:rPr>
                <w:rFonts w:ascii="Sylfaen" w:hAnsi="Sylfaen"/>
                <w:bCs/>
                <w:sz w:val="20"/>
                <w:szCs w:val="20"/>
              </w:rPr>
            </w:pPr>
            <w:r w:rsidRPr="00DC0D92">
              <w:rPr>
                <w:rFonts w:ascii="Sylfaen" w:hAnsi="Sylfaen"/>
                <w:bCs/>
                <w:sz w:val="20"/>
                <w:szCs w:val="20"/>
              </w:rPr>
              <w:t>ღონისძიების გეგმა-გრაფიკისა</w:t>
            </w:r>
            <w:r>
              <w:rPr>
                <w:rFonts w:ascii="Sylfaen" w:hAnsi="Sylfaen"/>
                <w:bCs/>
                <w:sz w:val="20"/>
                <w:szCs w:val="20"/>
              </w:rPr>
              <w:t xml:space="preserve"> და საჭირო </w:t>
            </w:r>
            <w:r w:rsidRPr="00E9344D">
              <w:rPr>
                <w:rFonts w:ascii="Sylfaen" w:hAnsi="Sylfaen" w:cs="Sylfaen"/>
                <w:sz w:val="20"/>
                <w:szCs w:val="20"/>
              </w:rPr>
              <w:t>დოკუმენტების მომზადება</w:t>
            </w:r>
            <w:r>
              <w:rPr>
                <w:rFonts w:ascii="Sylfaen" w:hAnsi="Sylfaen" w:cs="Sylfaen"/>
                <w:sz w:val="20"/>
                <w:szCs w:val="20"/>
              </w:rPr>
              <w:t>-</w:t>
            </w:r>
            <w:r w:rsidRPr="00DC0D92">
              <w:rPr>
                <w:rFonts w:ascii="Sylfaen" w:hAnsi="Sylfaen"/>
                <w:bCs/>
                <w:sz w:val="20"/>
                <w:szCs w:val="20"/>
              </w:rPr>
              <w:t>შედგენა</w:t>
            </w:r>
          </w:p>
          <w:p w:rsidR="00E94EE8" w:rsidRPr="00E94EE8" w:rsidRDefault="00E94EE8" w:rsidP="006943B6">
            <w:pPr>
              <w:pStyle w:val="ListParagraph"/>
              <w:numPr>
                <w:ilvl w:val="0"/>
                <w:numId w:val="22"/>
              </w:numPr>
              <w:ind w:left="402"/>
              <w:jc w:val="both"/>
              <w:rPr>
                <w:rFonts w:ascii="Sylfaen" w:hAnsi="Sylfaen"/>
                <w:bCs/>
                <w:sz w:val="20"/>
                <w:szCs w:val="20"/>
              </w:rPr>
            </w:pPr>
            <w:r w:rsidRPr="00E94EE8">
              <w:rPr>
                <w:rFonts w:ascii="Sylfaen" w:hAnsi="Sylfaen"/>
                <w:sz w:val="20"/>
                <w:szCs w:val="20"/>
              </w:rPr>
              <w:t>პროექტის</w:t>
            </w:r>
            <w:r>
              <w:rPr>
                <w:rFonts w:ascii="Sylfaen" w:hAnsi="Sylfaen"/>
                <w:sz w:val="20"/>
                <w:szCs w:val="20"/>
              </w:rPr>
              <w:t>/</w:t>
            </w:r>
            <w:r w:rsidRPr="00E94EE8">
              <w:rPr>
                <w:rFonts w:ascii="Sylfaen" w:hAnsi="Sylfaen"/>
                <w:sz w:val="20"/>
                <w:szCs w:val="20"/>
              </w:rPr>
              <w:t xml:space="preserve">  ღონისძიების ბიუჯეტ</w:t>
            </w:r>
            <w:r>
              <w:rPr>
                <w:rFonts w:ascii="Sylfaen" w:hAnsi="Sylfaen"/>
                <w:sz w:val="20"/>
                <w:szCs w:val="20"/>
              </w:rPr>
              <w:t>ი</w:t>
            </w:r>
            <w:r w:rsidRPr="00E94EE8">
              <w:rPr>
                <w:rFonts w:ascii="Sylfaen" w:hAnsi="Sylfaen"/>
                <w:sz w:val="20"/>
                <w:szCs w:val="20"/>
              </w:rPr>
              <w:t>ს</w:t>
            </w:r>
            <w:r>
              <w:rPr>
                <w:rFonts w:ascii="Sylfaen" w:hAnsi="Sylfaen"/>
                <w:sz w:val="20"/>
                <w:szCs w:val="20"/>
              </w:rPr>
              <w:t xml:space="preserve"> შედგენა</w:t>
            </w:r>
          </w:p>
          <w:p w:rsidR="00E94EE8" w:rsidRPr="003D2551" w:rsidRDefault="007C15C0" w:rsidP="006943B6">
            <w:pPr>
              <w:pStyle w:val="ListParagraph"/>
              <w:numPr>
                <w:ilvl w:val="0"/>
                <w:numId w:val="4"/>
              </w:numPr>
              <w:spacing w:after="0" w:line="240" w:lineRule="auto"/>
              <w:ind w:left="252" w:hanging="270"/>
              <w:jc w:val="both"/>
              <w:rPr>
                <w:rFonts w:ascii="Sylfaen" w:hAnsi="Sylfaen"/>
                <w:sz w:val="20"/>
                <w:szCs w:val="20"/>
              </w:rPr>
            </w:pPr>
            <w:r>
              <w:rPr>
                <w:rFonts w:ascii="Sylfaen" w:hAnsi="Sylfaen"/>
                <w:sz w:val="20"/>
                <w:szCs w:val="20"/>
              </w:rPr>
              <w:t xml:space="preserve">ცალკეული </w:t>
            </w:r>
            <w:r w:rsidR="00E94EE8" w:rsidRPr="007C15C0">
              <w:rPr>
                <w:rFonts w:ascii="Sylfaen" w:hAnsi="Sylfaen"/>
                <w:sz w:val="20"/>
                <w:szCs w:val="20"/>
              </w:rPr>
              <w:t>პროექტის ციკლის მართვა</w:t>
            </w:r>
          </w:p>
          <w:p w:rsidR="0064324F" w:rsidRPr="00E9344D" w:rsidRDefault="0064324F"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სავიზო პროცედურებზე ინფორმაციის მოძიება</w:t>
            </w:r>
          </w:p>
          <w:p w:rsidR="0064324F" w:rsidRPr="00E9344D" w:rsidRDefault="0064324F"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სტუმრის დახვედრის</w:t>
            </w:r>
            <w:r>
              <w:rPr>
                <w:rFonts w:ascii="Sylfaen" w:hAnsi="Sylfaen" w:cs="Sylfaen"/>
                <w:sz w:val="20"/>
                <w:szCs w:val="20"/>
              </w:rPr>
              <w:t>/გაცილების</w:t>
            </w:r>
            <w:r w:rsidRPr="00E9344D">
              <w:rPr>
                <w:rFonts w:ascii="Sylfaen" w:hAnsi="Sylfaen" w:cs="Sylfaen"/>
                <w:sz w:val="20"/>
                <w:szCs w:val="20"/>
              </w:rPr>
              <w:t xml:space="preserve"> ორგანიზება</w:t>
            </w:r>
          </w:p>
          <w:p w:rsidR="0064324F" w:rsidRPr="00E9344D" w:rsidRDefault="0064324F"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სასტუმროს</w:t>
            </w:r>
            <w:r>
              <w:rPr>
                <w:rFonts w:ascii="Sylfaen" w:hAnsi="Sylfaen" w:cs="Sylfaen"/>
                <w:sz w:val="20"/>
                <w:szCs w:val="20"/>
              </w:rPr>
              <w:t>ა და სამგზავრო ბილეთების</w:t>
            </w:r>
            <w:r w:rsidRPr="00E9344D">
              <w:rPr>
                <w:rFonts w:ascii="Sylfaen" w:hAnsi="Sylfaen" w:cs="Sylfaen"/>
                <w:sz w:val="20"/>
                <w:szCs w:val="20"/>
              </w:rPr>
              <w:t xml:space="preserve"> დაჯავშნა</w:t>
            </w:r>
          </w:p>
          <w:p w:rsidR="0064324F" w:rsidRPr="00E9344D" w:rsidRDefault="0064324F"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სტუმრის დახვედრასთან</w:t>
            </w:r>
            <w:r>
              <w:rPr>
                <w:rFonts w:ascii="Sylfaen" w:hAnsi="Sylfaen" w:cs="Sylfaen"/>
                <w:sz w:val="20"/>
                <w:szCs w:val="20"/>
              </w:rPr>
              <w:t>/გაცილებასთან</w:t>
            </w:r>
            <w:r w:rsidRPr="00E9344D">
              <w:rPr>
                <w:rFonts w:ascii="Sylfaen" w:hAnsi="Sylfaen" w:cs="Sylfaen"/>
                <w:sz w:val="20"/>
                <w:szCs w:val="20"/>
              </w:rPr>
              <w:t xml:space="preserve"> დაკავშირებით მძღოლისათვის ინსტრუქტაჟის ჩატარება</w:t>
            </w:r>
          </w:p>
          <w:p w:rsidR="003D2551" w:rsidRPr="00EF0833" w:rsidRDefault="0064324F" w:rsidP="00EF0833">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საქმიანი სადილის ორგანიზება</w:t>
            </w:r>
          </w:p>
        </w:tc>
      </w:tr>
      <w:tr w:rsidR="001D3B33" w:rsidRPr="00E9344D" w:rsidTr="006943B6">
        <w:trPr>
          <w:trHeight w:val="538"/>
        </w:trPr>
        <w:tc>
          <w:tcPr>
            <w:tcW w:w="302" w:type="pct"/>
            <w:shd w:val="clear" w:color="auto" w:fill="auto"/>
          </w:tcPr>
          <w:p w:rsidR="001D3B33" w:rsidRPr="00F943FD" w:rsidRDefault="00F943FD" w:rsidP="00F943FD">
            <w:pPr>
              <w:spacing w:after="0" w:line="240" w:lineRule="auto"/>
              <w:rPr>
                <w:rFonts w:ascii="Sylfaen" w:eastAsiaTheme="majorEastAsia" w:hAnsi="Sylfaen" w:cs="Sylfaen"/>
                <w:b/>
                <w:sz w:val="20"/>
                <w:szCs w:val="20"/>
              </w:rPr>
            </w:pPr>
            <w:r w:rsidRPr="00F943FD">
              <w:rPr>
                <w:rFonts w:ascii="Sylfaen" w:eastAsiaTheme="majorEastAsia" w:hAnsi="Sylfaen" w:cs="Sylfaen"/>
                <w:b/>
                <w:sz w:val="20"/>
                <w:szCs w:val="20"/>
              </w:rPr>
              <w:lastRenderedPageBreak/>
              <w:t>4.</w:t>
            </w:r>
          </w:p>
        </w:tc>
        <w:tc>
          <w:tcPr>
            <w:tcW w:w="1068" w:type="pct"/>
            <w:shd w:val="clear" w:color="auto" w:fill="auto"/>
          </w:tcPr>
          <w:p w:rsidR="001D3B33" w:rsidRPr="00E9344D" w:rsidRDefault="001D3B33" w:rsidP="008A1B0A">
            <w:pPr>
              <w:spacing w:after="0" w:line="240" w:lineRule="auto"/>
              <w:rPr>
                <w:rFonts w:ascii="Sylfaen" w:hAnsi="Sylfaen" w:cs="Sylfaen"/>
                <w:b/>
                <w:sz w:val="20"/>
                <w:szCs w:val="20"/>
              </w:rPr>
            </w:pPr>
            <w:r w:rsidRPr="00E9344D">
              <w:rPr>
                <w:rFonts w:ascii="Sylfaen" w:hAnsi="Sylfaen" w:cs="Sylfaen"/>
                <w:b/>
                <w:sz w:val="20"/>
                <w:szCs w:val="20"/>
              </w:rPr>
              <w:t>ბიუჯეტირება</w:t>
            </w:r>
          </w:p>
        </w:tc>
        <w:tc>
          <w:tcPr>
            <w:tcW w:w="1815" w:type="pct"/>
            <w:shd w:val="clear" w:color="auto" w:fill="auto"/>
          </w:tcPr>
          <w:p w:rsidR="00E720E9" w:rsidRPr="00375C10" w:rsidRDefault="00E720E9" w:rsidP="006943B6">
            <w:pPr>
              <w:spacing w:after="0" w:line="240" w:lineRule="auto"/>
              <w:jc w:val="both"/>
              <w:rPr>
                <w:rFonts w:ascii="Sylfaen" w:hAnsi="Sylfaen"/>
                <w:b/>
                <w:sz w:val="20"/>
                <w:szCs w:val="20"/>
              </w:rPr>
            </w:pPr>
            <w:r>
              <w:rPr>
                <w:rFonts w:ascii="Sylfaen" w:hAnsi="Sylfaen"/>
                <w:b/>
                <w:sz w:val="20"/>
                <w:szCs w:val="20"/>
              </w:rPr>
              <w:t>იცის:</w:t>
            </w:r>
          </w:p>
          <w:p w:rsidR="00FC5653" w:rsidRDefault="00FC5653" w:rsidP="006943B6">
            <w:pPr>
              <w:pStyle w:val="ListParagraph"/>
              <w:numPr>
                <w:ilvl w:val="0"/>
                <w:numId w:val="3"/>
              </w:numPr>
              <w:spacing w:after="0" w:line="240" w:lineRule="auto"/>
              <w:ind w:left="252" w:hanging="180"/>
              <w:jc w:val="both"/>
              <w:rPr>
                <w:rFonts w:ascii="Sylfaen" w:hAnsi="Sylfaen"/>
                <w:sz w:val="20"/>
                <w:szCs w:val="20"/>
              </w:rPr>
            </w:pPr>
            <w:r>
              <w:rPr>
                <w:rFonts w:ascii="Sylfaen" w:hAnsi="Sylfaen"/>
                <w:sz w:val="20"/>
                <w:szCs w:val="20"/>
              </w:rPr>
              <w:t>დაგეგმვის სახეები და ეტაპები</w:t>
            </w:r>
          </w:p>
          <w:p w:rsidR="001D3B33" w:rsidRPr="00E9344D" w:rsidRDefault="00841785" w:rsidP="006943B6">
            <w:pPr>
              <w:pStyle w:val="ListParagraph"/>
              <w:numPr>
                <w:ilvl w:val="0"/>
                <w:numId w:val="3"/>
              </w:numPr>
              <w:spacing w:after="0" w:line="240" w:lineRule="auto"/>
              <w:ind w:left="252" w:hanging="180"/>
              <w:jc w:val="both"/>
              <w:rPr>
                <w:rFonts w:ascii="Sylfaen" w:hAnsi="Sylfaen"/>
                <w:sz w:val="20"/>
                <w:szCs w:val="20"/>
              </w:rPr>
            </w:pPr>
            <w:r>
              <w:rPr>
                <w:rFonts w:ascii="Sylfaen" w:hAnsi="Sylfaen"/>
                <w:sz w:val="20"/>
                <w:szCs w:val="20"/>
              </w:rPr>
              <w:t>ბიუჯეტირების მნიშვნელობა და შედგენის წესები</w:t>
            </w:r>
          </w:p>
          <w:p w:rsidR="001D3B33" w:rsidRPr="007C15C0" w:rsidRDefault="001D3B33" w:rsidP="006943B6">
            <w:pPr>
              <w:pStyle w:val="ListParagraph"/>
              <w:numPr>
                <w:ilvl w:val="0"/>
                <w:numId w:val="3"/>
              </w:numPr>
              <w:spacing w:after="0" w:line="240" w:lineRule="auto"/>
              <w:ind w:left="252" w:hanging="180"/>
              <w:jc w:val="both"/>
              <w:rPr>
                <w:rFonts w:ascii="Sylfaen" w:hAnsi="Sylfaen"/>
                <w:sz w:val="20"/>
                <w:szCs w:val="20"/>
              </w:rPr>
            </w:pPr>
            <w:r w:rsidRPr="007C15C0">
              <w:rPr>
                <w:rFonts w:ascii="Sylfaen" w:hAnsi="Sylfaen" w:cs="Sylfaen"/>
                <w:sz w:val="20"/>
                <w:szCs w:val="20"/>
              </w:rPr>
              <w:t xml:space="preserve">სხვადასხვა ღონისძიების გამართვის წესები </w:t>
            </w:r>
            <w:r w:rsidR="007C15C0" w:rsidRPr="007C15C0">
              <w:rPr>
                <w:rFonts w:ascii="Sylfaen" w:hAnsi="Sylfaen" w:cs="Sylfaen"/>
                <w:sz w:val="20"/>
                <w:szCs w:val="20"/>
              </w:rPr>
              <w:t xml:space="preserve"> და</w:t>
            </w:r>
            <w:r w:rsidR="007C15C0">
              <w:rPr>
                <w:rFonts w:ascii="Sylfaen" w:hAnsi="Sylfaen" w:cs="Sylfaen"/>
                <w:sz w:val="20"/>
                <w:szCs w:val="20"/>
              </w:rPr>
              <w:t xml:space="preserve"> საჭირო</w:t>
            </w:r>
            <w:r w:rsidRPr="007C15C0">
              <w:rPr>
                <w:rFonts w:ascii="Sylfaen" w:hAnsi="Sylfaen" w:cs="Sylfaen"/>
                <w:sz w:val="20"/>
                <w:szCs w:val="20"/>
              </w:rPr>
              <w:t xml:space="preserve"> ხარჯები</w:t>
            </w:r>
            <w:r w:rsidR="007C15C0">
              <w:rPr>
                <w:rFonts w:ascii="Sylfaen" w:hAnsi="Sylfaen" w:cs="Sylfaen"/>
                <w:sz w:val="20"/>
                <w:szCs w:val="20"/>
              </w:rPr>
              <w:t>ს სახეები</w:t>
            </w:r>
            <w:r w:rsidRPr="007C15C0">
              <w:rPr>
                <w:rFonts w:ascii="Sylfaen" w:hAnsi="Sylfaen" w:cs="Sylfaen"/>
                <w:sz w:val="20"/>
                <w:szCs w:val="20"/>
              </w:rPr>
              <w:t xml:space="preserve"> </w:t>
            </w:r>
            <w:r w:rsidR="00841785">
              <w:rPr>
                <w:rFonts w:ascii="Sylfaen" w:hAnsi="Sylfaen" w:cs="Sylfaen"/>
                <w:sz w:val="20"/>
                <w:szCs w:val="20"/>
              </w:rPr>
              <w:t xml:space="preserve">სხვადასხვა ტიპის </w:t>
            </w:r>
            <w:r w:rsidRPr="007C15C0">
              <w:rPr>
                <w:rFonts w:ascii="Sylfaen" w:hAnsi="Sylfaen" w:cs="Sylfaen"/>
                <w:sz w:val="20"/>
                <w:szCs w:val="20"/>
              </w:rPr>
              <w:t>ღონისძიების გასამართავად</w:t>
            </w:r>
          </w:p>
          <w:p w:rsidR="00841785" w:rsidRPr="00841785" w:rsidRDefault="00841785" w:rsidP="006943B6">
            <w:pPr>
              <w:pStyle w:val="ListParagraph"/>
              <w:numPr>
                <w:ilvl w:val="0"/>
                <w:numId w:val="26"/>
              </w:numPr>
              <w:spacing w:after="0" w:line="240" w:lineRule="auto"/>
              <w:ind w:left="425"/>
              <w:jc w:val="both"/>
              <w:rPr>
                <w:rFonts w:ascii="Sylfaen" w:hAnsi="Sylfaen"/>
                <w:sz w:val="20"/>
                <w:szCs w:val="20"/>
              </w:rPr>
            </w:pPr>
            <w:r w:rsidRPr="00841785">
              <w:rPr>
                <w:rFonts w:ascii="Sylfaen" w:hAnsi="Sylfaen"/>
                <w:sz w:val="20"/>
                <w:szCs w:val="20"/>
              </w:rPr>
              <w:t xml:space="preserve">ხარჯები, ხარჯის სახეები და </w:t>
            </w:r>
            <w:r w:rsidRPr="00841785">
              <w:rPr>
                <w:rFonts w:ascii="Sylfaen" w:hAnsi="Sylfaen" w:cs="Sylfaen"/>
                <w:sz w:val="20"/>
                <w:szCs w:val="20"/>
              </w:rPr>
              <w:t>ხარჯების</w:t>
            </w:r>
            <w:r w:rsidRPr="00841785">
              <w:rPr>
                <w:rFonts w:ascii="Sylfaen" w:hAnsi="Sylfaen"/>
                <w:sz w:val="20"/>
                <w:szCs w:val="20"/>
              </w:rPr>
              <w:t xml:space="preserve"> აღწერის მეთოდები</w:t>
            </w:r>
          </w:p>
          <w:p w:rsidR="001D3B33" w:rsidRPr="00841785" w:rsidRDefault="001D3B33" w:rsidP="006943B6">
            <w:pPr>
              <w:pStyle w:val="ListParagraph"/>
              <w:numPr>
                <w:ilvl w:val="0"/>
                <w:numId w:val="26"/>
              </w:numPr>
              <w:spacing w:after="0" w:line="240" w:lineRule="auto"/>
              <w:ind w:left="256" w:hanging="180"/>
              <w:jc w:val="both"/>
              <w:rPr>
                <w:rFonts w:ascii="Sylfaen" w:hAnsi="Sylfaen"/>
                <w:sz w:val="20"/>
                <w:szCs w:val="20"/>
              </w:rPr>
            </w:pPr>
            <w:r w:rsidRPr="00841785">
              <w:rPr>
                <w:rFonts w:ascii="Sylfaen" w:hAnsi="Sylfaen" w:cs="Sylfaen"/>
                <w:sz w:val="20"/>
                <w:szCs w:val="20"/>
              </w:rPr>
              <w:t>საფინანსო ნორმატიული აქტები</w:t>
            </w:r>
            <w:r w:rsidR="007C15C0" w:rsidRPr="00841785">
              <w:rPr>
                <w:rFonts w:ascii="Sylfaen" w:hAnsi="Sylfaen" w:cs="Sylfaen"/>
                <w:sz w:val="20"/>
                <w:szCs w:val="20"/>
              </w:rPr>
              <w:t>ს გამოყენების წესები</w:t>
            </w:r>
          </w:p>
          <w:p w:rsidR="001D3B33" w:rsidRPr="00E9344D" w:rsidRDefault="001D3B3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საფინასო ოპერაციების შესახებ ელემენტალური წესები</w:t>
            </w:r>
          </w:p>
          <w:p w:rsidR="001D3B33" w:rsidRPr="00E9344D" w:rsidRDefault="00FC5653" w:rsidP="006943B6">
            <w:pPr>
              <w:pStyle w:val="ListParagraph"/>
              <w:numPr>
                <w:ilvl w:val="0"/>
                <w:numId w:val="3"/>
              </w:numPr>
              <w:spacing w:after="0" w:line="240" w:lineRule="auto"/>
              <w:ind w:left="252" w:hanging="180"/>
              <w:jc w:val="both"/>
              <w:rPr>
                <w:rFonts w:ascii="Sylfaen" w:hAnsi="Sylfaen"/>
                <w:sz w:val="20"/>
                <w:szCs w:val="20"/>
              </w:rPr>
            </w:pPr>
            <w:r>
              <w:rPr>
                <w:rFonts w:ascii="Sylfaen" w:hAnsi="Sylfaen" w:cs="Sylfaen"/>
                <w:sz w:val="20"/>
                <w:szCs w:val="20"/>
              </w:rPr>
              <w:t>პირველადი საბუღალტრო და სა</w:t>
            </w:r>
            <w:r w:rsidR="001D3B33" w:rsidRPr="00E9344D">
              <w:rPr>
                <w:rFonts w:ascii="Sylfaen" w:hAnsi="Sylfaen" w:cs="Sylfaen"/>
                <w:sz w:val="20"/>
                <w:szCs w:val="20"/>
              </w:rPr>
              <w:t>ფინანს</w:t>
            </w:r>
            <w:r>
              <w:rPr>
                <w:rFonts w:ascii="Sylfaen" w:hAnsi="Sylfaen" w:cs="Sylfaen"/>
                <w:sz w:val="20"/>
                <w:szCs w:val="20"/>
              </w:rPr>
              <w:t>ო</w:t>
            </w:r>
            <w:r w:rsidR="001D3B33" w:rsidRPr="00E9344D">
              <w:rPr>
                <w:rFonts w:ascii="Sylfaen" w:hAnsi="Sylfaen" w:cs="Sylfaen"/>
                <w:sz w:val="20"/>
                <w:szCs w:val="20"/>
              </w:rPr>
              <w:t xml:space="preserve"> დოკუმენტები</w:t>
            </w:r>
            <w:r w:rsidR="00841785">
              <w:rPr>
                <w:rFonts w:ascii="Sylfaen" w:hAnsi="Sylfaen" w:cs="Sylfaen"/>
                <w:sz w:val="20"/>
                <w:szCs w:val="20"/>
              </w:rPr>
              <w:t>, მათი წარმოების წესები</w:t>
            </w:r>
          </w:p>
          <w:p w:rsidR="001D3B33" w:rsidRPr="00FC5653" w:rsidRDefault="001D3B3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lastRenderedPageBreak/>
              <w:t>პროდუქციის ასორტიმენტი და ღირებულება</w:t>
            </w:r>
          </w:p>
          <w:p w:rsidR="00FC5653" w:rsidRPr="00E9344D" w:rsidRDefault="00FC5653" w:rsidP="006943B6">
            <w:pPr>
              <w:pStyle w:val="ListParagraph"/>
              <w:numPr>
                <w:ilvl w:val="0"/>
                <w:numId w:val="3"/>
              </w:numPr>
              <w:spacing w:after="0" w:line="240" w:lineRule="auto"/>
              <w:ind w:left="252" w:hanging="180"/>
              <w:jc w:val="both"/>
              <w:rPr>
                <w:rFonts w:ascii="Sylfaen" w:hAnsi="Sylfaen"/>
                <w:sz w:val="20"/>
                <w:szCs w:val="20"/>
              </w:rPr>
            </w:pPr>
            <w:r w:rsidRPr="00E9344D">
              <w:rPr>
                <w:rFonts w:ascii="Sylfaen" w:hAnsi="Sylfaen" w:cs="Sylfaen"/>
                <w:sz w:val="20"/>
                <w:szCs w:val="20"/>
              </w:rPr>
              <w:t>შესაბამისი კომპიუტერული პროგრამები</w:t>
            </w:r>
            <w:r w:rsidRPr="00E9344D">
              <w:rPr>
                <w:rFonts w:ascii="Sylfaen" w:hAnsi="Sylfaen"/>
                <w:sz w:val="20"/>
                <w:szCs w:val="20"/>
              </w:rPr>
              <w:t xml:space="preserve"> (Excel</w:t>
            </w:r>
            <w:r>
              <w:rPr>
                <w:rFonts w:ascii="Sylfaen" w:hAnsi="Sylfaen"/>
                <w:sz w:val="20"/>
                <w:szCs w:val="20"/>
              </w:rPr>
              <w:t>)</w:t>
            </w:r>
          </w:p>
        </w:tc>
        <w:tc>
          <w:tcPr>
            <w:tcW w:w="1815" w:type="pct"/>
            <w:shd w:val="clear" w:color="auto" w:fill="auto"/>
          </w:tcPr>
          <w:p w:rsidR="00E720E9" w:rsidRPr="00375C10" w:rsidRDefault="00E720E9" w:rsidP="006943B6">
            <w:pPr>
              <w:spacing w:after="0" w:line="240" w:lineRule="auto"/>
              <w:ind w:left="72"/>
              <w:jc w:val="both"/>
              <w:rPr>
                <w:rFonts w:ascii="Sylfaen" w:hAnsi="Sylfaen"/>
                <w:b/>
                <w:sz w:val="20"/>
                <w:szCs w:val="20"/>
              </w:rPr>
            </w:pPr>
            <w:r>
              <w:rPr>
                <w:rFonts w:ascii="Sylfaen" w:hAnsi="Sylfaen"/>
                <w:b/>
                <w:sz w:val="20"/>
                <w:szCs w:val="20"/>
              </w:rPr>
              <w:lastRenderedPageBreak/>
              <w:t>შეუძლია: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შესაბამისი კომპიუტერული პროგრამების გამოყენება ბიუჯეტზე მუშაობისას</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 xml:space="preserve">საფინანსო </w:t>
            </w:r>
            <w:r w:rsidR="007C15C0">
              <w:rPr>
                <w:rFonts w:ascii="Sylfaen" w:hAnsi="Sylfaen" w:cs="Sylfaen"/>
                <w:sz w:val="20"/>
                <w:szCs w:val="20"/>
              </w:rPr>
              <w:t xml:space="preserve">და </w:t>
            </w:r>
            <w:r w:rsidRPr="00E9344D">
              <w:rPr>
                <w:rFonts w:ascii="Sylfaen" w:hAnsi="Sylfaen" w:cs="Sylfaen"/>
                <w:sz w:val="20"/>
                <w:szCs w:val="20"/>
              </w:rPr>
              <w:t>ნორმატიული დოკუმენტების გამოყენება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ადმინისტრაციული ხარჯების ბიუჯეტის შექმნა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გუნდური მუშაობა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მარტივი საფინასო დოკუმენტების მომზადება</w:t>
            </w:r>
          </w:p>
          <w:p w:rsidR="001D3B33" w:rsidRPr="00E9344D" w:rsidRDefault="001D3B33" w:rsidP="006943B6">
            <w:pPr>
              <w:pStyle w:val="ListParagraph"/>
              <w:numPr>
                <w:ilvl w:val="0"/>
                <w:numId w:val="4"/>
              </w:numPr>
              <w:spacing w:after="0" w:line="240" w:lineRule="auto"/>
              <w:ind w:left="252" w:hanging="270"/>
              <w:jc w:val="both"/>
              <w:rPr>
                <w:rFonts w:ascii="Sylfaen" w:hAnsi="Sylfaen"/>
                <w:sz w:val="20"/>
                <w:szCs w:val="20"/>
              </w:rPr>
            </w:pPr>
            <w:r w:rsidRPr="00E9344D">
              <w:rPr>
                <w:rFonts w:ascii="Sylfaen" w:hAnsi="Sylfaen" w:cs="Sylfaen"/>
                <w:sz w:val="20"/>
                <w:szCs w:val="20"/>
              </w:rPr>
              <w:t>ბიუჯეტის მომზადება</w:t>
            </w:r>
          </w:p>
        </w:tc>
      </w:tr>
      <w:tr w:rsidR="0039183A" w:rsidRPr="00E9344D" w:rsidTr="006943B6">
        <w:trPr>
          <w:trHeight w:val="538"/>
        </w:trPr>
        <w:tc>
          <w:tcPr>
            <w:tcW w:w="302" w:type="pct"/>
            <w:shd w:val="clear" w:color="auto" w:fill="auto"/>
          </w:tcPr>
          <w:p w:rsidR="0039183A" w:rsidRPr="00F943FD" w:rsidRDefault="0039183A" w:rsidP="00F943FD">
            <w:pPr>
              <w:spacing w:after="0" w:line="240" w:lineRule="auto"/>
              <w:rPr>
                <w:rFonts w:ascii="Sylfaen" w:eastAsiaTheme="majorEastAsia" w:hAnsi="Sylfaen" w:cs="Sylfaen"/>
                <w:b/>
                <w:sz w:val="20"/>
                <w:szCs w:val="20"/>
              </w:rPr>
            </w:pPr>
            <w:r w:rsidRPr="00F943FD">
              <w:rPr>
                <w:rFonts w:ascii="Sylfaen" w:eastAsiaTheme="majorEastAsia" w:hAnsi="Sylfaen" w:cs="Sylfaen"/>
                <w:b/>
                <w:sz w:val="20"/>
                <w:szCs w:val="20"/>
              </w:rPr>
              <w:t>5.</w:t>
            </w:r>
          </w:p>
        </w:tc>
        <w:tc>
          <w:tcPr>
            <w:tcW w:w="1068" w:type="pct"/>
            <w:shd w:val="clear" w:color="auto" w:fill="auto"/>
          </w:tcPr>
          <w:p w:rsidR="0039183A" w:rsidRPr="00E9344D" w:rsidRDefault="0039183A" w:rsidP="008A1B0A">
            <w:pPr>
              <w:spacing w:after="0" w:line="240" w:lineRule="auto"/>
              <w:rPr>
                <w:rFonts w:ascii="Sylfaen" w:hAnsi="Sylfaen" w:cs="Sylfaen"/>
                <w:b/>
                <w:sz w:val="20"/>
                <w:szCs w:val="20"/>
              </w:rPr>
            </w:pPr>
            <w:r w:rsidRPr="00B86E5E">
              <w:rPr>
                <w:rFonts w:ascii="Sylfaen" w:hAnsi="Sylfaen" w:cs="Sylfaen"/>
                <w:b/>
                <w:sz w:val="20"/>
                <w:szCs w:val="20"/>
              </w:rPr>
              <w:t>პერსონალის საქმიანობის ორგანიზება</w:t>
            </w:r>
          </w:p>
        </w:tc>
        <w:tc>
          <w:tcPr>
            <w:tcW w:w="1815" w:type="pct"/>
            <w:shd w:val="clear" w:color="auto" w:fill="auto"/>
          </w:tcPr>
          <w:p w:rsidR="007665B1" w:rsidRPr="00375C10" w:rsidRDefault="007665B1" w:rsidP="006943B6">
            <w:pPr>
              <w:spacing w:after="0" w:line="240" w:lineRule="auto"/>
              <w:jc w:val="both"/>
              <w:rPr>
                <w:rFonts w:ascii="Sylfaen" w:hAnsi="Sylfaen"/>
                <w:b/>
                <w:sz w:val="20"/>
                <w:szCs w:val="20"/>
              </w:rPr>
            </w:pPr>
            <w:r>
              <w:rPr>
                <w:rFonts w:ascii="Sylfaen" w:hAnsi="Sylfaen"/>
                <w:b/>
                <w:sz w:val="20"/>
                <w:szCs w:val="20"/>
              </w:rPr>
              <w:t>იცის:</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პერსონალის უფლებები</w:t>
            </w:r>
            <w:r>
              <w:rPr>
                <w:rFonts w:ascii="Sylfaen" w:hAnsi="Sylfaen"/>
                <w:sz w:val="20"/>
                <w:szCs w:val="20"/>
                <w:lang w:val="en-US"/>
              </w:rPr>
              <w:t xml:space="preserve">, </w:t>
            </w:r>
            <w:r>
              <w:rPr>
                <w:rFonts w:ascii="Sylfaen" w:hAnsi="Sylfaen" w:cs="Sylfaen"/>
                <w:sz w:val="20"/>
                <w:szCs w:val="20"/>
                <w:lang w:val="en-US"/>
              </w:rPr>
              <w:t>მოვალეობები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ეთიკის ნორმები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ინვოისის მომზადების წესი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ხელშეკრულების შედგენის წესი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მომწოდებლებთან ხელშეკრულების გაფორმების წესი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უსაფრთხოების ნორმები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კონფიდენციალობის დაცვის მნიშვნელობა</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სუბორდინაციის მნიშვნელობა</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sz w:val="20"/>
                <w:szCs w:val="20"/>
                <w:lang w:val="en-US"/>
              </w:rPr>
              <w:t>კ</w:t>
            </w:r>
            <w:r>
              <w:rPr>
                <w:rFonts w:ascii="Sylfaen" w:hAnsi="Sylfaen" w:cs="Sylfaen"/>
                <w:sz w:val="20"/>
                <w:szCs w:val="20"/>
                <w:lang w:val="en-US"/>
              </w:rPr>
              <w:t>ორპორაციული კულტურის მნიშვნელობა</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ეთიკის</w:t>
            </w:r>
            <w:r>
              <w:rPr>
                <w:rFonts w:ascii="Sylfaen" w:hAnsi="Sylfaen"/>
                <w:sz w:val="20"/>
                <w:szCs w:val="20"/>
                <w:lang w:val="en-US"/>
              </w:rPr>
              <w:t xml:space="preserve">, </w:t>
            </w:r>
            <w:r>
              <w:rPr>
                <w:rFonts w:ascii="Sylfaen" w:hAnsi="Sylfaen" w:cs="Sylfaen"/>
                <w:sz w:val="20"/>
                <w:szCs w:val="20"/>
                <w:lang w:val="en-US"/>
              </w:rPr>
              <w:t>ეტიკეტის ნორმები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cs="Sylfaen"/>
                <w:sz w:val="20"/>
                <w:szCs w:val="20"/>
                <w:lang w:val="en-US"/>
              </w:rPr>
              <w:t>კორპორაციული კულტურის დაცვის მნიშვნელობა</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sz w:val="20"/>
                <w:szCs w:val="20"/>
                <w:lang w:val="en-US"/>
              </w:rPr>
              <w:t>ინტერპერსონალური კონფლიქტების მართვის ძირითადი პრინციპები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sz w:val="20"/>
                <w:szCs w:val="20"/>
                <w:lang w:val="en-US"/>
              </w:rPr>
              <w:t>ადამიანური რესურსების მართვის საფუძვლები</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sz w:val="20"/>
                <w:szCs w:val="20"/>
                <w:lang w:val="en-US"/>
              </w:rPr>
              <w:t>ინტერვიუების ტექნიკა</w:t>
            </w:r>
          </w:p>
          <w:p w:rsidR="0039183A" w:rsidRDefault="0039183A" w:rsidP="006943B6">
            <w:pPr>
              <w:pStyle w:val="ListParagraph"/>
              <w:numPr>
                <w:ilvl w:val="0"/>
                <w:numId w:val="30"/>
              </w:numPr>
              <w:spacing w:after="0" w:line="240" w:lineRule="auto"/>
              <w:ind w:left="252" w:hanging="180"/>
              <w:jc w:val="both"/>
              <w:rPr>
                <w:rFonts w:ascii="Sylfaen" w:hAnsi="Sylfaen"/>
                <w:sz w:val="20"/>
                <w:szCs w:val="20"/>
                <w:lang w:val="en-US"/>
              </w:rPr>
            </w:pPr>
            <w:r>
              <w:rPr>
                <w:rFonts w:ascii="Sylfaen" w:hAnsi="Sylfaen"/>
                <w:sz w:val="20"/>
                <w:szCs w:val="20"/>
                <w:lang w:val="en-US"/>
              </w:rPr>
              <w:t>კადრების განვითარების მნიშვნელობა ეფექტიანი საქმიანობის უზრუნველსაყოფად</w:t>
            </w:r>
          </w:p>
        </w:tc>
        <w:tc>
          <w:tcPr>
            <w:tcW w:w="1815" w:type="pct"/>
            <w:shd w:val="clear" w:color="auto" w:fill="auto"/>
          </w:tcPr>
          <w:p w:rsidR="007665B1" w:rsidRPr="00375C10" w:rsidRDefault="007665B1" w:rsidP="006943B6">
            <w:pPr>
              <w:spacing w:after="0" w:line="240" w:lineRule="auto"/>
              <w:ind w:left="72"/>
              <w:jc w:val="both"/>
              <w:rPr>
                <w:rFonts w:ascii="Sylfaen" w:hAnsi="Sylfaen"/>
                <w:b/>
                <w:sz w:val="20"/>
                <w:szCs w:val="20"/>
              </w:rPr>
            </w:pPr>
            <w:r>
              <w:rPr>
                <w:rFonts w:ascii="Sylfaen" w:hAnsi="Sylfaen"/>
                <w:b/>
                <w:sz w:val="20"/>
                <w:szCs w:val="20"/>
              </w:rPr>
              <w:t>შეუძლია: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გუნდური მუშაობა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კონფლიქტების მართვა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სამუშაო დღის მართებულად დაგეგმვა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დროის მართებულად მართვა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sz w:val="20"/>
                <w:szCs w:val="20"/>
                <w:lang w:val="en-US"/>
              </w:rPr>
              <w:t>შ</w:t>
            </w:r>
            <w:r>
              <w:rPr>
                <w:rFonts w:ascii="Sylfaen" w:hAnsi="Sylfaen" w:cs="Sylfaen"/>
                <w:sz w:val="20"/>
                <w:szCs w:val="20"/>
                <w:lang w:val="en-US"/>
              </w:rPr>
              <w:t>ესყიდვებისათვის საჭირო დოკუმენტების მომზადება</w:t>
            </w:r>
          </w:p>
          <w:p w:rsidR="0039183A" w:rsidRDefault="0039183A" w:rsidP="006943B6">
            <w:pPr>
              <w:pStyle w:val="ListParagraph"/>
              <w:numPr>
                <w:ilvl w:val="0"/>
                <w:numId w:val="31"/>
              </w:numPr>
              <w:spacing w:after="0" w:line="240" w:lineRule="auto"/>
              <w:ind w:left="290" w:hanging="290"/>
              <w:jc w:val="both"/>
              <w:rPr>
                <w:rFonts w:ascii="Sylfaen" w:hAnsi="Sylfaen"/>
                <w:sz w:val="20"/>
                <w:szCs w:val="20"/>
                <w:lang w:val="en-US"/>
              </w:rPr>
            </w:pPr>
            <w:r>
              <w:rPr>
                <w:rFonts w:ascii="Sylfaen" w:hAnsi="Sylfaen" w:cs="Sylfaen"/>
                <w:sz w:val="20"/>
                <w:szCs w:val="20"/>
                <w:lang w:val="en-US"/>
              </w:rPr>
              <w:t>ხარჯი</w:t>
            </w:r>
            <w:r w:rsidR="00F74C7B">
              <w:rPr>
                <w:rFonts w:ascii="Sylfaen" w:hAnsi="Sylfaen" w:cs="Sylfaen"/>
                <w:sz w:val="20"/>
                <w:szCs w:val="20"/>
              </w:rPr>
              <w:t xml:space="preserve">ს </w:t>
            </w:r>
            <w:r>
              <w:rPr>
                <w:rFonts w:ascii="Sylfaen" w:hAnsi="Sylfaen" w:cs="Sylfaen"/>
                <w:sz w:val="20"/>
                <w:szCs w:val="20"/>
                <w:lang w:val="en-US"/>
              </w:rPr>
              <w:t xml:space="preserve"> </w:t>
            </w:r>
            <w:r w:rsidR="00F74C7B" w:rsidRPr="00F74C7B">
              <w:rPr>
                <w:rFonts w:ascii="Sylfaen" w:hAnsi="Sylfaen" w:cs="Sylfaen"/>
                <w:sz w:val="20"/>
                <w:szCs w:val="20"/>
                <w:lang w:val="en-US"/>
              </w:rPr>
              <w:t>დაგეგმ</w:t>
            </w:r>
            <w:r w:rsidR="00F74C7B">
              <w:rPr>
                <w:rFonts w:ascii="Sylfaen" w:hAnsi="Sylfaen" w:cs="Sylfaen"/>
                <w:sz w:val="20"/>
                <w:szCs w:val="20"/>
              </w:rPr>
              <w:t xml:space="preserve">ვა </w:t>
            </w:r>
            <w:r w:rsidR="00F74C7B" w:rsidRPr="00F74C7B">
              <w:rPr>
                <w:rFonts w:ascii="Sylfaen" w:hAnsi="Sylfaen" w:cs="Sylfaen"/>
                <w:sz w:val="20"/>
                <w:szCs w:val="20"/>
                <w:lang w:val="en-US"/>
              </w:rPr>
              <w:t xml:space="preserve"> და განსაზღვრ</w:t>
            </w:r>
            <w:r w:rsidR="00F74C7B">
              <w:rPr>
                <w:rFonts w:ascii="Sylfaen" w:hAnsi="Sylfaen" w:cs="Sylfaen"/>
                <w:sz w:val="20"/>
                <w:szCs w:val="20"/>
              </w:rPr>
              <w:t>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ინვოისის მომზადება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ყოველდღიური საოფისე საქმიანობის ორგანიზება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ხელშეკრულების გაფორმება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უსაფრთხოების ნორმების დაცვა</w:t>
            </w:r>
          </w:p>
          <w:p w:rsidR="0039183A" w:rsidRDefault="0039183A" w:rsidP="006943B6">
            <w:pPr>
              <w:pStyle w:val="ListParagraph"/>
              <w:numPr>
                <w:ilvl w:val="0"/>
                <w:numId w:val="31"/>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პრობლემის გადაჭრა კომპეტენციის ფარგლებში</w:t>
            </w:r>
          </w:p>
          <w:p w:rsidR="0039183A" w:rsidRDefault="0039183A" w:rsidP="006943B6">
            <w:pPr>
              <w:pStyle w:val="ListParagraph"/>
              <w:numPr>
                <w:ilvl w:val="0"/>
                <w:numId w:val="30"/>
              </w:numPr>
              <w:spacing w:after="0" w:line="240" w:lineRule="auto"/>
              <w:ind w:left="252" w:hanging="270"/>
              <w:jc w:val="both"/>
              <w:rPr>
                <w:rFonts w:ascii="Sylfaen" w:hAnsi="Sylfaen"/>
                <w:sz w:val="20"/>
                <w:szCs w:val="20"/>
                <w:lang w:val="en-US"/>
              </w:rPr>
            </w:pPr>
            <w:r>
              <w:rPr>
                <w:rFonts w:ascii="Sylfaen" w:hAnsi="Sylfaen"/>
                <w:sz w:val="20"/>
                <w:szCs w:val="20"/>
                <w:lang w:val="en-US"/>
              </w:rPr>
              <w:t>პრობლემურ სიტუაციაში კონსტრუქციული ქმედება და პრობლემის ეფექტიანად მოგვარება</w:t>
            </w:r>
          </w:p>
          <w:p w:rsidR="0039183A" w:rsidRDefault="0039183A" w:rsidP="006943B6">
            <w:pPr>
              <w:pStyle w:val="ListParagraph"/>
              <w:numPr>
                <w:ilvl w:val="0"/>
                <w:numId w:val="30"/>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დაწესებულებაში სუბორდინაციის დაცვა</w:t>
            </w:r>
          </w:p>
          <w:p w:rsidR="0039183A" w:rsidRDefault="0039183A" w:rsidP="006943B6">
            <w:pPr>
              <w:pStyle w:val="ListParagraph"/>
              <w:numPr>
                <w:ilvl w:val="0"/>
                <w:numId w:val="30"/>
              </w:numPr>
              <w:spacing w:after="0" w:line="240" w:lineRule="auto"/>
              <w:ind w:left="252" w:hanging="270"/>
              <w:jc w:val="both"/>
              <w:rPr>
                <w:rFonts w:ascii="Sylfaen" w:hAnsi="Sylfaen"/>
                <w:sz w:val="20"/>
                <w:szCs w:val="20"/>
                <w:lang w:val="en-US"/>
              </w:rPr>
            </w:pPr>
            <w:r>
              <w:rPr>
                <w:rFonts w:ascii="Sylfaen" w:hAnsi="Sylfaen" w:cs="Sylfaen"/>
                <w:sz w:val="20"/>
                <w:szCs w:val="20"/>
                <w:lang w:val="en-US"/>
              </w:rPr>
              <w:t>კორპორაციული კულტურის დაცვა</w:t>
            </w:r>
          </w:p>
          <w:p w:rsidR="0039183A" w:rsidRDefault="0039183A" w:rsidP="006943B6">
            <w:pPr>
              <w:pStyle w:val="ListParagraph"/>
              <w:numPr>
                <w:ilvl w:val="0"/>
                <w:numId w:val="30"/>
              </w:numPr>
              <w:spacing w:after="0" w:line="240" w:lineRule="auto"/>
              <w:ind w:left="252" w:hanging="270"/>
              <w:jc w:val="both"/>
              <w:rPr>
                <w:rFonts w:ascii="Sylfaen" w:hAnsi="Sylfaen"/>
                <w:sz w:val="20"/>
                <w:szCs w:val="20"/>
                <w:lang w:val="en-US"/>
              </w:rPr>
            </w:pPr>
            <w:r>
              <w:rPr>
                <w:rFonts w:ascii="Sylfaen" w:hAnsi="Sylfaen"/>
                <w:sz w:val="20"/>
                <w:szCs w:val="20"/>
                <w:lang w:val="en-US"/>
              </w:rPr>
              <w:t>ეთიკის ნორმების დაცვა</w:t>
            </w:r>
          </w:p>
          <w:p w:rsidR="0039183A" w:rsidRDefault="0039183A" w:rsidP="006943B6">
            <w:pPr>
              <w:pStyle w:val="ListParagraph"/>
              <w:spacing w:after="0" w:line="240" w:lineRule="auto"/>
              <w:ind w:left="252"/>
              <w:jc w:val="both"/>
              <w:rPr>
                <w:rFonts w:ascii="Sylfaen" w:hAnsi="Sylfaen"/>
                <w:sz w:val="20"/>
                <w:szCs w:val="20"/>
                <w:lang w:val="en-US"/>
              </w:rPr>
            </w:pPr>
          </w:p>
        </w:tc>
      </w:tr>
      <w:tr w:rsidR="0039183A" w:rsidRPr="00E9344D" w:rsidTr="00EF0833">
        <w:trPr>
          <w:trHeight w:val="3634"/>
        </w:trPr>
        <w:tc>
          <w:tcPr>
            <w:tcW w:w="302" w:type="pct"/>
            <w:shd w:val="clear" w:color="auto" w:fill="auto"/>
          </w:tcPr>
          <w:p w:rsidR="0039183A" w:rsidRPr="00CC0124" w:rsidRDefault="00CC0124" w:rsidP="00CC0124">
            <w:pPr>
              <w:spacing w:after="0" w:line="240" w:lineRule="auto"/>
              <w:rPr>
                <w:rFonts w:ascii="Sylfaen" w:eastAsiaTheme="majorEastAsia" w:hAnsi="Sylfaen" w:cs="Sylfaen"/>
                <w:b/>
                <w:sz w:val="20"/>
                <w:szCs w:val="20"/>
              </w:rPr>
            </w:pPr>
            <w:r w:rsidRPr="00CC0124">
              <w:rPr>
                <w:rFonts w:ascii="Sylfaen" w:eastAsiaTheme="majorEastAsia" w:hAnsi="Sylfaen" w:cs="Sylfaen"/>
                <w:b/>
                <w:sz w:val="20"/>
                <w:szCs w:val="20"/>
              </w:rPr>
              <w:t>6.</w:t>
            </w:r>
          </w:p>
        </w:tc>
        <w:tc>
          <w:tcPr>
            <w:tcW w:w="1068" w:type="pct"/>
            <w:shd w:val="clear" w:color="auto" w:fill="auto"/>
          </w:tcPr>
          <w:p w:rsidR="0039183A" w:rsidRDefault="0039183A" w:rsidP="007C15C0">
            <w:pPr>
              <w:rPr>
                <w:rFonts w:ascii="Sylfaen" w:hAnsi="Sylfaen"/>
                <w:b/>
                <w:bCs/>
                <w:color w:val="000000"/>
                <w:sz w:val="20"/>
              </w:rPr>
            </w:pPr>
            <w:r>
              <w:rPr>
                <w:rFonts w:ascii="Sylfaen" w:hAnsi="Sylfaen"/>
                <w:b/>
                <w:bCs/>
                <w:color w:val="000000"/>
                <w:sz w:val="20"/>
              </w:rPr>
              <w:t>პ</w:t>
            </w:r>
            <w:r w:rsidRPr="00C24B98">
              <w:rPr>
                <w:rFonts w:ascii="Sylfaen" w:hAnsi="Sylfaen"/>
                <w:b/>
                <w:bCs/>
                <w:color w:val="000000"/>
                <w:sz w:val="20"/>
              </w:rPr>
              <w:t>როფესიულ განვითარებაზე ზრუნვა</w:t>
            </w:r>
          </w:p>
          <w:p w:rsidR="0039183A" w:rsidRPr="0054774F" w:rsidRDefault="0039183A" w:rsidP="007C15C0">
            <w:pPr>
              <w:rPr>
                <w:rFonts w:ascii="Sylfaen" w:hAnsi="Sylfaen" w:cs="Sylfaen"/>
                <w:b/>
                <w:sz w:val="20"/>
                <w:szCs w:val="20"/>
              </w:rPr>
            </w:pPr>
          </w:p>
        </w:tc>
        <w:tc>
          <w:tcPr>
            <w:tcW w:w="1815" w:type="pct"/>
            <w:shd w:val="clear" w:color="auto" w:fill="auto"/>
          </w:tcPr>
          <w:p w:rsidR="0039183A" w:rsidRPr="00375C10" w:rsidRDefault="0039183A" w:rsidP="006943B6">
            <w:pPr>
              <w:spacing w:line="240" w:lineRule="auto"/>
              <w:jc w:val="both"/>
              <w:rPr>
                <w:rFonts w:ascii="Sylfaen" w:hAnsi="Sylfaen"/>
                <w:b/>
                <w:bCs/>
                <w:sz w:val="20"/>
                <w:szCs w:val="20"/>
              </w:rPr>
            </w:pPr>
            <w:r w:rsidRPr="00375C10">
              <w:rPr>
                <w:rFonts w:ascii="Sylfaen" w:hAnsi="Sylfaen" w:cs="Sylfaen"/>
                <w:b/>
                <w:bCs/>
                <w:sz w:val="20"/>
                <w:szCs w:val="20"/>
              </w:rPr>
              <w:t>იცის:</w:t>
            </w:r>
          </w:p>
          <w:p w:rsidR="0039183A" w:rsidRDefault="0039183A" w:rsidP="006943B6">
            <w:pPr>
              <w:pStyle w:val="ListParagraph"/>
              <w:numPr>
                <w:ilvl w:val="0"/>
                <w:numId w:val="23"/>
              </w:numPr>
              <w:spacing w:line="240" w:lineRule="auto"/>
              <w:jc w:val="both"/>
              <w:rPr>
                <w:rFonts w:ascii="Sylfaen" w:hAnsi="Sylfaen"/>
                <w:bCs/>
                <w:sz w:val="20"/>
                <w:szCs w:val="20"/>
              </w:rPr>
            </w:pPr>
            <w:r w:rsidRPr="00DC0D92">
              <w:rPr>
                <w:rFonts w:ascii="Sylfaen" w:hAnsi="Sylfaen"/>
                <w:bCs/>
                <w:sz w:val="20"/>
                <w:szCs w:val="20"/>
              </w:rPr>
              <w:t>პროფესიული მოთხოვნები, უფლება-მოვალეობები</w:t>
            </w:r>
          </w:p>
          <w:p w:rsidR="0039183A" w:rsidRPr="00380C7A" w:rsidRDefault="0039183A" w:rsidP="006943B6">
            <w:pPr>
              <w:pStyle w:val="ListParagraph"/>
              <w:numPr>
                <w:ilvl w:val="0"/>
                <w:numId w:val="23"/>
              </w:numPr>
              <w:spacing w:line="240" w:lineRule="auto"/>
              <w:jc w:val="both"/>
              <w:rPr>
                <w:rFonts w:ascii="Sylfaen" w:hAnsi="Sylfaen"/>
                <w:bCs/>
                <w:sz w:val="20"/>
                <w:szCs w:val="20"/>
              </w:rPr>
            </w:pPr>
            <w:r w:rsidRPr="00380C7A">
              <w:rPr>
                <w:rFonts w:ascii="Sylfaen" w:hAnsi="Sylfaen"/>
                <w:bCs/>
                <w:sz w:val="20"/>
                <w:szCs w:val="20"/>
              </w:rPr>
              <w:t>დარგობრივი საიტები,</w:t>
            </w:r>
            <w:r>
              <w:rPr>
                <w:rFonts w:ascii="Sylfaen" w:hAnsi="Sylfaen"/>
                <w:bCs/>
                <w:sz w:val="20"/>
                <w:szCs w:val="20"/>
              </w:rPr>
              <w:t xml:space="preserve"> </w:t>
            </w:r>
            <w:r w:rsidRPr="00380C7A">
              <w:rPr>
                <w:rFonts w:ascii="Sylfaen" w:hAnsi="Sylfaen"/>
                <w:bCs/>
                <w:sz w:val="20"/>
                <w:szCs w:val="20"/>
              </w:rPr>
              <w:t>ლიტერატურა და პერიოდიკა</w:t>
            </w:r>
          </w:p>
          <w:p w:rsidR="0039183A" w:rsidRPr="00DC0D92" w:rsidRDefault="0039183A" w:rsidP="006943B6">
            <w:pPr>
              <w:pStyle w:val="ListParagraph"/>
              <w:numPr>
                <w:ilvl w:val="0"/>
                <w:numId w:val="23"/>
              </w:numPr>
              <w:spacing w:line="240" w:lineRule="auto"/>
              <w:jc w:val="both"/>
              <w:rPr>
                <w:rFonts w:ascii="Sylfaen" w:hAnsi="Sylfaen"/>
                <w:bCs/>
                <w:sz w:val="20"/>
                <w:szCs w:val="20"/>
              </w:rPr>
            </w:pPr>
            <w:r w:rsidRPr="00DC0D92">
              <w:rPr>
                <w:rFonts w:ascii="Sylfaen" w:hAnsi="Sylfaen"/>
                <w:bCs/>
                <w:sz w:val="20"/>
                <w:szCs w:val="20"/>
              </w:rPr>
              <w:t>ინფორმაციის მოძიების ხერხები და საშუალებები</w:t>
            </w:r>
          </w:p>
          <w:p w:rsidR="0039183A" w:rsidRPr="00DC0D92" w:rsidRDefault="0039183A" w:rsidP="006943B6">
            <w:pPr>
              <w:pStyle w:val="ListParagraph"/>
              <w:numPr>
                <w:ilvl w:val="0"/>
                <w:numId w:val="23"/>
              </w:numPr>
              <w:spacing w:line="240" w:lineRule="auto"/>
              <w:jc w:val="both"/>
              <w:rPr>
                <w:rFonts w:ascii="Sylfaen" w:hAnsi="Sylfaen"/>
                <w:bCs/>
                <w:sz w:val="20"/>
                <w:szCs w:val="20"/>
              </w:rPr>
            </w:pPr>
            <w:r w:rsidRPr="00DC0D92">
              <w:rPr>
                <w:rFonts w:ascii="Sylfaen" w:hAnsi="Sylfaen"/>
                <w:bCs/>
                <w:sz w:val="20"/>
                <w:szCs w:val="20"/>
              </w:rPr>
              <w:t>პროფესიული სიახლეების შეგროვებისა და გაანალიზების მეთოდები</w:t>
            </w:r>
          </w:p>
          <w:p w:rsidR="0039183A" w:rsidRPr="00380C7A" w:rsidRDefault="0039183A" w:rsidP="006943B6">
            <w:pPr>
              <w:pStyle w:val="ListParagraph"/>
              <w:numPr>
                <w:ilvl w:val="0"/>
                <w:numId w:val="23"/>
              </w:numPr>
              <w:shd w:val="clear" w:color="auto" w:fill="FFFFFF" w:themeFill="background1"/>
              <w:spacing w:line="240" w:lineRule="auto"/>
              <w:jc w:val="both"/>
              <w:rPr>
                <w:rFonts w:ascii="Sylfaen" w:hAnsi="Sylfaen"/>
                <w:sz w:val="20"/>
                <w:szCs w:val="20"/>
              </w:rPr>
            </w:pPr>
            <w:r w:rsidRPr="00380C7A">
              <w:rPr>
                <w:rFonts w:ascii="Sylfaen" w:hAnsi="Sylfaen"/>
                <w:sz w:val="20"/>
                <w:szCs w:val="20"/>
              </w:rPr>
              <w:t>საქმიანობის მარეგულირებელი აქტები და მათი მოძიების გზები</w:t>
            </w:r>
          </w:p>
          <w:p w:rsidR="0039183A" w:rsidRPr="00380C7A" w:rsidRDefault="0039183A" w:rsidP="006943B6">
            <w:pPr>
              <w:pStyle w:val="ListParagraph"/>
              <w:numPr>
                <w:ilvl w:val="0"/>
                <w:numId w:val="23"/>
              </w:numPr>
              <w:shd w:val="clear" w:color="auto" w:fill="FFFFFF" w:themeFill="background1"/>
              <w:spacing w:line="240" w:lineRule="auto"/>
              <w:jc w:val="both"/>
              <w:rPr>
                <w:rFonts w:ascii="Sylfaen" w:hAnsi="Sylfaen"/>
                <w:sz w:val="20"/>
                <w:szCs w:val="20"/>
              </w:rPr>
            </w:pPr>
            <w:r w:rsidRPr="00380C7A">
              <w:rPr>
                <w:rFonts w:ascii="Sylfaen" w:hAnsi="Sylfaen"/>
                <w:sz w:val="20"/>
                <w:szCs w:val="20"/>
              </w:rPr>
              <w:t>ნორმატიული აქტების მომზადების და გამოცემის წესი</w:t>
            </w:r>
          </w:p>
          <w:p w:rsidR="0039183A" w:rsidRPr="00380C7A" w:rsidRDefault="0039183A" w:rsidP="006943B6">
            <w:pPr>
              <w:pStyle w:val="ListParagraph"/>
              <w:numPr>
                <w:ilvl w:val="0"/>
                <w:numId w:val="23"/>
              </w:numPr>
              <w:shd w:val="clear" w:color="auto" w:fill="FFFFFF" w:themeFill="background1"/>
              <w:spacing w:line="240" w:lineRule="auto"/>
              <w:jc w:val="both"/>
              <w:rPr>
                <w:rFonts w:ascii="Sylfaen" w:hAnsi="Sylfaen"/>
                <w:sz w:val="20"/>
                <w:szCs w:val="20"/>
              </w:rPr>
            </w:pPr>
            <w:r w:rsidRPr="00380C7A">
              <w:rPr>
                <w:rFonts w:ascii="Sylfaen" w:hAnsi="Sylfaen"/>
                <w:sz w:val="20"/>
                <w:szCs w:val="20"/>
              </w:rPr>
              <w:t xml:space="preserve">ნორმატიულ აქტებში </w:t>
            </w:r>
            <w:r w:rsidRPr="00380C7A">
              <w:rPr>
                <w:rFonts w:ascii="Sylfaen" w:hAnsi="Sylfaen"/>
                <w:sz w:val="20"/>
                <w:szCs w:val="20"/>
              </w:rPr>
              <w:lastRenderedPageBreak/>
              <w:t>ცვლილებების განხორციელების წესები</w:t>
            </w:r>
          </w:p>
          <w:p w:rsidR="0039183A" w:rsidRPr="00380C7A" w:rsidRDefault="0039183A" w:rsidP="006943B6">
            <w:pPr>
              <w:pStyle w:val="ListParagraph"/>
              <w:numPr>
                <w:ilvl w:val="0"/>
                <w:numId w:val="23"/>
              </w:numPr>
              <w:shd w:val="clear" w:color="auto" w:fill="FFFFFF" w:themeFill="background1"/>
              <w:spacing w:line="240" w:lineRule="auto"/>
              <w:jc w:val="both"/>
              <w:rPr>
                <w:rFonts w:ascii="Sylfaen" w:hAnsi="Sylfaen"/>
                <w:sz w:val="20"/>
                <w:szCs w:val="20"/>
              </w:rPr>
            </w:pPr>
            <w:r w:rsidRPr="00380C7A">
              <w:rPr>
                <w:rFonts w:ascii="Sylfaen" w:hAnsi="Sylfaen"/>
                <w:sz w:val="20"/>
                <w:szCs w:val="20"/>
              </w:rPr>
              <w:t>ნორმატიული აქტების გასაჯაროებისა და გამოქვეყნების წესები</w:t>
            </w:r>
          </w:p>
          <w:p w:rsidR="0039183A" w:rsidRPr="00E13E39" w:rsidRDefault="0039183A" w:rsidP="006943B6">
            <w:pPr>
              <w:pStyle w:val="ListParagraph"/>
              <w:numPr>
                <w:ilvl w:val="0"/>
                <w:numId w:val="23"/>
              </w:numPr>
              <w:spacing w:line="240" w:lineRule="auto"/>
              <w:jc w:val="both"/>
              <w:rPr>
                <w:rFonts w:ascii="Sylfaen" w:hAnsi="Sylfaen"/>
                <w:bCs/>
                <w:sz w:val="20"/>
                <w:szCs w:val="20"/>
              </w:rPr>
            </w:pPr>
            <w:r w:rsidRPr="00E13E39">
              <w:rPr>
                <w:rFonts w:ascii="Sylfaen" w:hAnsi="Sylfaen"/>
                <w:bCs/>
                <w:sz w:val="20"/>
                <w:szCs w:val="20"/>
              </w:rPr>
              <w:t>პროფესიული განვითარების გზები და მეთოდები</w:t>
            </w:r>
          </w:p>
          <w:p w:rsidR="0039183A" w:rsidRPr="00E13E39" w:rsidRDefault="0039183A" w:rsidP="006943B6">
            <w:pPr>
              <w:pStyle w:val="ListParagraph"/>
              <w:numPr>
                <w:ilvl w:val="0"/>
                <w:numId w:val="23"/>
              </w:numPr>
              <w:spacing w:line="240" w:lineRule="auto"/>
              <w:jc w:val="both"/>
              <w:rPr>
                <w:rFonts w:ascii="Sylfaen" w:hAnsi="Sylfaen"/>
                <w:sz w:val="20"/>
                <w:szCs w:val="20"/>
              </w:rPr>
            </w:pPr>
            <w:r w:rsidRPr="00E13E39">
              <w:rPr>
                <w:rFonts w:ascii="Sylfaen" w:hAnsi="Sylfaen"/>
                <w:bCs/>
                <w:sz w:val="20"/>
                <w:szCs w:val="20"/>
              </w:rPr>
              <w:t>თვითშეფასების კითხვარის შედგენა</w:t>
            </w:r>
          </w:p>
          <w:p w:rsidR="0039183A" w:rsidRPr="0054774F" w:rsidRDefault="0039183A" w:rsidP="006943B6">
            <w:pPr>
              <w:pStyle w:val="ListParagraph"/>
              <w:numPr>
                <w:ilvl w:val="0"/>
                <w:numId w:val="23"/>
              </w:numPr>
              <w:spacing w:line="240" w:lineRule="auto"/>
              <w:jc w:val="both"/>
              <w:rPr>
                <w:rFonts w:ascii="Sylfaen" w:hAnsi="Sylfaen"/>
                <w:sz w:val="20"/>
                <w:szCs w:val="20"/>
              </w:rPr>
            </w:pPr>
            <w:r w:rsidRPr="00E13E39">
              <w:rPr>
                <w:rFonts w:ascii="Sylfaen" w:hAnsi="Sylfaen"/>
                <w:sz w:val="20"/>
                <w:szCs w:val="20"/>
              </w:rPr>
              <w:t>პროფესიული განვითარების გეგმის შედგენა</w:t>
            </w:r>
          </w:p>
        </w:tc>
        <w:tc>
          <w:tcPr>
            <w:tcW w:w="1815" w:type="pct"/>
            <w:shd w:val="clear" w:color="auto" w:fill="auto"/>
          </w:tcPr>
          <w:p w:rsidR="0039183A" w:rsidRPr="00375C10" w:rsidRDefault="0039183A" w:rsidP="006943B6">
            <w:pPr>
              <w:spacing w:line="240" w:lineRule="auto"/>
              <w:ind w:right="62"/>
              <w:jc w:val="both"/>
              <w:rPr>
                <w:rFonts w:ascii="Sylfaen" w:hAnsi="Sylfaen"/>
                <w:b/>
                <w:bCs/>
                <w:sz w:val="20"/>
                <w:szCs w:val="20"/>
              </w:rPr>
            </w:pPr>
            <w:r w:rsidRPr="00375C10">
              <w:rPr>
                <w:rFonts w:ascii="Sylfaen" w:hAnsi="Sylfaen" w:cs="Sylfaen"/>
                <w:b/>
                <w:bCs/>
                <w:sz w:val="20"/>
                <w:szCs w:val="20"/>
              </w:rPr>
              <w:lastRenderedPageBreak/>
              <w:t>შეუძლია:</w:t>
            </w:r>
          </w:p>
          <w:p w:rsidR="0039183A" w:rsidRPr="00DC0D92" w:rsidRDefault="0039183A" w:rsidP="006943B6">
            <w:pPr>
              <w:pStyle w:val="ListParagraph"/>
              <w:numPr>
                <w:ilvl w:val="0"/>
                <w:numId w:val="25"/>
              </w:numPr>
              <w:spacing w:line="240" w:lineRule="auto"/>
              <w:ind w:left="749" w:right="62"/>
              <w:jc w:val="both"/>
              <w:rPr>
                <w:rFonts w:ascii="Sylfaen" w:hAnsi="Sylfaen"/>
                <w:bCs/>
                <w:sz w:val="20"/>
                <w:szCs w:val="20"/>
              </w:rPr>
            </w:pPr>
            <w:r>
              <w:rPr>
                <w:rFonts w:ascii="Sylfaen" w:hAnsi="Sylfaen" w:cs="Sylfaen"/>
                <w:bCs/>
                <w:sz w:val="20"/>
                <w:szCs w:val="20"/>
              </w:rPr>
              <w:t xml:space="preserve">ინფორმაციის </w:t>
            </w:r>
            <w:r w:rsidRPr="00DC0D92">
              <w:rPr>
                <w:rFonts w:ascii="Sylfaen" w:hAnsi="Sylfaen" w:cs="Sylfaen"/>
                <w:bCs/>
                <w:sz w:val="20"/>
                <w:szCs w:val="20"/>
              </w:rPr>
              <w:t>ინტ</w:t>
            </w:r>
            <w:r>
              <w:rPr>
                <w:rFonts w:ascii="Sylfaen" w:hAnsi="Sylfaen" w:cs="Sylfaen"/>
                <w:bCs/>
                <w:sz w:val="20"/>
                <w:szCs w:val="20"/>
              </w:rPr>
              <w:t>ე</w:t>
            </w:r>
            <w:r w:rsidRPr="00DC0D92">
              <w:rPr>
                <w:rFonts w:ascii="Sylfaen" w:hAnsi="Sylfaen" w:cs="Sylfaen"/>
                <w:bCs/>
                <w:sz w:val="20"/>
                <w:szCs w:val="20"/>
              </w:rPr>
              <w:t>რნეტ</w:t>
            </w:r>
            <w:r>
              <w:rPr>
                <w:rFonts w:ascii="Sylfaen" w:hAnsi="Sylfaen" w:cs="Sylfaen"/>
                <w:bCs/>
                <w:sz w:val="20"/>
                <w:szCs w:val="20"/>
              </w:rPr>
              <w:t xml:space="preserve"> </w:t>
            </w:r>
            <w:r w:rsidRPr="00DC0D92">
              <w:rPr>
                <w:rFonts w:ascii="Sylfaen" w:hAnsi="Sylfaen" w:cs="Sylfaen"/>
                <w:bCs/>
                <w:sz w:val="20"/>
                <w:szCs w:val="20"/>
              </w:rPr>
              <w:t>სივრცეში მოძიება</w:t>
            </w:r>
          </w:p>
          <w:p w:rsidR="0039183A" w:rsidRPr="00DC0D92" w:rsidRDefault="0039183A" w:rsidP="006943B6">
            <w:pPr>
              <w:pStyle w:val="ListParagraph"/>
              <w:numPr>
                <w:ilvl w:val="0"/>
                <w:numId w:val="25"/>
              </w:numPr>
              <w:spacing w:before="60" w:after="60" w:line="240" w:lineRule="auto"/>
              <w:ind w:left="749"/>
              <w:jc w:val="both"/>
              <w:rPr>
                <w:rFonts w:ascii="Sylfaen" w:hAnsi="Sylfaen"/>
                <w:sz w:val="20"/>
                <w:szCs w:val="20"/>
              </w:rPr>
            </w:pPr>
            <w:r w:rsidRPr="00DC0D92">
              <w:rPr>
                <w:rFonts w:ascii="Sylfaen" w:hAnsi="Sylfaen"/>
                <w:sz w:val="20"/>
                <w:szCs w:val="20"/>
              </w:rPr>
              <w:t>პროფესიული სიახლეების მოძიება</w:t>
            </w:r>
          </w:p>
          <w:p w:rsidR="0039183A" w:rsidRPr="00DC0D92" w:rsidRDefault="0039183A" w:rsidP="006943B6">
            <w:pPr>
              <w:pStyle w:val="ListParagraph"/>
              <w:numPr>
                <w:ilvl w:val="0"/>
                <w:numId w:val="25"/>
              </w:numPr>
              <w:spacing w:before="60" w:after="60" w:line="240" w:lineRule="auto"/>
              <w:ind w:left="749"/>
              <w:jc w:val="both"/>
              <w:rPr>
                <w:rFonts w:ascii="Sylfaen" w:hAnsi="Sylfaen"/>
                <w:sz w:val="20"/>
                <w:szCs w:val="20"/>
              </w:rPr>
            </w:pPr>
            <w:r w:rsidRPr="00DC0D92">
              <w:rPr>
                <w:rFonts w:ascii="Sylfaen" w:hAnsi="Sylfaen"/>
                <w:sz w:val="20"/>
                <w:szCs w:val="20"/>
              </w:rPr>
              <w:t>პროფესიული სიახლეების გაანალიზება</w:t>
            </w:r>
          </w:p>
          <w:p w:rsidR="0039183A" w:rsidRPr="00DC0D92" w:rsidRDefault="0039183A" w:rsidP="006943B6">
            <w:pPr>
              <w:pStyle w:val="ListParagraph"/>
              <w:numPr>
                <w:ilvl w:val="0"/>
                <w:numId w:val="25"/>
              </w:numPr>
              <w:spacing w:line="240" w:lineRule="auto"/>
              <w:ind w:left="749" w:right="62"/>
              <w:jc w:val="both"/>
              <w:rPr>
                <w:rFonts w:ascii="Sylfaen" w:hAnsi="Sylfaen"/>
                <w:bCs/>
                <w:sz w:val="20"/>
                <w:szCs w:val="20"/>
              </w:rPr>
            </w:pPr>
            <w:r w:rsidRPr="00DC0D92">
              <w:rPr>
                <w:rFonts w:ascii="Sylfaen" w:hAnsi="Sylfaen"/>
                <w:sz w:val="20"/>
                <w:szCs w:val="20"/>
              </w:rPr>
              <w:t>პროფესიის განვით</w:t>
            </w:r>
            <w:r>
              <w:rPr>
                <w:rFonts w:ascii="Sylfaen" w:hAnsi="Sylfaen"/>
                <w:sz w:val="20"/>
                <w:szCs w:val="20"/>
              </w:rPr>
              <w:t>ა</w:t>
            </w:r>
            <w:r w:rsidRPr="00DC0D92">
              <w:rPr>
                <w:rFonts w:ascii="Sylfaen" w:hAnsi="Sylfaen"/>
                <w:sz w:val="20"/>
                <w:szCs w:val="20"/>
              </w:rPr>
              <w:t>რების ტენდენციების განსაზღვრა</w:t>
            </w:r>
          </w:p>
          <w:p w:rsidR="0039183A" w:rsidRPr="00DC0D92" w:rsidRDefault="0039183A" w:rsidP="006943B6">
            <w:pPr>
              <w:pStyle w:val="ListParagraph"/>
              <w:numPr>
                <w:ilvl w:val="0"/>
                <w:numId w:val="25"/>
              </w:numPr>
              <w:spacing w:line="240" w:lineRule="auto"/>
              <w:ind w:left="771" w:right="62"/>
              <w:jc w:val="both"/>
              <w:rPr>
                <w:rFonts w:ascii="Sylfaen" w:hAnsi="Sylfaen" w:cs="Menlo Bold"/>
                <w:sz w:val="20"/>
                <w:szCs w:val="20"/>
              </w:rPr>
            </w:pPr>
            <w:r>
              <w:rPr>
                <w:rFonts w:ascii="Sylfaen" w:hAnsi="Sylfaen" w:cs="Menlo Bold"/>
                <w:sz w:val="20"/>
                <w:szCs w:val="20"/>
              </w:rPr>
              <w:t xml:space="preserve">ნორმატიული </w:t>
            </w:r>
            <w:r w:rsidRPr="00DC0D92">
              <w:rPr>
                <w:rFonts w:ascii="Sylfaen" w:hAnsi="Sylfaen" w:cs="Menlo Bold"/>
                <w:sz w:val="20"/>
                <w:szCs w:val="20"/>
              </w:rPr>
              <w:t xml:space="preserve"> აქტების მოძიება პირველი წყაროდან</w:t>
            </w:r>
          </w:p>
          <w:p w:rsidR="0039183A" w:rsidRPr="00DC0D92" w:rsidRDefault="0039183A" w:rsidP="006943B6">
            <w:pPr>
              <w:pStyle w:val="ListParagraph"/>
              <w:numPr>
                <w:ilvl w:val="0"/>
                <w:numId w:val="25"/>
              </w:numPr>
              <w:spacing w:line="240" w:lineRule="auto"/>
              <w:ind w:left="771" w:right="62"/>
              <w:jc w:val="both"/>
              <w:rPr>
                <w:rFonts w:ascii="Sylfaen" w:hAnsi="Sylfaen"/>
                <w:sz w:val="20"/>
                <w:szCs w:val="20"/>
              </w:rPr>
            </w:pPr>
            <w:r>
              <w:rPr>
                <w:rFonts w:ascii="Sylfaen" w:hAnsi="Sylfaen"/>
                <w:sz w:val="20"/>
                <w:szCs w:val="20"/>
              </w:rPr>
              <w:t>ნორმატიული</w:t>
            </w:r>
            <w:r w:rsidRPr="00DC0D92">
              <w:rPr>
                <w:rFonts w:ascii="Sylfaen" w:hAnsi="Sylfaen"/>
                <w:sz w:val="20"/>
                <w:szCs w:val="20"/>
              </w:rPr>
              <w:t xml:space="preserve"> აქტებ</w:t>
            </w:r>
            <w:r>
              <w:rPr>
                <w:rFonts w:ascii="Sylfaen" w:hAnsi="Sylfaen"/>
                <w:sz w:val="20"/>
                <w:szCs w:val="20"/>
              </w:rPr>
              <w:t>ის გამოყენება/</w:t>
            </w:r>
          </w:p>
          <w:p w:rsidR="0039183A" w:rsidRPr="00DC0D92" w:rsidRDefault="0039183A" w:rsidP="006943B6">
            <w:pPr>
              <w:pStyle w:val="ListParagraph"/>
              <w:numPr>
                <w:ilvl w:val="0"/>
                <w:numId w:val="25"/>
              </w:numPr>
              <w:shd w:val="clear" w:color="auto" w:fill="FFFFFF" w:themeFill="background1"/>
              <w:spacing w:line="240" w:lineRule="auto"/>
              <w:ind w:left="771" w:right="62"/>
              <w:jc w:val="both"/>
              <w:rPr>
                <w:rFonts w:ascii="Sylfaen" w:hAnsi="Sylfaen"/>
                <w:sz w:val="20"/>
                <w:szCs w:val="20"/>
              </w:rPr>
            </w:pPr>
            <w:r>
              <w:rPr>
                <w:rFonts w:ascii="Sylfaen" w:hAnsi="Sylfaen"/>
                <w:sz w:val="20"/>
                <w:szCs w:val="20"/>
              </w:rPr>
              <w:t xml:space="preserve">ნორმატიულ </w:t>
            </w:r>
            <w:r w:rsidRPr="00DC0D92">
              <w:rPr>
                <w:rFonts w:ascii="Sylfaen" w:hAnsi="Sylfaen" w:cs="Sylfaen"/>
                <w:sz w:val="20"/>
                <w:szCs w:val="20"/>
              </w:rPr>
              <w:t>აქტებში</w:t>
            </w:r>
            <w:r>
              <w:rPr>
                <w:rFonts w:ascii="Sylfaen" w:hAnsi="Sylfaen" w:cs="Sylfaen"/>
                <w:sz w:val="20"/>
                <w:szCs w:val="20"/>
              </w:rPr>
              <w:t xml:space="preserve"> </w:t>
            </w:r>
            <w:r w:rsidRPr="00DC0D92">
              <w:rPr>
                <w:rFonts w:ascii="Sylfaen" w:hAnsi="Sylfaen" w:cs="Sylfaen"/>
                <w:sz w:val="20"/>
                <w:szCs w:val="20"/>
              </w:rPr>
              <w:t>შეტანილი</w:t>
            </w:r>
            <w:r>
              <w:rPr>
                <w:rFonts w:ascii="Sylfaen" w:hAnsi="Sylfaen" w:cs="Sylfaen"/>
                <w:sz w:val="20"/>
                <w:szCs w:val="20"/>
              </w:rPr>
              <w:t xml:space="preserve"> </w:t>
            </w:r>
            <w:r w:rsidRPr="00DC0D92">
              <w:rPr>
                <w:rFonts w:ascii="Sylfaen" w:hAnsi="Sylfaen" w:cs="Sylfaen"/>
                <w:sz w:val="20"/>
                <w:szCs w:val="20"/>
              </w:rPr>
              <w:t>ცვლილებების</w:t>
            </w:r>
            <w:r>
              <w:rPr>
                <w:rFonts w:ascii="Sylfaen" w:hAnsi="Sylfaen" w:cs="Sylfaen"/>
                <w:sz w:val="20"/>
                <w:szCs w:val="20"/>
              </w:rPr>
              <w:t xml:space="preserve"> </w:t>
            </w:r>
            <w:r w:rsidRPr="00DC0D92">
              <w:rPr>
                <w:rFonts w:ascii="Sylfaen" w:hAnsi="Sylfaen" w:cs="Sylfaen"/>
                <w:sz w:val="20"/>
                <w:szCs w:val="20"/>
              </w:rPr>
              <w:t>ანალიზი</w:t>
            </w:r>
          </w:p>
          <w:p w:rsidR="0039183A" w:rsidRPr="00E13E39" w:rsidRDefault="0039183A" w:rsidP="006943B6">
            <w:pPr>
              <w:pStyle w:val="ListParagraph"/>
              <w:numPr>
                <w:ilvl w:val="0"/>
                <w:numId w:val="25"/>
              </w:numPr>
              <w:spacing w:line="240" w:lineRule="auto"/>
              <w:ind w:left="807"/>
              <w:jc w:val="both"/>
              <w:rPr>
                <w:rFonts w:ascii="Sylfaen" w:hAnsi="Sylfaen"/>
                <w:sz w:val="20"/>
                <w:szCs w:val="20"/>
              </w:rPr>
            </w:pPr>
            <w:r w:rsidRPr="00E13E39">
              <w:rPr>
                <w:rFonts w:ascii="Sylfaen" w:hAnsi="Sylfaen"/>
                <w:sz w:val="20"/>
                <w:szCs w:val="20"/>
              </w:rPr>
              <w:lastRenderedPageBreak/>
              <w:t>თვითშეფასება (საკუთარი კომპეტენციების, ცოდნისა და უნარების შეფასება)</w:t>
            </w:r>
          </w:p>
          <w:p w:rsidR="0039183A" w:rsidRPr="00DC0D92" w:rsidRDefault="0039183A" w:rsidP="006943B6">
            <w:pPr>
              <w:pStyle w:val="ListParagraph"/>
              <w:numPr>
                <w:ilvl w:val="0"/>
                <w:numId w:val="24"/>
              </w:numPr>
              <w:spacing w:line="240" w:lineRule="auto"/>
              <w:jc w:val="both"/>
              <w:rPr>
                <w:rFonts w:ascii="Sylfaen" w:hAnsi="Sylfaen"/>
                <w:sz w:val="20"/>
                <w:szCs w:val="20"/>
              </w:rPr>
            </w:pPr>
            <w:r w:rsidRPr="00DC0D92">
              <w:rPr>
                <w:rFonts w:ascii="Sylfaen" w:hAnsi="Sylfaen"/>
                <w:sz w:val="20"/>
                <w:szCs w:val="20"/>
              </w:rPr>
              <w:t xml:space="preserve">საკუთარი პროფესიული განვითარების </w:t>
            </w:r>
            <w:r>
              <w:rPr>
                <w:rFonts w:ascii="Sylfaen" w:hAnsi="Sylfaen"/>
                <w:sz w:val="20"/>
                <w:szCs w:val="20"/>
              </w:rPr>
              <w:t>დაგე</w:t>
            </w:r>
            <w:r w:rsidRPr="00DC0D92">
              <w:rPr>
                <w:rFonts w:ascii="Sylfaen" w:hAnsi="Sylfaen"/>
                <w:sz w:val="20"/>
                <w:szCs w:val="20"/>
              </w:rPr>
              <w:t>გმვა</w:t>
            </w:r>
          </w:p>
          <w:p w:rsidR="0039183A" w:rsidRPr="0054774F" w:rsidRDefault="0039183A" w:rsidP="006943B6">
            <w:pPr>
              <w:pStyle w:val="ListParagraph"/>
              <w:numPr>
                <w:ilvl w:val="0"/>
                <w:numId w:val="25"/>
              </w:numPr>
              <w:spacing w:line="240" w:lineRule="auto"/>
              <w:ind w:left="771"/>
              <w:jc w:val="both"/>
              <w:rPr>
                <w:rFonts w:ascii="Sylfaen" w:hAnsi="Sylfaen"/>
                <w:sz w:val="20"/>
                <w:szCs w:val="20"/>
              </w:rPr>
            </w:pPr>
            <w:r w:rsidRPr="00DC0D92">
              <w:rPr>
                <w:rFonts w:ascii="Sylfaen" w:hAnsi="Sylfaen"/>
                <w:sz w:val="20"/>
                <w:szCs w:val="20"/>
              </w:rPr>
              <w:t>პროფესიის განვით</w:t>
            </w:r>
            <w:r>
              <w:rPr>
                <w:rFonts w:ascii="Sylfaen" w:hAnsi="Sylfaen"/>
                <w:sz w:val="20"/>
                <w:szCs w:val="20"/>
              </w:rPr>
              <w:t>ა</w:t>
            </w:r>
            <w:r w:rsidRPr="00DC0D92">
              <w:rPr>
                <w:rFonts w:ascii="Sylfaen" w:hAnsi="Sylfaen"/>
                <w:sz w:val="20"/>
                <w:szCs w:val="20"/>
              </w:rPr>
              <w:t>რების ტენდენციებთან მიმართებაში საკუთარი   განვით</w:t>
            </w:r>
            <w:r>
              <w:rPr>
                <w:rFonts w:ascii="Sylfaen" w:hAnsi="Sylfaen"/>
                <w:sz w:val="20"/>
                <w:szCs w:val="20"/>
              </w:rPr>
              <w:t>ა</w:t>
            </w:r>
            <w:r w:rsidRPr="00DC0D92">
              <w:rPr>
                <w:rFonts w:ascii="Sylfaen" w:hAnsi="Sylfaen"/>
                <w:sz w:val="20"/>
                <w:szCs w:val="20"/>
              </w:rPr>
              <w:t>რების შესაძლებლობების განსაზღვრა</w:t>
            </w:r>
          </w:p>
        </w:tc>
      </w:tr>
    </w:tbl>
    <w:p w:rsidR="00D149DB" w:rsidRDefault="00D149DB" w:rsidP="00D149DB">
      <w:pPr>
        <w:tabs>
          <w:tab w:val="left" w:pos="270"/>
          <w:tab w:val="left" w:pos="360"/>
        </w:tabs>
        <w:spacing w:after="0" w:line="240" w:lineRule="auto"/>
        <w:rPr>
          <w:rFonts w:ascii="Sylfaen" w:eastAsiaTheme="majorEastAsia" w:hAnsi="Sylfaen" w:cs="Sylfaen"/>
          <w:b/>
          <w:bCs/>
          <w:sz w:val="20"/>
          <w:szCs w:val="20"/>
          <w:lang w:val="en-US"/>
        </w:rPr>
      </w:pPr>
    </w:p>
    <w:p w:rsidR="00D149DB" w:rsidRPr="00EF0833" w:rsidRDefault="00417F71" w:rsidP="00EF0833">
      <w:pPr>
        <w:tabs>
          <w:tab w:val="left" w:pos="270"/>
          <w:tab w:val="left" w:pos="360"/>
        </w:tabs>
        <w:spacing w:after="0" w:line="240" w:lineRule="auto"/>
        <w:rPr>
          <w:rFonts w:ascii="Sylfaen" w:eastAsia="Calibri" w:hAnsi="Sylfaen" w:cs="Times New Roman"/>
          <w:color w:val="000000"/>
          <w:sz w:val="20"/>
          <w:szCs w:val="20"/>
        </w:rPr>
      </w:pPr>
      <w:r>
        <w:rPr>
          <w:rFonts w:ascii="Sylfaen" w:eastAsia="Calibri" w:hAnsi="Sylfaen" w:cs="Times New Roman"/>
          <w:b/>
          <w:color w:val="000000"/>
          <w:sz w:val="20"/>
          <w:szCs w:val="20"/>
        </w:rPr>
        <w:t>1</w:t>
      </w:r>
      <w:r w:rsidR="00F76AFF">
        <w:rPr>
          <w:rFonts w:ascii="Sylfaen" w:eastAsia="Calibri" w:hAnsi="Sylfaen" w:cs="Times New Roman"/>
          <w:b/>
          <w:color w:val="000000"/>
          <w:sz w:val="20"/>
          <w:szCs w:val="20"/>
        </w:rPr>
        <w:t>3</w:t>
      </w:r>
      <w:r>
        <w:rPr>
          <w:rFonts w:ascii="Sylfaen" w:eastAsia="Calibri" w:hAnsi="Sylfaen" w:cs="Times New Roman"/>
          <w:b/>
          <w:color w:val="000000"/>
          <w:sz w:val="20"/>
          <w:szCs w:val="20"/>
        </w:rPr>
        <w:t xml:space="preserve">. </w:t>
      </w:r>
      <w:r w:rsidR="00D149DB" w:rsidRPr="00375C10">
        <w:rPr>
          <w:rFonts w:ascii="Sylfaen" w:eastAsia="Calibri" w:hAnsi="Sylfaen" w:cs="Times New Roman"/>
          <w:b/>
          <w:color w:val="000000"/>
          <w:sz w:val="20"/>
          <w:szCs w:val="20"/>
        </w:rPr>
        <w:t xml:space="preserve">სტანდარტის მოქმედების ვადა: </w:t>
      </w:r>
      <w:r w:rsidR="00EF0833">
        <w:rPr>
          <w:rFonts w:ascii="Sylfaen" w:eastAsia="Calibri" w:hAnsi="Sylfaen" w:cs="Times New Roman"/>
          <w:color w:val="000000"/>
          <w:sz w:val="20"/>
          <w:szCs w:val="20"/>
          <w:lang w:val="en-US"/>
        </w:rPr>
        <w:t xml:space="preserve">5 </w:t>
      </w:r>
      <w:r w:rsidR="00D149DB" w:rsidRPr="00EF0833">
        <w:rPr>
          <w:rFonts w:ascii="Sylfaen" w:eastAsia="Calibri" w:hAnsi="Sylfaen" w:cs="Times New Roman"/>
          <w:color w:val="000000"/>
          <w:sz w:val="20"/>
          <w:szCs w:val="20"/>
        </w:rPr>
        <w:t>წელი.</w:t>
      </w:r>
    </w:p>
    <w:p w:rsidR="00D149DB" w:rsidRPr="00E9344D" w:rsidRDefault="00D149DB" w:rsidP="00D149DB">
      <w:pPr>
        <w:tabs>
          <w:tab w:val="left" w:pos="270"/>
          <w:tab w:val="left" w:pos="360"/>
        </w:tabs>
        <w:spacing w:after="0" w:line="240" w:lineRule="auto"/>
        <w:rPr>
          <w:rFonts w:ascii="Sylfaen" w:eastAsia="Times New Roman" w:hAnsi="Sylfaen" w:cs="Sylfaen"/>
          <w:b/>
          <w:bCs/>
          <w:color w:val="000000"/>
          <w:sz w:val="20"/>
          <w:szCs w:val="20"/>
        </w:rPr>
      </w:pPr>
    </w:p>
    <w:p w:rsidR="00D149DB" w:rsidRPr="00375C10" w:rsidRDefault="00417F71" w:rsidP="00375C10">
      <w:pPr>
        <w:tabs>
          <w:tab w:val="left" w:pos="270"/>
          <w:tab w:val="left" w:pos="360"/>
        </w:tabs>
        <w:spacing w:after="0" w:line="240" w:lineRule="auto"/>
        <w:rPr>
          <w:rFonts w:ascii="Sylfaen" w:eastAsia="Calibri" w:hAnsi="Sylfaen" w:cs="Sylfaen"/>
          <w:b/>
          <w:color w:val="000000"/>
          <w:sz w:val="20"/>
          <w:szCs w:val="20"/>
        </w:rPr>
      </w:pPr>
      <w:r>
        <w:rPr>
          <w:rFonts w:ascii="Sylfaen" w:eastAsia="Calibri" w:hAnsi="Sylfaen" w:cs="Sylfaen"/>
          <w:b/>
          <w:color w:val="000000"/>
          <w:sz w:val="20"/>
          <w:szCs w:val="20"/>
        </w:rPr>
        <w:t>1</w:t>
      </w:r>
      <w:r w:rsidR="00F76AFF">
        <w:rPr>
          <w:rFonts w:ascii="Sylfaen" w:eastAsia="Calibri" w:hAnsi="Sylfaen" w:cs="Sylfaen"/>
          <w:b/>
          <w:color w:val="000000"/>
          <w:sz w:val="20"/>
          <w:szCs w:val="20"/>
        </w:rPr>
        <w:t>4</w:t>
      </w:r>
      <w:r>
        <w:rPr>
          <w:rFonts w:ascii="Sylfaen" w:eastAsia="Calibri" w:hAnsi="Sylfaen" w:cs="Sylfaen"/>
          <w:b/>
          <w:color w:val="000000"/>
          <w:sz w:val="20"/>
          <w:szCs w:val="20"/>
        </w:rPr>
        <w:t xml:space="preserve">. </w:t>
      </w:r>
      <w:r w:rsidR="00D149DB" w:rsidRPr="00375C10">
        <w:rPr>
          <w:rFonts w:ascii="Sylfaen" w:eastAsia="Calibri" w:hAnsi="Sylfaen" w:cs="Sylfaen"/>
          <w:b/>
          <w:color w:val="000000"/>
          <w:sz w:val="20"/>
          <w:szCs w:val="20"/>
        </w:rPr>
        <w:t xml:space="preserve"> პროფესიული სტანდარტის შემმუშავებელი</w:t>
      </w:r>
      <w:r w:rsidR="00D149DB" w:rsidRPr="00375C10">
        <w:rPr>
          <w:rFonts w:ascii="Sylfaen" w:eastAsia="Calibri" w:hAnsi="Sylfaen" w:cs="Times New Roman"/>
          <w:b/>
          <w:color w:val="000000"/>
          <w:sz w:val="20"/>
          <w:szCs w:val="20"/>
        </w:rPr>
        <w:t xml:space="preserve"> სამუშაო </w:t>
      </w:r>
      <w:r w:rsidR="00D149DB" w:rsidRPr="00375C10">
        <w:rPr>
          <w:rFonts w:ascii="Sylfaen" w:eastAsia="Calibri" w:hAnsi="Sylfaen" w:cs="Sylfaen"/>
          <w:b/>
          <w:color w:val="000000"/>
          <w:sz w:val="20"/>
          <w:szCs w:val="20"/>
        </w:rPr>
        <w:t>ჯგუფის წევრები:</w:t>
      </w:r>
    </w:p>
    <w:tbl>
      <w:tblPr>
        <w:tblStyle w:val="TableGrid"/>
        <w:tblpPr w:leftFromText="180" w:rightFromText="180" w:vertAnchor="text" w:horzAnchor="margin" w:tblpY="283"/>
        <w:tblW w:w="5000" w:type="pct"/>
        <w:tblLook w:val="04A0" w:firstRow="1" w:lastRow="0" w:firstColumn="1" w:lastColumn="0" w:noHBand="0" w:noVBand="1"/>
      </w:tblPr>
      <w:tblGrid>
        <w:gridCol w:w="467"/>
        <w:gridCol w:w="2902"/>
        <w:gridCol w:w="6207"/>
      </w:tblGrid>
      <w:tr w:rsidR="00D149DB" w:rsidRPr="009A2ADE" w:rsidTr="00EF0833">
        <w:trPr>
          <w:trHeight w:val="274"/>
        </w:trPr>
        <w:tc>
          <w:tcPr>
            <w:tcW w:w="244" w:type="pct"/>
            <w:vAlign w:val="center"/>
          </w:tcPr>
          <w:p w:rsidR="00D149DB" w:rsidRPr="0033248A" w:rsidRDefault="00D149DB" w:rsidP="000E0DEB">
            <w:pPr>
              <w:jc w:val="center"/>
              <w:rPr>
                <w:rFonts w:ascii="Sylfaen" w:eastAsia="Calibri" w:hAnsi="Sylfaen" w:cs="Times New Roman"/>
                <w:b/>
                <w:color w:val="000000"/>
                <w:sz w:val="20"/>
                <w:szCs w:val="20"/>
              </w:rPr>
            </w:pPr>
            <w:r w:rsidRPr="0033248A">
              <w:rPr>
                <w:rFonts w:ascii="Sylfaen" w:eastAsia="Calibri" w:hAnsi="Sylfaen" w:cs="Times New Roman"/>
                <w:b/>
                <w:color w:val="000000"/>
                <w:sz w:val="20"/>
                <w:szCs w:val="20"/>
              </w:rPr>
              <w:t>№</w:t>
            </w:r>
          </w:p>
        </w:tc>
        <w:tc>
          <w:tcPr>
            <w:tcW w:w="1515" w:type="pct"/>
            <w:shd w:val="clear" w:color="auto" w:fill="auto"/>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სახელი, გვარი</w:t>
            </w:r>
          </w:p>
        </w:tc>
        <w:tc>
          <w:tcPr>
            <w:tcW w:w="3241" w:type="pct"/>
            <w:shd w:val="clear" w:color="auto" w:fill="auto"/>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 xml:space="preserve">ორგანიზაცია, </w:t>
            </w:r>
            <w:r w:rsidRPr="0033248A">
              <w:rPr>
                <w:rFonts w:ascii="Sylfaen" w:eastAsia="Calibri" w:hAnsi="Sylfaen" w:cs="Sylfaen"/>
                <w:b/>
                <w:sz w:val="20"/>
                <w:szCs w:val="20"/>
              </w:rPr>
              <w:t>პოზიცია</w:t>
            </w:r>
          </w:p>
        </w:tc>
      </w:tr>
      <w:tr w:rsidR="00D149DB" w:rsidRPr="009A2ADE" w:rsidTr="00EF0833">
        <w:trPr>
          <w:trHeight w:val="162"/>
        </w:trPr>
        <w:tc>
          <w:tcPr>
            <w:tcW w:w="244" w:type="pct"/>
            <w:vAlign w:val="center"/>
          </w:tcPr>
          <w:p w:rsidR="00D149DB" w:rsidRPr="0033248A" w:rsidRDefault="00D149DB" w:rsidP="000E0DEB">
            <w:pPr>
              <w:jc w:val="center"/>
              <w:rPr>
                <w:rFonts w:ascii="Sylfaen" w:hAnsi="Sylfaen" w:cs="Sylfaen"/>
                <w:b/>
                <w:sz w:val="20"/>
                <w:szCs w:val="20"/>
              </w:rPr>
            </w:pPr>
            <w:r w:rsidRPr="0033248A">
              <w:rPr>
                <w:rFonts w:ascii="Sylfaen" w:hAnsi="Sylfaen" w:cs="Sylfaen"/>
                <w:b/>
                <w:sz w:val="20"/>
                <w:szCs w:val="20"/>
              </w:rPr>
              <w:t>1.</w:t>
            </w:r>
          </w:p>
        </w:tc>
        <w:tc>
          <w:tcPr>
            <w:tcW w:w="1515" w:type="pct"/>
            <w:shd w:val="clear" w:color="auto" w:fill="auto"/>
            <w:vAlign w:val="center"/>
          </w:tcPr>
          <w:p w:rsidR="00D149DB" w:rsidRPr="0033248A" w:rsidRDefault="00D149DB" w:rsidP="000E0DEB">
            <w:pPr>
              <w:rPr>
                <w:rFonts w:ascii="Sylfaen" w:hAnsi="Sylfaen"/>
                <w:b/>
                <w:sz w:val="20"/>
                <w:szCs w:val="20"/>
              </w:rPr>
            </w:pPr>
            <w:r w:rsidRPr="00CF0FD7">
              <w:rPr>
                <w:rFonts w:ascii="Sylfaen" w:hAnsi="Sylfaen" w:cs="Sylfaen"/>
                <w:b/>
                <w:sz w:val="20"/>
                <w:szCs w:val="20"/>
              </w:rPr>
              <w:t>სოფ</w:t>
            </w:r>
            <w:r w:rsidR="007122FC">
              <w:rPr>
                <w:rFonts w:ascii="Sylfaen" w:hAnsi="Sylfaen" w:cs="Sylfaen"/>
                <w:b/>
                <w:sz w:val="20"/>
                <w:szCs w:val="20"/>
              </w:rPr>
              <w:t>ი</w:t>
            </w:r>
            <w:r w:rsidRPr="00CF0FD7">
              <w:rPr>
                <w:rFonts w:ascii="Sylfaen" w:hAnsi="Sylfaen" w:cs="Sylfaen"/>
                <w:b/>
                <w:sz w:val="20"/>
                <w:szCs w:val="20"/>
              </w:rPr>
              <w:t>ო</w:t>
            </w:r>
            <w:r w:rsidRPr="0033248A">
              <w:rPr>
                <w:rFonts w:ascii="Sylfaen" w:hAnsi="Sylfaen"/>
                <w:b/>
                <w:sz w:val="20"/>
                <w:szCs w:val="20"/>
              </w:rPr>
              <w:t xml:space="preserve"> ბუტიკიშვილი </w:t>
            </w:r>
          </w:p>
          <w:p w:rsidR="00D149DB" w:rsidRPr="0033248A" w:rsidRDefault="00D149DB" w:rsidP="000E0DEB">
            <w:pPr>
              <w:rPr>
                <w:rFonts w:ascii="Sylfaen" w:hAnsi="Sylfaen"/>
                <w:b/>
                <w:sz w:val="20"/>
                <w:szCs w:val="20"/>
              </w:rPr>
            </w:pP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hAnsi="Sylfaen"/>
                <w:sz w:val="20"/>
                <w:szCs w:val="20"/>
              </w:rPr>
              <w:t>კომპანია GWP, ტრენინგ-მენეჯერი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2.</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შორენა ხუბუნაია</w:t>
            </w: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hAnsi="Sylfaen"/>
                <w:sz w:val="20"/>
                <w:szCs w:val="20"/>
              </w:rPr>
              <w:t>შპს „საქართველოს ბიზნესის აკადემი</w:t>
            </w:r>
            <w:r w:rsidR="00884A69" w:rsidRPr="0033248A">
              <w:rPr>
                <w:rFonts w:ascii="Sylfaen" w:hAnsi="Sylfaen"/>
                <w:sz w:val="20"/>
                <w:szCs w:val="20"/>
              </w:rPr>
              <w:t>ა</w:t>
            </w:r>
            <w:r w:rsidRPr="0033248A">
              <w:rPr>
                <w:rFonts w:ascii="Sylfaen" w:hAnsi="Sylfaen"/>
                <w:sz w:val="20"/>
                <w:szCs w:val="20"/>
              </w:rPr>
              <w:t>“ ადმინისტრაციის ხელმძღვანელი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3.</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მარიკა ლემონჯარია</w:t>
            </w: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eastAsia="Calibri" w:hAnsi="Sylfaen" w:cs="Times New Roman"/>
                <w:color w:val="000000"/>
                <w:sz w:val="20"/>
                <w:szCs w:val="20"/>
              </w:rPr>
              <w:t xml:space="preserve">სსიპ – </w:t>
            </w:r>
            <w:r w:rsidRPr="0033248A">
              <w:rPr>
                <w:rFonts w:ascii="Sylfaen" w:hAnsi="Sylfaen"/>
                <w:sz w:val="20"/>
                <w:szCs w:val="20"/>
              </w:rPr>
              <w:t>საქართველოს ტურიზმის ეროვნული ადმინისტრაცია, საქმეთა მმართველის ასისტენტი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4.</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ნინო მელაშვილი-გლოველი</w:t>
            </w: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eastAsia="Calibri" w:hAnsi="Sylfaen" w:cs="Times New Roman"/>
                <w:color w:val="000000"/>
                <w:sz w:val="20"/>
                <w:szCs w:val="20"/>
              </w:rPr>
              <w:t xml:space="preserve">სსიპ – </w:t>
            </w:r>
            <w:r w:rsidRPr="0033248A">
              <w:rPr>
                <w:rFonts w:ascii="Sylfaen" w:hAnsi="Sylfaen"/>
                <w:sz w:val="20"/>
                <w:szCs w:val="20"/>
              </w:rPr>
              <w:t xml:space="preserve">საქართველოს ტურიზმის ეროვნული ადმინისტრაცია, მრჩეველი საკადრო და ადმინისტრაციულ საქმეთა წარმოების საკითხებში </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5.</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თინათინ ნერგაძე</w:t>
            </w: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hAnsi="Sylfaen"/>
                <w:sz w:val="20"/>
                <w:szCs w:val="20"/>
              </w:rPr>
              <w:t>საქართველოს ეროვნული არქივი, საქმისწარმოების განყოფილების მთავარი სპეციალისტი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6.</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გიული კალატოზიშვილი</w:t>
            </w:r>
          </w:p>
        </w:tc>
        <w:tc>
          <w:tcPr>
            <w:tcW w:w="3241" w:type="pct"/>
            <w:shd w:val="clear" w:color="auto" w:fill="auto"/>
            <w:vAlign w:val="center"/>
          </w:tcPr>
          <w:p w:rsidR="00D149DB" w:rsidRPr="0033248A" w:rsidRDefault="007720EA" w:rsidP="000E0DEB">
            <w:pPr>
              <w:pStyle w:val="ListParagraph"/>
              <w:ind w:left="0"/>
              <w:rPr>
                <w:rFonts w:ascii="Sylfaen" w:hAnsi="Sylfaen"/>
                <w:sz w:val="20"/>
                <w:szCs w:val="20"/>
              </w:rPr>
            </w:pPr>
            <w:r>
              <w:rPr>
                <w:rFonts w:ascii="Sylfaen" w:hAnsi="Sylfaen"/>
                <w:sz w:val="20"/>
                <w:szCs w:val="20"/>
              </w:rPr>
              <w:t xml:space="preserve">სსიპ </w:t>
            </w:r>
            <w:r w:rsidR="009A69D5" w:rsidRPr="0033248A">
              <w:rPr>
                <w:rFonts w:ascii="Sylfaen" w:hAnsi="Sylfaen"/>
                <w:sz w:val="20"/>
                <w:szCs w:val="20"/>
              </w:rPr>
              <w:t xml:space="preserve">ივანე ჯავახიშვილის სახელობის თბილისის სახელმწიფო უნივერსიტეტი, </w:t>
            </w:r>
            <w:r w:rsidR="00D149DB" w:rsidRPr="0033248A">
              <w:rPr>
                <w:rFonts w:ascii="Sylfaen" w:hAnsi="Sylfaen"/>
                <w:sz w:val="20"/>
                <w:szCs w:val="20"/>
              </w:rPr>
              <w:t>ხარისხის უზრუნველყოფის სამსახურის მთავარი სპეციალისტი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7.</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მაკა ჯორბენაძე</w:t>
            </w: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hAnsi="Sylfaen"/>
                <w:sz w:val="20"/>
                <w:szCs w:val="20"/>
              </w:rPr>
              <w:t xml:space="preserve"> </w:t>
            </w:r>
            <w:r w:rsidR="007720EA">
              <w:rPr>
                <w:rFonts w:ascii="Sylfaen" w:hAnsi="Sylfaen"/>
                <w:sz w:val="20"/>
                <w:szCs w:val="20"/>
              </w:rPr>
              <w:t xml:space="preserve">სსიპ </w:t>
            </w:r>
            <w:r w:rsidR="009A69D5" w:rsidRPr="0033248A">
              <w:rPr>
                <w:rFonts w:ascii="Sylfaen" w:hAnsi="Sylfaen"/>
                <w:sz w:val="20"/>
                <w:szCs w:val="20"/>
              </w:rPr>
              <w:t xml:space="preserve">ივანე ჯავახიშვილის სახელობის თბილისის სახელმწიფო უნივერსიტეტი, </w:t>
            </w:r>
            <w:r w:rsidRPr="0033248A">
              <w:rPr>
                <w:rFonts w:ascii="Sylfaen" w:hAnsi="Sylfaen"/>
                <w:sz w:val="20"/>
                <w:szCs w:val="20"/>
              </w:rPr>
              <w:t>სამედიცინო ფაკულტეტის ხარისხის უზრუნველყოფის სამსახურის უფროსი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8.</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ნინო ჟვანია</w:t>
            </w:r>
          </w:p>
        </w:tc>
        <w:tc>
          <w:tcPr>
            <w:tcW w:w="3241" w:type="pct"/>
            <w:shd w:val="clear" w:color="auto" w:fill="auto"/>
            <w:vAlign w:val="center"/>
          </w:tcPr>
          <w:p w:rsidR="00D149DB" w:rsidRPr="0033248A" w:rsidRDefault="007720EA" w:rsidP="000E0DEB">
            <w:pPr>
              <w:pStyle w:val="ListParagraph"/>
              <w:ind w:left="0"/>
              <w:rPr>
                <w:rFonts w:ascii="Sylfaen" w:hAnsi="Sylfaen"/>
                <w:sz w:val="20"/>
                <w:szCs w:val="20"/>
              </w:rPr>
            </w:pPr>
            <w:r>
              <w:rPr>
                <w:rFonts w:ascii="Sylfaen" w:hAnsi="Sylfaen"/>
                <w:sz w:val="20"/>
                <w:szCs w:val="20"/>
              </w:rPr>
              <w:t xml:space="preserve">სსიპ </w:t>
            </w:r>
            <w:r w:rsidR="00D149DB" w:rsidRPr="0033248A">
              <w:rPr>
                <w:rFonts w:ascii="Sylfaen" w:hAnsi="Sylfaen"/>
                <w:sz w:val="20"/>
                <w:szCs w:val="20"/>
              </w:rPr>
              <w:t>ილიას სახელმწიფო უნივერსიტეტი, ხარისხის უზრუნველყოფის სამსახურის უფროსი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9.</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ნინო ამირანაშვილი</w:t>
            </w:r>
          </w:p>
        </w:tc>
        <w:tc>
          <w:tcPr>
            <w:tcW w:w="3241" w:type="pct"/>
            <w:shd w:val="clear" w:color="auto" w:fill="auto"/>
            <w:vAlign w:val="center"/>
          </w:tcPr>
          <w:p w:rsidR="00D149DB" w:rsidRPr="0033248A" w:rsidRDefault="007720EA" w:rsidP="000E0DEB">
            <w:pPr>
              <w:pStyle w:val="ListParagraph"/>
              <w:ind w:left="0"/>
              <w:rPr>
                <w:rFonts w:ascii="Sylfaen" w:hAnsi="Sylfaen"/>
                <w:sz w:val="20"/>
                <w:szCs w:val="20"/>
              </w:rPr>
            </w:pPr>
            <w:r>
              <w:rPr>
                <w:rFonts w:ascii="Sylfaen" w:hAnsi="Sylfaen"/>
                <w:sz w:val="20"/>
                <w:szCs w:val="20"/>
              </w:rPr>
              <w:t xml:space="preserve">სსიპ </w:t>
            </w:r>
            <w:r w:rsidR="00D149DB" w:rsidRPr="0033248A">
              <w:rPr>
                <w:rFonts w:ascii="Sylfaen" w:hAnsi="Sylfaen"/>
                <w:sz w:val="20"/>
                <w:szCs w:val="20"/>
              </w:rPr>
              <w:t>ილიას სახელმწიფო უნივერსიტეტი, ხარისხის უზრუნველყოფის სამსახურის მთავარი სპეციალისტი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10.</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ნინო ახალაძე</w:t>
            </w:r>
          </w:p>
        </w:tc>
        <w:tc>
          <w:tcPr>
            <w:tcW w:w="3241" w:type="pct"/>
            <w:shd w:val="clear" w:color="auto" w:fill="auto"/>
            <w:vAlign w:val="center"/>
          </w:tcPr>
          <w:p w:rsidR="00D149DB" w:rsidRPr="0033248A" w:rsidRDefault="00D149DB" w:rsidP="000E0DEB">
            <w:pPr>
              <w:pStyle w:val="ListParagraph"/>
              <w:ind w:left="0"/>
              <w:rPr>
                <w:rFonts w:ascii="Sylfaen" w:hAnsi="Sylfaen"/>
                <w:sz w:val="20"/>
                <w:szCs w:val="20"/>
              </w:rPr>
            </w:pPr>
            <w:r w:rsidRPr="0033248A">
              <w:rPr>
                <w:rFonts w:ascii="Sylfaen" w:hAnsi="Sylfaen"/>
                <w:sz w:val="20"/>
                <w:szCs w:val="20"/>
              </w:rPr>
              <w:t>CTC, ადმინისტრაციული განყოფილების უფროსი</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11.</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 xml:space="preserve">ნატალია </w:t>
            </w:r>
            <w:r w:rsidR="00207E0B">
              <w:rPr>
                <w:rFonts w:ascii="Sylfaen" w:hAnsi="Sylfaen"/>
                <w:b/>
                <w:sz w:val="20"/>
                <w:szCs w:val="20"/>
              </w:rPr>
              <w:t xml:space="preserve"> </w:t>
            </w:r>
            <w:r w:rsidRPr="0033248A">
              <w:rPr>
                <w:rFonts w:ascii="Sylfaen" w:hAnsi="Sylfaen"/>
                <w:b/>
                <w:sz w:val="20"/>
                <w:szCs w:val="20"/>
              </w:rPr>
              <w:t>ბარათელი</w:t>
            </w:r>
          </w:p>
        </w:tc>
        <w:tc>
          <w:tcPr>
            <w:tcW w:w="3241" w:type="pct"/>
            <w:shd w:val="clear" w:color="auto" w:fill="auto"/>
            <w:vAlign w:val="center"/>
          </w:tcPr>
          <w:p w:rsidR="00D149DB" w:rsidRPr="0033248A" w:rsidRDefault="007720EA" w:rsidP="000E0DEB">
            <w:pPr>
              <w:pStyle w:val="ListParagraph"/>
              <w:ind w:left="0"/>
              <w:rPr>
                <w:rFonts w:ascii="Sylfaen" w:hAnsi="Sylfaen"/>
                <w:sz w:val="20"/>
                <w:szCs w:val="20"/>
              </w:rPr>
            </w:pPr>
            <w:r>
              <w:rPr>
                <w:rFonts w:ascii="Sylfaen" w:hAnsi="Sylfaen"/>
                <w:sz w:val="20"/>
                <w:szCs w:val="20"/>
              </w:rPr>
              <w:t xml:space="preserve">სსიპ </w:t>
            </w:r>
            <w:r w:rsidR="009A69D5" w:rsidRPr="0033248A">
              <w:rPr>
                <w:rFonts w:ascii="Sylfaen" w:hAnsi="Sylfaen"/>
                <w:sz w:val="20"/>
                <w:szCs w:val="20"/>
              </w:rPr>
              <w:t xml:space="preserve">ივანე ჯავახიშვილის სახელობის თბილისის სახელმწიფო უნივერსიტეტი, </w:t>
            </w:r>
            <w:r w:rsidR="00D149DB" w:rsidRPr="0033248A">
              <w:rPr>
                <w:rFonts w:ascii="Sylfaen" w:hAnsi="Sylfaen"/>
                <w:sz w:val="20"/>
                <w:szCs w:val="20"/>
              </w:rPr>
              <w:t>სამედიცინო ფაკულტეტის ხარისხის უზრუნველყოფის სამსახურის უფროსის მოადგილე</w:t>
            </w:r>
          </w:p>
        </w:tc>
      </w:tr>
      <w:tr w:rsidR="00D149DB" w:rsidRPr="009A2ADE"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12.</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მერი გაბედავა</w:t>
            </w:r>
          </w:p>
        </w:tc>
        <w:tc>
          <w:tcPr>
            <w:tcW w:w="3241" w:type="pct"/>
            <w:shd w:val="clear" w:color="auto" w:fill="auto"/>
            <w:vAlign w:val="center"/>
          </w:tcPr>
          <w:p w:rsidR="00D149DB" w:rsidRPr="0033248A" w:rsidRDefault="00D149DB" w:rsidP="00C1561D">
            <w:pPr>
              <w:pStyle w:val="ListParagraph"/>
              <w:ind w:left="0"/>
              <w:rPr>
                <w:rFonts w:ascii="Sylfaen" w:hAnsi="Sylfaen"/>
                <w:sz w:val="20"/>
                <w:szCs w:val="20"/>
              </w:rPr>
            </w:pPr>
            <w:r w:rsidRPr="0033248A">
              <w:rPr>
                <w:rFonts w:ascii="Sylfaen" w:hAnsi="Sylfaen"/>
                <w:sz w:val="20"/>
                <w:szCs w:val="20"/>
              </w:rPr>
              <w:t xml:space="preserve">სსიპ - განათლების ხარისხის განვითარების ეროვნული ცენტრი, </w:t>
            </w:r>
            <w:r w:rsidR="00C1561D">
              <w:rPr>
                <w:rFonts w:ascii="Sylfaen" w:hAnsi="Sylfaen"/>
                <w:sz w:val="20"/>
                <w:szCs w:val="20"/>
              </w:rPr>
              <w:t xml:space="preserve">დარგის </w:t>
            </w:r>
            <w:r w:rsidRPr="0033248A">
              <w:rPr>
                <w:rFonts w:ascii="Sylfaen" w:hAnsi="Sylfaen"/>
                <w:sz w:val="20"/>
                <w:szCs w:val="20"/>
              </w:rPr>
              <w:t>ფასილიტატორი</w:t>
            </w:r>
          </w:p>
        </w:tc>
      </w:tr>
      <w:tr w:rsidR="00D149DB" w:rsidRPr="00E9344D" w:rsidTr="00EF0833">
        <w:trPr>
          <w:trHeight w:val="162"/>
        </w:trPr>
        <w:tc>
          <w:tcPr>
            <w:tcW w:w="244" w:type="pct"/>
            <w:vAlign w:val="center"/>
          </w:tcPr>
          <w:p w:rsidR="00D149DB" w:rsidRPr="0033248A" w:rsidRDefault="00D149DB" w:rsidP="000E0DEB">
            <w:pPr>
              <w:pStyle w:val="ListParagraph"/>
              <w:ind w:left="0"/>
              <w:jc w:val="center"/>
              <w:rPr>
                <w:rFonts w:ascii="Sylfaen" w:hAnsi="Sylfaen"/>
                <w:b/>
                <w:sz w:val="20"/>
                <w:szCs w:val="20"/>
              </w:rPr>
            </w:pPr>
            <w:r w:rsidRPr="0033248A">
              <w:rPr>
                <w:rFonts w:ascii="Sylfaen" w:hAnsi="Sylfaen"/>
                <w:b/>
                <w:sz w:val="20"/>
                <w:szCs w:val="20"/>
              </w:rPr>
              <w:t>13.</w:t>
            </w:r>
          </w:p>
        </w:tc>
        <w:tc>
          <w:tcPr>
            <w:tcW w:w="1515" w:type="pct"/>
            <w:shd w:val="clear" w:color="auto" w:fill="auto"/>
            <w:vAlign w:val="center"/>
          </w:tcPr>
          <w:p w:rsidR="00D149DB" w:rsidRPr="0033248A" w:rsidRDefault="00D149DB" w:rsidP="000E0DEB">
            <w:pPr>
              <w:pStyle w:val="ListParagraph"/>
              <w:ind w:left="0"/>
              <w:rPr>
                <w:rFonts w:ascii="Sylfaen" w:hAnsi="Sylfaen"/>
                <w:b/>
                <w:sz w:val="20"/>
                <w:szCs w:val="20"/>
              </w:rPr>
            </w:pPr>
            <w:r w:rsidRPr="0033248A">
              <w:rPr>
                <w:rFonts w:ascii="Sylfaen" w:hAnsi="Sylfaen"/>
                <w:b/>
                <w:sz w:val="20"/>
                <w:szCs w:val="20"/>
              </w:rPr>
              <w:t>ციური დურული</w:t>
            </w:r>
          </w:p>
        </w:tc>
        <w:tc>
          <w:tcPr>
            <w:tcW w:w="3241" w:type="pct"/>
            <w:shd w:val="clear" w:color="auto" w:fill="auto"/>
            <w:vAlign w:val="center"/>
          </w:tcPr>
          <w:p w:rsidR="00D149DB" w:rsidRPr="0033248A" w:rsidRDefault="00D149DB" w:rsidP="00C1561D">
            <w:pPr>
              <w:pStyle w:val="ListParagraph"/>
              <w:ind w:left="0"/>
              <w:rPr>
                <w:rFonts w:ascii="Sylfaen" w:hAnsi="Sylfaen"/>
                <w:sz w:val="20"/>
                <w:szCs w:val="20"/>
              </w:rPr>
            </w:pPr>
            <w:r w:rsidRPr="0033248A">
              <w:rPr>
                <w:rFonts w:ascii="Sylfaen" w:hAnsi="Sylfaen"/>
                <w:sz w:val="20"/>
                <w:szCs w:val="20"/>
              </w:rPr>
              <w:t xml:space="preserve">სსიპ - განათლების ხარისხის განვითარების ეროვნული ცენტრი, </w:t>
            </w:r>
            <w:r w:rsidR="00C1561D">
              <w:rPr>
                <w:rFonts w:ascii="Sylfaen" w:hAnsi="Sylfaen"/>
                <w:sz w:val="20"/>
                <w:szCs w:val="20"/>
              </w:rPr>
              <w:t xml:space="preserve">განათლების </w:t>
            </w:r>
            <w:r w:rsidRPr="0033248A">
              <w:rPr>
                <w:rFonts w:ascii="Sylfaen" w:hAnsi="Sylfaen"/>
                <w:sz w:val="20"/>
                <w:szCs w:val="20"/>
              </w:rPr>
              <w:t>ფასილიტატორი</w:t>
            </w:r>
          </w:p>
        </w:tc>
      </w:tr>
    </w:tbl>
    <w:p w:rsidR="00D149DB" w:rsidRPr="00E9344D" w:rsidRDefault="00D149DB" w:rsidP="00D149DB">
      <w:pPr>
        <w:spacing w:after="0" w:line="240" w:lineRule="auto"/>
        <w:rPr>
          <w:rFonts w:ascii="Sylfaen" w:eastAsiaTheme="majorEastAsia" w:hAnsi="Sylfaen" w:cs="Sylfaen"/>
          <w:b/>
          <w:bCs/>
          <w:color w:val="365F91" w:themeColor="accent1" w:themeShade="BF"/>
          <w:sz w:val="20"/>
          <w:szCs w:val="20"/>
        </w:rPr>
      </w:pPr>
    </w:p>
    <w:p w:rsidR="00EF0833" w:rsidRDefault="00EF0833" w:rsidP="00EF0833">
      <w:pPr>
        <w:spacing w:after="0" w:line="240" w:lineRule="auto"/>
        <w:ind w:left="-180"/>
        <w:rPr>
          <w:rFonts w:ascii="Sylfaen" w:hAnsi="Sylfaen"/>
          <w:b/>
          <w:sz w:val="20"/>
          <w:szCs w:val="20"/>
        </w:rPr>
      </w:pPr>
    </w:p>
    <w:p w:rsidR="00F313AC" w:rsidRPr="007C428F" w:rsidRDefault="00F313AC" w:rsidP="00F313AC">
      <w:pPr>
        <w:pStyle w:val="CommentText"/>
        <w:spacing w:after="0"/>
        <w:jc w:val="both"/>
        <w:rPr>
          <w:rFonts w:ascii="Sylfaen" w:eastAsia="Calibri" w:hAnsi="Sylfaen" w:cs="Times New Roman"/>
          <w:color w:val="000000" w:themeColor="text1"/>
        </w:rPr>
      </w:pPr>
      <w:r w:rsidRPr="007C428F">
        <w:rPr>
          <w:rFonts w:ascii="Sylfaen" w:eastAsia="Calibri" w:hAnsi="Sylfaen" w:cs="Times New Roman"/>
          <w:b/>
          <w:color w:val="000000" w:themeColor="text1"/>
        </w:rPr>
        <w:lastRenderedPageBreak/>
        <w:t xml:space="preserve">დასახელება: </w:t>
      </w:r>
      <w:r w:rsidRPr="007C428F">
        <w:rPr>
          <w:rFonts w:ascii="Sylfaen" w:eastAsia="Calibri" w:hAnsi="Sylfaen" w:cs="Times New Roman"/>
          <w:color w:val="000000" w:themeColor="text1"/>
        </w:rPr>
        <w:t>ოფისის მენეჯერი</w:t>
      </w:r>
    </w:p>
    <w:p w:rsidR="00F313AC" w:rsidRPr="007C428F" w:rsidRDefault="00F313AC" w:rsidP="00F313AC">
      <w:pPr>
        <w:pStyle w:val="CommentText"/>
        <w:spacing w:after="0"/>
        <w:jc w:val="both"/>
        <w:rPr>
          <w:rFonts w:ascii="Sylfaen" w:eastAsia="Calibri" w:hAnsi="Sylfaen" w:cs="Times New Roman"/>
          <w:color w:val="000000" w:themeColor="text1"/>
        </w:rPr>
      </w:pPr>
    </w:p>
    <w:p w:rsidR="00F313AC" w:rsidRPr="007C428F" w:rsidRDefault="00F313AC" w:rsidP="00F313AC">
      <w:pPr>
        <w:pStyle w:val="CommentText"/>
        <w:spacing w:after="0"/>
        <w:jc w:val="both"/>
        <w:rPr>
          <w:rFonts w:ascii="Sylfaen" w:eastAsia="Calibri" w:hAnsi="Sylfaen" w:cs="Times New Roman"/>
        </w:rPr>
      </w:pPr>
    </w:p>
    <w:p w:rsidR="00F313AC" w:rsidRPr="007C428F" w:rsidRDefault="00F313AC" w:rsidP="00F313AC">
      <w:pPr>
        <w:spacing w:line="240" w:lineRule="auto"/>
        <w:jc w:val="center"/>
        <w:rPr>
          <w:rFonts w:ascii="Sylfaen" w:eastAsia="Times New Roman" w:hAnsi="Sylfaen" w:cs="Times New Roman"/>
          <w:b/>
          <w:sz w:val="20"/>
          <w:szCs w:val="20"/>
          <w:lang w:eastAsia="en-GB"/>
        </w:rPr>
      </w:pPr>
      <w:r w:rsidRPr="007C428F">
        <w:rPr>
          <w:rFonts w:ascii="Sylfaen" w:eastAsia="Times New Roman" w:hAnsi="Sylfaen" w:cs="Times New Roman"/>
          <w:b/>
          <w:sz w:val="20"/>
          <w:szCs w:val="20"/>
          <w:lang w:eastAsia="en-GB"/>
        </w:rPr>
        <w:t>შეფასების სტანდარტი</w:t>
      </w:r>
    </w:p>
    <w:p w:rsidR="00F313AC" w:rsidRPr="007C428F" w:rsidRDefault="00F313AC" w:rsidP="00F313AC">
      <w:pPr>
        <w:spacing w:line="240" w:lineRule="auto"/>
        <w:jc w:val="both"/>
        <w:rPr>
          <w:rFonts w:ascii="Sylfaen" w:eastAsia="Times New Roman" w:hAnsi="Sylfaen" w:cs="Times New Roman"/>
          <w:b/>
          <w:sz w:val="20"/>
          <w:szCs w:val="20"/>
          <w:lang w:eastAsia="en-GB"/>
        </w:rPr>
      </w:pPr>
    </w:p>
    <w:p w:rsidR="00F313AC" w:rsidRPr="007C428F" w:rsidRDefault="00F313AC" w:rsidP="00F313AC">
      <w:pPr>
        <w:spacing w:line="240" w:lineRule="auto"/>
        <w:ind w:left="-180"/>
        <w:contextualSpacing/>
        <w:jc w:val="both"/>
        <w:rPr>
          <w:rFonts w:ascii="Sylfaen" w:eastAsia="Calibri" w:hAnsi="Sylfaen" w:cs="Times New Roman"/>
          <w:b/>
          <w:sz w:val="20"/>
          <w:szCs w:val="20"/>
        </w:rPr>
      </w:pPr>
      <w:r w:rsidRPr="007C428F">
        <w:rPr>
          <w:rFonts w:ascii="Sylfaen" w:eastAsia="Calibri" w:hAnsi="Sylfaen" w:cs="Times New Roman"/>
          <w:b/>
          <w:sz w:val="20"/>
          <w:szCs w:val="20"/>
        </w:rPr>
        <w:t xml:space="preserve">ნაწილი 1. ზოგადი ინფორმაცია </w:t>
      </w:r>
    </w:p>
    <w:p w:rsidR="00F313AC" w:rsidRPr="007C428F" w:rsidRDefault="00F313AC" w:rsidP="00F313AC">
      <w:pPr>
        <w:spacing w:before="120" w:after="120" w:line="240" w:lineRule="auto"/>
        <w:ind w:left="-187"/>
        <w:contextualSpacing/>
        <w:jc w:val="both"/>
        <w:rPr>
          <w:rFonts w:ascii="Sylfaen" w:eastAsia="Calibri" w:hAnsi="Sylfaen" w:cs="Times New Roman"/>
          <w:b/>
          <w:sz w:val="20"/>
          <w:szCs w:val="20"/>
        </w:rPr>
      </w:pPr>
      <w:r w:rsidRPr="007C428F">
        <w:rPr>
          <w:rFonts w:ascii="Sylfaen" w:eastAsia="Calibri" w:hAnsi="Sylfaen" w:cs="Sylfaen"/>
          <w:sz w:val="20"/>
          <w:szCs w:val="20"/>
        </w:rPr>
        <w:t>შეფასების სტანდარტი</w:t>
      </w:r>
      <w:r w:rsidRPr="007C428F">
        <w:rPr>
          <w:rFonts w:ascii="Sylfaen" w:eastAsia="Calibri" w:hAnsi="Sylfaen" w:cs="Times New Roman"/>
          <w:sz w:val="20"/>
          <w:szCs w:val="20"/>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კომპეტენციების, ცოდნისა და უნარების აღიარების მიზნით. </w:t>
      </w:r>
    </w:p>
    <w:p w:rsidR="00F313AC" w:rsidRPr="007C428F" w:rsidRDefault="00F313AC" w:rsidP="00F313AC">
      <w:pPr>
        <w:spacing w:before="120" w:after="120" w:line="240" w:lineRule="auto"/>
        <w:ind w:left="-187"/>
        <w:contextualSpacing/>
        <w:jc w:val="both"/>
        <w:rPr>
          <w:rFonts w:ascii="Sylfaen" w:eastAsia="Calibri" w:hAnsi="Sylfaen" w:cs="Times New Roman"/>
          <w:sz w:val="20"/>
          <w:szCs w:val="20"/>
        </w:rPr>
      </w:pPr>
      <w:r w:rsidRPr="007C428F">
        <w:rPr>
          <w:rFonts w:ascii="Sylfaen" w:eastAsia="Calibri" w:hAnsi="Sylfaen" w:cs="Sylfaen"/>
          <w:sz w:val="20"/>
          <w:szCs w:val="20"/>
        </w:rPr>
        <w:t>შეფასების</w:t>
      </w:r>
      <w:r w:rsidRPr="007C428F">
        <w:rPr>
          <w:rFonts w:ascii="Sylfaen" w:eastAsia="Calibri" w:hAnsi="Sylfaen" w:cs="Times New Roman"/>
          <w:sz w:val="20"/>
          <w:szCs w:val="20"/>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F313AC" w:rsidRPr="007C428F" w:rsidRDefault="00F313AC" w:rsidP="00F313AC">
      <w:pPr>
        <w:spacing w:line="240" w:lineRule="auto"/>
        <w:ind w:left="-270"/>
        <w:contextualSpacing/>
        <w:jc w:val="both"/>
        <w:rPr>
          <w:rFonts w:ascii="Sylfaen" w:eastAsia="Calibri" w:hAnsi="Sylfaen" w:cs="Times New Roman"/>
          <w:sz w:val="20"/>
          <w:szCs w:val="20"/>
        </w:rPr>
      </w:pPr>
    </w:p>
    <w:p w:rsidR="00F313AC" w:rsidRPr="007C428F" w:rsidRDefault="00F313AC" w:rsidP="00F313AC">
      <w:pPr>
        <w:spacing w:line="240" w:lineRule="auto"/>
        <w:ind w:hanging="180"/>
        <w:jc w:val="both"/>
        <w:rPr>
          <w:rFonts w:ascii="Sylfaen" w:eastAsia="Calibri" w:hAnsi="Sylfaen" w:cs="Times New Roman"/>
          <w:sz w:val="20"/>
          <w:szCs w:val="20"/>
        </w:rPr>
      </w:pPr>
      <w:r w:rsidRPr="007C428F">
        <w:rPr>
          <w:rFonts w:ascii="Sylfaen" w:eastAsia="Calibri" w:hAnsi="Sylfaen" w:cs="Times New Roman"/>
          <w:sz w:val="20"/>
          <w:szCs w:val="20"/>
        </w:rPr>
        <w:t>1. შესაფასებელ კომპეტენციებს, რომლებიც გამოხატულია  პროფესიული მოვალეობებსა და ამოცანებში;</w:t>
      </w:r>
    </w:p>
    <w:p w:rsidR="00F313AC" w:rsidRPr="007C428F" w:rsidRDefault="00F313AC" w:rsidP="00F313AC">
      <w:pPr>
        <w:spacing w:line="240" w:lineRule="auto"/>
        <w:ind w:hanging="180"/>
        <w:jc w:val="both"/>
        <w:rPr>
          <w:rFonts w:ascii="Sylfaen" w:eastAsia="Calibri" w:hAnsi="Sylfaen" w:cs="Times New Roman"/>
          <w:sz w:val="20"/>
          <w:szCs w:val="20"/>
        </w:rPr>
      </w:pPr>
      <w:r w:rsidRPr="007C428F">
        <w:rPr>
          <w:rFonts w:ascii="Sylfaen" w:eastAsia="Calibri" w:hAnsi="Sylfaen" w:cs="Times New Roman"/>
          <w:sz w:val="20"/>
          <w:szCs w:val="20"/>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F313AC" w:rsidRPr="007C428F" w:rsidRDefault="00F313AC" w:rsidP="00F313AC">
      <w:pPr>
        <w:spacing w:line="240" w:lineRule="auto"/>
        <w:ind w:hanging="180"/>
        <w:jc w:val="both"/>
        <w:rPr>
          <w:rFonts w:ascii="Sylfaen" w:eastAsia="Calibri" w:hAnsi="Sylfaen" w:cs="Times New Roman"/>
          <w:sz w:val="20"/>
          <w:szCs w:val="20"/>
        </w:rPr>
      </w:pPr>
      <w:r w:rsidRPr="007C428F">
        <w:rPr>
          <w:rFonts w:ascii="Sylfaen" w:eastAsia="Calibri" w:hAnsi="Sylfaen" w:cs="Times New Roman"/>
          <w:sz w:val="20"/>
          <w:szCs w:val="20"/>
        </w:rPr>
        <w:t>3. შესაფასებელი კომპეტენციების დადასტურების  შესაძლებლობებს;</w:t>
      </w:r>
    </w:p>
    <w:p w:rsidR="00F313AC" w:rsidRPr="007C428F" w:rsidRDefault="00F313AC" w:rsidP="00F313AC">
      <w:pPr>
        <w:spacing w:line="240" w:lineRule="auto"/>
        <w:ind w:hanging="180"/>
        <w:jc w:val="both"/>
        <w:rPr>
          <w:rFonts w:ascii="Sylfaen" w:eastAsia="Calibri" w:hAnsi="Sylfaen" w:cs="Times New Roman"/>
          <w:sz w:val="20"/>
          <w:szCs w:val="20"/>
        </w:rPr>
      </w:pPr>
      <w:r w:rsidRPr="007C428F">
        <w:rPr>
          <w:rFonts w:ascii="Sylfaen" w:eastAsia="Calibri" w:hAnsi="Sylfaen" w:cs="Times New Roman"/>
          <w:sz w:val="20"/>
          <w:szCs w:val="20"/>
        </w:rPr>
        <w:t>4. გამოცდის პროცესს და კომპონენტებს.</w:t>
      </w:r>
    </w:p>
    <w:p w:rsidR="00F313AC" w:rsidRPr="007C428F" w:rsidRDefault="00F313AC" w:rsidP="00F313AC">
      <w:pPr>
        <w:spacing w:line="240" w:lineRule="auto"/>
        <w:jc w:val="both"/>
        <w:rPr>
          <w:rFonts w:ascii="Sylfaen" w:eastAsia="Times New Roman" w:hAnsi="Sylfaen" w:cs="Times New Roman"/>
          <w:b/>
          <w:bCs/>
          <w:sz w:val="20"/>
          <w:szCs w:val="20"/>
        </w:rPr>
      </w:pP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შესაფასებელი კომპეტენციების დადასტურება </w:t>
      </w:r>
    </w:p>
    <w:p w:rsidR="00F313AC" w:rsidRPr="007C428F" w:rsidRDefault="00F313AC" w:rsidP="00F313AC">
      <w:pPr>
        <w:spacing w:line="240" w:lineRule="auto"/>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შესაფასებელი კომპეტენციების დადასტურების გზები:</w:t>
      </w:r>
    </w:p>
    <w:p w:rsidR="00F313AC" w:rsidRPr="007C428F" w:rsidRDefault="00F313AC" w:rsidP="00F313AC">
      <w:pPr>
        <w:spacing w:line="240" w:lineRule="auto"/>
        <w:ind w:left="270" w:hanging="270"/>
        <w:contextualSpacing/>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ა) ფორმალური განათლების გზით მიღწეული სწავლის შედეგების აღიარება (ჩათვლა);</w:t>
      </w:r>
    </w:p>
    <w:p w:rsidR="00F313AC" w:rsidRPr="007C428F" w:rsidRDefault="00F313AC" w:rsidP="00F313AC">
      <w:pPr>
        <w:spacing w:line="240" w:lineRule="auto"/>
        <w:ind w:left="270" w:hanging="270"/>
        <w:contextualSpacing/>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F313AC" w:rsidRPr="007C428F" w:rsidRDefault="00F313AC" w:rsidP="00F313AC">
      <w:pPr>
        <w:spacing w:line="240" w:lineRule="auto"/>
        <w:ind w:left="270" w:hanging="270"/>
        <w:contextualSpacing/>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F313AC" w:rsidRPr="007C428F" w:rsidRDefault="00F313AC" w:rsidP="00F313AC">
      <w:pPr>
        <w:spacing w:line="240" w:lineRule="auto"/>
        <w:jc w:val="both"/>
        <w:rPr>
          <w:rFonts w:ascii="Sylfaen" w:eastAsia="Calibri" w:hAnsi="Sylfaen" w:cs="Times New Roman"/>
          <w:sz w:val="20"/>
          <w:szCs w:val="20"/>
        </w:rPr>
      </w:pPr>
      <w:r w:rsidRPr="007C428F">
        <w:rPr>
          <w:rFonts w:ascii="Sylfaen" w:eastAsia="Calibri" w:hAnsi="Sylfaen" w:cs="Times New Roman"/>
          <w:sz w:val="20"/>
          <w:szCs w:val="20"/>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F313AC" w:rsidRPr="007C428F" w:rsidRDefault="00F313AC" w:rsidP="00F313AC">
      <w:pPr>
        <w:spacing w:line="240" w:lineRule="auto"/>
        <w:jc w:val="both"/>
        <w:rPr>
          <w:rFonts w:ascii="Sylfaen" w:eastAsia="Times New Roman" w:hAnsi="Sylfaen" w:cs="Times New Roman"/>
          <w:b/>
          <w:bCs/>
          <w:sz w:val="20"/>
          <w:szCs w:val="20"/>
        </w:rPr>
      </w:pP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ფორმალურ განათლებაში მიღწეული სწავლის შედეგების აღიარების (ჩათვლის) პროცესი</w:t>
      </w: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Cs/>
          <w:sz w:val="20"/>
          <w:szCs w:val="20"/>
        </w:rPr>
        <w:t xml:space="preserve">ფორმალური განათლების გზით მიღწეული სწავლის შედეგების აღიარების (ჩათვლის) პროცესი მოიცავს 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  </w:t>
      </w:r>
    </w:p>
    <w:p w:rsidR="00F313AC" w:rsidRPr="007C428F" w:rsidRDefault="00F313AC" w:rsidP="00F313AC">
      <w:pPr>
        <w:spacing w:line="240" w:lineRule="auto"/>
        <w:ind w:left="270" w:hanging="27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ა) დასაშვებია ნებისმიერი კვალიფიკაციის ფარგლებში მიღწეული სწავლის შედეგების აღიარება (ჩათვლა),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ფარგლებში მიღებული დადებითი შეფასებით და შესაბამისი კრედიტის მინიჭებით.</w:t>
      </w:r>
    </w:p>
    <w:p w:rsidR="00F313AC" w:rsidRPr="007C428F" w:rsidRDefault="00F313AC" w:rsidP="00F313AC">
      <w:pPr>
        <w:spacing w:line="240" w:lineRule="auto"/>
        <w:ind w:left="270" w:hanging="27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 xml:space="preserve">ბ) 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პროგრამების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w:t>
      </w:r>
      <w:r w:rsidRPr="007C428F">
        <w:rPr>
          <w:rFonts w:ascii="Sylfaen" w:eastAsia="Times New Roman" w:hAnsi="Sylfaen" w:cs="Times New Roman"/>
          <w:bCs/>
          <w:sz w:val="20"/>
          <w:szCs w:val="20"/>
        </w:rPr>
        <w:lastRenderedPageBreak/>
        <w:t>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პროგრამის/სასწავლო კურსების პროგრამების (სილაბუსების) გამოთხოვა საგანმანათლებლო დაწესებულებებიდან და წარდგენა.</w:t>
      </w:r>
    </w:p>
    <w:p w:rsidR="00F313AC" w:rsidRPr="007C428F" w:rsidRDefault="00F313AC" w:rsidP="00F313AC">
      <w:pPr>
        <w:spacing w:line="240" w:lineRule="auto"/>
        <w:ind w:left="270" w:hanging="27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გ) 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რომლის/რომელთა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ნაწილი 2. მითითებები  შესაფასებელი პირის და შემფასებლისათვის </w:t>
      </w:r>
    </w:p>
    <w:p w:rsidR="00F313AC" w:rsidRPr="007C428F" w:rsidRDefault="00F313AC" w:rsidP="00F313AC">
      <w:pPr>
        <w:spacing w:after="0"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შეფასების დაწყებამდე გაეცანით: </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პროფესიულ სტანდარტს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შეფასების ინსტრუმენტებს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დაინტერესებული/შესაფასებელი პირის კომპეტენციების აღიარებასთან დაკავშირებულ შესაძლებლობებს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შემფასებლის ჩანაწერების ფორმებს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შეფასების პირობებს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შეფასების წესებს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შეფასების კრიტერიუმებს</w:t>
      </w:r>
    </w:p>
    <w:p w:rsidR="00F313AC" w:rsidRPr="007C428F" w:rsidRDefault="00F313AC" w:rsidP="00F313AC">
      <w:pPr>
        <w:spacing w:line="240" w:lineRule="auto"/>
        <w:jc w:val="both"/>
        <w:rPr>
          <w:rFonts w:ascii="Sylfaen" w:eastAsia="Times New Roman" w:hAnsi="Sylfaen" w:cs="Times New Roman"/>
          <w:b/>
          <w:bCs/>
          <w:sz w:val="20"/>
          <w:szCs w:val="20"/>
        </w:rPr>
      </w:pPr>
    </w:p>
    <w:p w:rsidR="00F313AC" w:rsidRPr="007C428F" w:rsidRDefault="00F313AC" w:rsidP="00F313AC">
      <w:pPr>
        <w:spacing w:after="0"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შეფასების პროცესში:</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პირადად დააკვირდით დავალებების შესრულების/შეფასების პროცესს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თითოეული შესაფასებელისათვის აწარმოეთ შეფასების ჩანაწერების ფორმები</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თუ აუცილებელია, შესაფასებელს დაუსვით დამატებითი შეკითხვები დავალებასთან დაკავშირებით</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შეაფასეთ თითოეული კრიტერიუმი</w:t>
      </w:r>
    </w:p>
    <w:p w:rsidR="00F313AC" w:rsidRPr="007C428F" w:rsidRDefault="00F313AC" w:rsidP="00F313AC">
      <w:pPr>
        <w:spacing w:after="0"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შეფასების დასრულებისას:</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შესაფასებელს მიეცით განმარტება შეფასებასთან დაკავშირებით</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შეაჯამეთ შეფასების შედეგები</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დაადასტურეთ შეფასების შედეგები ხელმოწერით</w:t>
      </w:r>
    </w:p>
    <w:p w:rsidR="00F313AC" w:rsidRPr="007C428F" w:rsidRDefault="00F313AC" w:rsidP="00F313AC">
      <w:pPr>
        <w:pStyle w:val="ListParagraph"/>
        <w:numPr>
          <w:ilvl w:val="0"/>
          <w:numId w:val="42"/>
        </w:numPr>
        <w:spacing w:after="0" w:line="240" w:lineRule="auto"/>
        <w:ind w:left="720" w:hanging="360"/>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შეფასების ჩანაწერები გადაეცით სათანადოდ უფლებამოსილ პირს</w:t>
      </w: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w:t>
      </w: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ნაწილი 3. შეფასების პროცედურა </w:t>
      </w:r>
    </w:p>
    <w:p w:rsidR="00F313AC" w:rsidRPr="007C428F" w:rsidRDefault="00F313AC" w:rsidP="00F313AC">
      <w:pPr>
        <w:spacing w:line="240" w:lineRule="auto"/>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მიღწეული კომპეტენციების  დადასტურებისთვის გამოცდის  ორგანიზების პროცესი და კომპონენტები</w:t>
      </w:r>
    </w:p>
    <w:p w:rsidR="00F313AC" w:rsidRPr="007C428F" w:rsidRDefault="00F313AC" w:rsidP="00F313AC">
      <w:pPr>
        <w:spacing w:after="120" w:line="240" w:lineRule="auto"/>
        <w:jc w:val="both"/>
        <w:rPr>
          <w:rFonts w:ascii="Sylfaen" w:eastAsia="Times New Roman" w:hAnsi="Sylfaen" w:cs="Times New Roman"/>
          <w:bCs/>
          <w:sz w:val="20"/>
          <w:szCs w:val="20"/>
        </w:rPr>
      </w:pPr>
      <w:r w:rsidRPr="007C428F">
        <w:rPr>
          <w:rFonts w:ascii="Sylfaen" w:eastAsia="Times New Roman" w:hAnsi="Sylfaen" w:cs="Times New Roman"/>
          <w:bCs/>
          <w:sz w:val="20"/>
          <w:szCs w:val="20"/>
        </w:rPr>
        <w:t xml:space="preserve">მიღწეული კომპეტენციების  დადასტურებისთვის გამოცდის ჩატარების პროცესი მოიცავს დასადასტურებელი კომპეტენციების შესაბამისად გამოკითხვისა და პრაქტიკული დავალების შესრულების ეტაპებს. </w:t>
      </w:r>
    </w:p>
    <w:p w:rsidR="00F313AC" w:rsidRPr="007C428F" w:rsidRDefault="00F313AC" w:rsidP="00F313AC">
      <w:pPr>
        <w:spacing w:after="120" w:line="240" w:lineRule="auto"/>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შეფასების პროცესი მოიცავს  სავალდებულო კომპონენტს (გამოცდას), რომლის შეფასება შესაბამისი კვალიფიკაციის მინიჭების წინაპირობას წარმოადგენს.</w:t>
      </w:r>
    </w:p>
    <w:p w:rsidR="00F313AC" w:rsidRPr="007C428F" w:rsidRDefault="00F313AC" w:rsidP="00F313AC">
      <w:pPr>
        <w:spacing w:line="240" w:lineRule="auto"/>
        <w:jc w:val="both"/>
        <w:rPr>
          <w:rFonts w:ascii="Sylfaen" w:eastAsia="Times New Roman" w:hAnsi="Sylfaen" w:cs="Times New Roman"/>
          <w:bCs/>
          <w:sz w:val="20"/>
          <w:szCs w:val="20"/>
        </w:rPr>
      </w:pPr>
      <w:r w:rsidRPr="007C428F">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rsidR="00F313AC" w:rsidRDefault="00F313AC" w:rsidP="00F313AC">
      <w:pPr>
        <w:spacing w:line="240" w:lineRule="auto"/>
        <w:jc w:val="both"/>
        <w:rPr>
          <w:rFonts w:ascii="Sylfaen" w:eastAsia="Calibri" w:hAnsi="Sylfaen" w:cs="Times New Roman"/>
          <w:b/>
          <w:bCs/>
          <w:sz w:val="20"/>
          <w:szCs w:val="20"/>
        </w:rPr>
      </w:pPr>
    </w:p>
    <w:p w:rsidR="00F313AC" w:rsidRPr="007C428F" w:rsidRDefault="00F313AC" w:rsidP="00F313AC">
      <w:pPr>
        <w:spacing w:after="120" w:line="240" w:lineRule="auto"/>
        <w:jc w:val="both"/>
        <w:rPr>
          <w:rFonts w:ascii="Sylfaen" w:eastAsia="Calibri" w:hAnsi="Sylfaen" w:cs="Sylfaen"/>
          <w:b/>
          <w:sz w:val="20"/>
          <w:szCs w:val="20"/>
        </w:rPr>
      </w:pPr>
      <w:r w:rsidRPr="007C428F">
        <w:rPr>
          <w:rFonts w:ascii="Sylfaen" w:eastAsia="Calibri" w:hAnsi="Sylfaen" w:cs="Sylfaen"/>
          <w:b/>
          <w:sz w:val="20"/>
          <w:szCs w:val="20"/>
        </w:rPr>
        <w:t>ნაწილი 4 : თეორიული გამოკითხვის და პრაქტიკული /დავალებების თემატიკა</w:t>
      </w:r>
    </w:p>
    <w:p w:rsidR="00F313AC" w:rsidRPr="007720EA" w:rsidRDefault="00F313AC" w:rsidP="00F313AC">
      <w:pPr>
        <w:spacing w:after="120" w:line="240" w:lineRule="auto"/>
        <w:jc w:val="both"/>
        <w:rPr>
          <w:rFonts w:ascii="Sylfaen" w:eastAsia="Calibri" w:hAnsi="Sylfaen"/>
          <w:sz w:val="20"/>
          <w:szCs w:val="20"/>
        </w:rPr>
      </w:pPr>
      <w:bookmarkStart w:id="0" w:name="_GoBack"/>
      <w:r w:rsidRPr="007720EA">
        <w:rPr>
          <w:rFonts w:ascii="Sylfaen" w:eastAsia="Calibri" w:hAnsi="Sylfaen" w:cs="Sylfaen"/>
          <w:sz w:val="20"/>
          <w:szCs w:val="20"/>
        </w:rPr>
        <w:t>გამოკითხვა</w:t>
      </w:r>
      <w:r w:rsidRPr="007720EA">
        <w:rPr>
          <w:rFonts w:ascii="Sylfaen" w:eastAsia="Calibri" w:hAnsi="Sylfaen"/>
          <w:sz w:val="20"/>
          <w:szCs w:val="20"/>
        </w:rPr>
        <w:t xml:space="preserve"> </w:t>
      </w:r>
    </w:p>
    <w:p w:rsidR="00F313AC" w:rsidRPr="007720EA" w:rsidRDefault="00F313AC" w:rsidP="00F313AC">
      <w:pPr>
        <w:spacing w:after="120" w:line="240" w:lineRule="auto"/>
        <w:jc w:val="both"/>
        <w:rPr>
          <w:rFonts w:ascii="Sylfaen" w:eastAsia="Calibri" w:hAnsi="Sylfaen" w:cs="Sylfaen"/>
          <w:sz w:val="20"/>
          <w:szCs w:val="20"/>
        </w:rPr>
      </w:pPr>
      <w:r w:rsidRPr="007720EA">
        <w:rPr>
          <w:rFonts w:ascii="Sylfaen" w:eastAsia="Calibri" w:hAnsi="Sylfaen" w:cs="Sylfaen"/>
          <w:sz w:val="20"/>
          <w:szCs w:val="20"/>
        </w:rPr>
        <w:t>გამოკითხვის</w:t>
      </w:r>
      <w:r w:rsidRPr="007720EA">
        <w:rPr>
          <w:rFonts w:ascii="Sylfaen" w:eastAsia="Calibri" w:hAnsi="Sylfaen"/>
          <w:sz w:val="20"/>
          <w:szCs w:val="20"/>
        </w:rPr>
        <w:t xml:space="preserve"> </w:t>
      </w:r>
      <w:r w:rsidRPr="007720EA">
        <w:rPr>
          <w:rFonts w:ascii="Sylfaen" w:eastAsia="Calibri" w:hAnsi="Sylfaen" w:cs="Sylfaen"/>
          <w:sz w:val="20"/>
          <w:szCs w:val="20"/>
        </w:rPr>
        <w:t>ფორმა</w:t>
      </w:r>
      <w:r w:rsidRPr="007720EA">
        <w:rPr>
          <w:rFonts w:ascii="Sylfaen" w:eastAsia="Calibri" w:hAnsi="Sylfaen"/>
          <w:sz w:val="20"/>
          <w:szCs w:val="20"/>
        </w:rPr>
        <w:t>:</w:t>
      </w:r>
    </w:p>
    <w:p w:rsidR="00F313AC" w:rsidRPr="007720EA" w:rsidRDefault="00F313AC" w:rsidP="00F313AC">
      <w:pPr>
        <w:pStyle w:val="ListParagraph"/>
        <w:numPr>
          <w:ilvl w:val="0"/>
          <w:numId w:val="42"/>
        </w:numPr>
        <w:spacing w:after="120" w:line="240" w:lineRule="auto"/>
        <w:ind w:left="252" w:hanging="270"/>
        <w:jc w:val="both"/>
        <w:rPr>
          <w:rFonts w:ascii="Sylfaen" w:eastAsia="Calibri" w:hAnsi="Sylfaen" w:cs="Sylfaen"/>
          <w:sz w:val="20"/>
          <w:szCs w:val="20"/>
        </w:rPr>
      </w:pPr>
      <w:r w:rsidRPr="007720EA">
        <w:rPr>
          <w:rFonts w:ascii="Sylfaen" w:eastAsia="Calibri" w:hAnsi="Sylfaen" w:cs="Sylfaen"/>
          <w:sz w:val="20"/>
          <w:szCs w:val="20"/>
        </w:rPr>
        <w:t>შესაფასებელი პირის გამოკითხვა ხორციელდება ტესტის და ზეპირი შეკითხვების სახით;</w:t>
      </w:r>
    </w:p>
    <w:p w:rsidR="00F313AC" w:rsidRPr="007720EA" w:rsidRDefault="00F313AC" w:rsidP="00F313AC">
      <w:pPr>
        <w:pStyle w:val="ListParagraph"/>
        <w:numPr>
          <w:ilvl w:val="0"/>
          <w:numId w:val="42"/>
        </w:numPr>
        <w:spacing w:after="120" w:line="240" w:lineRule="auto"/>
        <w:ind w:left="252" w:hanging="270"/>
        <w:jc w:val="both"/>
        <w:rPr>
          <w:rFonts w:ascii="Sylfaen" w:eastAsia="Calibri" w:hAnsi="Sylfaen" w:cs="Sylfaen"/>
          <w:sz w:val="20"/>
          <w:szCs w:val="20"/>
        </w:rPr>
      </w:pPr>
      <w:r w:rsidRPr="007720EA">
        <w:rPr>
          <w:rFonts w:ascii="Sylfaen" w:eastAsia="Calibri" w:hAnsi="Sylfaen" w:cs="Sylfaen"/>
          <w:sz w:val="20"/>
          <w:szCs w:val="20"/>
        </w:rPr>
        <w:t>ტესტი უნდა მოიცავდეს როგორც ღია, ისე დახურული ტიპის შეკითხვებს.</w:t>
      </w:r>
    </w:p>
    <w:p w:rsidR="00F313AC" w:rsidRPr="007720EA" w:rsidRDefault="00F313AC" w:rsidP="00F313AC">
      <w:pPr>
        <w:spacing w:after="120" w:line="240" w:lineRule="auto"/>
        <w:jc w:val="both"/>
        <w:rPr>
          <w:rFonts w:ascii="Sylfaen" w:eastAsia="Calibri" w:hAnsi="Sylfaen" w:cs="Sylfaen"/>
          <w:sz w:val="20"/>
          <w:szCs w:val="20"/>
        </w:rPr>
      </w:pPr>
    </w:p>
    <w:p w:rsidR="00F313AC" w:rsidRPr="007720EA" w:rsidRDefault="00F313AC" w:rsidP="00F313AC">
      <w:pPr>
        <w:spacing w:after="120" w:line="240" w:lineRule="auto"/>
        <w:jc w:val="both"/>
        <w:rPr>
          <w:rFonts w:ascii="Sylfaen" w:eastAsia="Calibri" w:hAnsi="Sylfaen" w:cs="Sylfaen"/>
          <w:sz w:val="20"/>
          <w:szCs w:val="20"/>
        </w:rPr>
      </w:pPr>
      <w:r w:rsidRPr="007720EA">
        <w:rPr>
          <w:rFonts w:ascii="Sylfaen" w:eastAsia="Calibri" w:hAnsi="Sylfaen" w:cs="Sylfaen"/>
          <w:sz w:val="20"/>
          <w:szCs w:val="20"/>
        </w:rPr>
        <w:t xml:space="preserve">გამოკითხვის პროცესის მონიტორინგი: </w:t>
      </w:r>
    </w:p>
    <w:p w:rsidR="00F313AC" w:rsidRPr="007720EA" w:rsidRDefault="00F313AC" w:rsidP="00F313AC">
      <w:pPr>
        <w:spacing w:after="120" w:line="240" w:lineRule="auto"/>
        <w:jc w:val="both"/>
        <w:rPr>
          <w:rFonts w:ascii="Sylfaen" w:eastAsia="Calibri" w:hAnsi="Sylfaen" w:cs="Sylfaen"/>
          <w:sz w:val="20"/>
          <w:szCs w:val="20"/>
        </w:rPr>
      </w:pPr>
      <w:r w:rsidRPr="007720EA">
        <w:rPr>
          <w:rFonts w:ascii="Sylfaen" w:eastAsia="Calibri" w:hAnsi="Sylfaen" w:cs="Sylfaen"/>
          <w:sz w:val="20"/>
          <w:szCs w:val="20"/>
        </w:rPr>
        <w:t>არსებითია გამოკითხვის პროცესზე შემფასებლის მიერ ზედამხედველობის განხორციელება.</w:t>
      </w:r>
    </w:p>
    <w:p w:rsidR="00F313AC" w:rsidRPr="007720EA" w:rsidRDefault="00F313AC" w:rsidP="00F313AC">
      <w:pPr>
        <w:spacing w:after="120" w:line="240" w:lineRule="auto"/>
        <w:jc w:val="both"/>
        <w:rPr>
          <w:rFonts w:ascii="Sylfaen" w:eastAsia="Calibri" w:hAnsi="Sylfaen" w:cs="Sylfaen"/>
          <w:sz w:val="20"/>
          <w:szCs w:val="20"/>
        </w:rPr>
      </w:pPr>
    </w:p>
    <w:p w:rsidR="00F313AC" w:rsidRPr="007720EA" w:rsidRDefault="00F313AC" w:rsidP="00F313AC">
      <w:pPr>
        <w:spacing w:after="120" w:line="240" w:lineRule="auto"/>
        <w:jc w:val="both"/>
        <w:rPr>
          <w:rFonts w:ascii="Sylfaen" w:eastAsia="Calibri" w:hAnsi="Sylfaen" w:cs="Sylfaen"/>
          <w:sz w:val="20"/>
          <w:szCs w:val="20"/>
        </w:rPr>
      </w:pPr>
      <w:r w:rsidRPr="007720EA">
        <w:rPr>
          <w:rFonts w:ascii="Sylfaen" w:eastAsia="Calibri" w:hAnsi="Sylfaen" w:cs="Sylfaen"/>
          <w:sz w:val="20"/>
          <w:szCs w:val="20"/>
        </w:rPr>
        <w:t>მოპოვებული მტკიცებულებები:</w:t>
      </w:r>
    </w:p>
    <w:p w:rsidR="00F313AC" w:rsidRPr="007720EA" w:rsidRDefault="00F313AC" w:rsidP="00F313AC">
      <w:pPr>
        <w:spacing w:after="120" w:line="240" w:lineRule="auto"/>
        <w:jc w:val="both"/>
        <w:rPr>
          <w:rFonts w:ascii="Sylfaen" w:eastAsia="Calibri" w:hAnsi="Sylfaen" w:cs="Sylfaen"/>
          <w:sz w:val="20"/>
          <w:szCs w:val="20"/>
        </w:rPr>
      </w:pPr>
      <w:r w:rsidRPr="007720EA">
        <w:rPr>
          <w:rFonts w:ascii="Sylfaen" w:eastAsia="Calibri" w:hAnsi="Sylfaen" w:cs="Sylfaen"/>
          <w:sz w:val="20"/>
          <w:szCs w:val="20"/>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F313AC" w:rsidRPr="007720EA" w:rsidRDefault="00F313AC" w:rsidP="00F313AC">
      <w:pPr>
        <w:spacing w:after="120" w:line="240" w:lineRule="auto"/>
        <w:jc w:val="both"/>
        <w:rPr>
          <w:rFonts w:ascii="Sylfaen" w:eastAsia="Calibri" w:hAnsi="Sylfaen" w:cs="Times New Roman"/>
          <w:sz w:val="20"/>
          <w:szCs w:val="20"/>
        </w:rPr>
      </w:pPr>
      <w:r w:rsidRPr="007720EA">
        <w:rPr>
          <w:rFonts w:ascii="Sylfaen" w:eastAsia="Calibri" w:hAnsi="Sylfaen" w:cs="Sylfaen"/>
          <w:sz w:val="20"/>
          <w:szCs w:val="20"/>
        </w:rPr>
        <w:t>თეორიული საგამოცდო თემატიკა</w:t>
      </w:r>
      <w:r w:rsidRPr="007720EA">
        <w:rPr>
          <w:rFonts w:ascii="Sylfaen" w:eastAsia="Calibri" w:hAnsi="Sylfaen" w:cs="Times New Roman"/>
          <w:sz w:val="20"/>
          <w:szCs w:val="20"/>
        </w:rPr>
        <w:t>:</w:t>
      </w:r>
    </w:p>
    <w:bookmarkEnd w:id="0"/>
    <w:p w:rsidR="00F313AC" w:rsidRPr="007C428F" w:rsidRDefault="00F313AC" w:rsidP="00F313AC">
      <w:pPr>
        <w:numPr>
          <w:ilvl w:val="0"/>
          <w:numId w:val="43"/>
        </w:numPr>
        <w:spacing w:after="120" w:line="240" w:lineRule="auto"/>
        <w:ind w:left="709" w:hanging="283"/>
        <w:contextualSpacing/>
        <w:jc w:val="both"/>
        <w:rPr>
          <w:rFonts w:ascii="Sylfaen" w:eastAsia="Calibri" w:hAnsi="Sylfaen" w:cs="Times New Roman"/>
          <w:sz w:val="20"/>
          <w:szCs w:val="20"/>
        </w:rPr>
      </w:pPr>
      <w:r w:rsidRPr="007C428F">
        <w:rPr>
          <w:rFonts w:ascii="Sylfaen" w:eastAsia="Calibri" w:hAnsi="Sylfaen" w:cs="Sylfaen"/>
          <w:sz w:val="20"/>
          <w:szCs w:val="20"/>
        </w:rPr>
        <w:t>დასადასტურებელი კომპეტენციების შესაბამისად საგამოცდო თემატიკა შეიძლება მოიცავდეს შემდეგ საკითხებს</w:t>
      </w:r>
      <w:r w:rsidRPr="007C428F">
        <w:rPr>
          <w:rFonts w:ascii="Sylfaen" w:eastAsia="Calibri" w:hAnsi="Sylfaen" w:cs="Times New Roman"/>
          <w:sz w:val="20"/>
          <w:szCs w:val="20"/>
        </w:rPr>
        <w:t xml:space="preserve">: </w:t>
      </w:r>
    </w:p>
    <w:p w:rsidR="00F313AC" w:rsidRPr="007C428F" w:rsidRDefault="00F313AC" w:rsidP="00F313AC">
      <w:pPr>
        <w:pStyle w:val="ListParagraph"/>
        <w:tabs>
          <w:tab w:val="left" w:pos="1260"/>
        </w:tabs>
        <w:spacing w:after="0" w:line="240" w:lineRule="auto"/>
        <w:ind w:left="990"/>
        <w:jc w:val="both"/>
        <w:rPr>
          <w:rFonts w:ascii="Sylfaen" w:hAnsi="Sylfaen"/>
          <w:sz w:val="20"/>
          <w:szCs w:val="20"/>
        </w:rPr>
      </w:pPr>
      <w:r w:rsidRPr="007C428F">
        <w:rPr>
          <w:rFonts w:ascii="Sylfaen" w:hAnsi="Sylfaen"/>
          <w:sz w:val="20"/>
          <w:szCs w:val="20"/>
        </w:rPr>
        <w:t>ა) ოფისის მენეჯმენტი და ადმინისტრირება;</w:t>
      </w:r>
    </w:p>
    <w:p w:rsidR="00F313AC" w:rsidRPr="007C428F" w:rsidRDefault="00F313AC" w:rsidP="00F313AC">
      <w:pPr>
        <w:pStyle w:val="ListParagraph"/>
        <w:tabs>
          <w:tab w:val="left" w:pos="1260"/>
        </w:tabs>
        <w:spacing w:after="0" w:line="240" w:lineRule="auto"/>
        <w:ind w:left="990"/>
        <w:jc w:val="both"/>
        <w:rPr>
          <w:rFonts w:ascii="Sylfaen" w:hAnsi="Sylfaen"/>
          <w:sz w:val="20"/>
          <w:szCs w:val="20"/>
        </w:rPr>
      </w:pPr>
      <w:r w:rsidRPr="007C428F">
        <w:rPr>
          <w:rFonts w:ascii="Sylfaen" w:hAnsi="Sylfaen" w:cs="Sylfaen"/>
          <w:color w:val="000000" w:themeColor="text1"/>
          <w:sz w:val="20"/>
          <w:szCs w:val="20"/>
        </w:rPr>
        <w:t>ბ) უსაფრთხოების ნორმები და მოთხოვნები საოფისე სამუშაო გარემოსადმი;</w:t>
      </w:r>
    </w:p>
    <w:p w:rsidR="00F313AC" w:rsidRPr="007C428F" w:rsidRDefault="00F313AC" w:rsidP="00F313AC">
      <w:pPr>
        <w:pStyle w:val="ListParagraph"/>
        <w:tabs>
          <w:tab w:val="left" w:pos="1260"/>
        </w:tabs>
        <w:spacing w:after="0" w:line="240" w:lineRule="auto"/>
        <w:ind w:left="990"/>
        <w:jc w:val="both"/>
        <w:rPr>
          <w:rFonts w:ascii="Sylfaen" w:hAnsi="Sylfaen"/>
          <w:sz w:val="20"/>
          <w:szCs w:val="20"/>
        </w:rPr>
      </w:pPr>
      <w:r w:rsidRPr="007C428F">
        <w:rPr>
          <w:rFonts w:ascii="Sylfaen" w:hAnsi="Sylfaen"/>
          <w:sz w:val="20"/>
          <w:szCs w:val="20"/>
        </w:rPr>
        <w:t>გ)პერსონალის მენეჯმენტი და საკადრო საქმისწარმოება;</w:t>
      </w:r>
    </w:p>
    <w:p w:rsidR="00F313AC" w:rsidRPr="007C428F" w:rsidRDefault="00F313AC" w:rsidP="00F313AC">
      <w:pPr>
        <w:pStyle w:val="ListParagraph"/>
        <w:tabs>
          <w:tab w:val="left" w:pos="1260"/>
        </w:tabs>
        <w:spacing w:after="0" w:line="240" w:lineRule="auto"/>
        <w:ind w:left="990"/>
        <w:jc w:val="both"/>
        <w:rPr>
          <w:rFonts w:ascii="Sylfaen" w:hAnsi="Sylfaen"/>
          <w:sz w:val="20"/>
          <w:szCs w:val="20"/>
        </w:rPr>
      </w:pPr>
      <w:r w:rsidRPr="007C428F">
        <w:rPr>
          <w:rFonts w:ascii="Sylfaen" w:hAnsi="Sylfaen"/>
          <w:sz w:val="20"/>
          <w:szCs w:val="20"/>
        </w:rPr>
        <w:t>დ) საქმისწარმოება და საარქივო საქმე;</w:t>
      </w:r>
    </w:p>
    <w:p w:rsidR="00F313AC" w:rsidRPr="007C428F" w:rsidRDefault="00F313AC" w:rsidP="00F313AC">
      <w:pPr>
        <w:pStyle w:val="ListParagraph"/>
        <w:tabs>
          <w:tab w:val="left" w:pos="1260"/>
        </w:tabs>
        <w:spacing w:after="0" w:line="240" w:lineRule="auto"/>
        <w:ind w:left="990"/>
        <w:jc w:val="both"/>
        <w:rPr>
          <w:rFonts w:ascii="Sylfaen" w:hAnsi="Sylfaen"/>
          <w:sz w:val="20"/>
          <w:szCs w:val="20"/>
        </w:rPr>
      </w:pPr>
      <w:r w:rsidRPr="007C428F">
        <w:rPr>
          <w:rFonts w:ascii="Sylfaen" w:hAnsi="Sylfaen"/>
          <w:sz w:val="20"/>
          <w:szCs w:val="20"/>
        </w:rPr>
        <w:t>ე) მარაგების მართვა და საფინანსო დოკუმენტები.</w:t>
      </w:r>
    </w:p>
    <w:p w:rsidR="00F313AC" w:rsidRPr="007C428F" w:rsidRDefault="00F313AC" w:rsidP="00F313AC">
      <w:pPr>
        <w:spacing w:after="120" w:line="240" w:lineRule="auto"/>
        <w:contextualSpacing/>
        <w:jc w:val="both"/>
        <w:rPr>
          <w:rFonts w:ascii="Sylfaen" w:eastAsia="Calibri" w:hAnsi="Sylfaen" w:cs="Sylfaen"/>
          <w:sz w:val="20"/>
          <w:szCs w:val="20"/>
        </w:rPr>
      </w:pPr>
      <w:r w:rsidRPr="007C428F">
        <w:rPr>
          <w:rFonts w:ascii="Sylfaen" w:eastAsia="Calibri" w:hAnsi="Sylfaen" w:cs="Sylfaen"/>
          <w:sz w:val="20"/>
          <w:szCs w:val="20"/>
        </w:rPr>
        <w:t xml:space="preserve"> </w:t>
      </w:r>
    </w:p>
    <w:p w:rsidR="00F313AC" w:rsidRPr="007C428F" w:rsidRDefault="00F313AC" w:rsidP="00F313AC">
      <w:pPr>
        <w:spacing w:after="120" w:line="240" w:lineRule="auto"/>
        <w:contextualSpacing/>
        <w:jc w:val="both"/>
        <w:rPr>
          <w:rFonts w:ascii="Sylfaen" w:eastAsia="Calibri" w:hAnsi="Sylfaen" w:cs="Sylfaen"/>
          <w:sz w:val="20"/>
          <w:szCs w:val="20"/>
        </w:rPr>
      </w:pPr>
      <w:r w:rsidRPr="007C428F">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p>
    <w:p w:rsidR="00F313AC" w:rsidRDefault="00F313AC" w:rsidP="00F313AC">
      <w:pPr>
        <w:spacing w:line="240" w:lineRule="auto"/>
        <w:jc w:val="both"/>
        <w:rPr>
          <w:rFonts w:ascii="Sylfaen" w:eastAsia="Calibri" w:hAnsi="Sylfaen" w:cs="Times New Roman"/>
          <w:b/>
          <w:bCs/>
          <w:sz w:val="20"/>
          <w:szCs w:val="20"/>
        </w:rPr>
      </w:pPr>
    </w:p>
    <w:p w:rsidR="00F313AC" w:rsidRPr="007C428F" w:rsidRDefault="00F313AC" w:rsidP="00F313AC">
      <w:pPr>
        <w:spacing w:line="240" w:lineRule="auto"/>
        <w:jc w:val="both"/>
        <w:rPr>
          <w:rFonts w:ascii="Sylfaen" w:eastAsia="Calibri" w:hAnsi="Sylfaen" w:cs="Times New Roman"/>
          <w:b/>
          <w:bCs/>
          <w:sz w:val="20"/>
          <w:szCs w:val="20"/>
        </w:rPr>
      </w:pPr>
      <w:r w:rsidRPr="007C428F">
        <w:rPr>
          <w:rFonts w:ascii="Sylfaen" w:eastAsia="Calibri" w:hAnsi="Sylfaen" w:cs="Times New Roman"/>
          <w:b/>
          <w:bCs/>
          <w:sz w:val="20"/>
          <w:szCs w:val="20"/>
        </w:rPr>
        <w:t>ნაწილი 5. პრაქტიკული დავალების/დავალებები  შესრულების/შეფასების კრიტერიუმების მითითებებით:</w:t>
      </w:r>
    </w:p>
    <w:p w:rsidR="00F313AC" w:rsidRPr="007C428F" w:rsidRDefault="00F313AC" w:rsidP="00F313AC">
      <w:pPr>
        <w:spacing w:line="240" w:lineRule="auto"/>
        <w:jc w:val="both"/>
        <w:rPr>
          <w:rFonts w:ascii="Sylfaen" w:eastAsia="Calibri" w:hAnsi="Sylfaen" w:cs="Times New Roman"/>
          <w:b/>
          <w:bCs/>
          <w:sz w:val="20"/>
          <w:szCs w:val="20"/>
        </w:rPr>
      </w:pPr>
      <w:r w:rsidRPr="007C428F">
        <w:rPr>
          <w:rFonts w:ascii="Sylfaen" w:eastAsia="Calibri" w:hAnsi="Sylfaen" w:cs="Times New Roman"/>
          <w:b/>
          <w:bCs/>
          <w:sz w:val="20"/>
          <w:szCs w:val="20"/>
        </w:rPr>
        <w:t>პრაქტიკული დავალების შესრულებაზე დაკვირვება</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საგამოცდო გარემო:</w:t>
      </w:r>
    </w:p>
    <w:p w:rsidR="00F313AC" w:rsidRPr="007C428F" w:rsidRDefault="00F313AC" w:rsidP="00F313AC">
      <w:pPr>
        <w:spacing w:after="0" w:line="240" w:lineRule="auto"/>
        <w:jc w:val="both"/>
        <w:rPr>
          <w:rFonts w:ascii="Sylfaen" w:eastAsia="Calibri" w:hAnsi="Sylfaen" w:cs="Times New Roman"/>
          <w:sz w:val="20"/>
          <w:szCs w:val="20"/>
        </w:rPr>
      </w:pPr>
      <w:r w:rsidRPr="007C428F">
        <w:rPr>
          <w:rFonts w:ascii="Sylfaen" w:eastAsia="Calibri" w:hAnsi="Sylfaen" w:cs="Times New Roman"/>
          <w:sz w:val="20"/>
          <w:szCs w:val="20"/>
        </w:rPr>
        <w:t>შესაფასებელი პირის შეფასება ხორციელდება ტესტური და პრაქტიკული დავალებების სახით. შეფასება შესაძლებელია განხორციელდეს</w:t>
      </w:r>
      <w:r w:rsidRPr="007C428F">
        <w:rPr>
          <w:rFonts w:ascii="Sylfaen" w:hAnsi="Sylfaen"/>
          <w:sz w:val="20"/>
          <w:szCs w:val="20"/>
        </w:rPr>
        <w:t xml:space="preserve"> საგანმანათლებლო დაწესებულების ნებისმიერ აუდიტორიასა და/ან კომპიუტერულ კლასში, რომელიც აღჭურვილია სათანადო ინვენტარითა და უზრუნველყოფს გამოსაკითხი პირ(ებ)ის ინდივიდუალურ მუშაობას. ან </w:t>
      </w:r>
      <w:r w:rsidRPr="007C428F">
        <w:rPr>
          <w:rFonts w:ascii="Sylfaen" w:eastAsia="Calibri" w:hAnsi="Sylfaen" w:cs="Times New Roman"/>
          <w:sz w:val="20"/>
          <w:szCs w:val="20"/>
        </w:rPr>
        <w:t>შეფასდეს რეალურ ან რეალურთან მიახლოებულ სამუშაო  გარემოში.</w:t>
      </w:r>
    </w:p>
    <w:p w:rsidR="00F313AC" w:rsidRPr="007C428F" w:rsidRDefault="00F313AC" w:rsidP="00F313AC">
      <w:pPr>
        <w:spacing w:after="120" w:line="240" w:lineRule="auto"/>
        <w:jc w:val="both"/>
        <w:rPr>
          <w:rFonts w:ascii="Sylfaen" w:hAnsi="Sylfaen"/>
          <w:sz w:val="20"/>
          <w:szCs w:val="20"/>
        </w:rPr>
      </w:pPr>
    </w:p>
    <w:p w:rsidR="00F313AC" w:rsidRPr="007C428F" w:rsidRDefault="00F313AC" w:rsidP="00F313AC">
      <w:pPr>
        <w:spacing w:after="120" w:line="240" w:lineRule="auto"/>
        <w:jc w:val="both"/>
        <w:rPr>
          <w:rFonts w:ascii="Sylfaen" w:eastAsia="Calibri" w:hAnsi="Sylfaen" w:cs="Times New Roman"/>
          <w:sz w:val="20"/>
          <w:szCs w:val="20"/>
        </w:rPr>
      </w:pPr>
      <w:r w:rsidRPr="007C428F">
        <w:rPr>
          <w:rFonts w:ascii="Sylfaen" w:hAnsi="Sylfaen"/>
          <w:sz w:val="20"/>
          <w:szCs w:val="20"/>
        </w:rPr>
        <w:t xml:space="preserve">ტესტური  ან პრაქტიკული დავალებების შინაარსიდან გამომდინარე, შესაფასებელი პირი უზრუნველყოფილი უნდა იყოს შესაბამისი საკანონმდებლო აქტებით, აქტებიდან ამონარიდებით ან/და სათანადო საკანონმდებლო რესურსებთან წვდომის შესაძლებლობით. პრაქტიკული და თეორიული შეფასებისთვის განკუთვნილი დრო დამოკიდებულია ტესტური და პრაქტიკული </w:t>
      </w:r>
      <w:r w:rsidRPr="007C428F">
        <w:rPr>
          <w:rFonts w:ascii="Sylfaen" w:hAnsi="Sylfaen"/>
          <w:sz w:val="20"/>
          <w:szCs w:val="20"/>
        </w:rPr>
        <w:lastRenderedPageBreak/>
        <w:t xml:space="preserve">დავალებების სირთულესა და რაოდენობაზე, თუმცა სასურველია საშუალოდ არ აღემატებოდეს 3 საათს. </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 xml:space="preserve">საგამოცდო პროცესის მონიტორინგი: </w:t>
      </w:r>
    </w:p>
    <w:p w:rsidR="00F313AC" w:rsidRPr="007C428F" w:rsidRDefault="00F313AC" w:rsidP="00F313AC">
      <w:pPr>
        <w:spacing w:line="240" w:lineRule="auto"/>
        <w:jc w:val="both"/>
        <w:rPr>
          <w:rFonts w:ascii="Sylfaen" w:eastAsia="Calibri" w:hAnsi="Sylfaen" w:cs="Times New Roman"/>
          <w:sz w:val="20"/>
          <w:szCs w:val="20"/>
        </w:rPr>
      </w:pPr>
      <w:r w:rsidRPr="007C428F">
        <w:rPr>
          <w:rFonts w:ascii="Sylfaen" w:eastAsia="Calibri" w:hAnsi="Sylfaen" w:cs="Times New Roman"/>
          <w:sz w:val="20"/>
          <w:szCs w:val="20"/>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მოპ</w:t>
      </w:r>
      <w:r w:rsidRPr="007C428F">
        <w:rPr>
          <w:rFonts w:ascii="Sylfaen" w:eastAsia="Calibri" w:hAnsi="Sylfaen" w:cs="Sylfaen"/>
          <w:b/>
          <w:sz w:val="20"/>
          <w:szCs w:val="20"/>
        </w:rPr>
        <w:t>ოვებული მტკ</w:t>
      </w:r>
      <w:r w:rsidRPr="007C428F">
        <w:rPr>
          <w:rFonts w:ascii="Sylfaen" w:eastAsia="Calibri" w:hAnsi="Sylfaen" w:cs="Times New Roman"/>
          <w:b/>
          <w:sz w:val="20"/>
          <w:szCs w:val="20"/>
        </w:rPr>
        <w:t>იცებულებები:</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sz w:val="20"/>
          <w:szCs w:val="20"/>
        </w:rPr>
        <w:t>მტკიცებულებები უზრუნველყოფილია  შესაფასებელი პირის მიერ შესრულებული პროდუქტის/შედეგის (დოკუმენტების პროექტები) სახითა და  შემფასებლის მიერ შევსებული ჩანაწერების ფორმით, ხოლო თეორიული ცოდნის შეფასებისთვის - შესაფასებელი პირის მიერ შესრულებული ტესტი.</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საგამოცდო პრაქტიკული დავალებების ჩამონათვალი:</w:t>
      </w:r>
    </w:p>
    <w:p w:rsidR="00F313AC" w:rsidRPr="007C428F" w:rsidRDefault="00F313AC" w:rsidP="00F313AC">
      <w:pPr>
        <w:spacing w:line="240" w:lineRule="auto"/>
        <w:jc w:val="both"/>
        <w:rPr>
          <w:rFonts w:ascii="Sylfaen" w:eastAsia="Calibri" w:hAnsi="Sylfaen" w:cs="Times New Roman"/>
          <w:sz w:val="20"/>
          <w:szCs w:val="20"/>
        </w:rPr>
      </w:pPr>
      <w:r w:rsidRPr="007C428F">
        <w:rPr>
          <w:rFonts w:ascii="Sylfaen" w:eastAsia="Calibri" w:hAnsi="Sylfaen" w:cs="Sylfaen"/>
          <w:b/>
          <w:sz w:val="20"/>
          <w:szCs w:val="20"/>
        </w:rPr>
        <w:t>დასადასტურებელი</w:t>
      </w:r>
      <w:r w:rsidRPr="007C428F">
        <w:rPr>
          <w:rFonts w:ascii="Sylfaen" w:eastAsia="Calibri" w:hAnsi="Sylfaen" w:cs="Times New Roman"/>
          <w:b/>
          <w:sz w:val="20"/>
          <w:szCs w:val="20"/>
        </w:rPr>
        <w:t xml:space="preserve"> კომპეტენციების</w:t>
      </w:r>
      <w:r w:rsidRPr="007C428F">
        <w:rPr>
          <w:rFonts w:ascii="Sylfaen" w:eastAsia="Calibri" w:hAnsi="Sylfaen" w:cs="Times New Roman"/>
          <w:sz w:val="20"/>
          <w:szCs w:val="20"/>
        </w:rPr>
        <w:t xml:space="preserve"> შესაბამისად სტუდენტმა უნდა შეასრულოს შემდეგი დავალებები, რომლებიც შეიძლება  მოიცავდეს შემდეგს: </w:t>
      </w:r>
    </w:p>
    <w:p w:rsidR="00F313AC" w:rsidRPr="007C428F" w:rsidRDefault="00F313AC" w:rsidP="00F313AC">
      <w:pPr>
        <w:pStyle w:val="ListParagraph"/>
        <w:spacing w:line="240" w:lineRule="auto"/>
        <w:ind w:left="709"/>
        <w:jc w:val="both"/>
        <w:rPr>
          <w:rFonts w:ascii="Sylfaen" w:hAnsi="Sylfaen"/>
          <w:sz w:val="20"/>
          <w:szCs w:val="20"/>
        </w:rPr>
      </w:pPr>
      <w:r w:rsidRPr="007C428F">
        <w:rPr>
          <w:rFonts w:ascii="Sylfaen" w:eastAsia="Calibri" w:hAnsi="Sylfaen" w:cs="Times New Roman"/>
          <w:b/>
          <w:sz w:val="20"/>
          <w:szCs w:val="20"/>
        </w:rPr>
        <w:t xml:space="preserve">ა) </w:t>
      </w:r>
      <w:r w:rsidRPr="007C428F">
        <w:rPr>
          <w:rFonts w:ascii="Sylfaen" w:hAnsi="Sylfaen"/>
          <w:sz w:val="20"/>
          <w:szCs w:val="20"/>
        </w:rPr>
        <w:t>კორესპონდენციის მომზადება და პირველადი დამუშავება</w:t>
      </w:r>
    </w:p>
    <w:p w:rsidR="00F313AC" w:rsidRPr="007C428F" w:rsidRDefault="00F313AC" w:rsidP="00F313AC">
      <w:pPr>
        <w:pStyle w:val="ListParagraph"/>
        <w:spacing w:line="240" w:lineRule="auto"/>
        <w:ind w:left="709"/>
        <w:jc w:val="both"/>
        <w:rPr>
          <w:rFonts w:ascii="Sylfaen" w:hAnsi="Sylfaen"/>
          <w:sz w:val="20"/>
          <w:szCs w:val="20"/>
        </w:rPr>
      </w:pPr>
      <w:r w:rsidRPr="007C428F">
        <w:rPr>
          <w:rFonts w:ascii="Sylfaen" w:hAnsi="Sylfaen"/>
          <w:sz w:val="20"/>
          <w:szCs w:val="20"/>
        </w:rPr>
        <w:t xml:space="preserve">ბ) მმართველობითი და საინფორმაციო დოკუმენტების პროექტების მოზადება </w:t>
      </w:r>
    </w:p>
    <w:p w:rsidR="00F313AC" w:rsidRPr="007C428F" w:rsidRDefault="00F313AC" w:rsidP="00F313AC">
      <w:pPr>
        <w:pStyle w:val="ListParagraph"/>
        <w:spacing w:line="240" w:lineRule="auto"/>
        <w:ind w:left="709"/>
        <w:jc w:val="both"/>
        <w:rPr>
          <w:rFonts w:ascii="Sylfaen" w:hAnsi="Sylfaen"/>
          <w:sz w:val="20"/>
          <w:szCs w:val="20"/>
        </w:rPr>
      </w:pPr>
      <w:r w:rsidRPr="007C428F">
        <w:rPr>
          <w:rFonts w:ascii="Sylfaen" w:hAnsi="Sylfaen"/>
          <w:sz w:val="20"/>
          <w:szCs w:val="20"/>
        </w:rPr>
        <w:t xml:space="preserve">გ) საკადრო საქმისწარმოების დოკუმენტების პროექტების მომზადება </w:t>
      </w:r>
    </w:p>
    <w:p w:rsidR="00F313AC" w:rsidRPr="007C428F" w:rsidRDefault="00F313AC" w:rsidP="00F313AC">
      <w:pPr>
        <w:pStyle w:val="ListParagraph"/>
        <w:spacing w:line="240" w:lineRule="auto"/>
        <w:ind w:left="709"/>
        <w:jc w:val="both"/>
        <w:rPr>
          <w:rFonts w:ascii="Sylfaen" w:hAnsi="Sylfaen"/>
          <w:sz w:val="20"/>
          <w:szCs w:val="20"/>
        </w:rPr>
      </w:pPr>
      <w:r w:rsidRPr="007C428F">
        <w:rPr>
          <w:rFonts w:ascii="Sylfaen" w:hAnsi="Sylfaen"/>
          <w:sz w:val="20"/>
          <w:szCs w:val="20"/>
        </w:rPr>
        <w:t xml:space="preserve">დ) საოფისე მარაგებისა მართვა და საფინანსო დოკუმენტების მომზადება </w:t>
      </w:r>
    </w:p>
    <w:p w:rsidR="00F313AC" w:rsidRPr="007C428F" w:rsidRDefault="00F313AC" w:rsidP="00F313AC">
      <w:pPr>
        <w:pStyle w:val="ListParagraph"/>
        <w:spacing w:line="240" w:lineRule="auto"/>
        <w:ind w:left="709"/>
        <w:jc w:val="both"/>
        <w:rPr>
          <w:rFonts w:ascii="Sylfaen" w:hAnsi="Sylfaen"/>
          <w:sz w:val="20"/>
          <w:szCs w:val="20"/>
        </w:rPr>
      </w:pPr>
      <w:r w:rsidRPr="007C428F">
        <w:rPr>
          <w:rFonts w:ascii="Sylfaen" w:hAnsi="Sylfaen"/>
          <w:sz w:val="20"/>
          <w:szCs w:val="20"/>
        </w:rPr>
        <w:t xml:space="preserve">ე) ღონისძიების/პერსონალის საქმიანობის (სწავლების/შეფასების) დაგეგმვა და ბიუჯეტირება </w:t>
      </w:r>
    </w:p>
    <w:p w:rsidR="00F313AC" w:rsidRPr="007C428F" w:rsidRDefault="00F313AC" w:rsidP="00F313AC">
      <w:pPr>
        <w:spacing w:line="240" w:lineRule="auto"/>
        <w:ind w:left="1440"/>
        <w:contextualSpacing/>
        <w:jc w:val="both"/>
        <w:rPr>
          <w:rFonts w:ascii="Sylfaen" w:eastAsia="Calibri" w:hAnsi="Sylfaen" w:cs="Sylfaen"/>
          <w:sz w:val="20"/>
          <w:szCs w:val="20"/>
        </w:rPr>
      </w:pPr>
    </w:p>
    <w:p w:rsidR="00F313AC" w:rsidRPr="007C428F" w:rsidRDefault="00F313AC" w:rsidP="00F313AC">
      <w:pPr>
        <w:spacing w:line="240" w:lineRule="auto"/>
        <w:ind w:left="1440"/>
        <w:contextualSpacing/>
        <w:jc w:val="both"/>
        <w:rPr>
          <w:rFonts w:ascii="Sylfaen" w:eastAsia="Calibri" w:hAnsi="Sylfaen" w:cs="Sylfaen"/>
          <w:b/>
          <w:sz w:val="20"/>
          <w:szCs w:val="20"/>
        </w:rPr>
      </w:pPr>
      <w:r w:rsidRPr="007C428F">
        <w:rPr>
          <w:rFonts w:ascii="Sylfaen" w:eastAsia="Calibri" w:hAnsi="Sylfaen" w:cs="Sylfaen"/>
          <w:b/>
          <w:sz w:val="20"/>
          <w:szCs w:val="20"/>
        </w:rPr>
        <w:t>გაითვალისწინეთ:</w:t>
      </w:r>
    </w:p>
    <w:p w:rsidR="00F313AC" w:rsidRPr="007C428F" w:rsidRDefault="00F313AC" w:rsidP="00F313AC">
      <w:pPr>
        <w:pStyle w:val="ListParagraph"/>
        <w:numPr>
          <w:ilvl w:val="0"/>
          <w:numId w:val="33"/>
        </w:numPr>
        <w:spacing w:line="240" w:lineRule="auto"/>
        <w:jc w:val="both"/>
        <w:rPr>
          <w:rFonts w:ascii="Sylfaen" w:hAnsi="Sylfaen"/>
          <w:sz w:val="20"/>
          <w:szCs w:val="20"/>
        </w:rPr>
      </w:pPr>
      <w:r w:rsidRPr="007C428F">
        <w:rPr>
          <w:rFonts w:ascii="Sylfaen" w:hAnsi="Sylfaen" w:cs="Sylfaen"/>
          <w:sz w:val="20"/>
          <w:szCs w:val="20"/>
        </w:rPr>
        <w:t>შესაფასებელი</w:t>
      </w:r>
      <w:r w:rsidRPr="007C428F">
        <w:rPr>
          <w:rFonts w:ascii="Sylfaen" w:hAnsi="Sylfaen"/>
          <w:sz w:val="20"/>
          <w:szCs w:val="20"/>
        </w:rPr>
        <w:t xml:space="preserve"> პირის მიერ  შესრულებული სამუშაოს ხარისხის კონტროლის,  სამუშოს შესრულების თანამიმდევრობის და სამუშაოების წარმოებისას  შრომის უსაფრთხოების დაცვის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F313AC" w:rsidRPr="007C428F" w:rsidRDefault="00F313AC" w:rsidP="00F313AC">
      <w:pPr>
        <w:pStyle w:val="ListParagraph"/>
        <w:numPr>
          <w:ilvl w:val="0"/>
          <w:numId w:val="33"/>
        </w:numPr>
        <w:spacing w:line="240" w:lineRule="auto"/>
        <w:jc w:val="both"/>
        <w:rPr>
          <w:rFonts w:ascii="Sylfaen" w:hAnsi="Sylfaen"/>
          <w:sz w:val="20"/>
          <w:szCs w:val="20"/>
        </w:rPr>
      </w:pPr>
      <w:r w:rsidRPr="007C428F">
        <w:rPr>
          <w:rFonts w:ascii="Sylfaen" w:hAnsi="Sylfaen" w:cs="Sylfaen"/>
          <w:sz w:val="20"/>
          <w:szCs w:val="20"/>
        </w:rPr>
        <w:t>შემფასებლის</w:t>
      </w:r>
      <w:r w:rsidRPr="007C428F">
        <w:rPr>
          <w:rFonts w:ascii="Sylfaen" w:hAnsi="Sylfaen"/>
          <w:sz w:val="20"/>
          <w:szCs w:val="20"/>
        </w:rPr>
        <w:t xml:space="preserve">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rsidR="00F313AC" w:rsidRPr="007C428F" w:rsidRDefault="00F313AC" w:rsidP="00F313AC">
      <w:pPr>
        <w:pStyle w:val="ListParagraph"/>
        <w:numPr>
          <w:ilvl w:val="0"/>
          <w:numId w:val="33"/>
        </w:numPr>
        <w:spacing w:line="240" w:lineRule="auto"/>
        <w:jc w:val="both"/>
        <w:rPr>
          <w:rFonts w:ascii="Sylfaen" w:eastAsia="Calibri" w:hAnsi="Sylfaen" w:cs="Times New Roman"/>
          <w:sz w:val="20"/>
          <w:szCs w:val="20"/>
        </w:rPr>
      </w:pPr>
      <w:r w:rsidRPr="007C428F">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p>
    <w:p w:rsidR="00F313AC" w:rsidRPr="007C428F" w:rsidRDefault="00F313AC" w:rsidP="00F313AC">
      <w:pPr>
        <w:spacing w:line="240" w:lineRule="auto"/>
        <w:ind w:left="360"/>
        <w:jc w:val="both"/>
        <w:rPr>
          <w:rFonts w:ascii="Sylfaen" w:eastAsia="Calibri" w:hAnsi="Sylfaen" w:cs="Times New Roman"/>
          <w:sz w:val="20"/>
          <w:szCs w:val="20"/>
        </w:rPr>
      </w:pPr>
      <w:r w:rsidRPr="007C428F">
        <w:rPr>
          <w:rFonts w:ascii="Sylfaen" w:eastAsia="Calibri" w:hAnsi="Sylfaen" w:cs="Times New Roman"/>
          <w:sz w:val="20"/>
          <w:szCs w:val="20"/>
        </w:rPr>
        <w:br w:type="page"/>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lastRenderedPageBreak/>
        <w:t xml:space="preserve">ნაწილი 6. საჭიროების შემთხვევაში  დამატებითი ინფორმაცია </w:t>
      </w:r>
    </w:p>
    <w:p w:rsidR="00F313AC" w:rsidRPr="007C428F" w:rsidRDefault="00F313AC" w:rsidP="00F313AC">
      <w:pPr>
        <w:spacing w:line="240" w:lineRule="auto"/>
        <w:jc w:val="both"/>
        <w:rPr>
          <w:rFonts w:ascii="Sylfaen" w:eastAsia="Calibri" w:hAnsi="Sylfaen" w:cs="Times New Roman"/>
          <w:b/>
          <w:bCs/>
          <w:sz w:val="20"/>
          <w:szCs w:val="20"/>
        </w:rPr>
      </w:pPr>
      <w:r w:rsidRPr="007C428F">
        <w:rPr>
          <w:rFonts w:ascii="Sylfaen" w:eastAsia="Calibri" w:hAnsi="Sylfaen" w:cs="Times New Roman"/>
          <w:b/>
          <w:bCs/>
          <w:sz w:val="20"/>
          <w:szCs w:val="20"/>
        </w:rPr>
        <w:t xml:space="preserve"> შემფასებლის ჩანაწერების ფორმები</w:t>
      </w:r>
    </w:p>
    <w:p w:rsidR="00F313AC" w:rsidRPr="007C428F" w:rsidRDefault="00F313AC" w:rsidP="00F313AC">
      <w:pPr>
        <w:spacing w:line="240" w:lineRule="auto"/>
        <w:jc w:val="both"/>
        <w:rPr>
          <w:rFonts w:ascii="Sylfaen" w:eastAsia="Calibri" w:hAnsi="Sylfaen" w:cs="Times New Roman"/>
          <w:b/>
          <w:bCs/>
          <w:sz w:val="20"/>
          <w:szCs w:val="20"/>
        </w:rPr>
      </w:pPr>
    </w:p>
    <w:p w:rsidR="00F313AC" w:rsidRPr="007C428F" w:rsidRDefault="00F313AC" w:rsidP="00F313AC">
      <w:pPr>
        <w:spacing w:line="240" w:lineRule="auto"/>
        <w:ind w:left="-180"/>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     შესაფასებელი პირის სახელი, გვარი:</w:t>
      </w:r>
    </w:p>
    <w:p w:rsidR="00F313AC" w:rsidRPr="007C428F" w:rsidRDefault="00F313AC" w:rsidP="00F313AC">
      <w:pPr>
        <w:spacing w:line="240" w:lineRule="auto"/>
        <w:ind w:left="-180"/>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     შეფასების თარიღი:</w:t>
      </w:r>
    </w:p>
    <w:p w:rsidR="00F313AC" w:rsidRPr="007C428F" w:rsidRDefault="00F313AC" w:rsidP="00F313AC">
      <w:pPr>
        <w:spacing w:line="240" w:lineRule="auto"/>
        <w:ind w:left="-180"/>
        <w:jc w:val="both"/>
        <w:rPr>
          <w:rFonts w:ascii="Sylfaen" w:eastAsia="Times New Roman" w:hAnsi="Sylfaen" w:cs="Times New Roman"/>
          <w:b/>
          <w:bCs/>
          <w:sz w:val="20"/>
          <w:szCs w:val="20"/>
        </w:rPr>
      </w:pPr>
      <w:r w:rsidRPr="007C428F">
        <w:rPr>
          <w:rFonts w:ascii="Sylfaen" w:eastAsia="Times New Roman" w:hAnsi="Sylfaen" w:cs="Times New Roman"/>
          <w:b/>
          <w:bCs/>
          <w:sz w:val="20"/>
          <w:szCs w:val="20"/>
        </w:rPr>
        <w:t xml:space="preserve">     შეფასების ადგილი:</w:t>
      </w:r>
    </w:p>
    <w:p w:rsidR="00F313AC" w:rsidRPr="007C428F" w:rsidRDefault="00F313AC" w:rsidP="00F313AC">
      <w:pPr>
        <w:spacing w:line="240" w:lineRule="auto"/>
        <w:ind w:left="-180"/>
        <w:jc w:val="both"/>
        <w:rPr>
          <w:rFonts w:ascii="Sylfaen" w:eastAsia="Calibri" w:hAnsi="Sylfaen" w:cs="Times New Roman"/>
          <w:b/>
          <w:bCs/>
          <w:sz w:val="20"/>
          <w:szCs w:val="20"/>
          <w:highlight w:val="yellow"/>
        </w:rPr>
      </w:pPr>
      <w:r w:rsidRPr="007C428F">
        <w:rPr>
          <w:rFonts w:ascii="Sylfaen" w:eastAsia="Times New Roman" w:hAnsi="Sylfaen" w:cs="Times New Roman"/>
          <w:b/>
          <w:bCs/>
          <w:sz w:val="20"/>
          <w:szCs w:val="20"/>
        </w:rPr>
        <w:t xml:space="preserve">     შემფასებლის სახელი, გვარი:</w:t>
      </w:r>
    </w:p>
    <w:p w:rsidR="00F313AC" w:rsidRPr="007C428F" w:rsidRDefault="00F313AC" w:rsidP="00F313AC">
      <w:pPr>
        <w:spacing w:line="240" w:lineRule="auto"/>
        <w:jc w:val="both"/>
        <w:rPr>
          <w:rFonts w:ascii="Sylfaen" w:eastAsia="Calibri" w:hAnsi="Sylfaen" w:cs="Times New Roman"/>
          <w:b/>
          <w:bCs/>
          <w:sz w:val="20"/>
          <w:szCs w:val="20"/>
          <w:highlight w:val="yellow"/>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608"/>
        <w:gridCol w:w="2585"/>
        <w:gridCol w:w="3328"/>
      </w:tblGrid>
      <w:tr w:rsidR="00F313AC" w:rsidRPr="007C428F" w:rsidTr="000138EC">
        <w:trPr>
          <w:trHeight w:val="116"/>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313AC" w:rsidRPr="007C428F" w:rsidRDefault="00F313AC" w:rsidP="000138EC">
            <w:pPr>
              <w:spacing w:line="240" w:lineRule="auto"/>
              <w:ind w:left="-131" w:right="-175"/>
              <w:contextualSpacing/>
              <w:jc w:val="both"/>
              <w:rPr>
                <w:rFonts w:ascii="Sylfaen" w:eastAsia="Calibri" w:hAnsi="Sylfaen" w:cs="Times New Roman"/>
                <w:b/>
                <w:sz w:val="20"/>
                <w:szCs w:val="20"/>
              </w:rPr>
            </w:pPr>
            <w:r w:rsidRPr="007C428F">
              <w:rPr>
                <w:rFonts w:ascii="Sylfaen" w:eastAsia="Calibri" w:hAnsi="Sylfaen" w:cs="Times New Roman"/>
                <w:b/>
                <w:sz w:val="20"/>
                <w:szCs w:val="20"/>
              </w:rPr>
              <w:t xml:space="preserve">დადასტურებული კომპეტენცია </w:t>
            </w:r>
          </w:p>
        </w:tc>
        <w:tc>
          <w:tcPr>
            <w:tcW w:w="8527" w:type="dxa"/>
            <w:gridSpan w:val="3"/>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 xml:space="preserve">მტკიცებულებები </w:t>
            </w:r>
          </w:p>
          <w:p w:rsidR="00F313AC" w:rsidRPr="007C428F" w:rsidRDefault="00F313AC" w:rsidP="000138EC">
            <w:pPr>
              <w:spacing w:line="240" w:lineRule="auto"/>
              <w:ind w:right="2052"/>
              <w:contextualSpacing/>
              <w:jc w:val="both"/>
              <w:rPr>
                <w:rFonts w:ascii="Sylfaen" w:eastAsia="Calibri" w:hAnsi="Sylfaen" w:cs="Times New Roman"/>
                <w:b/>
                <w:sz w:val="20"/>
                <w:szCs w:val="20"/>
              </w:rPr>
            </w:pPr>
          </w:p>
        </w:tc>
      </w:tr>
      <w:tr w:rsidR="00F313AC" w:rsidRPr="007C428F" w:rsidTr="000138EC">
        <w:trPr>
          <w:cantSplit/>
          <w:trHeight w:val="153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F313AC" w:rsidRPr="007C428F" w:rsidRDefault="00F313AC" w:rsidP="000138EC">
            <w:pPr>
              <w:spacing w:after="0" w:line="240" w:lineRule="auto"/>
              <w:jc w:val="both"/>
              <w:rPr>
                <w:rFonts w:ascii="Sylfaen" w:eastAsia="Calibri" w:hAnsi="Sylfaen" w:cs="Times New Roman"/>
                <w:b/>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F313AC" w:rsidRPr="007C428F" w:rsidRDefault="00F313AC" w:rsidP="000138EC">
            <w:pPr>
              <w:spacing w:line="240" w:lineRule="auto"/>
              <w:ind w:left="43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ფორმალური</w:t>
            </w:r>
          </w:p>
          <w:p w:rsidR="00F313AC" w:rsidRPr="007C428F" w:rsidRDefault="00F313AC" w:rsidP="000138EC">
            <w:pPr>
              <w:spacing w:line="240" w:lineRule="auto"/>
              <w:ind w:left="43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განათლების</w:t>
            </w:r>
          </w:p>
          <w:p w:rsidR="00F313AC" w:rsidRPr="007C428F" w:rsidRDefault="00F313AC" w:rsidP="000138EC">
            <w:pPr>
              <w:spacing w:line="240" w:lineRule="auto"/>
              <w:ind w:left="43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აღიარება</w:t>
            </w:r>
          </w:p>
          <w:p w:rsidR="00F313AC" w:rsidRPr="007C428F" w:rsidRDefault="00F313AC" w:rsidP="000138EC">
            <w:pPr>
              <w:spacing w:line="240" w:lineRule="auto"/>
              <w:ind w:left="43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 xml:space="preserve"> (დანართი N)</w:t>
            </w:r>
          </w:p>
        </w:tc>
        <w:tc>
          <w:tcPr>
            <w:tcW w:w="2587" w:type="dxa"/>
            <w:tcBorders>
              <w:top w:val="single" w:sz="4" w:space="0" w:color="auto"/>
              <w:left w:val="single" w:sz="4" w:space="0" w:color="auto"/>
              <w:bottom w:val="single" w:sz="4" w:space="0" w:color="auto"/>
              <w:right w:val="single" w:sz="4" w:space="0" w:color="auto"/>
            </w:tcBorders>
            <w:hideMark/>
          </w:tcPr>
          <w:p w:rsidR="00F313AC" w:rsidRPr="007C428F" w:rsidRDefault="00F313AC" w:rsidP="000138EC">
            <w:pPr>
              <w:spacing w:line="240" w:lineRule="auto"/>
              <w:ind w:left="52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არაფორმალური</w:t>
            </w:r>
          </w:p>
          <w:p w:rsidR="00F313AC" w:rsidRPr="007C428F" w:rsidRDefault="00F313AC" w:rsidP="000138EC">
            <w:pPr>
              <w:spacing w:line="240" w:lineRule="auto"/>
              <w:ind w:left="52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განათლების</w:t>
            </w:r>
          </w:p>
          <w:p w:rsidR="00F313AC" w:rsidRPr="007C428F" w:rsidRDefault="00F313AC" w:rsidP="000138EC">
            <w:pPr>
              <w:spacing w:line="240" w:lineRule="auto"/>
              <w:ind w:left="52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აღიარება</w:t>
            </w:r>
          </w:p>
          <w:p w:rsidR="00F313AC" w:rsidRPr="007C428F" w:rsidRDefault="00F313AC" w:rsidP="000138EC">
            <w:pPr>
              <w:spacing w:line="240" w:lineRule="auto"/>
              <w:ind w:left="522" w:hanging="378"/>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(დანართი N)</w:t>
            </w:r>
          </w:p>
        </w:tc>
        <w:tc>
          <w:tcPr>
            <w:tcW w:w="3330" w:type="dxa"/>
            <w:tcBorders>
              <w:top w:val="single" w:sz="4" w:space="0" w:color="auto"/>
              <w:left w:val="single" w:sz="4" w:space="0" w:color="auto"/>
              <w:bottom w:val="single" w:sz="4" w:space="0" w:color="auto"/>
              <w:right w:val="single" w:sz="4" w:space="0" w:color="auto"/>
            </w:tcBorders>
            <w:hideMark/>
          </w:tcPr>
          <w:p w:rsidR="00F313AC" w:rsidRPr="007C428F" w:rsidRDefault="00F313AC" w:rsidP="000138EC">
            <w:pPr>
              <w:spacing w:line="240" w:lineRule="auto"/>
              <w:ind w:left="720"/>
              <w:contextualSpacing/>
              <w:jc w:val="both"/>
              <w:rPr>
                <w:rFonts w:ascii="Sylfaen" w:eastAsia="Calibri" w:hAnsi="Sylfaen" w:cs="Times New Roman"/>
                <w:b/>
                <w:sz w:val="20"/>
                <w:szCs w:val="20"/>
              </w:rPr>
            </w:pPr>
            <w:r w:rsidRPr="007C428F">
              <w:rPr>
                <w:rFonts w:ascii="Sylfaen" w:eastAsia="Calibri" w:hAnsi="Sylfaen" w:cs="Times New Roman"/>
                <w:b/>
                <w:sz w:val="20"/>
                <w:szCs w:val="20"/>
              </w:rPr>
              <w:t>გამოცდა</w:t>
            </w:r>
          </w:p>
          <w:p w:rsidR="00F313AC" w:rsidRPr="007C428F" w:rsidRDefault="00F313AC" w:rsidP="000138EC">
            <w:pPr>
              <w:spacing w:line="240" w:lineRule="auto"/>
              <w:ind w:right="792"/>
              <w:contextualSpacing/>
              <w:jc w:val="both"/>
              <w:rPr>
                <w:rFonts w:ascii="Sylfaen" w:eastAsia="Calibri" w:hAnsi="Sylfaen" w:cs="Times New Roman"/>
                <w:b/>
                <w:sz w:val="20"/>
                <w:szCs w:val="20"/>
              </w:rPr>
            </w:pPr>
            <w:r w:rsidRPr="007C428F">
              <w:rPr>
                <w:rFonts w:ascii="Sylfaen" w:eastAsia="Calibri" w:hAnsi="Sylfaen" w:cs="Times New Roman"/>
                <w:b/>
                <w:sz w:val="20"/>
                <w:szCs w:val="20"/>
              </w:rPr>
              <w:t xml:space="preserve">         (დანართი  N)</w:t>
            </w:r>
          </w:p>
        </w:tc>
      </w:tr>
      <w:tr w:rsidR="00F313AC" w:rsidRPr="007C428F" w:rsidTr="000138EC">
        <w:tc>
          <w:tcPr>
            <w:tcW w:w="180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r>
      <w:tr w:rsidR="00F313AC" w:rsidRPr="007C428F" w:rsidTr="000138EC">
        <w:tc>
          <w:tcPr>
            <w:tcW w:w="180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r>
      <w:tr w:rsidR="00F313AC" w:rsidRPr="007C428F" w:rsidTr="000138EC">
        <w:tc>
          <w:tcPr>
            <w:tcW w:w="180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r>
      <w:tr w:rsidR="00F313AC" w:rsidRPr="007C428F" w:rsidTr="000138EC">
        <w:tc>
          <w:tcPr>
            <w:tcW w:w="180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r>
      <w:tr w:rsidR="00F313AC" w:rsidRPr="007C428F" w:rsidTr="000138EC">
        <w:tc>
          <w:tcPr>
            <w:tcW w:w="180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F313AC" w:rsidRPr="007C428F" w:rsidRDefault="00F313AC" w:rsidP="000138EC">
            <w:pPr>
              <w:spacing w:line="240" w:lineRule="auto"/>
              <w:jc w:val="both"/>
              <w:rPr>
                <w:rFonts w:ascii="Sylfaen" w:eastAsia="Calibri" w:hAnsi="Sylfaen" w:cs="Times New Roman"/>
                <w:sz w:val="20"/>
                <w:szCs w:val="20"/>
                <w:highlight w:val="yellow"/>
              </w:rPr>
            </w:pPr>
          </w:p>
        </w:tc>
      </w:tr>
    </w:tbl>
    <w:p w:rsidR="00F313AC" w:rsidRPr="007C428F" w:rsidRDefault="00F313AC" w:rsidP="00F313AC">
      <w:pPr>
        <w:spacing w:line="240" w:lineRule="auto"/>
        <w:jc w:val="both"/>
        <w:rPr>
          <w:rFonts w:ascii="Sylfaen" w:eastAsia="Calibri" w:hAnsi="Sylfaen" w:cs="Times New Roman"/>
          <w:b/>
          <w:bCs/>
          <w:sz w:val="20"/>
          <w:szCs w:val="20"/>
          <w:highlight w:val="yellow"/>
        </w:rPr>
      </w:pPr>
    </w:p>
    <w:p w:rsidR="00F313AC" w:rsidRPr="007C428F" w:rsidRDefault="00F313AC" w:rsidP="00F313AC">
      <w:pPr>
        <w:spacing w:line="240" w:lineRule="auto"/>
        <w:jc w:val="both"/>
        <w:rPr>
          <w:rFonts w:ascii="Sylfaen" w:eastAsia="Calibri" w:hAnsi="Sylfaen" w:cs="Times New Roman"/>
          <w:b/>
          <w:bCs/>
          <w:sz w:val="20"/>
          <w:szCs w:val="20"/>
          <w:highlight w:val="yellow"/>
        </w:rPr>
      </w:pPr>
    </w:p>
    <w:p w:rsidR="00F313AC" w:rsidRPr="007C428F" w:rsidRDefault="00F313AC" w:rsidP="00F313AC">
      <w:pPr>
        <w:spacing w:line="240" w:lineRule="auto"/>
        <w:jc w:val="both"/>
        <w:rPr>
          <w:rFonts w:ascii="Sylfaen" w:eastAsia="Calibri" w:hAnsi="Sylfaen" w:cs="Times New Roman"/>
          <w:b/>
          <w:bCs/>
          <w:sz w:val="20"/>
          <w:szCs w:val="20"/>
          <w:highlight w:val="yellow"/>
        </w:rPr>
      </w:pPr>
    </w:p>
    <w:p w:rsidR="00F313AC" w:rsidRPr="007C428F" w:rsidRDefault="00F313AC" w:rsidP="00F313AC">
      <w:pPr>
        <w:spacing w:line="240" w:lineRule="auto"/>
        <w:jc w:val="both"/>
        <w:rPr>
          <w:rFonts w:ascii="Sylfaen" w:eastAsia="Calibri" w:hAnsi="Sylfaen" w:cs="Times New Roman"/>
          <w:b/>
          <w:bCs/>
          <w:sz w:val="20"/>
          <w:szCs w:val="20"/>
          <w:highlight w:val="yellow"/>
        </w:rPr>
      </w:pPr>
    </w:p>
    <w:p w:rsidR="00F313AC" w:rsidRPr="007C428F" w:rsidRDefault="00F313AC" w:rsidP="00F313AC">
      <w:pPr>
        <w:spacing w:line="240" w:lineRule="auto"/>
        <w:jc w:val="both"/>
        <w:rPr>
          <w:rFonts w:ascii="Sylfaen" w:eastAsia="Calibri" w:hAnsi="Sylfaen" w:cs="Times New Roman"/>
          <w:sz w:val="20"/>
          <w:szCs w:val="20"/>
          <w:highlight w:val="yellow"/>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შედეგი: დადასტურდა ------/ არ დადასტურდა ----------</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შემფასებლის კომენტარი:</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 xml:space="preserve">დადასტურება: </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spacing w:before="60" w:after="60" w:line="240" w:lineRule="auto"/>
        <w:jc w:val="both"/>
        <w:rPr>
          <w:rFonts w:ascii="Sylfaen" w:eastAsia="Calibri" w:hAnsi="Sylfaen" w:cs="Times New Roman"/>
          <w:sz w:val="20"/>
          <w:szCs w:val="20"/>
        </w:rPr>
      </w:pPr>
    </w:p>
    <w:p w:rsidR="00F313AC" w:rsidRPr="007C428F" w:rsidRDefault="00F313AC" w:rsidP="00F313AC">
      <w:pPr>
        <w:spacing w:line="240" w:lineRule="auto"/>
        <w:jc w:val="both"/>
        <w:rPr>
          <w:rFonts w:ascii="Sylfaen" w:hAnsi="Sylfaen"/>
          <w:b/>
          <w:sz w:val="20"/>
          <w:szCs w:val="20"/>
        </w:rPr>
      </w:pPr>
      <w:r w:rsidRPr="007C428F">
        <w:rPr>
          <w:rFonts w:ascii="Sylfaen" w:hAnsi="Sylfaen" w:cs="Sylfaen"/>
          <w:b/>
          <w:sz w:val="20"/>
          <w:szCs w:val="20"/>
        </w:rPr>
        <w:lastRenderedPageBreak/>
        <w:t xml:space="preserve">ოფისის მეჯერის  </w:t>
      </w:r>
      <w:r w:rsidRPr="007C428F">
        <w:rPr>
          <w:rFonts w:ascii="Sylfaen" w:hAnsi="Sylfaen"/>
          <w:b/>
          <w:sz w:val="20"/>
          <w:szCs w:val="20"/>
        </w:rPr>
        <w:t>უნარების ტესტი</w:t>
      </w:r>
    </w:p>
    <w:p w:rsidR="00F313AC" w:rsidRPr="007C428F" w:rsidRDefault="00F313AC" w:rsidP="00F313AC">
      <w:pPr>
        <w:spacing w:line="240" w:lineRule="auto"/>
        <w:jc w:val="both"/>
        <w:rPr>
          <w:rFonts w:ascii="Sylfaen" w:hAnsi="Sylfaen"/>
          <w:b/>
          <w:sz w:val="20"/>
          <w:szCs w:val="20"/>
        </w:rPr>
      </w:pPr>
      <w:r w:rsidRPr="007C428F">
        <w:rPr>
          <w:rFonts w:ascii="Sylfaen" w:hAnsi="Sylfaen"/>
          <w:b/>
          <w:sz w:val="20"/>
          <w:szCs w:val="20"/>
        </w:rPr>
        <w:t>ინფორმაცია შემფასებლისა და შესაფასებელი პირისთვის</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მითითებები (გაიდლაინები):</w:t>
      </w:r>
    </w:p>
    <w:p w:rsidR="00F313AC" w:rsidRPr="007C428F" w:rsidRDefault="00F313AC" w:rsidP="00F313AC">
      <w:pPr>
        <w:numPr>
          <w:ilvl w:val="0"/>
          <w:numId w:val="44"/>
        </w:numPr>
        <w:spacing w:line="240" w:lineRule="auto"/>
        <w:jc w:val="both"/>
        <w:rPr>
          <w:rFonts w:ascii="Sylfaen" w:eastAsia="Calibri" w:hAnsi="Sylfaen" w:cs="Times New Roman"/>
          <w:sz w:val="20"/>
          <w:szCs w:val="20"/>
        </w:rPr>
      </w:pPr>
      <w:r w:rsidRPr="007C428F">
        <w:rPr>
          <w:rFonts w:ascii="Sylfaen" w:eastAsia="Calibri" w:hAnsi="Sylfaen" w:cs="Times New Roman"/>
          <w:sz w:val="20"/>
          <w:szCs w:val="20"/>
        </w:rPr>
        <w:t xml:space="preserve">შესაფასებელმა პირმა ოფისის მენეჯერის უნარების ტესტი უნდა ჩააბაროს   სწავლების დასასრულს; </w:t>
      </w:r>
    </w:p>
    <w:p w:rsidR="00F313AC" w:rsidRPr="007C428F" w:rsidRDefault="00F313AC" w:rsidP="00F313AC">
      <w:pPr>
        <w:numPr>
          <w:ilvl w:val="0"/>
          <w:numId w:val="44"/>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 xml:space="preserve">ტესტის ჩაბარების გარეშე სტუდენტს არ ენიჭება სრული კვალიფიკაცია. შესაძლებელია ტესტის ხელახლა გადაბარება; </w:t>
      </w:r>
    </w:p>
    <w:p w:rsidR="00F313AC" w:rsidRPr="007C428F" w:rsidRDefault="00F313AC" w:rsidP="00F313AC">
      <w:pPr>
        <w:numPr>
          <w:ilvl w:val="0"/>
          <w:numId w:val="44"/>
        </w:numPr>
        <w:spacing w:line="240" w:lineRule="auto"/>
        <w:jc w:val="both"/>
        <w:rPr>
          <w:rFonts w:ascii="Sylfaen" w:eastAsia="Calibri" w:hAnsi="Sylfaen" w:cs="Times New Roman"/>
          <w:sz w:val="20"/>
          <w:szCs w:val="20"/>
        </w:rPr>
      </w:pPr>
      <w:r w:rsidRPr="007C428F">
        <w:rPr>
          <w:rFonts w:ascii="Sylfaen" w:eastAsia="Calibri" w:hAnsi="Sylfaen" w:cs="Times New Roman"/>
          <w:sz w:val="20"/>
          <w:szCs w:val="20"/>
        </w:rPr>
        <w:t xml:space="preserve">შესაფასებელი პირი შეფასდება ორი კომპონენტის მიხედვით; </w:t>
      </w:r>
    </w:p>
    <w:p w:rsidR="00F313AC" w:rsidRPr="007C428F" w:rsidRDefault="00F313AC" w:rsidP="00F313AC">
      <w:pPr>
        <w:spacing w:line="240" w:lineRule="auto"/>
        <w:ind w:left="720"/>
        <w:contextualSpacing/>
        <w:jc w:val="both"/>
        <w:rPr>
          <w:rFonts w:ascii="Sylfaen" w:eastAsia="Calibri" w:hAnsi="Sylfaen" w:cs="Times New Roman"/>
          <w:sz w:val="20"/>
          <w:szCs w:val="20"/>
        </w:rPr>
      </w:pPr>
      <w:r w:rsidRPr="007C428F">
        <w:rPr>
          <w:rFonts w:ascii="Sylfaen" w:eastAsia="Calibri" w:hAnsi="Sylfaen" w:cs="Times New Roman"/>
          <w:sz w:val="20"/>
          <w:szCs w:val="20"/>
        </w:rPr>
        <w:t>შედეგის მიღწევა სავალდებულოა ყველა კომპონენტში.</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 xml:space="preserve">კრიტერიუმების ჩამონათვალი (ჩეკლისტი) </w:t>
      </w:r>
    </w:p>
    <w:p w:rsidR="00F313AC" w:rsidRPr="007C428F" w:rsidRDefault="00F313AC" w:rsidP="00F313AC">
      <w:pPr>
        <w:spacing w:line="240" w:lineRule="auto"/>
        <w:jc w:val="both"/>
        <w:rPr>
          <w:rFonts w:ascii="Sylfaen" w:eastAsia="Calibri" w:hAnsi="Sylfaen" w:cs="Times New Roman"/>
          <w:sz w:val="20"/>
          <w:szCs w:val="20"/>
        </w:rPr>
      </w:pPr>
      <w:r w:rsidRPr="007C428F">
        <w:rPr>
          <w:rFonts w:ascii="Sylfaen" w:eastAsia="Calibri" w:hAnsi="Sylfaen" w:cs="Times New Roman"/>
          <w:sz w:val="20"/>
          <w:szCs w:val="20"/>
        </w:rPr>
        <w:t>ქვემოთ ჩამოთვლილი პუნქტებისთვის მზადყოფნა შესაძლოა შეფასდეს დადებითად მხოლოდ და მხოლოდ თეორიული ცოდნის ტესტის ჩაბარების შემდეგ.</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შემფასებლის აღრიცხვის ფურცელი (ჩეკლისტი)</w:t>
      </w:r>
    </w:p>
    <w:p w:rsidR="00F313AC" w:rsidRPr="007C428F" w:rsidRDefault="00F313AC" w:rsidP="00F313AC">
      <w:pPr>
        <w:numPr>
          <w:ilvl w:val="0"/>
          <w:numId w:val="45"/>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 xml:space="preserve">შესაფასებელ პირს მოსამზადებლად განუსაზღვრეთ საკმარისი დრო; </w:t>
      </w:r>
    </w:p>
    <w:p w:rsidR="00F313AC" w:rsidRPr="007C428F" w:rsidRDefault="00F313AC" w:rsidP="00F313AC">
      <w:pPr>
        <w:numPr>
          <w:ilvl w:val="0"/>
          <w:numId w:val="45"/>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დარწმუნდით, რომ იგი მომზადებულია;</w:t>
      </w:r>
    </w:p>
    <w:p w:rsidR="00F313AC" w:rsidRPr="007C428F" w:rsidRDefault="00F313AC" w:rsidP="00F313AC">
      <w:pPr>
        <w:numPr>
          <w:ilvl w:val="0"/>
          <w:numId w:val="45"/>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საჭიროების შემთხვევაში უზრუნველყავით ტრენინგის განმეორებითი ჩატარება;</w:t>
      </w:r>
    </w:p>
    <w:p w:rsidR="00F313AC" w:rsidRPr="007C428F" w:rsidRDefault="00F313AC" w:rsidP="00F313AC">
      <w:pPr>
        <w:numPr>
          <w:ilvl w:val="0"/>
          <w:numId w:val="45"/>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ტესტის დაწყებამდე  გააცანით მას შესრულების ინსტრუქცია;</w:t>
      </w:r>
    </w:p>
    <w:p w:rsidR="00F313AC" w:rsidRPr="007C428F" w:rsidRDefault="00F313AC" w:rsidP="00F313AC">
      <w:pPr>
        <w:numPr>
          <w:ilvl w:val="0"/>
          <w:numId w:val="45"/>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გაამხნევეთ იგი, რათა უნარების ტესტს მიუდგეს პოზიტიურად და თავდაჯერებულად.</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შესაფასებელი პირის  აღრიცხვის ფურცელი (ჩეკლისტი)</w:t>
      </w:r>
    </w:p>
    <w:p w:rsidR="00F313AC" w:rsidRPr="007C428F" w:rsidRDefault="00F313AC" w:rsidP="00F313AC">
      <w:pPr>
        <w:numPr>
          <w:ilvl w:val="0"/>
          <w:numId w:val="46"/>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გაიგეთ, თუ რომელი სავალდებულო კომპეტენციის დემონსტრაცია მოგეთხოვებათ;</w:t>
      </w:r>
    </w:p>
    <w:p w:rsidR="00F313AC" w:rsidRPr="007C428F" w:rsidRDefault="00F313AC" w:rsidP="00F313AC">
      <w:pPr>
        <w:numPr>
          <w:ilvl w:val="0"/>
          <w:numId w:val="46"/>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დარწმუნდით, რომ თქვენ მზად ხართ და საჭიროების შემთხვევაში ჩაგიტარდებათ განმეორებითი ტრენინგი;</w:t>
      </w:r>
    </w:p>
    <w:p w:rsidR="00F313AC" w:rsidRPr="007C428F" w:rsidRDefault="00F313AC" w:rsidP="00F313AC">
      <w:pPr>
        <w:numPr>
          <w:ilvl w:val="0"/>
          <w:numId w:val="46"/>
        </w:numPr>
        <w:spacing w:line="240" w:lineRule="auto"/>
        <w:contextualSpacing/>
        <w:jc w:val="both"/>
        <w:rPr>
          <w:rFonts w:ascii="Sylfaen" w:eastAsia="Calibri" w:hAnsi="Sylfaen" w:cs="Times New Roman"/>
          <w:sz w:val="20"/>
          <w:szCs w:val="20"/>
        </w:rPr>
      </w:pPr>
      <w:r w:rsidRPr="007C428F">
        <w:rPr>
          <w:rFonts w:ascii="Sylfaen" w:eastAsia="Calibri" w:hAnsi="Sylfaen" w:cs="Times New Roman"/>
          <w:sz w:val="20"/>
          <w:szCs w:val="20"/>
        </w:rPr>
        <w:t>უნარების ტესტს მიუდექით პოზიტიურად და თავდაჯერებულად.</w:t>
      </w:r>
    </w:p>
    <w:p w:rsidR="00F313AC" w:rsidRPr="007C428F" w:rsidRDefault="00F313AC" w:rsidP="00F313AC">
      <w:pPr>
        <w:spacing w:line="240" w:lineRule="auto"/>
        <w:jc w:val="both"/>
        <w:rPr>
          <w:rFonts w:ascii="Sylfaen" w:eastAsia="Calibri" w:hAnsi="Sylfaen" w:cs="Times New Roman"/>
          <w:sz w:val="20"/>
          <w:szCs w:val="20"/>
        </w:rPr>
      </w:pPr>
    </w:p>
    <w:p w:rsidR="00F313AC" w:rsidRPr="007C428F" w:rsidRDefault="00F313AC" w:rsidP="00F313AC">
      <w:pPr>
        <w:spacing w:line="240" w:lineRule="auto"/>
        <w:jc w:val="both"/>
        <w:rPr>
          <w:rFonts w:ascii="Sylfaen" w:eastAsia="Calibri" w:hAnsi="Sylfaen" w:cs="Calibri"/>
          <w:sz w:val="20"/>
          <w:szCs w:val="20"/>
        </w:rPr>
      </w:pPr>
    </w:p>
    <w:p w:rsidR="00F313AC" w:rsidRPr="007C428F" w:rsidRDefault="00F313AC" w:rsidP="00F313AC">
      <w:pPr>
        <w:spacing w:line="240" w:lineRule="auto"/>
        <w:jc w:val="both"/>
        <w:rPr>
          <w:rFonts w:ascii="Sylfaen" w:eastAsia="Calibri" w:hAnsi="Sylfaen" w:cs="Times New Roman"/>
          <w:sz w:val="20"/>
          <w:szCs w:val="20"/>
        </w:rPr>
      </w:pPr>
      <w:r w:rsidRPr="007C428F">
        <w:rPr>
          <w:rFonts w:ascii="Sylfaen" w:eastAsia="Calibri" w:hAnsi="Sylfaen" w:cs="Calibri"/>
          <w:sz w:val="20"/>
          <w:szCs w:val="20"/>
        </w:rPr>
        <w:br w:type="page"/>
      </w:r>
    </w:p>
    <w:p w:rsidR="00F313AC" w:rsidRDefault="00F313AC" w:rsidP="00F313AC">
      <w:pPr>
        <w:spacing w:line="240" w:lineRule="auto"/>
        <w:jc w:val="right"/>
        <w:rPr>
          <w:rFonts w:ascii="Sylfaen" w:eastAsia="Calibri" w:hAnsi="Sylfaen" w:cs="Times New Roman"/>
          <w:b/>
          <w:sz w:val="20"/>
          <w:szCs w:val="20"/>
        </w:rPr>
      </w:pPr>
      <w:r>
        <w:rPr>
          <w:rFonts w:ascii="Sylfaen" w:eastAsia="Calibri" w:hAnsi="Sylfaen" w:cs="Times New Roman"/>
          <w:b/>
          <w:sz w:val="20"/>
          <w:szCs w:val="20"/>
        </w:rPr>
        <w:lastRenderedPageBreak/>
        <w:t>ნიმუში</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მივლინების შესახებ ბრძანების მომზადება და რეგისტრაცია</w:t>
      </w:r>
    </w:p>
    <w:p w:rsidR="00F313AC" w:rsidRPr="007C428F" w:rsidRDefault="00F313AC" w:rsidP="00F313AC">
      <w:pPr>
        <w:spacing w:line="240" w:lineRule="auto"/>
        <w:jc w:val="center"/>
        <w:rPr>
          <w:rFonts w:ascii="Sylfaen" w:eastAsia="Calibri" w:hAnsi="Sylfaen" w:cs="Times New Roman"/>
          <w:b/>
          <w:sz w:val="20"/>
          <w:szCs w:val="20"/>
        </w:rPr>
      </w:pPr>
      <w:r w:rsidRPr="007C428F">
        <w:rPr>
          <w:rFonts w:ascii="Sylfaen" w:eastAsia="Calibri" w:hAnsi="Sylfaen" w:cs="Times New Roman"/>
          <w:b/>
          <w:sz w:val="20"/>
          <w:szCs w:val="20"/>
        </w:rPr>
        <w:t>ტესტირება</w:t>
      </w: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შესაფასებელი პირის</w:t>
      </w:r>
      <w:r w:rsidRPr="007C428F">
        <w:rPr>
          <w:rFonts w:ascii="Sylfaen" w:eastAsia="Calibri" w:hAnsi="Sylfaen" w:cs="Times New Roman"/>
          <w:sz w:val="20"/>
          <w:szCs w:val="20"/>
        </w:rPr>
        <w:t xml:space="preserve"> </w:t>
      </w:r>
      <w:r w:rsidRPr="007C428F">
        <w:rPr>
          <w:rFonts w:ascii="Sylfaen" w:eastAsia="Calibri" w:hAnsi="Sylfaen" w:cs="Times New Roman"/>
          <w:b/>
          <w:sz w:val="20"/>
          <w:szCs w:val="20"/>
        </w:rPr>
        <w:t xml:space="preserve"> რეგისტრაციის ინსტრუქცია</w:t>
      </w:r>
    </w:p>
    <w:p w:rsidR="00F313AC" w:rsidRPr="007C428F" w:rsidRDefault="00F313AC" w:rsidP="00F313AC">
      <w:pPr>
        <w:spacing w:line="240" w:lineRule="auto"/>
        <w:jc w:val="both"/>
        <w:rPr>
          <w:rFonts w:ascii="Sylfaen" w:eastAsia="Calibri" w:hAnsi="Sylfaen" w:cs="Times New Roman"/>
          <w:b/>
          <w:sz w:val="20"/>
          <w:szCs w:val="20"/>
        </w:rPr>
      </w:pPr>
    </w:p>
    <w:p w:rsidR="00F313AC" w:rsidRPr="007C428F" w:rsidRDefault="00F313AC" w:rsidP="00F313AC">
      <w:pPr>
        <w:numPr>
          <w:ilvl w:val="0"/>
          <w:numId w:val="47"/>
        </w:numPr>
        <w:spacing w:line="240" w:lineRule="auto"/>
        <w:ind w:left="0"/>
        <w:contextualSpacing/>
        <w:jc w:val="both"/>
        <w:rPr>
          <w:rFonts w:ascii="Sylfaen" w:eastAsia="Calibri" w:hAnsi="Sylfaen" w:cs="Times New Roman"/>
          <w:sz w:val="20"/>
          <w:szCs w:val="20"/>
        </w:rPr>
      </w:pPr>
      <w:r w:rsidRPr="007C428F">
        <w:rPr>
          <w:rFonts w:ascii="Sylfaen" w:eastAsia="Calibri" w:hAnsi="Sylfaen" w:cs="Times New Roman"/>
          <w:sz w:val="20"/>
          <w:szCs w:val="20"/>
        </w:rPr>
        <w:t>თქვენ ვადაში უნდა დარეგისტრირდეთ უნარების ტესტისთვის და საგამოცდო ცენტრში უნდა წარადგინოთ რეგისტრაციის ბარათის ასლი. დროულად უნდა ჩააბაროთ ტესტი გამოცდის დამკვირვებელს. გთხოვთ, დროულად გამოცხადდეთ გამოცდაზე, რადგან დაგვიანებულებს შესაძლოა აღარ მიეცეთ ტესტის ჩაბარების უფლება.</w:t>
      </w:r>
    </w:p>
    <w:p w:rsidR="00F313AC" w:rsidRPr="007C428F" w:rsidRDefault="00F313AC" w:rsidP="00F313AC">
      <w:pPr>
        <w:numPr>
          <w:ilvl w:val="0"/>
          <w:numId w:val="47"/>
        </w:numPr>
        <w:spacing w:line="240" w:lineRule="auto"/>
        <w:ind w:left="0"/>
        <w:contextualSpacing/>
        <w:jc w:val="both"/>
        <w:rPr>
          <w:rFonts w:ascii="Sylfaen" w:eastAsia="Calibri" w:hAnsi="Sylfaen" w:cs="Times New Roman"/>
          <w:sz w:val="20"/>
          <w:szCs w:val="20"/>
        </w:rPr>
      </w:pPr>
      <w:r w:rsidRPr="007C428F">
        <w:rPr>
          <w:rFonts w:ascii="Sylfaen" w:eastAsia="Calibri" w:hAnsi="Sylfaen" w:cs="Times New Roman"/>
          <w:sz w:val="20"/>
          <w:szCs w:val="20"/>
        </w:rPr>
        <w:t>თქვენ შეგახსენებენ, რომ ტესტის ნებისმიერ დროს  კანდიდატები უნდა დაემორჩილოთ საგამოცდო ცენტრის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დამკვირვებლის/ოფიციალური  წარმომადგენლის  მიღებულ ინსტრუქციას, შესაძლოა მოიხსნას გამოცდიდან.</w:t>
      </w:r>
    </w:p>
    <w:p w:rsidR="00F313AC" w:rsidRPr="007C428F" w:rsidRDefault="00F313AC" w:rsidP="00F313AC">
      <w:pPr>
        <w:numPr>
          <w:ilvl w:val="0"/>
          <w:numId w:val="47"/>
        </w:numPr>
        <w:spacing w:line="240" w:lineRule="auto"/>
        <w:ind w:left="0"/>
        <w:contextualSpacing/>
        <w:jc w:val="both"/>
        <w:rPr>
          <w:rFonts w:ascii="Sylfaen" w:eastAsia="Calibri" w:hAnsi="Sylfaen" w:cs="Times New Roman"/>
          <w:b/>
          <w:sz w:val="20"/>
          <w:szCs w:val="20"/>
          <w:u w:val="single"/>
        </w:rPr>
      </w:pPr>
      <w:r w:rsidRPr="007C428F">
        <w:rPr>
          <w:rFonts w:ascii="Sylfaen" w:eastAsia="Calibri" w:hAnsi="Sylfaen" w:cs="Times New Roman"/>
          <w:sz w:val="20"/>
          <w:szCs w:val="20"/>
        </w:rPr>
        <w:t xml:space="preserve">როდესაც შესაფასებელი პირი  მივა ცენტრში, დამკვირვებელი მას მოკლედ გააცნობს დეტალურ ინფორმაციას ტესტის მოთხოვნების შესახებ. </w:t>
      </w:r>
    </w:p>
    <w:p w:rsidR="00F313AC" w:rsidRPr="007C428F" w:rsidRDefault="00F313AC" w:rsidP="00F313AC">
      <w:pPr>
        <w:spacing w:line="240" w:lineRule="auto"/>
        <w:jc w:val="both"/>
        <w:rPr>
          <w:rFonts w:ascii="Sylfaen" w:eastAsia="Calibri" w:hAnsi="Sylfaen" w:cs="Times New Roman"/>
          <w:b/>
          <w:sz w:val="20"/>
          <w:szCs w:val="20"/>
          <w:u w:val="single"/>
        </w:rPr>
      </w:pPr>
    </w:p>
    <w:p w:rsidR="00F313AC" w:rsidRPr="007C428F" w:rsidRDefault="00F313AC" w:rsidP="00F313AC">
      <w:pPr>
        <w:spacing w:line="240" w:lineRule="auto"/>
        <w:jc w:val="both"/>
        <w:rPr>
          <w:rFonts w:ascii="Sylfaen" w:eastAsia="Calibri" w:hAnsi="Sylfaen" w:cs="Times New Roman"/>
          <w:b/>
          <w:sz w:val="20"/>
          <w:szCs w:val="20"/>
          <w:u w:val="single"/>
        </w:rPr>
      </w:pPr>
      <w:r w:rsidRPr="007C428F">
        <w:rPr>
          <w:rFonts w:ascii="Sylfaen" w:eastAsia="Calibri" w:hAnsi="Sylfaen" w:cs="Times New Roman"/>
          <w:b/>
          <w:sz w:val="20"/>
          <w:szCs w:val="20"/>
          <w:u w:val="single"/>
        </w:rPr>
        <w:t>ინსტრუქტორები გამოცდაზე არ დაიშვებიან!</w:t>
      </w:r>
    </w:p>
    <w:p w:rsidR="00F313AC" w:rsidRPr="007C428F" w:rsidRDefault="00F313AC" w:rsidP="00F313AC">
      <w:pPr>
        <w:spacing w:line="240" w:lineRule="auto"/>
        <w:jc w:val="both"/>
        <w:rPr>
          <w:rFonts w:ascii="Sylfaen" w:eastAsia="Calibri" w:hAnsi="Sylfaen" w:cs="Times New Roman"/>
          <w:b/>
          <w:sz w:val="20"/>
          <w:szCs w:val="20"/>
          <w:u w:val="single"/>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eastAsia="Calibri" w:hAnsi="Sylfaen" w:cs="Times New Roman"/>
          <w:b/>
          <w:sz w:val="20"/>
          <w:szCs w:val="20"/>
        </w:rPr>
        <w:t>შესაფასებელმა პირმა რაიმე სახით უნდა წარმოადგინოს საიდენტიფიკაციო ფოტო, მაგ: პირადობის დამადასტურებელი დოკუმენტი, მართვის მოწმობა.</w:t>
      </w:r>
    </w:p>
    <w:p w:rsidR="00F313AC" w:rsidRPr="007C428F" w:rsidRDefault="00F313AC" w:rsidP="00F313AC">
      <w:pPr>
        <w:tabs>
          <w:tab w:val="left" w:pos="810"/>
        </w:tabs>
        <w:spacing w:line="240" w:lineRule="auto"/>
        <w:jc w:val="both"/>
        <w:rPr>
          <w:rFonts w:ascii="Sylfaen" w:eastAsia="Calibri" w:hAnsi="Sylfaen" w:cs="Times New Roman"/>
          <w:b/>
          <w:sz w:val="20"/>
          <w:szCs w:val="20"/>
        </w:rPr>
      </w:pPr>
    </w:p>
    <w:p w:rsidR="00F313AC" w:rsidRPr="007C428F" w:rsidRDefault="00F313AC" w:rsidP="00F313AC">
      <w:pPr>
        <w:spacing w:line="240" w:lineRule="auto"/>
        <w:ind w:left="720"/>
        <w:contextualSpacing/>
        <w:jc w:val="both"/>
        <w:rPr>
          <w:rFonts w:ascii="Sylfaen" w:eastAsia="Calibri" w:hAnsi="Sylfaen" w:cs="Times New Roman"/>
          <w:b/>
          <w:sz w:val="20"/>
          <w:szCs w:val="20"/>
        </w:rPr>
      </w:pPr>
    </w:p>
    <w:p w:rsidR="00F313AC" w:rsidRPr="007C428F" w:rsidRDefault="00F313AC" w:rsidP="00F313AC">
      <w:pPr>
        <w:spacing w:line="240" w:lineRule="auto"/>
        <w:ind w:left="720"/>
        <w:contextualSpacing/>
        <w:jc w:val="both"/>
        <w:rPr>
          <w:rFonts w:ascii="Sylfaen" w:eastAsia="Calibri" w:hAnsi="Sylfaen" w:cs="Times New Roman"/>
          <w:b/>
          <w:sz w:val="20"/>
          <w:szCs w:val="20"/>
        </w:rPr>
      </w:pPr>
      <w:r w:rsidRPr="007C428F">
        <w:rPr>
          <w:rFonts w:ascii="Sylfaen" w:eastAsia="Calibri" w:hAnsi="Sylfaen" w:cs="Times New Roman"/>
          <w:b/>
          <w:sz w:val="20"/>
          <w:szCs w:val="20"/>
        </w:rPr>
        <w:t xml:space="preserve">შეფასების კომპონენტები </w:t>
      </w:r>
    </w:p>
    <w:p w:rsidR="00F313AC" w:rsidRPr="007C428F" w:rsidRDefault="00F313AC" w:rsidP="00F313AC">
      <w:pPr>
        <w:spacing w:line="240" w:lineRule="auto"/>
        <w:ind w:left="720"/>
        <w:contextualSpacing/>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sz w:val="20"/>
          <w:szCs w:val="20"/>
        </w:rPr>
      </w:pPr>
      <w:r w:rsidRPr="007C428F">
        <w:rPr>
          <w:rFonts w:ascii="Sylfaen" w:eastAsia="Calibri" w:hAnsi="Sylfaen" w:cs="Times New Roman"/>
          <w:sz w:val="20"/>
          <w:szCs w:val="20"/>
        </w:rPr>
        <w:t>შესაფასებელ პირს უტარდება ინსტრუქცია. ტესტის დაწყებამდე მათ აქვთ 15 წუთი ინფორმაციის გასაცნობად.</w:t>
      </w:r>
    </w:p>
    <w:p w:rsidR="00F313AC" w:rsidRPr="007C428F" w:rsidRDefault="00F313AC" w:rsidP="00F313AC">
      <w:pPr>
        <w:spacing w:line="240" w:lineRule="auto"/>
        <w:ind w:left="720"/>
        <w:contextualSpacing/>
        <w:jc w:val="both"/>
        <w:rPr>
          <w:rFonts w:ascii="Sylfaen" w:eastAsia="Calibri" w:hAnsi="Sylfaen" w:cs="Times New Roman"/>
          <w:sz w:val="20"/>
          <w:szCs w:val="20"/>
        </w:rPr>
      </w:pPr>
    </w:p>
    <w:p w:rsidR="00F313AC" w:rsidRPr="007C428F" w:rsidRDefault="00F313AC" w:rsidP="00F313AC">
      <w:pPr>
        <w:spacing w:line="240" w:lineRule="auto"/>
        <w:ind w:left="90"/>
        <w:contextualSpacing/>
        <w:jc w:val="both"/>
        <w:rPr>
          <w:rFonts w:ascii="Sylfaen" w:eastAsia="Calibri" w:hAnsi="Sylfaen" w:cs="Times New Roman"/>
          <w:sz w:val="20"/>
          <w:szCs w:val="20"/>
        </w:rPr>
      </w:pPr>
      <w:r w:rsidRPr="007C428F">
        <w:rPr>
          <w:rFonts w:ascii="Sylfaen" w:eastAsia="Calibri" w:hAnsi="Sylfaen" w:cs="Times New Roman"/>
          <w:sz w:val="20"/>
          <w:szCs w:val="20"/>
        </w:rPr>
        <w:t xml:space="preserve">დამკვირვებელი ამოწმებს შესაფასებელი პირის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 შესაბამისად ითვალისწინებს აღნიშნულ ხარვეზებს. </w:t>
      </w:r>
    </w:p>
    <w:p w:rsidR="00F313AC" w:rsidRPr="007C428F" w:rsidRDefault="00F313AC" w:rsidP="00F313AC">
      <w:pPr>
        <w:spacing w:line="240" w:lineRule="auto"/>
        <w:ind w:left="720"/>
        <w:contextualSpacing/>
        <w:jc w:val="both"/>
        <w:rPr>
          <w:rFonts w:ascii="Sylfaen" w:eastAsia="Calibri" w:hAnsi="Sylfaen" w:cs="Times New Roman"/>
          <w:sz w:val="20"/>
          <w:szCs w:val="20"/>
        </w:rPr>
      </w:pPr>
    </w:p>
    <w:p w:rsidR="00F313AC" w:rsidRPr="007C428F" w:rsidRDefault="00F313AC" w:rsidP="00F313AC">
      <w:pPr>
        <w:tabs>
          <w:tab w:val="left" w:pos="0"/>
          <w:tab w:val="left" w:pos="3418"/>
        </w:tabs>
        <w:spacing w:after="0" w:line="240" w:lineRule="auto"/>
        <w:ind w:right="-270"/>
        <w:jc w:val="both"/>
        <w:rPr>
          <w:rFonts w:ascii="Sylfaen" w:hAnsi="Sylfaen"/>
          <w:bCs/>
          <w:sz w:val="20"/>
          <w:szCs w:val="20"/>
        </w:rPr>
      </w:pPr>
      <w:r w:rsidRPr="007C428F">
        <w:rPr>
          <w:rFonts w:ascii="Sylfaen" w:eastAsia="Calibri" w:hAnsi="Sylfaen" w:cs="Times New Roman"/>
          <w:sz w:val="20"/>
          <w:szCs w:val="20"/>
        </w:rPr>
        <w:t xml:space="preserve">შესაფასებელი პირი ვალდებულია დავალების პირობის შესაბამისად მოახდინოს სამივლინებო ხარჯების განსაზღვრა, მათი კალკულაცია და მომზადოს მივლინების შესახებ ბრძანების პროექტი კანონმდებლობის მოთხოვნების დაცვით. განათავსოს დოკუმენტის პროექტი შესაბამის ბლანკზე და მოხდინოს დოკუმენტის საქმისწარმოების წესების შესაბამისად რეგისტრაცია. </w:t>
      </w:r>
    </w:p>
    <w:p w:rsidR="00F313AC" w:rsidRPr="007C428F" w:rsidRDefault="00F313AC" w:rsidP="00F313AC">
      <w:pPr>
        <w:pStyle w:val="ListParagraph"/>
        <w:spacing w:line="240" w:lineRule="auto"/>
        <w:ind w:left="1440"/>
        <w:jc w:val="both"/>
        <w:rPr>
          <w:rFonts w:ascii="Sylfaen" w:hAnsi="Sylfaen"/>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hAnsi="Sylfaen" w:cs="Sylfaen"/>
          <w:b/>
          <w:sz w:val="20"/>
          <w:szCs w:val="20"/>
        </w:rPr>
        <w:t>მივლინების შესახებ ბრძანების შესრულებისთვის</w:t>
      </w:r>
      <w:r w:rsidRPr="007C428F">
        <w:rPr>
          <w:rFonts w:ascii="Sylfaen" w:hAnsi="Sylfaen"/>
          <w:b/>
          <w:sz w:val="20"/>
          <w:szCs w:val="20"/>
        </w:rPr>
        <w:t xml:space="preserve"> </w:t>
      </w:r>
      <w:r w:rsidRPr="007C428F">
        <w:rPr>
          <w:rFonts w:ascii="Sylfaen" w:eastAsia="Calibri" w:hAnsi="Sylfaen" w:cs="Times New Roman"/>
          <w:b/>
          <w:sz w:val="20"/>
          <w:szCs w:val="20"/>
        </w:rPr>
        <w:t>აუცილებელი</w:t>
      </w:r>
      <w:r w:rsidRPr="007C428F">
        <w:rPr>
          <w:rFonts w:ascii="Sylfaen" w:eastAsia="Calibri" w:hAnsi="Sylfaen" w:cs="Times New Roman"/>
          <w:sz w:val="20"/>
          <w:szCs w:val="20"/>
        </w:rPr>
        <w:t xml:space="preserve"> </w:t>
      </w:r>
      <w:r w:rsidRPr="007C428F">
        <w:rPr>
          <w:rFonts w:ascii="Sylfaen" w:eastAsia="Calibri" w:hAnsi="Sylfaen" w:cs="Times New Roman"/>
          <w:b/>
          <w:sz w:val="20"/>
          <w:szCs w:val="20"/>
        </w:rPr>
        <w:t>აღჭურვილობის ჩამონათვალი და ინსტრუქცია</w:t>
      </w:r>
    </w:p>
    <w:p w:rsidR="00F313AC" w:rsidRPr="007C428F" w:rsidRDefault="00F313AC" w:rsidP="00F313AC">
      <w:pPr>
        <w:spacing w:line="240" w:lineRule="auto"/>
        <w:ind w:left="720"/>
        <w:contextualSpacing/>
        <w:jc w:val="both"/>
        <w:rPr>
          <w:rFonts w:ascii="Sylfaen" w:eastAsia="Calibri" w:hAnsi="Sylfaen" w:cs="Times New Roman"/>
          <w:b/>
          <w:sz w:val="20"/>
          <w:szCs w:val="20"/>
        </w:rPr>
      </w:pPr>
    </w:p>
    <w:p w:rsidR="00F313AC" w:rsidRPr="007C428F" w:rsidRDefault="00F313AC" w:rsidP="00F313AC">
      <w:pPr>
        <w:spacing w:line="240" w:lineRule="auto"/>
        <w:jc w:val="both"/>
        <w:rPr>
          <w:rFonts w:ascii="Sylfaen" w:eastAsia="Calibri" w:hAnsi="Sylfaen" w:cs="Times New Roman"/>
          <w:b/>
          <w:sz w:val="20"/>
          <w:szCs w:val="20"/>
        </w:rPr>
      </w:pPr>
      <w:r w:rsidRPr="007C428F">
        <w:rPr>
          <w:rFonts w:ascii="Sylfaen" w:hAnsi="Sylfaen" w:cs="Sylfaen"/>
          <w:b/>
          <w:sz w:val="20"/>
          <w:szCs w:val="20"/>
        </w:rPr>
        <w:t xml:space="preserve">აუცილებელი რესურსისა და </w:t>
      </w:r>
      <w:r w:rsidRPr="007C428F">
        <w:rPr>
          <w:rFonts w:ascii="Sylfaen" w:eastAsia="Calibri" w:hAnsi="Sylfaen" w:cs="Times New Roman"/>
          <w:b/>
          <w:sz w:val="20"/>
          <w:szCs w:val="20"/>
        </w:rPr>
        <w:t>აღჭურვილობის ჩამონათვალი:</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lastRenderedPageBreak/>
        <w:t xml:space="preserve">კომპიუტერი </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t>პრინტერი</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t>ინტერნეტთან წვდომის შესაძლებლობა ან შესაბამისი საკანონმდებლო აქტები</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t>სარეგისტრაციო ჟურნალი</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t>დოკუმენტის ბლანკები</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t>საბეჭდი ქაღალდი (A4)</w:t>
      </w:r>
    </w:p>
    <w:p w:rsidR="00F313AC" w:rsidRPr="007C428F" w:rsidRDefault="00F313AC" w:rsidP="00F313AC">
      <w:pPr>
        <w:pStyle w:val="ListParagraph"/>
        <w:numPr>
          <w:ilvl w:val="0"/>
          <w:numId w:val="48"/>
        </w:numPr>
        <w:tabs>
          <w:tab w:val="left" w:pos="142"/>
          <w:tab w:val="left" w:pos="3418"/>
        </w:tabs>
        <w:spacing w:after="0" w:line="240" w:lineRule="auto"/>
        <w:ind w:right="-270"/>
        <w:jc w:val="both"/>
        <w:rPr>
          <w:rFonts w:ascii="Sylfaen" w:hAnsi="Sylfaen"/>
          <w:bCs/>
          <w:sz w:val="20"/>
          <w:szCs w:val="20"/>
        </w:rPr>
      </w:pPr>
      <w:r w:rsidRPr="007C428F">
        <w:rPr>
          <w:rFonts w:ascii="Sylfaen" w:hAnsi="Sylfaen"/>
          <w:bCs/>
          <w:sz w:val="20"/>
          <w:szCs w:val="20"/>
        </w:rPr>
        <w:t>ბეჭედი</w:t>
      </w:r>
    </w:p>
    <w:p w:rsidR="00F313AC" w:rsidRPr="007C428F" w:rsidRDefault="00F313AC" w:rsidP="00F313AC">
      <w:pPr>
        <w:tabs>
          <w:tab w:val="left" w:pos="0"/>
          <w:tab w:val="left" w:pos="3418"/>
        </w:tabs>
        <w:spacing w:after="0" w:line="240" w:lineRule="auto"/>
        <w:ind w:right="-270"/>
        <w:jc w:val="both"/>
        <w:rPr>
          <w:rFonts w:ascii="Sylfaen" w:hAnsi="Sylfaen"/>
          <w:bCs/>
          <w:sz w:val="20"/>
          <w:szCs w:val="20"/>
        </w:rPr>
      </w:pPr>
    </w:p>
    <w:p w:rsidR="00F313AC" w:rsidRPr="007C428F" w:rsidRDefault="00F313AC" w:rsidP="00F313AC">
      <w:pPr>
        <w:spacing w:line="240" w:lineRule="auto"/>
        <w:ind w:left="720"/>
        <w:contextualSpacing/>
        <w:jc w:val="both"/>
        <w:rPr>
          <w:rFonts w:ascii="Sylfaen" w:eastAsia="Calibri" w:hAnsi="Sylfaen" w:cs="Times New Roman"/>
          <w:b/>
          <w:sz w:val="20"/>
          <w:szCs w:val="20"/>
        </w:rPr>
      </w:pPr>
    </w:p>
    <w:p w:rsidR="00F313AC" w:rsidRPr="007C428F" w:rsidRDefault="00F313AC" w:rsidP="00F313AC">
      <w:pPr>
        <w:tabs>
          <w:tab w:val="left" w:pos="0"/>
          <w:tab w:val="left" w:pos="3418"/>
        </w:tabs>
        <w:spacing w:after="0" w:line="240" w:lineRule="auto"/>
        <w:ind w:right="-270"/>
        <w:jc w:val="both"/>
        <w:rPr>
          <w:rFonts w:ascii="Sylfaen" w:hAnsi="Sylfaen"/>
          <w:b/>
          <w:bCs/>
          <w:sz w:val="20"/>
          <w:szCs w:val="20"/>
        </w:rPr>
      </w:pPr>
      <w:r w:rsidRPr="007C428F">
        <w:rPr>
          <w:rFonts w:ascii="Sylfaen" w:hAnsi="Sylfaen"/>
          <w:b/>
          <w:bCs/>
          <w:sz w:val="20"/>
          <w:szCs w:val="20"/>
        </w:rPr>
        <w:t>დავალების შესრულების ინსტრუქცია:</w:t>
      </w:r>
    </w:p>
    <w:p w:rsidR="00F313AC" w:rsidRPr="007C428F" w:rsidRDefault="00F313AC" w:rsidP="00F313AC">
      <w:pPr>
        <w:tabs>
          <w:tab w:val="left" w:pos="0"/>
          <w:tab w:val="left" w:pos="3418"/>
        </w:tabs>
        <w:spacing w:after="0" w:line="240" w:lineRule="auto"/>
        <w:ind w:right="-270"/>
        <w:jc w:val="both"/>
        <w:rPr>
          <w:rFonts w:ascii="Sylfaen" w:hAnsi="Sylfaen"/>
          <w:bCs/>
          <w:sz w:val="20"/>
          <w:szCs w:val="20"/>
        </w:rPr>
      </w:pP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დავალების/მივლინების ინიცირების შესახებ განცხადებისა საფუძველზე განსაზღვრეთ შესაბამისი სამივლინებო ხარჯები და მივლინების ტიპი;</w:t>
      </w: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მოიძიეთ/განსაზღვრეთ კანონმდებლობით დადგენილი ნორმების/ტარიფების შესაბამისი  სამივლინებო ხარჯები (საცხოვრებელი ფართი, მგზავრობის/ტრანპორტირების საშუალებები და ა.შ.)</w:t>
      </w: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შესარულეთ დავალების შესაბამისად კალკულაცია და განსაზღვრეთ დადგენილი ნორმების შესაბამისად სამივლინებო ანაზღაურების ოდენობა;</w:t>
      </w: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მომზადეთ ბრძანების პროექტი;</w:t>
      </w: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შეათანხმეთ/განსაზღვრეთ ბრძანების პროექტის ვიზირებისთვის შესაბამისი კომპეტენციის პირები;</w:t>
      </w: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განათავსეთ ბრძანება შესაბამის ბლანკზე;</w:t>
      </w:r>
    </w:p>
    <w:p w:rsidR="00F313AC" w:rsidRPr="007C428F" w:rsidRDefault="00F313AC" w:rsidP="00F313AC">
      <w:pPr>
        <w:pStyle w:val="ListParagraph"/>
        <w:numPr>
          <w:ilvl w:val="0"/>
          <w:numId w:val="49"/>
        </w:numPr>
        <w:tabs>
          <w:tab w:val="left" w:pos="0"/>
          <w:tab w:val="left" w:pos="3418"/>
        </w:tabs>
        <w:spacing w:after="0" w:line="240" w:lineRule="auto"/>
        <w:ind w:right="-270"/>
        <w:jc w:val="both"/>
        <w:rPr>
          <w:rFonts w:ascii="Sylfaen" w:hAnsi="Sylfaen"/>
          <w:bCs/>
          <w:sz w:val="20"/>
          <w:szCs w:val="20"/>
        </w:rPr>
      </w:pPr>
      <w:r w:rsidRPr="007C428F">
        <w:rPr>
          <w:rFonts w:ascii="Sylfaen" w:hAnsi="Sylfaen"/>
          <w:bCs/>
          <w:sz w:val="20"/>
          <w:szCs w:val="20"/>
        </w:rPr>
        <w:t>დაარეგისტრირეთ ბრძანება შესაბამის სარეგისტრაციო ჟურნალში.</w:t>
      </w:r>
    </w:p>
    <w:p w:rsidR="00F313AC" w:rsidRPr="007C428F" w:rsidRDefault="00F313AC" w:rsidP="00F313AC">
      <w:pPr>
        <w:pStyle w:val="ListParagraph"/>
        <w:tabs>
          <w:tab w:val="left" w:pos="0"/>
          <w:tab w:val="left" w:pos="3418"/>
        </w:tabs>
        <w:spacing w:after="0" w:line="240" w:lineRule="auto"/>
        <w:ind w:left="420" w:right="-270"/>
        <w:jc w:val="both"/>
        <w:rPr>
          <w:rFonts w:ascii="Sylfaen" w:hAnsi="Sylfaen"/>
          <w:bCs/>
          <w:sz w:val="20"/>
          <w:szCs w:val="20"/>
        </w:rPr>
      </w:pPr>
    </w:p>
    <w:p w:rsidR="00F313AC" w:rsidRPr="007C428F" w:rsidRDefault="00F313AC" w:rsidP="00F313AC">
      <w:pPr>
        <w:pStyle w:val="ListParagraph"/>
        <w:tabs>
          <w:tab w:val="left" w:pos="0"/>
          <w:tab w:val="left" w:pos="3418"/>
        </w:tabs>
        <w:spacing w:after="0" w:line="240" w:lineRule="auto"/>
        <w:ind w:left="420" w:right="-270"/>
        <w:jc w:val="both"/>
        <w:rPr>
          <w:rFonts w:ascii="Sylfaen" w:hAnsi="Sylfaen"/>
          <w:bCs/>
          <w:sz w:val="20"/>
          <w:szCs w:val="20"/>
        </w:rPr>
      </w:pPr>
    </w:p>
    <w:p w:rsidR="00F313AC" w:rsidRPr="00F313AC" w:rsidRDefault="00F313AC" w:rsidP="00F313AC">
      <w:pPr>
        <w:tabs>
          <w:tab w:val="left" w:pos="0"/>
          <w:tab w:val="left" w:pos="3418"/>
        </w:tabs>
        <w:spacing w:after="0" w:line="240" w:lineRule="auto"/>
        <w:ind w:right="-270"/>
        <w:jc w:val="both"/>
        <w:rPr>
          <w:rFonts w:ascii="Sylfaen" w:hAnsi="Sylfaen"/>
          <w:b/>
          <w:bCs/>
          <w:sz w:val="20"/>
          <w:szCs w:val="20"/>
        </w:rPr>
      </w:pPr>
      <w:r w:rsidRPr="00F313AC">
        <w:rPr>
          <w:rFonts w:ascii="Sylfaen" w:hAnsi="Sylfaen" w:cs="Sylfaen"/>
          <w:b/>
          <w:bCs/>
          <w:sz w:val="20"/>
          <w:szCs w:val="20"/>
        </w:rPr>
        <w:t>დავალების</w:t>
      </w:r>
      <w:r w:rsidRPr="00F313AC">
        <w:rPr>
          <w:rFonts w:ascii="Sylfaen" w:hAnsi="Sylfaen"/>
          <w:b/>
          <w:bCs/>
          <w:sz w:val="20"/>
          <w:szCs w:val="20"/>
        </w:rPr>
        <w:t xml:space="preserve"> შეფასების ჩეკ-ლისტი</w:t>
      </w:r>
    </w:p>
    <w:tbl>
      <w:tblPr>
        <w:tblStyle w:val="TableGrid"/>
        <w:tblW w:w="5000" w:type="pct"/>
        <w:tblLook w:val="04A0" w:firstRow="1" w:lastRow="0" w:firstColumn="1" w:lastColumn="0" w:noHBand="0" w:noVBand="1"/>
      </w:tblPr>
      <w:tblGrid>
        <w:gridCol w:w="802"/>
        <w:gridCol w:w="6967"/>
        <w:gridCol w:w="847"/>
        <w:gridCol w:w="960"/>
      </w:tblGrid>
      <w:tr w:rsidR="00F313AC" w:rsidRPr="007C428F" w:rsidTr="00F313AC">
        <w:tc>
          <w:tcPr>
            <w:tcW w:w="419" w:type="pct"/>
            <w:shd w:val="clear" w:color="auto" w:fill="D9D9D9" w:themeFill="background1" w:themeFillShade="D9"/>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3637" w:type="pct"/>
            <w:shd w:val="clear" w:color="auto" w:fill="D9D9D9" w:themeFill="background1" w:themeFillShade="D9"/>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442" w:type="pct"/>
            <w:shd w:val="clear" w:color="auto" w:fill="D9D9D9" w:themeFill="background1" w:themeFillShade="D9"/>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დიახ</w:t>
            </w:r>
          </w:p>
        </w:tc>
        <w:tc>
          <w:tcPr>
            <w:tcW w:w="501" w:type="pct"/>
            <w:shd w:val="clear" w:color="auto" w:fill="D9D9D9" w:themeFill="background1" w:themeFillShade="D9"/>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არა</w:t>
            </w: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სწორად არის განსაზღვრული სამივლინებო ხარჯები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სწორად არის განსაზღვრული ტარიფები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სწორად არის დადგენილი მივლინების დღეების რაოდენობა</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სწორად არის შესრულებული შესაბამისი გამოთვლები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სწორად არის განსაზღვრული სამივლინებო ანაზღაურების თანხა</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r w:rsidRPr="007C428F">
              <w:rPr>
                <w:rFonts w:ascii="Sylfaen" w:hAnsi="Sylfaen"/>
                <w:bCs/>
                <w:sz w:val="20"/>
                <w:szCs w:val="20"/>
              </w:rPr>
              <w:t>სწორად არის შედგენილი ბრძანების ტექსტი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cs="Sylfaen"/>
                <w:sz w:val="20"/>
                <w:szCs w:val="20"/>
              </w:rPr>
              <w:t>სწორად არის შესრულებული ბრძანების</w:t>
            </w:r>
            <w:r w:rsidRPr="007C428F">
              <w:rPr>
                <w:rFonts w:ascii="Sylfaen" w:hAnsi="Sylfaen"/>
                <w:sz w:val="20"/>
                <w:szCs w:val="20"/>
              </w:rPr>
              <w:t xml:space="preserve"> </w:t>
            </w:r>
            <w:r w:rsidRPr="007C428F">
              <w:rPr>
                <w:rFonts w:ascii="Sylfaen" w:hAnsi="Sylfaen" w:cs="Sylfaen"/>
                <w:sz w:val="20"/>
                <w:szCs w:val="20"/>
              </w:rPr>
              <w:t>რეკვიზიტები</w:t>
            </w:r>
            <w:r w:rsidRPr="007C428F">
              <w:rPr>
                <w:rFonts w:ascii="Sylfaen" w:hAnsi="Sylfaen"/>
                <w:sz w:val="20"/>
                <w:szCs w:val="20"/>
              </w:rPr>
              <w:t xml:space="preserve"> (თარიღი, ნომერი, გამოცემის ადგილი)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cs="Sylfaen"/>
                <w:sz w:val="20"/>
                <w:szCs w:val="20"/>
              </w:rPr>
              <w:t>სწორად არის შესრულებული ბრძანების</w:t>
            </w:r>
            <w:r w:rsidRPr="007C428F">
              <w:rPr>
                <w:rFonts w:ascii="Sylfaen" w:hAnsi="Sylfaen"/>
                <w:sz w:val="20"/>
                <w:szCs w:val="20"/>
              </w:rPr>
              <w:t xml:space="preserve"> </w:t>
            </w:r>
            <w:r w:rsidRPr="007C428F">
              <w:rPr>
                <w:rFonts w:ascii="Sylfaen" w:hAnsi="Sylfaen" w:cs="Sylfaen"/>
                <w:sz w:val="20"/>
                <w:szCs w:val="20"/>
              </w:rPr>
              <w:t>რეკვიზიტი</w:t>
            </w:r>
            <w:r w:rsidRPr="007C428F">
              <w:rPr>
                <w:rFonts w:ascii="Sylfaen" w:hAnsi="Sylfaen"/>
                <w:sz w:val="20"/>
                <w:szCs w:val="20"/>
              </w:rPr>
              <w:t xml:space="preserve"> -ტექსტის სათაური - </w:t>
            </w:r>
            <w:r w:rsidRPr="007C428F">
              <w:rPr>
                <w:rFonts w:ascii="Sylfaen" w:hAnsi="Sylfaen" w:cs="Sylfaen"/>
                <w:sz w:val="20"/>
                <w:szCs w:val="20"/>
              </w:rPr>
              <w:t>მიეთითებულია</w:t>
            </w:r>
            <w:r w:rsidRPr="007C428F">
              <w:rPr>
                <w:rFonts w:ascii="Sylfaen" w:hAnsi="Sylfaen"/>
                <w:sz w:val="20"/>
                <w:szCs w:val="20"/>
              </w:rPr>
              <w:t xml:space="preserve"> </w:t>
            </w:r>
            <w:r w:rsidRPr="007C428F">
              <w:rPr>
                <w:rFonts w:ascii="Sylfaen" w:hAnsi="Sylfaen" w:cs="Sylfaen"/>
                <w:sz w:val="20"/>
                <w:szCs w:val="20"/>
              </w:rPr>
              <w:t>მივლინების</w:t>
            </w:r>
            <w:r w:rsidRPr="007C428F">
              <w:rPr>
                <w:rFonts w:ascii="Sylfaen" w:hAnsi="Sylfaen"/>
                <w:sz w:val="20"/>
                <w:szCs w:val="20"/>
              </w:rPr>
              <w:t xml:space="preserve"> </w:t>
            </w:r>
            <w:r w:rsidRPr="007C428F">
              <w:rPr>
                <w:rFonts w:ascii="Sylfaen" w:hAnsi="Sylfaen" w:cs="Sylfaen"/>
                <w:sz w:val="20"/>
                <w:szCs w:val="20"/>
              </w:rPr>
              <w:t>ადგილი,</w:t>
            </w:r>
            <w:r w:rsidRPr="007C428F">
              <w:rPr>
                <w:rFonts w:ascii="Sylfaen" w:hAnsi="Sylfaen"/>
                <w:sz w:val="20"/>
                <w:szCs w:val="20"/>
              </w:rPr>
              <w:t xml:space="preserve"> </w:t>
            </w:r>
            <w:r w:rsidRPr="007C428F">
              <w:rPr>
                <w:rFonts w:ascii="Sylfaen" w:hAnsi="Sylfaen" w:cs="Sylfaen"/>
                <w:sz w:val="20"/>
                <w:szCs w:val="20"/>
              </w:rPr>
              <w:t>მივლინებაში</w:t>
            </w:r>
            <w:r w:rsidRPr="007C428F">
              <w:rPr>
                <w:rFonts w:ascii="Sylfaen" w:hAnsi="Sylfaen"/>
                <w:sz w:val="20"/>
                <w:szCs w:val="20"/>
              </w:rPr>
              <w:t xml:space="preserve"> </w:t>
            </w:r>
            <w:r w:rsidRPr="007C428F">
              <w:rPr>
                <w:rFonts w:ascii="Sylfaen" w:hAnsi="Sylfaen" w:cs="Sylfaen"/>
                <w:sz w:val="20"/>
                <w:szCs w:val="20"/>
              </w:rPr>
              <w:t>გასამგზავრებელი</w:t>
            </w:r>
            <w:r w:rsidRPr="007C428F">
              <w:rPr>
                <w:rFonts w:ascii="Sylfaen" w:hAnsi="Sylfaen"/>
                <w:sz w:val="20"/>
                <w:szCs w:val="20"/>
              </w:rPr>
              <w:t xml:space="preserve"> </w:t>
            </w:r>
            <w:r w:rsidRPr="007C428F">
              <w:rPr>
                <w:rFonts w:ascii="Sylfaen" w:hAnsi="Sylfaen" w:cs="Sylfaen"/>
                <w:sz w:val="20"/>
                <w:szCs w:val="20"/>
              </w:rPr>
              <w:t>თანამდებობის</w:t>
            </w:r>
            <w:r w:rsidRPr="007C428F">
              <w:rPr>
                <w:rFonts w:ascii="Sylfaen" w:hAnsi="Sylfaen"/>
                <w:sz w:val="20"/>
                <w:szCs w:val="20"/>
              </w:rPr>
              <w:t xml:space="preserve"> </w:t>
            </w:r>
            <w:r w:rsidRPr="007C428F">
              <w:rPr>
                <w:rFonts w:ascii="Sylfaen" w:hAnsi="Sylfaen" w:cs="Sylfaen"/>
                <w:sz w:val="20"/>
                <w:szCs w:val="20"/>
              </w:rPr>
              <w:t>პირის</w:t>
            </w:r>
            <w:r w:rsidRPr="007C428F">
              <w:rPr>
                <w:rFonts w:ascii="Sylfaen" w:hAnsi="Sylfaen"/>
                <w:sz w:val="20"/>
                <w:szCs w:val="20"/>
              </w:rPr>
              <w:t xml:space="preserve"> </w:t>
            </w:r>
            <w:r w:rsidRPr="007C428F">
              <w:rPr>
                <w:rFonts w:ascii="Sylfaen" w:hAnsi="Sylfaen" w:cs="Sylfaen"/>
                <w:sz w:val="20"/>
                <w:szCs w:val="20"/>
              </w:rPr>
              <w:t>სახელი</w:t>
            </w:r>
            <w:r w:rsidRPr="007C428F">
              <w:rPr>
                <w:rFonts w:ascii="Sylfaen" w:hAnsi="Sylfaen"/>
                <w:sz w:val="20"/>
                <w:szCs w:val="20"/>
              </w:rPr>
              <w:t xml:space="preserve">, </w:t>
            </w:r>
            <w:r w:rsidRPr="007C428F">
              <w:rPr>
                <w:rFonts w:ascii="Sylfaen" w:hAnsi="Sylfaen" w:cs="Sylfaen"/>
                <w:sz w:val="20"/>
                <w:szCs w:val="20"/>
              </w:rPr>
              <w:t>გვარი</w:t>
            </w:r>
            <w:r w:rsidRPr="007C428F">
              <w:rPr>
                <w:rFonts w:ascii="Sylfaen" w:hAnsi="Sylfaen"/>
                <w:sz w:val="20"/>
                <w:szCs w:val="20"/>
              </w:rPr>
              <w:t xml:space="preserve">, </w:t>
            </w:r>
            <w:r w:rsidRPr="007C428F">
              <w:rPr>
                <w:rFonts w:ascii="Sylfaen" w:hAnsi="Sylfaen" w:cs="Sylfaen"/>
                <w:sz w:val="20"/>
                <w:szCs w:val="20"/>
              </w:rPr>
              <w:t>თანამდებობის</w:t>
            </w:r>
            <w:r w:rsidRPr="007C428F">
              <w:rPr>
                <w:rFonts w:ascii="Sylfaen" w:hAnsi="Sylfaen"/>
                <w:sz w:val="20"/>
                <w:szCs w:val="20"/>
              </w:rPr>
              <w:t xml:space="preserve"> </w:t>
            </w:r>
            <w:r w:rsidRPr="007C428F">
              <w:rPr>
                <w:rFonts w:ascii="Sylfaen" w:hAnsi="Sylfaen" w:cs="Sylfaen"/>
                <w:sz w:val="20"/>
                <w:szCs w:val="20"/>
              </w:rPr>
              <w:t>სრული</w:t>
            </w:r>
            <w:r w:rsidRPr="007C428F">
              <w:rPr>
                <w:rFonts w:ascii="Sylfaen" w:hAnsi="Sylfaen"/>
                <w:sz w:val="20"/>
                <w:szCs w:val="20"/>
              </w:rPr>
              <w:t xml:space="preserve"> </w:t>
            </w:r>
            <w:r w:rsidRPr="007C428F">
              <w:rPr>
                <w:rFonts w:ascii="Sylfaen" w:hAnsi="Sylfaen" w:cs="Sylfaen"/>
                <w:sz w:val="20"/>
                <w:szCs w:val="20"/>
              </w:rPr>
              <w:t>დასახელება</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cs="Sylfaen"/>
                <w:sz w:val="20"/>
                <w:szCs w:val="20"/>
              </w:rPr>
            </w:pPr>
            <w:r w:rsidRPr="007C428F">
              <w:rPr>
                <w:rFonts w:ascii="Sylfaen" w:hAnsi="Sylfaen" w:cs="Sylfaen"/>
                <w:sz w:val="20"/>
                <w:szCs w:val="20"/>
              </w:rPr>
              <w:t>დოკუმენტის გაფორმებისას დაცულია მისი სტრუქტურა (მოიცავს საკონსტატაციო და განკარგულებით ნაწილებს)</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სწორად არის ფორმულირებული ბრძანების საკონსტატაციო ნაწილი - ნორმატიული საფუძველი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rPr>
          <w:trHeight w:val="881"/>
        </w:trPr>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 xml:space="preserve">ბრძანების განკარგულებითი ნაწილის ტექსტი მოიცავს </w:t>
            </w:r>
            <w:r w:rsidRPr="007C428F">
              <w:rPr>
                <w:rFonts w:ascii="Sylfaen" w:hAnsi="Sylfaen" w:cs="Sylfaen"/>
                <w:sz w:val="20"/>
                <w:szCs w:val="20"/>
              </w:rPr>
              <w:t>მივლინების</w:t>
            </w:r>
            <w:r w:rsidRPr="007C428F">
              <w:rPr>
                <w:rFonts w:ascii="Sylfaen" w:hAnsi="Sylfaen"/>
                <w:sz w:val="20"/>
                <w:szCs w:val="20"/>
              </w:rPr>
              <w:t xml:space="preserve"> </w:t>
            </w:r>
            <w:r w:rsidRPr="007C428F">
              <w:rPr>
                <w:rFonts w:ascii="Sylfaen" w:hAnsi="Sylfaen" w:cs="Sylfaen"/>
                <w:sz w:val="20"/>
                <w:szCs w:val="20"/>
              </w:rPr>
              <w:t>ადგილს/ადგილებს</w:t>
            </w:r>
            <w:r w:rsidRPr="007C428F">
              <w:rPr>
                <w:rFonts w:ascii="Sylfaen" w:hAnsi="Sylfaen"/>
                <w:sz w:val="20"/>
                <w:szCs w:val="20"/>
              </w:rPr>
              <w:t xml:space="preserve"> (</w:t>
            </w:r>
            <w:r w:rsidRPr="007C428F">
              <w:rPr>
                <w:rFonts w:ascii="Sylfaen" w:hAnsi="Sylfaen" w:cs="Sylfaen"/>
                <w:sz w:val="20"/>
                <w:szCs w:val="20"/>
              </w:rPr>
              <w:t>კონკრეტული</w:t>
            </w:r>
            <w:r w:rsidRPr="007C428F">
              <w:rPr>
                <w:rFonts w:ascii="Sylfaen" w:hAnsi="Sylfaen"/>
                <w:sz w:val="20"/>
                <w:szCs w:val="20"/>
              </w:rPr>
              <w:t xml:space="preserve">, </w:t>
            </w:r>
            <w:r w:rsidRPr="007C428F">
              <w:rPr>
                <w:rFonts w:ascii="Sylfaen" w:hAnsi="Sylfaen" w:cs="Sylfaen"/>
                <w:sz w:val="20"/>
                <w:szCs w:val="20"/>
              </w:rPr>
              <w:t>ადგილმონაცვლეობის</w:t>
            </w:r>
            <w:r w:rsidRPr="007C428F">
              <w:rPr>
                <w:rFonts w:ascii="Sylfaen" w:hAnsi="Sylfaen"/>
                <w:sz w:val="20"/>
                <w:szCs w:val="20"/>
              </w:rPr>
              <w:t xml:space="preserve"> </w:t>
            </w:r>
            <w:r w:rsidRPr="007C428F">
              <w:rPr>
                <w:rFonts w:ascii="Sylfaen" w:hAnsi="Sylfaen" w:cs="Sylfaen"/>
                <w:sz w:val="20"/>
                <w:szCs w:val="20"/>
              </w:rPr>
              <w:t>ყველა</w:t>
            </w:r>
            <w:r w:rsidRPr="007C428F">
              <w:rPr>
                <w:rFonts w:ascii="Sylfaen" w:hAnsi="Sylfaen"/>
                <w:sz w:val="20"/>
                <w:szCs w:val="20"/>
              </w:rPr>
              <w:t xml:space="preserve"> </w:t>
            </w:r>
            <w:r w:rsidRPr="007C428F">
              <w:rPr>
                <w:rFonts w:ascii="Sylfaen" w:hAnsi="Sylfaen" w:cs="Sylfaen"/>
                <w:sz w:val="20"/>
                <w:szCs w:val="20"/>
              </w:rPr>
              <w:t>ტერიტორიული</w:t>
            </w:r>
            <w:r w:rsidRPr="007C428F">
              <w:rPr>
                <w:rFonts w:ascii="Sylfaen" w:hAnsi="Sylfaen"/>
                <w:sz w:val="20"/>
                <w:szCs w:val="20"/>
              </w:rPr>
              <w:t xml:space="preserve"> </w:t>
            </w:r>
            <w:r w:rsidRPr="007C428F">
              <w:rPr>
                <w:rFonts w:ascii="Sylfaen" w:hAnsi="Sylfaen" w:cs="Sylfaen"/>
                <w:sz w:val="20"/>
                <w:szCs w:val="20"/>
              </w:rPr>
              <w:t>ერთეულის</w:t>
            </w:r>
            <w:r w:rsidRPr="007C428F">
              <w:rPr>
                <w:rFonts w:ascii="Sylfaen" w:hAnsi="Sylfaen"/>
                <w:sz w:val="20"/>
                <w:szCs w:val="20"/>
              </w:rPr>
              <w:t xml:space="preserve"> </w:t>
            </w:r>
            <w:r w:rsidRPr="007C428F">
              <w:rPr>
                <w:rFonts w:ascii="Sylfaen" w:hAnsi="Sylfaen" w:cs="Sylfaen"/>
                <w:sz w:val="20"/>
                <w:szCs w:val="20"/>
              </w:rPr>
              <w:t>ჩამონათვალს</w:t>
            </w:r>
            <w:r w:rsidRPr="007C428F">
              <w:rPr>
                <w:rFonts w:ascii="Sylfaen" w:hAnsi="Sylfaen"/>
                <w:sz w:val="20"/>
                <w:szCs w:val="20"/>
              </w:rPr>
              <w:t>);</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rPr>
          <w:trHeight w:val="1358"/>
        </w:trPr>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jc w:val="both"/>
              <w:rPr>
                <w:rFonts w:ascii="Sylfaen" w:hAnsi="Sylfaen"/>
                <w:sz w:val="20"/>
                <w:szCs w:val="20"/>
              </w:rPr>
            </w:pPr>
            <w:r w:rsidRPr="007C428F">
              <w:rPr>
                <w:rFonts w:ascii="Sylfaen" w:hAnsi="Sylfaen"/>
                <w:bCs/>
                <w:sz w:val="20"/>
                <w:szCs w:val="20"/>
              </w:rPr>
              <w:t xml:space="preserve">ბრძანების განკარგულებითი ნაწილში მითითებულია </w:t>
            </w:r>
            <w:r w:rsidRPr="007C428F">
              <w:rPr>
                <w:rFonts w:ascii="Sylfaen" w:hAnsi="Sylfaen" w:cs="Sylfaen"/>
                <w:sz w:val="20"/>
                <w:szCs w:val="20"/>
              </w:rPr>
              <w:t>მივლინების</w:t>
            </w:r>
            <w:r w:rsidRPr="007C428F">
              <w:rPr>
                <w:rFonts w:ascii="Sylfaen" w:hAnsi="Sylfaen"/>
                <w:sz w:val="20"/>
                <w:szCs w:val="20"/>
              </w:rPr>
              <w:t xml:space="preserve"> </w:t>
            </w:r>
            <w:r w:rsidRPr="007C428F">
              <w:rPr>
                <w:rFonts w:ascii="Sylfaen" w:hAnsi="Sylfaen" w:cs="Sylfaen"/>
                <w:sz w:val="20"/>
                <w:szCs w:val="20"/>
              </w:rPr>
              <w:t xml:space="preserve">საფუძველი </w:t>
            </w:r>
            <w:r w:rsidRPr="007C428F">
              <w:rPr>
                <w:rFonts w:ascii="Sylfaen" w:hAnsi="Sylfaen"/>
                <w:sz w:val="20"/>
                <w:szCs w:val="20"/>
              </w:rPr>
              <w:t>(</w:t>
            </w:r>
            <w:r w:rsidRPr="007C428F">
              <w:rPr>
                <w:rFonts w:ascii="Sylfaen" w:hAnsi="Sylfaen" w:cs="Sylfaen"/>
                <w:sz w:val="20"/>
                <w:szCs w:val="20"/>
              </w:rPr>
              <w:t>მივლინების</w:t>
            </w:r>
            <w:r w:rsidRPr="007C428F">
              <w:rPr>
                <w:rFonts w:ascii="Sylfaen" w:hAnsi="Sylfaen"/>
                <w:sz w:val="20"/>
                <w:szCs w:val="20"/>
              </w:rPr>
              <w:t xml:space="preserve"> </w:t>
            </w:r>
            <w:r w:rsidRPr="007C428F">
              <w:rPr>
                <w:rFonts w:ascii="Sylfaen" w:hAnsi="Sylfaen" w:cs="Sylfaen"/>
                <w:sz w:val="20"/>
                <w:szCs w:val="20"/>
              </w:rPr>
              <w:t>მიზანი</w:t>
            </w:r>
            <w:r w:rsidRPr="007C428F">
              <w:rPr>
                <w:rFonts w:ascii="Sylfaen" w:hAnsi="Sylfaen"/>
                <w:sz w:val="20"/>
                <w:szCs w:val="20"/>
              </w:rPr>
              <w:t xml:space="preserve">; </w:t>
            </w:r>
            <w:r w:rsidRPr="007C428F">
              <w:rPr>
                <w:rFonts w:ascii="Sylfaen" w:hAnsi="Sylfaen" w:cs="Sylfaen"/>
                <w:sz w:val="20"/>
                <w:szCs w:val="20"/>
              </w:rPr>
              <w:t>შესასრულებელი</w:t>
            </w:r>
            <w:r w:rsidRPr="007C428F">
              <w:rPr>
                <w:rFonts w:ascii="Sylfaen" w:hAnsi="Sylfaen"/>
                <w:sz w:val="20"/>
                <w:szCs w:val="20"/>
              </w:rPr>
              <w:t xml:space="preserve"> </w:t>
            </w:r>
            <w:r w:rsidRPr="007C428F">
              <w:rPr>
                <w:rFonts w:ascii="Sylfaen" w:hAnsi="Sylfaen" w:cs="Sylfaen"/>
                <w:sz w:val="20"/>
                <w:szCs w:val="20"/>
              </w:rPr>
              <w:t>ფუნქციის</w:t>
            </w:r>
            <w:r w:rsidRPr="007C428F">
              <w:rPr>
                <w:rFonts w:ascii="Sylfaen" w:hAnsi="Sylfaen"/>
                <w:sz w:val="20"/>
                <w:szCs w:val="20"/>
              </w:rPr>
              <w:t>/</w:t>
            </w:r>
            <w:r w:rsidRPr="007C428F">
              <w:rPr>
                <w:rFonts w:ascii="Sylfaen" w:hAnsi="Sylfaen" w:cs="Sylfaen"/>
                <w:sz w:val="20"/>
                <w:szCs w:val="20"/>
              </w:rPr>
              <w:t>დავალების</w:t>
            </w:r>
            <w:r w:rsidRPr="007C428F">
              <w:rPr>
                <w:rFonts w:ascii="Sylfaen" w:hAnsi="Sylfaen"/>
                <w:sz w:val="20"/>
                <w:szCs w:val="20"/>
              </w:rPr>
              <w:t xml:space="preserve"> </w:t>
            </w:r>
            <w:r w:rsidRPr="007C428F">
              <w:rPr>
                <w:rFonts w:ascii="Sylfaen" w:hAnsi="Sylfaen" w:cs="Sylfaen"/>
                <w:sz w:val="20"/>
                <w:szCs w:val="20"/>
              </w:rPr>
              <w:t>მოკლე</w:t>
            </w:r>
            <w:r w:rsidRPr="007C428F">
              <w:rPr>
                <w:rFonts w:ascii="Sylfaen" w:hAnsi="Sylfaen"/>
                <w:sz w:val="20"/>
                <w:szCs w:val="20"/>
              </w:rPr>
              <w:t xml:space="preserve"> </w:t>
            </w:r>
            <w:r w:rsidRPr="007C428F">
              <w:rPr>
                <w:rFonts w:ascii="Sylfaen" w:hAnsi="Sylfaen" w:cs="Sylfaen"/>
                <w:sz w:val="20"/>
                <w:szCs w:val="20"/>
              </w:rPr>
              <w:t>აღწერა</w:t>
            </w:r>
            <w:r w:rsidRPr="007C428F">
              <w:rPr>
                <w:rFonts w:ascii="Sylfaen" w:hAnsi="Sylfaen"/>
                <w:sz w:val="20"/>
                <w:szCs w:val="20"/>
              </w:rPr>
              <w:t xml:space="preserve">;  </w:t>
            </w:r>
            <w:r w:rsidRPr="007C428F">
              <w:rPr>
                <w:rFonts w:ascii="Sylfaen" w:hAnsi="Sylfaen" w:cs="Sylfaen"/>
                <w:sz w:val="20"/>
                <w:szCs w:val="20"/>
              </w:rPr>
              <w:t>მივლინების</w:t>
            </w:r>
            <w:r w:rsidRPr="007C428F">
              <w:rPr>
                <w:rFonts w:ascii="Sylfaen" w:hAnsi="Sylfaen"/>
                <w:sz w:val="20"/>
                <w:szCs w:val="20"/>
              </w:rPr>
              <w:t xml:space="preserve"> </w:t>
            </w:r>
            <w:r w:rsidRPr="007C428F">
              <w:rPr>
                <w:rFonts w:ascii="Sylfaen" w:hAnsi="Sylfaen" w:cs="Sylfaen"/>
                <w:sz w:val="20"/>
                <w:szCs w:val="20"/>
              </w:rPr>
              <w:t>ვადები</w:t>
            </w:r>
            <w:r w:rsidRPr="007C428F">
              <w:rPr>
                <w:rFonts w:ascii="Sylfaen" w:hAnsi="Sylfaen"/>
                <w:sz w:val="20"/>
                <w:szCs w:val="20"/>
              </w:rPr>
              <w:t xml:space="preserve"> (</w:t>
            </w:r>
            <w:r w:rsidRPr="007C428F">
              <w:rPr>
                <w:rFonts w:ascii="Sylfaen" w:hAnsi="Sylfaen" w:cs="Sylfaen"/>
                <w:sz w:val="20"/>
                <w:szCs w:val="20"/>
              </w:rPr>
              <w:t>მივლინებაში</w:t>
            </w:r>
            <w:r w:rsidRPr="007C428F">
              <w:rPr>
                <w:rFonts w:ascii="Sylfaen" w:hAnsi="Sylfaen"/>
                <w:sz w:val="20"/>
                <w:szCs w:val="20"/>
              </w:rPr>
              <w:t xml:space="preserve"> </w:t>
            </w:r>
            <w:r w:rsidRPr="007C428F">
              <w:rPr>
                <w:rFonts w:ascii="Sylfaen" w:hAnsi="Sylfaen" w:cs="Sylfaen"/>
                <w:sz w:val="20"/>
                <w:szCs w:val="20"/>
              </w:rPr>
              <w:t>ადგილმონაცვლეობის</w:t>
            </w:r>
            <w:r w:rsidRPr="007C428F">
              <w:rPr>
                <w:rFonts w:ascii="Sylfaen" w:hAnsi="Sylfaen"/>
                <w:sz w:val="20"/>
                <w:szCs w:val="20"/>
              </w:rPr>
              <w:t xml:space="preserve">   </w:t>
            </w:r>
            <w:r w:rsidRPr="007C428F">
              <w:rPr>
                <w:rFonts w:ascii="Sylfaen" w:hAnsi="Sylfaen" w:cs="Sylfaen"/>
                <w:sz w:val="20"/>
                <w:szCs w:val="20"/>
              </w:rPr>
              <w:t>შესაბამისი</w:t>
            </w:r>
            <w:r w:rsidRPr="007C428F">
              <w:rPr>
                <w:rFonts w:ascii="Sylfaen" w:hAnsi="Sylfaen"/>
                <w:sz w:val="20"/>
                <w:szCs w:val="20"/>
              </w:rPr>
              <w:t xml:space="preserve"> </w:t>
            </w:r>
            <w:r w:rsidRPr="007C428F">
              <w:rPr>
                <w:rFonts w:ascii="Sylfaen" w:hAnsi="Sylfaen" w:cs="Sylfaen"/>
                <w:sz w:val="20"/>
                <w:szCs w:val="20"/>
              </w:rPr>
              <w:t>ვადების</w:t>
            </w:r>
            <w:r w:rsidRPr="007C428F">
              <w:rPr>
                <w:rFonts w:ascii="Sylfaen" w:hAnsi="Sylfaen"/>
                <w:sz w:val="20"/>
                <w:szCs w:val="20"/>
              </w:rPr>
              <w:t xml:space="preserve"> </w:t>
            </w:r>
            <w:r w:rsidRPr="007C428F">
              <w:rPr>
                <w:rFonts w:ascii="Sylfaen" w:hAnsi="Sylfaen" w:cs="Sylfaen"/>
                <w:sz w:val="20"/>
                <w:szCs w:val="20"/>
              </w:rPr>
              <w:t>დაკონკრეტებით</w:t>
            </w:r>
            <w:r w:rsidRPr="007C428F">
              <w:rPr>
                <w:rFonts w:ascii="Sylfaen" w:hAnsi="Sylfaen"/>
                <w:sz w:val="20"/>
                <w:szCs w:val="20"/>
              </w:rPr>
              <w:t xml:space="preserve">); </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მითითებულია დაფინანსების სახე</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sz w:val="20"/>
                <w:szCs w:val="20"/>
              </w:rPr>
              <w:t xml:space="preserve">მივლინების ტიპისა და კანონმდებლობის მოთხოვნათა შესაბამისადაა </w:t>
            </w:r>
            <w:r w:rsidRPr="007C428F">
              <w:rPr>
                <w:rFonts w:ascii="Sylfaen" w:hAnsi="Sylfaen" w:cs="Sylfaen"/>
                <w:sz w:val="20"/>
                <w:szCs w:val="20"/>
              </w:rPr>
              <w:t>მითითებული მივლინების</w:t>
            </w:r>
            <w:r w:rsidRPr="007C428F">
              <w:rPr>
                <w:rFonts w:ascii="Sylfaen" w:hAnsi="Sylfaen"/>
                <w:sz w:val="20"/>
                <w:szCs w:val="20"/>
              </w:rPr>
              <w:t xml:space="preserve"> </w:t>
            </w:r>
            <w:r w:rsidRPr="007C428F">
              <w:rPr>
                <w:rFonts w:ascii="Sylfaen" w:hAnsi="Sylfaen" w:cs="Sylfaen"/>
                <w:sz w:val="20"/>
                <w:szCs w:val="20"/>
              </w:rPr>
              <w:t>ანგარიშგების</w:t>
            </w:r>
            <w:r w:rsidRPr="007C428F">
              <w:rPr>
                <w:rFonts w:ascii="Sylfaen" w:hAnsi="Sylfaen"/>
                <w:sz w:val="20"/>
                <w:szCs w:val="20"/>
              </w:rPr>
              <w:t xml:space="preserve"> </w:t>
            </w:r>
            <w:r w:rsidRPr="007C428F">
              <w:rPr>
                <w:rFonts w:ascii="Sylfaen" w:hAnsi="Sylfaen" w:cs="Sylfaen"/>
                <w:sz w:val="20"/>
                <w:szCs w:val="20"/>
              </w:rPr>
              <w:t>ვალდებულების</w:t>
            </w:r>
            <w:r w:rsidRPr="007C428F">
              <w:rPr>
                <w:rFonts w:ascii="Sylfaen" w:hAnsi="Sylfaen"/>
                <w:sz w:val="20"/>
                <w:szCs w:val="20"/>
              </w:rPr>
              <w:t xml:space="preserve"> </w:t>
            </w:r>
            <w:r w:rsidRPr="007C428F">
              <w:rPr>
                <w:rFonts w:ascii="Sylfaen" w:hAnsi="Sylfaen" w:cs="Sylfaen"/>
                <w:sz w:val="20"/>
                <w:szCs w:val="20"/>
              </w:rPr>
              <w:t>შესრულების</w:t>
            </w:r>
            <w:r w:rsidRPr="007C428F">
              <w:rPr>
                <w:rFonts w:ascii="Sylfaen" w:hAnsi="Sylfaen"/>
                <w:sz w:val="20"/>
                <w:szCs w:val="20"/>
              </w:rPr>
              <w:t xml:space="preserve"> </w:t>
            </w:r>
            <w:r w:rsidRPr="007C428F">
              <w:rPr>
                <w:rFonts w:ascii="Sylfaen" w:hAnsi="Sylfaen" w:cs="Sylfaen"/>
                <w:sz w:val="20"/>
                <w:szCs w:val="20"/>
              </w:rPr>
              <w:t>ვადა</w:t>
            </w:r>
            <w:r w:rsidRPr="007C428F">
              <w:rPr>
                <w:rFonts w:ascii="Sylfaen" w:hAnsi="Sylfaen"/>
                <w:sz w:val="20"/>
                <w:szCs w:val="20"/>
              </w:rPr>
              <w:t>.</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jc w:val="both"/>
              <w:rPr>
                <w:rFonts w:ascii="Sylfaen" w:hAnsi="Sylfaen"/>
                <w:sz w:val="20"/>
                <w:szCs w:val="20"/>
              </w:rPr>
            </w:pPr>
            <w:r w:rsidRPr="007C428F">
              <w:rPr>
                <w:rFonts w:ascii="Sylfaen" w:hAnsi="Sylfaen" w:cs="Sylfaen"/>
                <w:sz w:val="20"/>
                <w:szCs w:val="20"/>
              </w:rPr>
              <w:t>მითითებულია ბრძანების</w:t>
            </w:r>
            <w:r w:rsidRPr="007C428F">
              <w:rPr>
                <w:rFonts w:ascii="Sylfaen" w:hAnsi="Sylfaen"/>
                <w:sz w:val="20"/>
                <w:szCs w:val="20"/>
              </w:rPr>
              <w:t xml:space="preserve"> </w:t>
            </w:r>
            <w:r w:rsidRPr="007C428F">
              <w:rPr>
                <w:rFonts w:ascii="Sylfaen" w:hAnsi="Sylfaen" w:cs="Sylfaen"/>
                <w:sz w:val="20"/>
                <w:szCs w:val="20"/>
              </w:rPr>
              <w:t>დაინტერესებულ</w:t>
            </w:r>
            <w:r w:rsidRPr="007C428F">
              <w:rPr>
                <w:rFonts w:ascii="Sylfaen" w:hAnsi="Sylfaen"/>
                <w:sz w:val="20"/>
                <w:szCs w:val="20"/>
              </w:rPr>
              <w:t xml:space="preserve"> </w:t>
            </w:r>
            <w:r w:rsidRPr="007C428F">
              <w:rPr>
                <w:rFonts w:ascii="Sylfaen" w:hAnsi="Sylfaen" w:cs="Sylfaen"/>
                <w:sz w:val="20"/>
                <w:szCs w:val="20"/>
              </w:rPr>
              <w:t>პირთათვის</w:t>
            </w:r>
            <w:r w:rsidRPr="007C428F">
              <w:rPr>
                <w:rFonts w:ascii="Sylfaen" w:hAnsi="Sylfaen"/>
                <w:sz w:val="20"/>
                <w:szCs w:val="20"/>
              </w:rPr>
              <w:t xml:space="preserve"> </w:t>
            </w:r>
            <w:r w:rsidRPr="007C428F">
              <w:rPr>
                <w:rFonts w:ascii="Sylfaen" w:hAnsi="Sylfaen" w:cs="Sylfaen"/>
                <w:sz w:val="20"/>
                <w:szCs w:val="20"/>
              </w:rPr>
              <w:t>გადაცემაზე</w:t>
            </w:r>
            <w:r w:rsidRPr="007C428F">
              <w:rPr>
                <w:rFonts w:ascii="Sylfaen" w:hAnsi="Sylfaen"/>
                <w:sz w:val="20"/>
                <w:szCs w:val="20"/>
              </w:rPr>
              <w:t xml:space="preserve"> </w:t>
            </w:r>
            <w:r w:rsidRPr="007C428F">
              <w:rPr>
                <w:rFonts w:ascii="Sylfaen" w:hAnsi="Sylfaen" w:cs="Sylfaen"/>
                <w:sz w:val="20"/>
                <w:szCs w:val="20"/>
              </w:rPr>
              <w:t>პასუხისმგებელი</w:t>
            </w:r>
            <w:r w:rsidRPr="007C428F">
              <w:rPr>
                <w:rFonts w:ascii="Sylfaen" w:hAnsi="Sylfaen"/>
                <w:sz w:val="20"/>
                <w:szCs w:val="20"/>
              </w:rPr>
              <w:t xml:space="preserve"> პირის/</w:t>
            </w:r>
            <w:r w:rsidRPr="007C428F">
              <w:rPr>
                <w:rFonts w:ascii="Sylfaen" w:hAnsi="Sylfaen" w:cs="Sylfaen"/>
                <w:sz w:val="20"/>
                <w:szCs w:val="20"/>
              </w:rPr>
              <w:t>სტრუქტურული</w:t>
            </w:r>
            <w:r w:rsidRPr="007C428F">
              <w:rPr>
                <w:rFonts w:ascii="Sylfaen" w:hAnsi="Sylfaen"/>
                <w:sz w:val="20"/>
                <w:szCs w:val="20"/>
              </w:rPr>
              <w:t xml:space="preserve"> </w:t>
            </w:r>
            <w:r w:rsidRPr="007C428F">
              <w:rPr>
                <w:rFonts w:ascii="Sylfaen" w:hAnsi="Sylfaen" w:cs="Sylfaen"/>
                <w:sz w:val="20"/>
                <w:szCs w:val="20"/>
              </w:rPr>
              <w:t>ერთეულის</w:t>
            </w:r>
            <w:r w:rsidRPr="007C428F">
              <w:rPr>
                <w:rFonts w:ascii="Sylfaen" w:hAnsi="Sylfaen"/>
                <w:sz w:val="20"/>
                <w:szCs w:val="20"/>
              </w:rPr>
              <w:t xml:space="preserve"> </w:t>
            </w:r>
            <w:r w:rsidRPr="007C428F">
              <w:rPr>
                <w:rFonts w:ascii="Sylfaen" w:hAnsi="Sylfaen" w:cs="Sylfaen"/>
                <w:sz w:val="20"/>
                <w:szCs w:val="20"/>
              </w:rPr>
              <w:t>დასახელება</w:t>
            </w:r>
            <w:r w:rsidRPr="007C428F">
              <w:rPr>
                <w:rFonts w:ascii="Sylfaen" w:hAnsi="Sylfaen"/>
                <w:sz w:val="20"/>
                <w:szCs w:val="20"/>
              </w:rPr>
              <w:t xml:space="preserve">; </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დავალების შინაარსის შესაბამისად არის განსაზღვრული ბრძანების პროექტის ვიზირებისთვის აუცილებელი პირები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განათავსებს ბრძანბას შესაბამის ბლანკზე</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სწორად განათავსებს მომზადებული დოკუმენტის ხელმოწერის რეკვიზიტზე ბეჭდის ტვიფრს</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სწორად შეარჩევს რეგისტრაციისთვის აუცილებელი რეკვიზიტებს და მოთხოვნების შესაბამისად, სრულად ავსებს სარეგისტრაციო ჟურნალის ველებს</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წესების დაცვით ასრულებს ბრძანების გაცნობის დადსტურების შესაბამის რეკვიზიტს დოკუმენტზე</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იცავს მართლწერის მოთხოვნებს (არ არის დაშვებული ორთოგრაფიული შეცდომები. იცავს პუნქტიაციის წესებს აბზაცები დაყოფილია ლოგიკურად)</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r w:rsidR="00F313AC" w:rsidRPr="007C428F" w:rsidTr="00F313AC">
        <w:tc>
          <w:tcPr>
            <w:tcW w:w="419" w:type="pct"/>
          </w:tcPr>
          <w:p w:rsidR="00F313AC" w:rsidRPr="007C428F" w:rsidRDefault="00F313AC" w:rsidP="00F313AC">
            <w:pPr>
              <w:pStyle w:val="ListParagraph"/>
              <w:numPr>
                <w:ilvl w:val="0"/>
                <w:numId w:val="50"/>
              </w:numPr>
              <w:tabs>
                <w:tab w:val="left" w:pos="0"/>
                <w:tab w:val="left" w:pos="3418"/>
              </w:tabs>
              <w:ind w:right="-270"/>
              <w:jc w:val="both"/>
              <w:rPr>
                <w:rFonts w:ascii="Sylfaen" w:hAnsi="Sylfaen"/>
                <w:bCs/>
                <w:sz w:val="20"/>
                <w:szCs w:val="20"/>
              </w:rPr>
            </w:pPr>
          </w:p>
        </w:tc>
        <w:tc>
          <w:tcPr>
            <w:tcW w:w="3637" w:type="pct"/>
          </w:tcPr>
          <w:p w:rsidR="00F313AC" w:rsidRPr="007C428F" w:rsidRDefault="00F313AC" w:rsidP="000138EC">
            <w:pPr>
              <w:pStyle w:val="ListParagraph"/>
              <w:tabs>
                <w:tab w:val="left" w:pos="0"/>
                <w:tab w:val="left" w:pos="3418"/>
              </w:tabs>
              <w:ind w:left="0" w:right="72"/>
              <w:jc w:val="both"/>
              <w:rPr>
                <w:rFonts w:ascii="Sylfaen" w:hAnsi="Sylfaen"/>
                <w:bCs/>
                <w:sz w:val="20"/>
                <w:szCs w:val="20"/>
              </w:rPr>
            </w:pPr>
            <w:r w:rsidRPr="007C428F">
              <w:rPr>
                <w:rFonts w:ascii="Sylfaen" w:hAnsi="Sylfaen"/>
                <w:bCs/>
                <w:sz w:val="20"/>
                <w:szCs w:val="20"/>
              </w:rPr>
              <w:t>იცავს დოკუმენტის გაფორმების ტექნიკურ მოთხოვნებს (დაცულია დოკუმნეტის  ველები, შრიფტიზ ზომა, სტრიქონებს შორის მანძილი, აბზაცი)</w:t>
            </w:r>
          </w:p>
        </w:tc>
        <w:tc>
          <w:tcPr>
            <w:tcW w:w="442"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c>
          <w:tcPr>
            <w:tcW w:w="501" w:type="pct"/>
          </w:tcPr>
          <w:p w:rsidR="00F313AC" w:rsidRPr="007C428F" w:rsidRDefault="00F313AC" w:rsidP="000138EC">
            <w:pPr>
              <w:pStyle w:val="ListParagraph"/>
              <w:tabs>
                <w:tab w:val="left" w:pos="0"/>
                <w:tab w:val="left" w:pos="3418"/>
              </w:tabs>
              <w:ind w:left="0" w:right="-270"/>
              <w:jc w:val="both"/>
              <w:rPr>
                <w:rFonts w:ascii="Sylfaen" w:hAnsi="Sylfaen"/>
                <w:bCs/>
                <w:sz w:val="20"/>
                <w:szCs w:val="20"/>
              </w:rPr>
            </w:pPr>
          </w:p>
        </w:tc>
      </w:tr>
    </w:tbl>
    <w:p w:rsidR="00D149DB" w:rsidRPr="009B1713" w:rsidRDefault="00D149DB" w:rsidP="00D149DB">
      <w:pPr>
        <w:tabs>
          <w:tab w:val="left" w:pos="270"/>
          <w:tab w:val="left" w:pos="360"/>
        </w:tabs>
        <w:spacing w:after="0" w:line="240" w:lineRule="auto"/>
        <w:rPr>
          <w:rFonts w:ascii="Sylfaen" w:eastAsiaTheme="majorEastAsia" w:hAnsi="Sylfaen" w:cs="Sylfaen"/>
          <w:b/>
          <w:bCs/>
          <w:sz w:val="20"/>
          <w:szCs w:val="20"/>
        </w:rPr>
      </w:pPr>
    </w:p>
    <w:sectPr w:rsidR="00D149DB" w:rsidRPr="009B1713" w:rsidSect="00EC1A70">
      <w:headerReference w:type="even" r:id="rId9"/>
      <w:headerReference w:type="default" r:id="rId10"/>
      <w:footerReference w:type="even" r:id="rId11"/>
      <w:footerReference w:type="default" r:id="rId12"/>
      <w:headerReference w:type="first" r:id="rId13"/>
      <w:footerReference w:type="first" r:id="rId14"/>
      <w:pgSz w:w="12240" w:h="15840"/>
      <w:pgMar w:top="56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7F" w:rsidRDefault="007D527F" w:rsidP="00964435">
      <w:pPr>
        <w:spacing w:after="0" w:line="240" w:lineRule="auto"/>
      </w:pPr>
      <w:r>
        <w:separator/>
      </w:r>
    </w:p>
  </w:endnote>
  <w:endnote w:type="continuationSeparator" w:id="0">
    <w:p w:rsidR="007D527F" w:rsidRDefault="007D527F"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enlo Regular">
    <w:altName w:val="Courier New"/>
    <w:charset w:val="00"/>
    <w:family w:val="auto"/>
    <w:pitch w:val="variable"/>
    <w:sig w:usb0="00000000" w:usb1="D200F9FB" w:usb2="02000028" w:usb3="00000000" w:csb0="000001DF" w:csb1="00000000"/>
  </w:font>
  <w:font w:name="Menlo Bold">
    <w:altName w:val="Arial"/>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B6" w:rsidRDefault="0069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553041"/>
      <w:docPartObj>
        <w:docPartGallery w:val="Page Numbers (Bottom of Page)"/>
        <w:docPartUnique/>
      </w:docPartObj>
    </w:sdtPr>
    <w:sdtEndPr>
      <w:rPr>
        <w:noProof/>
      </w:rPr>
    </w:sdtEndPr>
    <w:sdtContent>
      <w:p w:rsidR="006943B6" w:rsidRDefault="006943B6">
        <w:pPr>
          <w:pStyle w:val="Footer"/>
          <w:jc w:val="right"/>
        </w:pPr>
        <w:r>
          <w:fldChar w:fldCharType="begin"/>
        </w:r>
        <w:r>
          <w:instrText xml:space="preserve"> PAGE   \* MERGEFORMAT </w:instrText>
        </w:r>
        <w:r>
          <w:fldChar w:fldCharType="separate"/>
        </w:r>
        <w:r w:rsidR="007720EA">
          <w:rPr>
            <w:noProof/>
          </w:rPr>
          <w:t>11</w:t>
        </w:r>
        <w:r>
          <w:rPr>
            <w:noProof/>
          </w:rPr>
          <w:fldChar w:fldCharType="end"/>
        </w:r>
      </w:p>
    </w:sdtContent>
  </w:sdt>
  <w:p w:rsidR="006943B6" w:rsidRDefault="00694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B6" w:rsidRDefault="0069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7F" w:rsidRDefault="007D527F" w:rsidP="00964435">
      <w:pPr>
        <w:spacing w:after="0" w:line="240" w:lineRule="auto"/>
      </w:pPr>
      <w:r>
        <w:separator/>
      </w:r>
    </w:p>
  </w:footnote>
  <w:footnote w:type="continuationSeparator" w:id="0">
    <w:p w:rsidR="007D527F" w:rsidRDefault="007D527F"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B6" w:rsidRDefault="00694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323"/>
      <w:docPartObj>
        <w:docPartGallery w:val="Watermarks"/>
        <w:docPartUnique/>
      </w:docPartObj>
    </w:sdtPr>
    <w:sdtEndPr/>
    <w:sdtContent>
      <w:p w:rsidR="006943B6" w:rsidRDefault="007D52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B6" w:rsidRDefault="00694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7F"/>
    <w:multiLevelType w:val="multilevel"/>
    <w:tmpl w:val="37A652D0"/>
    <w:lvl w:ilvl="0">
      <w:start w:val="2"/>
      <w:numFmt w:val="decimal"/>
      <w:lvlText w:val="%1."/>
      <w:lvlJc w:val="left"/>
      <w:pPr>
        <w:ind w:left="360" w:hanging="360"/>
      </w:pPr>
      <w:rPr>
        <w:rFonts w:eastAsiaTheme="minorHAnsi" w:hint="default"/>
      </w:rPr>
    </w:lvl>
    <w:lvl w:ilvl="1">
      <w:start w:val="1"/>
      <w:numFmt w:val="decimal"/>
      <w:lvlText w:val="%1.%2."/>
      <w:lvlJc w:val="left"/>
      <w:pPr>
        <w:ind w:left="767" w:hanging="360"/>
      </w:pPr>
      <w:rPr>
        <w:rFonts w:eastAsiaTheme="minorHAnsi" w:hint="default"/>
      </w:rPr>
    </w:lvl>
    <w:lvl w:ilvl="2">
      <w:start w:val="1"/>
      <w:numFmt w:val="decimal"/>
      <w:lvlText w:val="%1.%2.%3."/>
      <w:lvlJc w:val="left"/>
      <w:pPr>
        <w:ind w:left="1534" w:hanging="720"/>
      </w:pPr>
      <w:rPr>
        <w:rFonts w:eastAsiaTheme="minorHAnsi" w:hint="default"/>
      </w:rPr>
    </w:lvl>
    <w:lvl w:ilvl="3">
      <w:start w:val="1"/>
      <w:numFmt w:val="decimal"/>
      <w:lvlText w:val="%1.%2.%3.%4."/>
      <w:lvlJc w:val="left"/>
      <w:pPr>
        <w:ind w:left="1941" w:hanging="720"/>
      </w:pPr>
      <w:rPr>
        <w:rFonts w:eastAsiaTheme="minorHAnsi" w:hint="default"/>
      </w:rPr>
    </w:lvl>
    <w:lvl w:ilvl="4">
      <w:start w:val="1"/>
      <w:numFmt w:val="decimal"/>
      <w:lvlText w:val="%1.%2.%3.%4.%5."/>
      <w:lvlJc w:val="left"/>
      <w:pPr>
        <w:ind w:left="2708" w:hanging="1080"/>
      </w:pPr>
      <w:rPr>
        <w:rFonts w:eastAsiaTheme="minorHAnsi" w:hint="default"/>
      </w:rPr>
    </w:lvl>
    <w:lvl w:ilvl="5">
      <w:start w:val="1"/>
      <w:numFmt w:val="decimal"/>
      <w:lvlText w:val="%1.%2.%3.%4.%5.%6."/>
      <w:lvlJc w:val="left"/>
      <w:pPr>
        <w:ind w:left="3115" w:hanging="1080"/>
      </w:pPr>
      <w:rPr>
        <w:rFonts w:eastAsiaTheme="minorHAnsi" w:hint="default"/>
      </w:rPr>
    </w:lvl>
    <w:lvl w:ilvl="6">
      <w:start w:val="1"/>
      <w:numFmt w:val="decimal"/>
      <w:lvlText w:val="%1.%2.%3.%4.%5.%6.%7."/>
      <w:lvlJc w:val="left"/>
      <w:pPr>
        <w:ind w:left="3522" w:hanging="1080"/>
      </w:pPr>
      <w:rPr>
        <w:rFonts w:eastAsiaTheme="minorHAnsi" w:hint="default"/>
      </w:rPr>
    </w:lvl>
    <w:lvl w:ilvl="7">
      <w:start w:val="1"/>
      <w:numFmt w:val="decimal"/>
      <w:lvlText w:val="%1.%2.%3.%4.%5.%6.%7.%8."/>
      <w:lvlJc w:val="left"/>
      <w:pPr>
        <w:ind w:left="4289" w:hanging="1440"/>
      </w:pPr>
      <w:rPr>
        <w:rFonts w:eastAsiaTheme="minorHAnsi" w:hint="default"/>
      </w:rPr>
    </w:lvl>
    <w:lvl w:ilvl="8">
      <w:start w:val="1"/>
      <w:numFmt w:val="decimal"/>
      <w:lvlText w:val="%1.%2.%3.%4.%5.%6.%7.%8.%9."/>
      <w:lvlJc w:val="left"/>
      <w:pPr>
        <w:ind w:left="4696" w:hanging="1440"/>
      </w:pPr>
      <w:rPr>
        <w:rFonts w:eastAsiaTheme="minorHAnsi" w:hint="default"/>
      </w:rPr>
    </w:lvl>
  </w:abstractNum>
  <w:abstractNum w:abstractNumId="1" w15:restartNumberingAfterBreak="0">
    <w:nsid w:val="06B3360E"/>
    <w:multiLevelType w:val="hybridMultilevel"/>
    <w:tmpl w:val="F956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4A08"/>
    <w:multiLevelType w:val="hybridMultilevel"/>
    <w:tmpl w:val="A7061DF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1FA1"/>
    <w:multiLevelType w:val="hybridMultilevel"/>
    <w:tmpl w:val="181E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E1BF5"/>
    <w:multiLevelType w:val="hybridMultilevel"/>
    <w:tmpl w:val="9316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050DA"/>
    <w:multiLevelType w:val="hybridMultilevel"/>
    <w:tmpl w:val="F6E4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B29DB"/>
    <w:multiLevelType w:val="hybridMultilevel"/>
    <w:tmpl w:val="9986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C5E24"/>
    <w:multiLevelType w:val="hybridMultilevel"/>
    <w:tmpl w:val="BDA295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93140C"/>
    <w:multiLevelType w:val="hybridMultilevel"/>
    <w:tmpl w:val="7592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D5E84"/>
    <w:multiLevelType w:val="multilevel"/>
    <w:tmpl w:val="646C1762"/>
    <w:lvl w:ilvl="0">
      <w:start w:val="1"/>
      <w:numFmt w:val="decimal"/>
      <w:lvlText w:val="%1."/>
      <w:lvlJc w:val="left"/>
      <w:pPr>
        <w:ind w:left="360" w:hanging="360"/>
      </w:pPr>
      <w:rPr>
        <w:rFonts w:hint="default"/>
      </w:rPr>
    </w:lvl>
    <w:lvl w:ilvl="1">
      <w:start w:val="1"/>
      <w:numFmt w:val="decimal"/>
      <w:lvlText w:val="%1.%2."/>
      <w:lvlJc w:val="left"/>
      <w:pPr>
        <w:ind w:left="641" w:hanging="36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2766" w:hanging="108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3688" w:hanging="1440"/>
      </w:pPr>
      <w:rPr>
        <w:rFonts w:hint="default"/>
      </w:rPr>
    </w:lvl>
  </w:abstractNum>
  <w:abstractNum w:abstractNumId="11" w15:restartNumberingAfterBreak="0">
    <w:nsid w:val="21ED27FE"/>
    <w:multiLevelType w:val="hybridMultilevel"/>
    <w:tmpl w:val="CDF48E0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086CF4"/>
    <w:multiLevelType w:val="hybridMultilevel"/>
    <w:tmpl w:val="474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1789E"/>
    <w:multiLevelType w:val="multilevel"/>
    <w:tmpl w:val="09EAC1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3F18E9"/>
    <w:multiLevelType w:val="hybridMultilevel"/>
    <w:tmpl w:val="59DCD034"/>
    <w:lvl w:ilvl="0" w:tplc="04090001">
      <w:start w:val="1"/>
      <w:numFmt w:val="bullet"/>
      <w:lvlText w:val=""/>
      <w:lvlJc w:val="left"/>
      <w:pPr>
        <w:ind w:left="1080" w:hanging="360"/>
      </w:pPr>
      <w:rPr>
        <w:rFonts w:ascii="Symbol" w:hAnsi="Symbol" w:hint="default"/>
      </w:rPr>
    </w:lvl>
    <w:lvl w:ilvl="1" w:tplc="CCCAEC16">
      <w:numFmt w:val="bullet"/>
      <w:lvlText w:val="-"/>
      <w:lvlJc w:val="left"/>
      <w:pPr>
        <w:ind w:left="1800" w:hanging="360"/>
      </w:pPr>
      <w:rPr>
        <w:rFonts w:ascii="Sylfaen" w:eastAsia="Times New Roman" w:hAnsi="Sylfae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4330DE"/>
    <w:multiLevelType w:val="multilevel"/>
    <w:tmpl w:val="C32AC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053B6F"/>
    <w:multiLevelType w:val="hybridMultilevel"/>
    <w:tmpl w:val="0F52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87100"/>
    <w:multiLevelType w:val="hybridMultilevel"/>
    <w:tmpl w:val="B6A8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A94A39"/>
    <w:multiLevelType w:val="hybridMultilevel"/>
    <w:tmpl w:val="DA62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3476A2"/>
    <w:multiLevelType w:val="hybridMultilevel"/>
    <w:tmpl w:val="0BA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15931"/>
    <w:multiLevelType w:val="hybridMultilevel"/>
    <w:tmpl w:val="DDA0F06A"/>
    <w:lvl w:ilvl="0" w:tplc="EA929D64">
      <w:start w:val="1"/>
      <w:numFmt w:val="decimal"/>
      <w:lvlText w:val="%1."/>
      <w:lvlJc w:val="left"/>
      <w:pPr>
        <w:ind w:left="1131" w:hanging="360"/>
      </w:pPr>
      <w:rPr>
        <w:rFonts w:hint="default"/>
        <w:color w:val="auto"/>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15:restartNumberingAfterBreak="0">
    <w:nsid w:val="43FB45AF"/>
    <w:multiLevelType w:val="hybridMultilevel"/>
    <w:tmpl w:val="BCD8315E"/>
    <w:lvl w:ilvl="0" w:tplc="F9A4CD20">
      <w:start w:val="5"/>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44DD1BA4"/>
    <w:multiLevelType w:val="hybridMultilevel"/>
    <w:tmpl w:val="1144B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560E54"/>
    <w:multiLevelType w:val="multilevel"/>
    <w:tmpl w:val="7AFC988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70426B3"/>
    <w:multiLevelType w:val="hybridMultilevel"/>
    <w:tmpl w:val="96E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DB6B8C"/>
    <w:multiLevelType w:val="hybridMultilevel"/>
    <w:tmpl w:val="39F85934"/>
    <w:lvl w:ilvl="0" w:tplc="B5925262">
      <w:numFmt w:val="bullet"/>
      <w:lvlText w:val="•"/>
      <w:lvlJc w:val="left"/>
      <w:pPr>
        <w:ind w:left="1440" w:hanging="720"/>
      </w:pPr>
      <w:rPr>
        <w:rFonts w:ascii="Calibri" w:eastAsia="Times New Roman" w:hAnsi="Calibri" w:cs="Calibri"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2E4FA9"/>
    <w:multiLevelType w:val="multilevel"/>
    <w:tmpl w:val="9106FBA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7" w15:restartNumberingAfterBreak="0">
    <w:nsid w:val="4CE06CB6"/>
    <w:multiLevelType w:val="hybridMultilevel"/>
    <w:tmpl w:val="F70A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961F2"/>
    <w:multiLevelType w:val="hybridMultilevel"/>
    <w:tmpl w:val="8410BF02"/>
    <w:lvl w:ilvl="0" w:tplc="2256C5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03609"/>
    <w:multiLevelType w:val="hybridMultilevel"/>
    <w:tmpl w:val="5A6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447E7"/>
    <w:multiLevelType w:val="hybridMultilevel"/>
    <w:tmpl w:val="7BD4F51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540296"/>
    <w:multiLevelType w:val="hybridMultilevel"/>
    <w:tmpl w:val="EB52669A"/>
    <w:lvl w:ilvl="0" w:tplc="1F8A609C">
      <w:start w:val="1"/>
      <w:numFmt w:val="decimal"/>
      <w:lvlText w:val="%1."/>
      <w:lvlJc w:val="left"/>
      <w:pPr>
        <w:ind w:left="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A2EE7"/>
    <w:multiLevelType w:val="hybridMultilevel"/>
    <w:tmpl w:val="1A98B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580C1F"/>
    <w:multiLevelType w:val="hybridMultilevel"/>
    <w:tmpl w:val="7B9C847C"/>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4" w15:restartNumberingAfterBreak="0">
    <w:nsid w:val="6D8B4631"/>
    <w:multiLevelType w:val="hybridMultilevel"/>
    <w:tmpl w:val="6C54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9276A"/>
    <w:multiLevelType w:val="hybridMultilevel"/>
    <w:tmpl w:val="8196D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4015E9"/>
    <w:multiLevelType w:val="hybridMultilevel"/>
    <w:tmpl w:val="9636FB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2FB697F"/>
    <w:multiLevelType w:val="hybridMultilevel"/>
    <w:tmpl w:val="AEF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D047B"/>
    <w:multiLevelType w:val="hybridMultilevel"/>
    <w:tmpl w:val="875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868F4"/>
    <w:multiLevelType w:val="multilevel"/>
    <w:tmpl w:val="86E22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7D48AF"/>
    <w:multiLevelType w:val="hybridMultilevel"/>
    <w:tmpl w:val="5548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580079"/>
    <w:multiLevelType w:val="hybridMultilevel"/>
    <w:tmpl w:val="118CA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321FF0"/>
    <w:multiLevelType w:val="multilevel"/>
    <w:tmpl w:val="CC16E3AC"/>
    <w:lvl w:ilvl="0">
      <w:start w:val="1"/>
      <w:numFmt w:val="decimal"/>
      <w:lvlText w:val="%1."/>
      <w:lvlJc w:val="left"/>
      <w:pPr>
        <w:ind w:left="720" w:hanging="360"/>
      </w:pPr>
      <w:rPr>
        <w:b w:val="0"/>
        <w:i w:val="0"/>
        <w:color w:val="auto"/>
        <w:sz w:val="22"/>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A3A6478"/>
    <w:multiLevelType w:val="hybridMultilevel"/>
    <w:tmpl w:val="52D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B8475C"/>
    <w:multiLevelType w:val="hybridMultilevel"/>
    <w:tmpl w:val="5F2ED6E6"/>
    <w:lvl w:ilvl="0" w:tplc="1F8A609C">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B9B2D5A"/>
    <w:multiLevelType w:val="hybridMultilevel"/>
    <w:tmpl w:val="04CE93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FD558DE"/>
    <w:multiLevelType w:val="hybridMultilevel"/>
    <w:tmpl w:val="2C2E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6"/>
  </w:num>
  <w:num w:numId="4">
    <w:abstractNumId w:val="40"/>
  </w:num>
  <w:num w:numId="5">
    <w:abstractNumId w:val="2"/>
  </w:num>
  <w:num w:numId="6">
    <w:abstractNumId w:val="23"/>
  </w:num>
  <w:num w:numId="7">
    <w:abstractNumId w:val="10"/>
  </w:num>
  <w:num w:numId="8">
    <w:abstractNumId w:val="9"/>
  </w:num>
  <w:num w:numId="9">
    <w:abstractNumId w:val="0"/>
  </w:num>
  <w:num w:numId="10">
    <w:abstractNumId w:val="29"/>
  </w:num>
  <w:num w:numId="11">
    <w:abstractNumId w:val="16"/>
  </w:num>
  <w:num w:numId="12">
    <w:abstractNumId w:val="32"/>
  </w:num>
  <w:num w:numId="13">
    <w:abstractNumId w:val="41"/>
  </w:num>
  <w:num w:numId="14">
    <w:abstractNumId w:val="38"/>
  </w:num>
  <w:num w:numId="15">
    <w:abstractNumId w:val="19"/>
  </w:num>
  <w:num w:numId="16">
    <w:abstractNumId w:val="3"/>
  </w:num>
  <w:num w:numId="17">
    <w:abstractNumId w:val="22"/>
  </w:num>
  <w:num w:numId="18">
    <w:abstractNumId w:val="5"/>
  </w:num>
  <w:num w:numId="19">
    <w:abstractNumId w:val="24"/>
  </w:num>
  <w:num w:numId="20">
    <w:abstractNumId w:val="4"/>
  </w:num>
  <w:num w:numId="21">
    <w:abstractNumId w:val="27"/>
  </w:num>
  <w:num w:numId="22">
    <w:abstractNumId w:val="12"/>
  </w:num>
  <w:num w:numId="23">
    <w:abstractNumId w:val="37"/>
  </w:num>
  <w:num w:numId="24">
    <w:abstractNumId w:val="34"/>
  </w:num>
  <w:num w:numId="25">
    <w:abstractNumId w:val="18"/>
  </w:num>
  <w:num w:numId="26">
    <w:abstractNumId w:val="14"/>
  </w:num>
  <w:num w:numId="27">
    <w:abstractNumId w:val="46"/>
  </w:num>
  <w:num w:numId="28">
    <w:abstractNumId w:val="13"/>
  </w:num>
  <w:num w:numId="29">
    <w:abstractNumId w:val="21"/>
  </w:num>
  <w:num w:numId="30">
    <w:abstractNumId w:val="6"/>
  </w:num>
  <w:num w:numId="31">
    <w:abstractNumId w:val="40"/>
  </w:num>
  <w:num w:numId="32">
    <w:abstractNumId w:val="17"/>
  </w:num>
  <w:num w:numId="33">
    <w:abstractNumId w:val="7"/>
  </w:num>
  <w:num w:numId="34">
    <w:abstractNumId w:val="43"/>
  </w:num>
  <w:num w:numId="35">
    <w:abstractNumId w:val="33"/>
  </w:num>
  <w:num w:numId="36">
    <w:abstractNumId w:val="42"/>
  </w:num>
  <w:num w:numId="37">
    <w:abstractNumId w:val="20"/>
  </w:num>
  <w:num w:numId="38">
    <w:abstractNumId w:val="1"/>
  </w:num>
  <w:num w:numId="39">
    <w:abstractNumId w:val="39"/>
  </w:num>
  <w:num w:numId="40">
    <w:abstractNumId w:val="26"/>
  </w:num>
  <w:num w:numId="41">
    <w:abstractNumId w:val="15"/>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435"/>
    <w:rsid w:val="000018EE"/>
    <w:rsid w:val="000036B5"/>
    <w:rsid w:val="0001504B"/>
    <w:rsid w:val="00020CCF"/>
    <w:rsid w:val="00026300"/>
    <w:rsid w:val="0002773B"/>
    <w:rsid w:val="00027879"/>
    <w:rsid w:val="00033D27"/>
    <w:rsid w:val="00035B3B"/>
    <w:rsid w:val="00036F0A"/>
    <w:rsid w:val="00040158"/>
    <w:rsid w:val="0004470F"/>
    <w:rsid w:val="00056800"/>
    <w:rsid w:val="0006285A"/>
    <w:rsid w:val="00062C97"/>
    <w:rsid w:val="00067839"/>
    <w:rsid w:val="000752D1"/>
    <w:rsid w:val="00086430"/>
    <w:rsid w:val="0008694D"/>
    <w:rsid w:val="0009119D"/>
    <w:rsid w:val="000B187A"/>
    <w:rsid w:val="000B413B"/>
    <w:rsid w:val="000B425A"/>
    <w:rsid w:val="000B431F"/>
    <w:rsid w:val="000C2292"/>
    <w:rsid w:val="000D15E0"/>
    <w:rsid w:val="000D1C60"/>
    <w:rsid w:val="000D3158"/>
    <w:rsid w:val="000E0DEB"/>
    <w:rsid w:val="000E2568"/>
    <w:rsid w:val="000E575A"/>
    <w:rsid w:val="000F2F09"/>
    <w:rsid w:val="000F650A"/>
    <w:rsid w:val="001009EB"/>
    <w:rsid w:val="0010604A"/>
    <w:rsid w:val="00114FDE"/>
    <w:rsid w:val="0013236D"/>
    <w:rsid w:val="00156769"/>
    <w:rsid w:val="00157569"/>
    <w:rsid w:val="00157D8F"/>
    <w:rsid w:val="00161FCB"/>
    <w:rsid w:val="00164058"/>
    <w:rsid w:val="00183207"/>
    <w:rsid w:val="00193F7F"/>
    <w:rsid w:val="00193FB7"/>
    <w:rsid w:val="0019631C"/>
    <w:rsid w:val="0019729D"/>
    <w:rsid w:val="001A2905"/>
    <w:rsid w:val="001A36DC"/>
    <w:rsid w:val="001A3B09"/>
    <w:rsid w:val="001A3F35"/>
    <w:rsid w:val="001B121E"/>
    <w:rsid w:val="001C0096"/>
    <w:rsid w:val="001D0807"/>
    <w:rsid w:val="001D3569"/>
    <w:rsid w:val="001D3B33"/>
    <w:rsid w:val="001E5B30"/>
    <w:rsid w:val="001F0B93"/>
    <w:rsid w:val="001F3E0C"/>
    <w:rsid w:val="002028C4"/>
    <w:rsid w:val="00207E0B"/>
    <w:rsid w:val="0021101B"/>
    <w:rsid w:val="00212896"/>
    <w:rsid w:val="00214578"/>
    <w:rsid w:val="00222D97"/>
    <w:rsid w:val="002652DE"/>
    <w:rsid w:val="00266D79"/>
    <w:rsid w:val="00267CA1"/>
    <w:rsid w:val="00273A55"/>
    <w:rsid w:val="002916A7"/>
    <w:rsid w:val="00295B61"/>
    <w:rsid w:val="002A1F2C"/>
    <w:rsid w:val="002A4374"/>
    <w:rsid w:val="002C0A72"/>
    <w:rsid w:val="002C5A48"/>
    <w:rsid w:val="002D7CF8"/>
    <w:rsid w:val="002E2863"/>
    <w:rsid w:val="002E56D6"/>
    <w:rsid w:val="002E7279"/>
    <w:rsid w:val="002F52D4"/>
    <w:rsid w:val="002F568F"/>
    <w:rsid w:val="00312AFE"/>
    <w:rsid w:val="003166FF"/>
    <w:rsid w:val="003224E6"/>
    <w:rsid w:val="0033248A"/>
    <w:rsid w:val="00334103"/>
    <w:rsid w:val="0033766E"/>
    <w:rsid w:val="0034172D"/>
    <w:rsid w:val="00345DFB"/>
    <w:rsid w:val="00355D2C"/>
    <w:rsid w:val="00360E3D"/>
    <w:rsid w:val="003611FC"/>
    <w:rsid w:val="00364327"/>
    <w:rsid w:val="00375C10"/>
    <w:rsid w:val="00376EC3"/>
    <w:rsid w:val="00382051"/>
    <w:rsid w:val="003820A1"/>
    <w:rsid w:val="003831FF"/>
    <w:rsid w:val="0039183A"/>
    <w:rsid w:val="003922B5"/>
    <w:rsid w:val="003A6B49"/>
    <w:rsid w:val="003B3AF7"/>
    <w:rsid w:val="003D2551"/>
    <w:rsid w:val="003D5409"/>
    <w:rsid w:val="003D7768"/>
    <w:rsid w:val="003E0317"/>
    <w:rsid w:val="003E0F75"/>
    <w:rsid w:val="003E3B1D"/>
    <w:rsid w:val="00400A62"/>
    <w:rsid w:val="00401337"/>
    <w:rsid w:val="00405F8E"/>
    <w:rsid w:val="00406D1C"/>
    <w:rsid w:val="0041234C"/>
    <w:rsid w:val="004132EB"/>
    <w:rsid w:val="00417F71"/>
    <w:rsid w:val="00435757"/>
    <w:rsid w:val="00444638"/>
    <w:rsid w:val="004455D4"/>
    <w:rsid w:val="004542C8"/>
    <w:rsid w:val="00494078"/>
    <w:rsid w:val="004A284F"/>
    <w:rsid w:val="004B5409"/>
    <w:rsid w:val="004B68AF"/>
    <w:rsid w:val="004C537B"/>
    <w:rsid w:val="004C7297"/>
    <w:rsid w:val="004D158C"/>
    <w:rsid w:val="004D2638"/>
    <w:rsid w:val="004E0B62"/>
    <w:rsid w:val="004E2ED3"/>
    <w:rsid w:val="004E3D6D"/>
    <w:rsid w:val="004E63AA"/>
    <w:rsid w:val="004F5AB9"/>
    <w:rsid w:val="00500450"/>
    <w:rsid w:val="00514DBC"/>
    <w:rsid w:val="005204D8"/>
    <w:rsid w:val="005327C7"/>
    <w:rsid w:val="005424C8"/>
    <w:rsid w:val="005453E8"/>
    <w:rsid w:val="005526A5"/>
    <w:rsid w:val="00554F4A"/>
    <w:rsid w:val="005557DA"/>
    <w:rsid w:val="005662E9"/>
    <w:rsid w:val="005747BD"/>
    <w:rsid w:val="00576054"/>
    <w:rsid w:val="0059423D"/>
    <w:rsid w:val="005A0163"/>
    <w:rsid w:val="005A0B60"/>
    <w:rsid w:val="005A40A8"/>
    <w:rsid w:val="005B080B"/>
    <w:rsid w:val="005B1A2F"/>
    <w:rsid w:val="005B4F80"/>
    <w:rsid w:val="005B622D"/>
    <w:rsid w:val="005C3FE2"/>
    <w:rsid w:val="005C4BB6"/>
    <w:rsid w:val="005C6D2D"/>
    <w:rsid w:val="005D77EC"/>
    <w:rsid w:val="005E0064"/>
    <w:rsid w:val="005E6460"/>
    <w:rsid w:val="005F1BE2"/>
    <w:rsid w:val="005F2C8C"/>
    <w:rsid w:val="005F7226"/>
    <w:rsid w:val="006019A0"/>
    <w:rsid w:val="006058B7"/>
    <w:rsid w:val="0061078E"/>
    <w:rsid w:val="0061230F"/>
    <w:rsid w:val="00616122"/>
    <w:rsid w:val="0062506F"/>
    <w:rsid w:val="0064324F"/>
    <w:rsid w:val="00673343"/>
    <w:rsid w:val="00674896"/>
    <w:rsid w:val="00674BAD"/>
    <w:rsid w:val="006774D4"/>
    <w:rsid w:val="00681800"/>
    <w:rsid w:val="00691FEB"/>
    <w:rsid w:val="006943B6"/>
    <w:rsid w:val="006A5E21"/>
    <w:rsid w:val="006B6947"/>
    <w:rsid w:val="006D3C3F"/>
    <w:rsid w:val="006D4E3D"/>
    <w:rsid w:val="006D5839"/>
    <w:rsid w:val="006F2305"/>
    <w:rsid w:val="006F482A"/>
    <w:rsid w:val="006F5A01"/>
    <w:rsid w:val="007122FC"/>
    <w:rsid w:val="00713A92"/>
    <w:rsid w:val="007149AE"/>
    <w:rsid w:val="0071546C"/>
    <w:rsid w:val="00735FE7"/>
    <w:rsid w:val="0074038D"/>
    <w:rsid w:val="00740B45"/>
    <w:rsid w:val="0074468E"/>
    <w:rsid w:val="0074762A"/>
    <w:rsid w:val="0075045E"/>
    <w:rsid w:val="0076392A"/>
    <w:rsid w:val="00766529"/>
    <w:rsid w:val="007665B1"/>
    <w:rsid w:val="007714FC"/>
    <w:rsid w:val="007720EA"/>
    <w:rsid w:val="00772EA7"/>
    <w:rsid w:val="00774A0A"/>
    <w:rsid w:val="00782124"/>
    <w:rsid w:val="00784D43"/>
    <w:rsid w:val="00786013"/>
    <w:rsid w:val="007867A0"/>
    <w:rsid w:val="00786F1B"/>
    <w:rsid w:val="007A39C9"/>
    <w:rsid w:val="007C15C0"/>
    <w:rsid w:val="007C5E2F"/>
    <w:rsid w:val="007D4546"/>
    <w:rsid w:val="007D527F"/>
    <w:rsid w:val="007E09D6"/>
    <w:rsid w:val="007F0B47"/>
    <w:rsid w:val="007F145C"/>
    <w:rsid w:val="007F363C"/>
    <w:rsid w:val="008068CC"/>
    <w:rsid w:val="00817453"/>
    <w:rsid w:val="00817A24"/>
    <w:rsid w:val="00820892"/>
    <w:rsid w:val="00827BA4"/>
    <w:rsid w:val="00830221"/>
    <w:rsid w:val="00833C58"/>
    <w:rsid w:val="00841785"/>
    <w:rsid w:val="00842207"/>
    <w:rsid w:val="00843F9E"/>
    <w:rsid w:val="00856DDB"/>
    <w:rsid w:val="00882041"/>
    <w:rsid w:val="00883395"/>
    <w:rsid w:val="00884A69"/>
    <w:rsid w:val="00886119"/>
    <w:rsid w:val="00897ED9"/>
    <w:rsid w:val="008A1B0A"/>
    <w:rsid w:val="008A5CB7"/>
    <w:rsid w:val="008A7651"/>
    <w:rsid w:val="008B30BD"/>
    <w:rsid w:val="008B3439"/>
    <w:rsid w:val="008C0FDA"/>
    <w:rsid w:val="008D1A78"/>
    <w:rsid w:val="008D6259"/>
    <w:rsid w:val="008D758E"/>
    <w:rsid w:val="008D7D8A"/>
    <w:rsid w:val="008E46B9"/>
    <w:rsid w:val="008E67C5"/>
    <w:rsid w:val="008F4915"/>
    <w:rsid w:val="008F684A"/>
    <w:rsid w:val="0090093A"/>
    <w:rsid w:val="0090730D"/>
    <w:rsid w:val="00920739"/>
    <w:rsid w:val="00923BDF"/>
    <w:rsid w:val="00927876"/>
    <w:rsid w:val="00932ADD"/>
    <w:rsid w:val="009419CE"/>
    <w:rsid w:val="009528E2"/>
    <w:rsid w:val="00960651"/>
    <w:rsid w:val="00964435"/>
    <w:rsid w:val="00972C1F"/>
    <w:rsid w:val="00990062"/>
    <w:rsid w:val="009937BF"/>
    <w:rsid w:val="009A0322"/>
    <w:rsid w:val="009A2ADE"/>
    <w:rsid w:val="009A4C87"/>
    <w:rsid w:val="009A69D5"/>
    <w:rsid w:val="009B1713"/>
    <w:rsid w:val="009B4A1F"/>
    <w:rsid w:val="009B7A48"/>
    <w:rsid w:val="009C24DE"/>
    <w:rsid w:val="009C7C26"/>
    <w:rsid w:val="009D361B"/>
    <w:rsid w:val="009D5179"/>
    <w:rsid w:val="009D6582"/>
    <w:rsid w:val="009E3E83"/>
    <w:rsid w:val="009F0F09"/>
    <w:rsid w:val="009F21F3"/>
    <w:rsid w:val="009F5441"/>
    <w:rsid w:val="00A03515"/>
    <w:rsid w:val="00A041F3"/>
    <w:rsid w:val="00A15F37"/>
    <w:rsid w:val="00A2213F"/>
    <w:rsid w:val="00A32111"/>
    <w:rsid w:val="00A46C91"/>
    <w:rsid w:val="00A56F14"/>
    <w:rsid w:val="00A571D0"/>
    <w:rsid w:val="00A63F5A"/>
    <w:rsid w:val="00A7212C"/>
    <w:rsid w:val="00A74650"/>
    <w:rsid w:val="00A81AAF"/>
    <w:rsid w:val="00A87850"/>
    <w:rsid w:val="00AA4178"/>
    <w:rsid w:val="00AD1197"/>
    <w:rsid w:val="00AD27F2"/>
    <w:rsid w:val="00AD6F21"/>
    <w:rsid w:val="00AE508C"/>
    <w:rsid w:val="00AE546E"/>
    <w:rsid w:val="00AF6340"/>
    <w:rsid w:val="00B119A0"/>
    <w:rsid w:val="00B15A5D"/>
    <w:rsid w:val="00B42A2A"/>
    <w:rsid w:val="00B45644"/>
    <w:rsid w:val="00B508BF"/>
    <w:rsid w:val="00B65738"/>
    <w:rsid w:val="00B66697"/>
    <w:rsid w:val="00B775A5"/>
    <w:rsid w:val="00B86646"/>
    <w:rsid w:val="00B86E5E"/>
    <w:rsid w:val="00B92635"/>
    <w:rsid w:val="00BA00AE"/>
    <w:rsid w:val="00BA1D6F"/>
    <w:rsid w:val="00BB1828"/>
    <w:rsid w:val="00BB215B"/>
    <w:rsid w:val="00BB7951"/>
    <w:rsid w:val="00BC5470"/>
    <w:rsid w:val="00BC61CA"/>
    <w:rsid w:val="00BD6C14"/>
    <w:rsid w:val="00BE2AC8"/>
    <w:rsid w:val="00BE3A3D"/>
    <w:rsid w:val="00C02991"/>
    <w:rsid w:val="00C1236A"/>
    <w:rsid w:val="00C1561D"/>
    <w:rsid w:val="00C20712"/>
    <w:rsid w:val="00C24994"/>
    <w:rsid w:val="00C26D01"/>
    <w:rsid w:val="00C27522"/>
    <w:rsid w:val="00C325A7"/>
    <w:rsid w:val="00C36944"/>
    <w:rsid w:val="00C460BA"/>
    <w:rsid w:val="00C5356D"/>
    <w:rsid w:val="00C53EC3"/>
    <w:rsid w:val="00C55CC1"/>
    <w:rsid w:val="00C65F58"/>
    <w:rsid w:val="00C74EC0"/>
    <w:rsid w:val="00C77856"/>
    <w:rsid w:val="00C839C3"/>
    <w:rsid w:val="00CC0124"/>
    <w:rsid w:val="00CC2A28"/>
    <w:rsid w:val="00CC2C09"/>
    <w:rsid w:val="00CC6BFB"/>
    <w:rsid w:val="00CD0DD0"/>
    <w:rsid w:val="00CF0FD7"/>
    <w:rsid w:val="00CF10E1"/>
    <w:rsid w:val="00D00165"/>
    <w:rsid w:val="00D107C3"/>
    <w:rsid w:val="00D12DB7"/>
    <w:rsid w:val="00D149DB"/>
    <w:rsid w:val="00D15BC7"/>
    <w:rsid w:val="00D22F8D"/>
    <w:rsid w:val="00D23F57"/>
    <w:rsid w:val="00D241D9"/>
    <w:rsid w:val="00D27262"/>
    <w:rsid w:val="00D33DD8"/>
    <w:rsid w:val="00D36421"/>
    <w:rsid w:val="00D4204F"/>
    <w:rsid w:val="00D42D47"/>
    <w:rsid w:val="00D5526C"/>
    <w:rsid w:val="00D6170E"/>
    <w:rsid w:val="00D62A84"/>
    <w:rsid w:val="00D63B7D"/>
    <w:rsid w:val="00D71F48"/>
    <w:rsid w:val="00D74A44"/>
    <w:rsid w:val="00D74DE3"/>
    <w:rsid w:val="00D94DAA"/>
    <w:rsid w:val="00D96021"/>
    <w:rsid w:val="00DC0F93"/>
    <w:rsid w:val="00DC73B9"/>
    <w:rsid w:val="00DE6F42"/>
    <w:rsid w:val="00DF4422"/>
    <w:rsid w:val="00E0034C"/>
    <w:rsid w:val="00E01A51"/>
    <w:rsid w:val="00E01C99"/>
    <w:rsid w:val="00E06E71"/>
    <w:rsid w:val="00E136F9"/>
    <w:rsid w:val="00E14BC9"/>
    <w:rsid w:val="00E3186F"/>
    <w:rsid w:val="00E32FAF"/>
    <w:rsid w:val="00E34A13"/>
    <w:rsid w:val="00E4309D"/>
    <w:rsid w:val="00E553E0"/>
    <w:rsid w:val="00E63C1B"/>
    <w:rsid w:val="00E70D79"/>
    <w:rsid w:val="00E720E9"/>
    <w:rsid w:val="00E72444"/>
    <w:rsid w:val="00E753F9"/>
    <w:rsid w:val="00E7676F"/>
    <w:rsid w:val="00E7763A"/>
    <w:rsid w:val="00E81FBB"/>
    <w:rsid w:val="00E820B3"/>
    <w:rsid w:val="00E83EFB"/>
    <w:rsid w:val="00E9084D"/>
    <w:rsid w:val="00E91447"/>
    <w:rsid w:val="00E9344D"/>
    <w:rsid w:val="00E94EE8"/>
    <w:rsid w:val="00EA29CB"/>
    <w:rsid w:val="00EA3B67"/>
    <w:rsid w:val="00EA5265"/>
    <w:rsid w:val="00EA7FFC"/>
    <w:rsid w:val="00EB4AAF"/>
    <w:rsid w:val="00EB6780"/>
    <w:rsid w:val="00EB76EA"/>
    <w:rsid w:val="00EC1A70"/>
    <w:rsid w:val="00EC5CD3"/>
    <w:rsid w:val="00EC7D82"/>
    <w:rsid w:val="00ED039C"/>
    <w:rsid w:val="00ED04C1"/>
    <w:rsid w:val="00ED23F4"/>
    <w:rsid w:val="00ED6886"/>
    <w:rsid w:val="00EE2699"/>
    <w:rsid w:val="00EE3608"/>
    <w:rsid w:val="00EE7E90"/>
    <w:rsid w:val="00EF0833"/>
    <w:rsid w:val="00EF0FE7"/>
    <w:rsid w:val="00EF49D3"/>
    <w:rsid w:val="00F01245"/>
    <w:rsid w:val="00F048E5"/>
    <w:rsid w:val="00F10FD5"/>
    <w:rsid w:val="00F11348"/>
    <w:rsid w:val="00F22367"/>
    <w:rsid w:val="00F22CFF"/>
    <w:rsid w:val="00F313AC"/>
    <w:rsid w:val="00F333F4"/>
    <w:rsid w:val="00F430C2"/>
    <w:rsid w:val="00F521E2"/>
    <w:rsid w:val="00F55FD9"/>
    <w:rsid w:val="00F7382A"/>
    <w:rsid w:val="00F74C7B"/>
    <w:rsid w:val="00F76AFF"/>
    <w:rsid w:val="00F9112B"/>
    <w:rsid w:val="00F943FD"/>
    <w:rsid w:val="00F94AB6"/>
    <w:rsid w:val="00FA0312"/>
    <w:rsid w:val="00FA0DD8"/>
    <w:rsid w:val="00FA147C"/>
    <w:rsid w:val="00FA4B51"/>
    <w:rsid w:val="00FB00E0"/>
    <w:rsid w:val="00FB4081"/>
    <w:rsid w:val="00FB5DCF"/>
    <w:rsid w:val="00FB61DF"/>
    <w:rsid w:val="00FC0E5B"/>
    <w:rsid w:val="00FC5653"/>
    <w:rsid w:val="00FC7458"/>
    <w:rsid w:val="00FD3EDE"/>
    <w:rsid w:val="00FE5E07"/>
    <w:rsid w:val="00FF1D0C"/>
    <w:rsid w:val="00FF4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1DF75F-3F8A-4650-8DA5-6A570A28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rPr>
      <w:lang w:val="ka-GE"/>
    </w:rPr>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B4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431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149DB"/>
    <w:pPr>
      <w:keepNext/>
      <w:keepLines/>
      <w:spacing w:before="200" w:after="0"/>
      <w:outlineLvl w:val="4"/>
    </w:pPr>
    <w:rPr>
      <w:rFonts w:asciiTheme="majorHAnsi" w:eastAsiaTheme="majorEastAsia" w:hAnsiTheme="majorHAnsi" w:cstheme="majorBidi"/>
      <w:color w:val="243F60" w:themeColor="accent1" w:themeShade="7F"/>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styleId="NormalWeb">
    <w:name w:val="Normal (Web)"/>
    <w:basedOn w:val="Normal"/>
    <w:uiPriority w:val="99"/>
    <w:unhideWhenUsed/>
    <w:rsid w:val="00EB6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6780"/>
  </w:style>
  <w:style w:type="character" w:styleId="Hyperlink">
    <w:name w:val="Hyperlink"/>
    <w:basedOn w:val="DefaultParagraphFont"/>
    <w:uiPriority w:val="99"/>
    <w:unhideWhenUsed/>
    <w:rsid w:val="00EB6780"/>
    <w:rPr>
      <w:color w:val="0000FF"/>
      <w:u w:val="single"/>
    </w:rPr>
  </w:style>
  <w:style w:type="paragraph" w:styleId="Revision">
    <w:name w:val="Revision"/>
    <w:hidden/>
    <w:uiPriority w:val="71"/>
    <w:rsid w:val="00920739"/>
    <w:pPr>
      <w:spacing w:after="0" w:line="240" w:lineRule="auto"/>
    </w:pPr>
  </w:style>
  <w:style w:type="character" w:customStyle="1" w:styleId="Heading2Char">
    <w:name w:val="Heading 2 Char"/>
    <w:basedOn w:val="DefaultParagraphFont"/>
    <w:link w:val="Heading2"/>
    <w:rsid w:val="000B43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431F"/>
    <w:rPr>
      <w:rFonts w:asciiTheme="majorHAnsi" w:eastAsiaTheme="majorEastAsia" w:hAnsiTheme="majorHAnsi" w:cstheme="majorBidi"/>
      <w:b/>
      <w:bCs/>
      <w:color w:val="4F81BD" w:themeColor="accent1"/>
    </w:rPr>
  </w:style>
  <w:style w:type="paragraph" w:customStyle="1" w:styleId="Default">
    <w:name w:val="Default"/>
    <w:rsid w:val="000B431F"/>
    <w:pPr>
      <w:autoSpaceDE w:val="0"/>
      <w:autoSpaceDN w:val="0"/>
      <w:adjustRightInd w:val="0"/>
      <w:spacing w:after="0" w:line="240" w:lineRule="auto"/>
    </w:pPr>
    <w:rPr>
      <w:rFonts w:ascii="Sylfaen" w:hAnsi="Sylfaen" w:cs="Sylfaen"/>
      <w:color w:val="000000"/>
      <w:sz w:val="24"/>
      <w:szCs w:val="24"/>
    </w:rPr>
  </w:style>
  <w:style w:type="character" w:styleId="SubtleReference">
    <w:name w:val="Subtle Reference"/>
    <w:basedOn w:val="DefaultParagraphFont"/>
    <w:uiPriority w:val="31"/>
    <w:qFormat/>
    <w:rsid w:val="000B431F"/>
    <w:rPr>
      <w:smallCaps/>
      <w:color w:val="C0504D" w:themeColor="accent2"/>
      <w:u w:val="single"/>
    </w:rPr>
  </w:style>
  <w:style w:type="character" w:styleId="IntenseReference">
    <w:name w:val="Intense Reference"/>
    <w:basedOn w:val="DefaultParagraphFont"/>
    <w:uiPriority w:val="32"/>
    <w:qFormat/>
    <w:rsid w:val="000B431F"/>
    <w:rPr>
      <w:b/>
      <w:bCs/>
      <w:smallCaps/>
      <w:color w:val="C0504D" w:themeColor="accent2"/>
      <w:spacing w:val="5"/>
      <w:u w:val="single"/>
    </w:rPr>
  </w:style>
  <w:style w:type="paragraph" w:styleId="IntenseQuote">
    <w:name w:val="Intense Quote"/>
    <w:basedOn w:val="Normal"/>
    <w:next w:val="Normal"/>
    <w:link w:val="IntenseQuoteChar"/>
    <w:uiPriority w:val="30"/>
    <w:qFormat/>
    <w:rsid w:val="000B43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431F"/>
    <w:rPr>
      <w:b/>
      <w:bCs/>
      <w:i/>
      <w:iCs/>
      <w:color w:val="4F81BD" w:themeColor="accent1"/>
    </w:rPr>
  </w:style>
  <w:style w:type="character" w:styleId="Emphasis">
    <w:name w:val="Emphasis"/>
    <w:basedOn w:val="DefaultParagraphFont"/>
    <w:uiPriority w:val="20"/>
    <w:qFormat/>
    <w:rsid w:val="000B431F"/>
    <w:rPr>
      <w:i/>
      <w:iCs/>
    </w:rPr>
  </w:style>
  <w:style w:type="character" w:customStyle="1" w:styleId="st">
    <w:name w:val="st"/>
    <w:basedOn w:val="DefaultParagraphFont"/>
    <w:rsid w:val="000B431F"/>
  </w:style>
  <w:style w:type="table" w:styleId="DarkList-Accent5">
    <w:name w:val="Dark List Accent 5"/>
    <w:basedOn w:val="TableNormal"/>
    <w:uiPriority w:val="61"/>
    <w:rsid w:val="000B431F"/>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character" w:customStyle="1" w:styleId="LightShading-Accent2Char">
    <w:name w:val="Light Shading - Accent 2 Char"/>
    <w:link w:val="LightShading-Accent2"/>
    <w:uiPriority w:val="30"/>
    <w:rsid w:val="000B431F"/>
    <w:rPr>
      <w:b/>
      <w:bCs/>
      <w:i/>
      <w:iCs/>
      <w:color w:val="DDDDDD"/>
    </w:rPr>
  </w:style>
  <w:style w:type="table" w:styleId="LightShading-Accent2">
    <w:name w:val="Light Shading Accent 2"/>
    <w:basedOn w:val="TableNormal"/>
    <w:link w:val="LightShading-Accent2Char"/>
    <w:uiPriority w:val="30"/>
    <w:rsid w:val="000B431F"/>
    <w:pPr>
      <w:spacing w:after="0" w:line="240" w:lineRule="auto"/>
    </w:pPr>
    <w:rPr>
      <w:b/>
      <w:bCs/>
      <w:i/>
      <w:iCs/>
      <w:color w:val="DDDDDD"/>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0B431F"/>
    <w:rPr>
      <w:color w:val="800080" w:themeColor="followedHyperlink"/>
      <w:u w:val="single"/>
    </w:rPr>
  </w:style>
  <w:style w:type="paragraph" w:customStyle="1" w:styleId="ckhrilixml">
    <w:name w:val="ckhrili_xml"/>
    <w:basedOn w:val="Normal"/>
    <w:autoRedefine/>
    <w:rsid w:val="000B431F"/>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0B431F"/>
    <w:rPr>
      <w:b/>
      <w:bCs/>
    </w:rPr>
  </w:style>
  <w:style w:type="character" w:customStyle="1" w:styleId="Heading5Char">
    <w:name w:val="Heading 5 Char"/>
    <w:basedOn w:val="DefaultParagraphFont"/>
    <w:link w:val="Heading5"/>
    <w:uiPriority w:val="9"/>
    <w:semiHidden/>
    <w:rsid w:val="00D149DB"/>
    <w:rPr>
      <w:rFonts w:asciiTheme="majorHAnsi" w:eastAsiaTheme="majorEastAsia" w:hAnsiTheme="majorHAnsi" w:cstheme="majorBidi"/>
      <w:color w:val="243F60" w:themeColor="accent1" w:themeShade="7F"/>
      <w:lang w:val="et-EE"/>
    </w:rPr>
  </w:style>
  <w:style w:type="paragraph" w:styleId="PlainText">
    <w:name w:val="Plain Text"/>
    <w:basedOn w:val="Normal"/>
    <w:link w:val="PlainTextChar"/>
    <w:rsid w:val="00D149DB"/>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149DB"/>
    <w:rPr>
      <w:rFonts w:ascii="Courier New" w:eastAsia="Times New Roman" w:hAnsi="Courier New" w:cs="Times New Roman"/>
      <w:sz w:val="20"/>
      <w:szCs w:val="20"/>
      <w:lang w:val="en-GB"/>
    </w:rPr>
  </w:style>
  <w:style w:type="paragraph" w:customStyle="1" w:styleId="ColorfulList-Accent11">
    <w:name w:val="Colorful List - Accent 11"/>
    <w:basedOn w:val="Normal"/>
    <w:uiPriority w:val="34"/>
    <w:qFormat/>
    <w:rsid w:val="00CC2C09"/>
    <w:pPr>
      <w:ind w:left="720"/>
      <w:contextualSpacing/>
    </w:pPr>
    <w:rPr>
      <w:rFonts w:ascii="Calibri" w:eastAsia="Calibri" w:hAnsi="Calibri" w:cs="Times New Roman"/>
      <w:lang w:val="en-US"/>
    </w:rPr>
  </w:style>
  <w:style w:type="numbering" w:customStyle="1" w:styleId="NoList1">
    <w:name w:val="No List1"/>
    <w:next w:val="NoList"/>
    <w:uiPriority w:val="99"/>
    <w:semiHidden/>
    <w:unhideWhenUsed/>
    <w:rsid w:val="00CC2C09"/>
  </w:style>
  <w:style w:type="table" w:customStyle="1" w:styleId="TableGrid1">
    <w:name w:val="Table Grid1"/>
    <w:basedOn w:val="TableNormal"/>
    <w:next w:val="TableGrid"/>
    <w:uiPriority w:val="59"/>
    <w:rsid w:val="00CC2C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2C0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C2C0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C2C09"/>
    <w:rPr>
      <w:vertAlign w:val="superscript"/>
    </w:rPr>
  </w:style>
  <w:style w:type="paragraph" w:customStyle="1" w:styleId="yiv6850849050msonormal">
    <w:name w:val="yiv6850849050msonormal"/>
    <w:basedOn w:val="Normal"/>
    <w:rsid w:val="00CC2C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F313AC"/>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893274520">
      <w:bodyDiv w:val="1"/>
      <w:marLeft w:val="0"/>
      <w:marRight w:val="0"/>
      <w:marTop w:val="0"/>
      <w:marBottom w:val="0"/>
      <w:divBdr>
        <w:top w:val="none" w:sz="0" w:space="0" w:color="auto"/>
        <w:left w:val="none" w:sz="0" w:space="0" w:color="auto"/>
        <w:bottom w:val="none" w:sz="0" w:space="0" w:color="auto"/>
        <w:right w:val="none" w:sz="0" w:space="0" w:color="auto"/>
      </w:divBdr>
    </w:div>
    <w:div w:id="1102459240">
      <w:bodyDiv w:val="1"/>
      <w:marLeft w:val="0"/>
      <w:marRight w:val="0"/>
      <w:marTop w:val="0"/>
      <w:marBottom w:val="0"/>
      <w:divBdr>
        <w:top w:val="none" w:sz="0" w:space="0" w:color="auto"/>
        <w:left w:val="none" w:sz="0" w:space="0" w:color="auto"/>
        <w:bottom w:val="none" w:sz="0" w:space="0" w:color="auto"/>
        <w:right w:val="none" w:sz="0" w:space="0" w:color="auto"/>
      </w:divBdr>
    </w:div>
    <w:div w:id="11818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A497-BB75-47F8-BF50-2F247917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19</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502</cp:revision>
  <cp:lastPrinted>2013-12-23T13:42:00Z</cp:lastPrinted>
  <dcterms:created xsi:type="dcterms:W3CDTF">2015-07-27T15:47:00Z</dcterms:created>
  <dcterms:modified xsi:type="dcterms:W3CDTF">2017-02-09T06:10:00Z</dcterms:modified>
</cp:coreProperties>
</file>