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9341" w14:textId="065C0FDC" w:rsidR="00767C06" w:rsidRPr="00A2691E" w:rsidRDefault="00716C3F" w:rsidP="00716C3F">
      <w:pPr>
        <w:spacing w:line="276" w:lineRule="auto"/>
        <w:jc w:val="right"/>
        <w:rPr>
          <w:rFonts w:ascii="Sylfaen" w:hAnsi="Sylfaen"/>
          <w:color w:val="000000" w:themeColor="text1"/>
        </w:rPr>
      </w:pPr>
      <w:r w:rsidRPr="00A2691E">
        <w:rPr>
          <w:rFonts w:ascii="Sylfaen" w:hAnsi="Sylfaen"/>
          <w:color w:val="000000" w:themeColor="text1"/>
          <w:lang w:val="ka-GE"/>
        </w:rPr>
        <w:t xml:space="preserve">დანართი </w:t>
      </w:r>
      <w:r w:rsidRPr="00A2691E">
        <w:rPr>
          <w:rFonts w:ascii="Sylfaen" w:hAnsi="Sylfaen"/>
          <w:color w:val="000000" w:themeColor="text1"/>
        </w:rPr>
        <w:t>N3</w:t>
      </w:r>
    </w:p>
    <w:p w14:paraId="0B43F1B8" w14:textId="77777777" w:rsidR="00767C06" w:rsidRPr="00A2691E" w:rsidRDefault="00767C06" w:rsidP="0083581F">
      <w:pPr>
        <w:spacing w:line="276" w:lineRule="auto"/>
        <w:jc w:val="center"/>
        <w:rPr>
          <w:rFonts w:ascii="Sylfaen" w:hAnsi="Sylfaen"/>
          <w:color w:val="000000" w:themeColor="text1"/>
          <w:lang w:val="ka-GE"/>
        </w:rPr>
      </w:pPr>
    </w:p>
    <w:p w14:paraId="489CCFCC" w14:textId="77777777" w:rsidR="00767C06" w:rsidRPr="00A2691E" w:rsidRDefault="00767C06" w:rsidP="0083581F">
      <w:pPr>
        <w:spacing w:line="276" w:lineRule="auto"/>
        <w:jc w:val="center"/>
        <w:rPr>
          <w:rFonts w:ascii="Sylfaen" w:hAnsi="Sylfaen"/>
          <w:color w:val="000000" w:themeColor="text1"/>
          <w:lang w:val="ka-GE"/>
        </w:rPr>
      </w:pPr>
    </w:p>
    <w:p w14:paraId="42DCA88A" w14:textId="77777777" w:rsidR="00767C06" w:rsidRPr="00A2691E" w:rsidRDefault="00767C06" w:rsidP="0083581F">
      <w:pPr>
        <w:spacing w:line="276" w:lineRule="auto"/>
        <w:jc w:val="center"/>
        <w:rPr>
          <w:rFonts w:ascii="Sylfaen" w:hAnsi="Sylfaen"/>
          <w:color w:val="000000" w:themeColor="text1"/>
          <w:lang w:val="ka-GE"/>
        </w:rPr>
      </w:pPr>
    </w:p>
    <w:p w14:paraId="263A9166" w14:textId="72696C40" w:rsidR="00767C06" w:rsidRPr="0070087C" w:rsidRDefault="0070087C" w:rsidP="0070087C">
      <w:pPr>
        <w:spacing w:line="276" w:lineRule="auto"/>
        <w:jc w:val="right"/>
        <w:rPr>
          <w:rFonts w:ascii="Sylfaen" w:hAnsi="Sylfaen"/>
          <w:i/>
          <w:color w:val="000000" w:themeColor="text1"/>
          <w:lang w:val="ka-GE"/>
        </w:rPr>
      </w:pPr>
      <w:r w:rsidRPr="0070087C">
        <w:rPr>
          <w:rFonts w:ascii="Sylfaen" w:hAnsi="Sylfaen"/>
          <w:i/>
          <w:color w:val="000000" w:themeColor="text1"/>
          <w:lang w:val="ka-GE"/>
        </w:rPr>
        <w:t>პროექტი</w:t>
      </w:r>
    </w:p>
    <w:p w14:paraId="2FE8B2AC" w14:textId="77777777" w:rsidR="00994EF1" w:rsidRPr="00A2691E" w:rsidRDefault="00994EF1" w:rsidP="0083581F">
      <w:pPr>
        <w:spacing w:line="276" w:lineRule="auto"/>
        <w:jc w:val="center"/>
        <w:rPr>
          <w:rFonts w:ascii="Sylfaen" w:hAnsi="Sylfaen"/>
          <w:color w:val="000000" w:themeColor="text1"/>
          <w:lang w:val="ka-GE"/>
        </w:rPr>
      </w:pPr>
    </w:p>
    <w:p w14:paraId="0D1B484E" w14:textId="77777777" w:rsidR="00994EF1" w:rsidRPr="00A2691E" w:rsidRDefault="00994EF1" w:rsidP="0083581F">
      <w:pPr>
        <w:spacing w:line="276" w:lineRule="auto"/>
        <w:jc w:val="center"/>
        <w:rPr>
          <w:rFonts w:ascii="Sylfaen" w:hAnsi="Sylfaen"/>
          <w:color w:val="000000" w:themeColor="text1"/>
          <w:lang w:val="ka-GE"/>
        </w:rPr>
      </w:pPr>
    </w:p>
    <w:p w14:paraId="6AB18750" w14:textId="77777777" w:rsidR="00994EF1" w:rsidRPr="00A2691E" w:rsidRDefault="00994EF1" w:rsidP="0083581F">
      <w:pPr>
        <w:spacing w:line="276" w:lineRule="auto"/>
        <w:jc w:val="center"/>
        <w:rPr>
          <w:rFonts w:ascii="Sylfaen" w:hAnsi="Sylfaen"/>
          <w:color w:val="000000" w:themeColor="text1"/>
          <w:lang w:val="ka-GE"/>
        </w:rPr>
      </w:pPr>
    </w:p>
    <w:p w14:paraId="37A103FF" w14:textId="77777777" w:rsidR="00994EF1" w:rsidRPr="00A2691E" w:rsidRDefault="00994EF1" w:rsidP="0083581F">
      <w:pPr>
        <w:spacing w:line="276" w:lineRule="auto"/>
        <w:jc w:val="center"/>
        <w:rPr>
          <w:rFonts w:ascii="Sylfaen" w:hAnsi="Sylfaen"/>
          <w:color w:val="000000" w:themeColor="text1"/>
          <w:lang w:val="ka-GE"/>
        </w:rPr>
      </w:pPr>
    </w:p>
    <w:p w14:paraId="372311BF" w14:textId="77777777" w:rsidR="00994EF1" w:rsidRPr="00A2691E" w:rsidRDefault="00994EF1" w:rsidP="0083581F">
      <w:pPr>
        <w:spacing w:line="276" w:lineRule="auto"/>
        <w:rPr>
          <w:rFonts w:ascii="Sylfaen" w:hAnsi="Sylfaen"/>
          <w:color w:val="000000" w:themeColor="text1"/>
        </w:rPr>
      </w:pPr>
    </w:p>
    <w:p w14:paraId="576CAA7F" w14:textId="77777777" w:rsidR="00994EF1" w:rsidRPr="00A2691E" w:rsidRDefault="00E27489" w:rsidP="0083581F">
      <w:pPr>
        <w:spacing w:line="276" w:lineRule="auto"/>
        <w:jc w:val="center"/>
        <w:rPr>
          <w:rFonts w:ascii="Sylfaen" w:hAnsi="Sylfaen"/>
          <w:b/>
          <w:color w:val="000000" w:themeColor="text1"/>
          <w:lang w:val="ka-GE"/>
        </w:rPr>
      </w:pPr>
      <w:r w:rsidRPr="00A2691E">
        <w:rPr>
          <w:rFonts w:ascii="Sylfaen" w:hAnsi="Sylfaen"/>
          <w:b/>
          <w:color w:val="000000" w:themeColor="text1"/>
          <w:lang w:val="ka-GE"/>
        </w:rPr>
        <w:t xml:space="preserve">სამართლის დარგობრივი მახასიათებელი </w:t>
      </w:r>
    </w:p>
    <w:p w14:paraId="65CF762E" w14:textId="77777777" w:rsidR="00E27489" w:rsidRPr="00A2691E" w:rsidRDefault="00E27489" w:rsidP="0083581F">
      <w:pPr>
        <w:spacing w:line="276" w:lineRule="auto"/>
        <w:jc w:val="center"/>
        <w:rPr>
          <w:rFonts w:ascii="Sylfaen" w:hAnsi="Sylfaen"/>
          <w:color w:val="000000" w:themeColor="text1"/>
        </w:rPr>
      </w:pPr>
    </w:p>
    <w:p w14:paraId="62F5A670" w14:textId="3B9830F1" w:rsidR="00E27489" w:rsidRPr="00A2691E" w:rsidRDefault="00E27489" w:rsidP="0083581F">
      <w:pPr>
        <w:spacing w:line="276" w:lineRule="auto"/>
        <w:jc w:val="center"/>
        <w:rPr>
          <w:rFonts w:ascii="Sylfaen" w:hAnsi="Sylfaen"/>
          <w:b/>
          <w:color w:val="000000" w:themeColor="text1"/>
          <w:lang w:val="ka-GE"/>
        </w:rPr>
      </w:pPr>
      <w:r w:rsidRPr="00A2691E">
        <w:rPr>
          <w:rFonts w:ascii="Sylfaen" w:hAnsi="Sylfaen"/>
          <w:b/>
          <w:color w:val="000000" w:themeColor="text1"/>
        </w:rPr>
        <w:t>I</w:t>
      </w:r>
      <w:r w:rsidRPr="00A2691E">
        <w:rPr>
          <w:rFonts w:ascii="Sylfaen" w:hAnsi="Sylfaen"/>
          <w:b/>
          <w:color w:val="000000" w:themeColor="text1"/>
          <w:lang w:val="ka-GE"/>
        </w:rPr>
        <w:t xml:space="preserve"> და</w:t>
      </w:r>
      <w:r w:rsidRPr="00A2691E">
        <w:rPr>
          <w:rFonts w:ascii="Sylfaen" w:hAnsi="Sylfaen"/>
          <w:b/>
          <w:color w:val="000000" w:themeColor="text1"/>
        </w:rPr>
        <w:t xml:space="preserve"> II</w:t>
      </w:r>
      <w:r w:rsidRPr="00A2691E">
        <w:rPr>
          <w:rFonts w:ascii="Sylfaen" w:hAnsi="Sylfaen"/>
          <w:b/>
          <w:color w:val="000000" w:themeColor="text1"/>
          <w:lang w:val="ka-GE"/>
        </w:rPr>
        <w:t xml:space="preserve"> საფეხურები</w:t>
      </w:r>
    </w:p>
    <w:p w14:paraId="529491E2" w14:textId="77777777" w:rsidR="008F26F6" w:rsidRPr="00846537" w:rsidRDefault="008F26F6" w:rsidP="008F26F6">
      <w:pPr>
        <w:spacing w:line="276" w:lineRule="auto"/>
        <w:jc w:val="center"/>
        <w:rPr>
          <w:rFonts w:ascii="Sylfaen" w:hAnsi="Sylfaen" w:cs="Menlo Regular"/>
          <w:b/>
          <w:lang w:val="ka-GE"/>
        </w:rPr>
      </w:pPr>
      <w:r>
        <w:rPr>
          <w:rFonts w:ascii="Sylfaen" w:hAnsi="Sylfaen" w:cs="Menlo Regular"/>
          <w:b/>
          <w:lang w:val="ka-GE"/>
        </w:rPr>
        <w:t xml:space="preserve">კვალიფიკაციათა ეროვნული ჩარჩოს </w:t>
      </w:r>
      <w:r>
        <w:rPr>
          <w:rFonts w:ascii="Sylfaen" w:hAnsi="Sylfaen" w:cs="Menlo Regular"/>
          <w:b/>
        </w:rPr>
        <w:t xml:space="preserve">VI </w:t>
      </w:r>
      <w:r>
        <w:rPr>
          <w:rFonts w:ascii="Sylfaen" w:hAnsi="Sylfaen" w:cs="Menlo Regular"/>
          <w:b/>
          <w:lang w:val="ka-GE"/>
        </w:rPr>
        <w:t xml:space="preserve">და </w:t>
      </w:r>
      <w:r>
        <w:rPr>
          <w:rFonts w:ascii="Sylfaen" w:hAnsi="Sylfaen" w:cs="Menlo Regular"/>
          <w:b/>
        </w:rPr>
        <w:t xml:space="preserve">VII </w:t>
      </w:r>
      <w:r>
        <w:rPr>
          <w:rFonts w:ascii="Sylfaen" w:hAnsi="Sylfaen" w:cs="Menlo Regular"/>
          <w:b/>
          <w:lang w:val="ka-GE"/>
        </w:rPr>
        <w:t>დონეები</w:t>
      </w:r>
    </w:p>
    <w:p w14:paraId="47C22A26" w14:textId="77777777" w:rsidR="00767C06" w:rsidRPr="00A2691E" w:rsidRDefault="00767C06" w:rsidP="0083581F">
      <w:pPr>
        <w:spacing w:line="276" w:lineRule="auto"/>
        <w:jc w:val="center"/>
        <w:rPr>
          <w:rFonts w:ascii="Sylfaen" w:hAnsi="Sylfaen"/>
          <w:color w:val="000000" w:themeColor="text1"/>
          <w:lang w:val="ka-GE"/>
        </w:rPr>
      </w:pPr>
    </w:p>
    <w:p w14:paraId="7ED7CD1E" w14:textId="77777777" w:rsidR="00767C06" w:rsidRPr="00A2691E" w:rsidRDefault="00767C06" w:rsidP="0083581F">
      <w:pPr>
        <w:spacing w:line="276" w:lineRule="auto"/>
        <w:jc w:val="center"/>
        <w:rPr>
          <w:rFonts w:ascii="Sylfaen" w:hAnsi="Sylfaen"/>
          <w:color w:val="000000" w:themeColor="text1"/>
          <w:lang w:val="ka-GE"/>
        </w:rPr>
      </w:pPr>
    </w:p>
    <w:p w14:paraId="37E4E585" w14:textId="77777777" w:rsidR="00CE07B3" w:rsidRPr="00A2691E" w:rsidRDefault="00CE07B3" w:rsidP="0083581F">
      <w:pPr>
        <w:spacing w:line="276" w:lineRule="auto"/>
        <w:rPr>
          <w:rFonts w:ascii="Sylfaen" w:hAnsi="Sylfaen"/>
          <w:color w:val="000000" w:themeColor="text1"/>
        </w:rPr>
      </w:pPr>
    </w:p>
    <w:p w14:paraId="6345EF43" w14:textId="77777777" w:rsidR="00A64445" w:rsidRPr="00A2691E" w:rsidRDefault="00A64445" w:rsidP="00A64445">
      <w:pPr>
        <w:pStyle w:val="ListParagraph"/>
        <w:spacing w:line="276" w:lineRule="auto"/>
        <w:rPr>
          <w:rFonts w:ascii="Sylfaen" w:hAnsi="Sylfaen"/>
          <w:color w:val="000000" w:themeColor="text1"/>
          <w:lang w:val="ka-GE"/>
        </w:rPr>
      </w:pPr>
    </w:p>
    <w:p w14:paraId="0CF8D647" w14:textId="77777777" w:rsidR="00A64445" w:rsidRPr="00A2691E" w:rsidRDefault="00A64445" w:rsidP="00A64445">
      <w:pPr>
        <w:pStyle w:val="ListParagraph"/>
        <w:spacing w:line="276" w:lineRule="auto"/>
        <w:rPr>
          <w:rFonts w:ascii="Sylfaen" w:hAnsi="Sylfaen"/>
          <w:color w:val="000000" w:themeColor="text1"/>
          <w:lang w:val="ka-GE"/>
        </w:rPr>
      </w:pPr>
    </w:p>
    <w:p w14:paraId="41411BB6" w14:textId="1DF6B4AA" w:rsidR="00767C06" w:rsidRPr="0070087C" w:rsidRDefault="00D66FDC" w:rsidP="002C637D">
      <w:pPr>
        <w:spacing w:line="276" w:lineRule="auto"/>
        <w:jc w:val="center"/>
        <w:rPr>
          <w:rFonts w:ascii="Sylfaen" w:hAnsi="Sylfaen"/>
          <w:lang w:val="ka-GE"/>
        </w:rPr>
      </w:pPr>
      <w:r>
        <w:rPr>
          <w:rFonts w:ascii="Sylfaen" w:hAnsi="Sylfaen"/>
        </w:rPr>
        <w:t>12</w:t>
      </w:r>
      <w:r w:rsidR="00144A46" w:rsidRPr="0070087C">
        <w:rPr>
          <w:rFonts w:ascii="Sylfaen" w:hAnsi="Sylfaen"/>
          <w:lang w:val="ka-GE"/>
        </w:rPr>
        <w:t>.</w:t>
      </w:r>
      <w:r w:rsidR="008E3409" w:rsidRPr="0070087C">
        <w:rPr>
          <w:rFonts w:ascii="Sylfaen" w:hAnsi="Sylfaen"/>
        </w:rPr>
        <w:t>1</w:t>
      </w:r>
      <w:r w:rsidR="00841C27">
        <w:rPr>
          <w:rFonts w:ascii="Sylfaen" w:hAnsi="Sylfaen"/>
        </w:rPr>
        <w:t>2</w:t>
      </w:r>
      <w:r w:rsidR="00CE07B3" w:rsidRPr="0070087C">
        <w:rPr>
          <w:rFonts w:ascii="Sylfaen" w:hAnsi="Sylfaen"/>
          <w:lang w:val="ka-GE"/>
        </w:rPr>
        <w:t>.2019</w:t>
      </w:r>
    </w:p>
    <w:p w14:paraId="79D0FE9D" w14:textId="77777777" w:rsidR="00767C06" w:rsidRPr="00A2691E" w:rsidRDefault="00233F25" w:rsidP="0083581F">
      <w:pPr>
        <w:spacing w:line="276" w:lineRule="auto"/>
        <w:jc w:val="center"/>
        <w:rPr>
          <w:rFonts w:ascii="Sylfaen" w:hAnsi="Sylfaen"/>
          <w:color w:val="000000" w:themeColor="text1"/>
          <w:lang w:val="ka-GE"/>
        </w:rPr>
      </w:pPr>
      <w:r w:rsidRPr="00A2691E">
        <w:rPr>
          <w:rFonts w:ascii="Sylfaen" w:hAnsi="Sylfaen"/>
          <w:color w:val="000000" w:themeColor="text1"/>
          <w:lang w:val="ka-GE"/>
        </w:rPr>
        <w:t>მიღების</w:t>
      </w:r>
      <w:r w:rsidR="00AC281E" w:rsidRPr="00A2691E">
        <w:rPr>
          <w:rFonts w:ascii="Sylfaen" w:hAnsi="Sylfaen"/>
          <w:color w:val="000000" w:themeColor="text1"/>
          <w:lang w:val="ka-GE"/>
        </w:rPr>
        <w:t>/განახლების</w:t>
      </w:r>
      <w:r w:rsidRPr="00A2691E">
        <w:rPr>
          <w:rFonts w:ascii="Sylfaen" w:hAnsi="Sylfaen"/>
          <w:color w:val="000000" w:themeColor="text1"/>
          <w:lang w:val="ka-GE"/>
        </w:rPr>
        <w:t xml:space="preserve"> თარიღი</w:t>
      </w:r>
    </w:p>
    <w:p w14:paraId="1330A8A3" w14:textId="77777777" w:rsidR="008E3409" w:rsidRDefault="008E3409" w:rsidP="0083581F">
      <w:pPr>
        <w:spacing w:line="276" w:lineRule="auto"/>
        <w:rPr>
          <w:rFonts w:ascii="Sylfaen" w:hAnsi="Sylfaen"/>
          <w:color w:val="000000" w:themeColor="text1"/>
          <w:lang w:val="ka-GE"/>
        </w:rPr>
      </w:pPr>
    </w:p>
    <w:p w14:paraId="5DC890AA" w14:textId="77777777" w:rsidR="00741001" w:rsidRDefault="00741001" w:rsidP="0083581F">
      <w:pPr>
        <w:spacing w:line="276" w:lineRule="auto"/>
        <w:rPr>
          <w:rFonts w:ascii="Sylfaen" w:hAnsi="Sylfaen"/>
          <w:color w:val="000000" w:themeColor="text1"/>
          <w:lang w:val="ka-GE"/>
        </w:rPr>
      </w:pPr>
    </w:p>
    <w:p w14:paraId="7262A637" w14:textId="1C7DA7B7" w:rsidR="00741001" w:rsidRDefault="00741001" w:rsidP="0083581F">
      <w:pPr>
        <w:spacing w:line="276" w:lineRule="auto"/>
        <w:rPr>
          <w:rFonts w:ascii="Sylfaen" w:hAnsi="Sylfaen"/>
          <w:color w:val="000000" w:themeColor="text1"/>
          <w:lang w:val="ka-GE"/>
        </w:rPr>
      </w:pPr>
    </w:p>
    <w:p w14:paraId="1B97D5AC" w14:textId="2AECF82F" w:rsidR="00D66FDC" w:rsidRDefault="00D66FDC" w:rsidP="0083581F">
      <w:pPr>
        <w:spacing w:line="276" w:lineRule="auto"/>
        <w:rPr>
          <w:rFonts w:ascii="Sylfaen" w:hAnsi="Sylfaen"/>
          <w:color w:val="000000" w:themeColor="text1"/>
          <w:lang w:val="ka-GE"/>
        </w:rPr>
      </w:pPr>
    </w:p>
    <w:p w14:paraId="5FF9EE9A" w14:textId="12436762" w:rsidR="00D66FDC" w:rsidRDefault="00D66FDC" w:rsidP="0083581F">
      <w:pPr>
        <w:spacing w:line="276" w:lineRule="auto"/>
        <w:rPr>
          <w:rFonts w:ascii="Sylfaen" w:hAnsi="Sylfaen"/>
          <w:color w:val="000000" w:themeColor="text1"/>
          <w:lang w:val="ka-GE"/>
        </w:rPr>
      </w:pPr>
    </w:p>
    <w:p w14:paraId="3EE1E17C" w14:textId="77777777" w:rsidR="00D66FDC" w:rsidRPr="00A2691E" w:rsidRDefault="00D66FDC" w:rsidP="0083581F">
      <w:pPr>
        <w:spacing w:line="276" w:lineRule="auto"/>
        <w:rPr>
          <w:rFonts w:ascii="Sylfaen" w:hAnsi="Sylfaen"/>
          <w:color w:val="000000" w:themeColor="text1"/>
          <w:lang w:val="ka-GE"/>
        </w:rPr>
      </w:pPr>
    </w:p>
    <w:p w14:paraId="4CC235BA" w14:textId="77777777" w:rsidR="006928C9" w:rsidRPr="00A2691E" w:rsidRDefault="006928C9" w:rsidP="0083581F">
      <w:pPr>
        <w:pStyle w:val="Normal0"/>
        <w:spacing w:line="276" w:lineRule="auto"/>
        <w:contextualSpacing/>
        <w:jc w:val="both"/>
        <w:rPr>
          <w:rFonts w:ascii="Sylfaen" w:hAnsi="Sylfaen" w:cs="Menlo Regular"/>
          <w:color w:val="000000" w:themeColor="text1"/>
          <w:sz w:val="22"/>
          <w:szCs w:val="22"/>
          <w:lang w:val="ka-GE"/>
        </w:rPr>
      </w:pPr>
    </w:p>
    <w:p w14:paraId="13FDBE9E" w14:textId="77777777" w:rsidR="00150735" w:rsidRPr="00E12A3B" w:rsidRDefault="00150735" w:rsidP="00150735">
      <w:pPr>
        <w:spacing w:line="276" w:lineRule="auto"/>
        <w:rPr>
          <w:rFonts w:ascii="Sylfaen" w:hAnsi="Sylfaen"/>
          <w:b/>
          <w:color w:val="1F4E79" w:themeColor="accent1" w:themeShade="80"/>
          <w:lang w:val="ka-GE"/>
        </w:rPr>
      </w:pPr>
      <w:r w:rsidRPr="00E12A3B">
        <w:rPr>
          <w:rFonts w:ascii="Sylfaen" w:hAnsi="Sylfaen"/>
          <w:b/>
          <w:color w:val="1F4E79" w:themeColor="accent1" w:themeShade="80"/>
          <w:lang w:val="ka-GE"/>
        </w:rPr>
        <w:lastRenderedPageBreak/>
        <w:t xml:space="preserve">უმაღლესი განათლების პირველი </w:t>
      </w:r>
      <w:r>
        <w:rPr>
          <w:rFonts w:ascii="Sylfaen" w:hAnsi="Sylfaen"/>
          <w:b/>
          <w:color w:val="1F4E79" w:themeColor="accent1" w:themeShade="80"/>
          <w:lang w:val="ka-GE"/>
        </w:rPr>
        <w:t xml:space="preserve">და მეორე </w:t>
      </w:r>
      <w:r w:rsidRPr="00E12A3B">
        <w:rPr>
          <w:rFonts w:ascii="Sylfaen" w:hAnsi="Sylfaen"/>
          <w:b/>
          <w:color w:val="1F4E79" w:themeColor="accent1" w:themeShade="80"/>
          <w:lang w:val="ka-GE"/>
        </w:rPr>
        <w:t>საფეხურ</w:t>
      </w:r>
      <w:r>
        <w:rPr>
          <w:rFonts w:ascii="Sylfaen" w:hAnsi="Sylfaen"/>
          <w:b/>
          <w:color w:val="1F4E79" w:themeColor="accent1" w:themeShade="80"/>
          <w:lang w:val="ka-GE"/>
        </w:rPr>
        <w:t>ებ</w:t>
      </w:r>
      <w:r w:rsidRPr="00E12A3B">
        <w:rPr>
          <w:rFonts w:ascii="Sylfaen" w:hAnsi="Sylfaen"/>
          <w:b/>
          <w:color w:val="1F4E79" w:themeColor="accent1" w:themeShade="80"/>
          <w:lang w:val="ka-GE"/>
        </w:rPr>
        <w:t>ი</w:t>
      </w:r>
    </w:p>
    <w:p w14:paraId="373C25D3" w14:textId="77777777" w:rsidR="00AA2F11" w:rsidRPr="00A2691E" w:rsidRDefault="00AA2F11" w:rsidP="0083581F">
      <w:pPr>
        <w:spacing w:line="276" w:lineRule="auto"/>
        <w:rPr>
          <w:rFonts w:ascii="Sylfaen" w:hAnsi="Sylfaen"/>
          <w:color w:val="000000" w:themeColor="text1"/>
          <w:lang w:val="ka-GE"/>
        </w:rPr>
      </w:pPr>
    </w:p>
    <w:p w14:paraId="1983D257" w14:textId="77777777" w:rsidR="00924B99" w:rsidRPr="00A2691E" w:rsidRDefault="00B2487D" w:rsidP="00376B44">
      <w:pPr>
        <w:pStyle w:val="ListParagraph"/>
        <w:numPr>
          <w:ilvl w:val="0"/>
          <w:numId w:val="1"/>
        </w:numPr>
        <w:spacing w:line="276" w:lineRule="auto"/>
        <w:rPr>
          <w:rFonts w:ascii="Sylfaen" w:hAnsi="Sylfaen"/>
          <w:b/>
          <w:color w:val="000000" w:themeColor="text1"/>
        </w:rPr>
      </w:pPr>
      <w:r w:rsidRPr="00A2691E">
        <w:rPr>
          <w:rFonts w:ascii="Sylfaen" w:hAnsi="Sylfaen" w:cs="Sylfaen"/>
          <w:b/>
          <w:color w:val="000000" w:themeColor="text1"/>
          <w:lang w:val="ka-GE"/>
        </w:rPr>
        <w:t>შესავალი</w:t>
      </w:r>
    </w:p>
    <w:p w14:paraId="498DEC4B" w14:textId="7A942570" w:rsidR="009C6446" w:rsidRDefault="009C6446" w:rsidP="003F6C01">
      <w:pPr>
        <w:spacing w:line="240" w:lineRule="auto"/>
        <w:jc w:val="both"/>
        <w:rPr>
          <w:rFonts w:ascii="Sylfaen" w:eastAsia="Times New Roman" w:hAnsi="Sylfaen" w:cs="Sylfaen"/>
          <w:bCs/>
          <w:color w:val="000000" w:themeColor="text1"/>
          <w:lang w:val="ka-GE"/>
        </w:rPr>
      </w:pPr>
      <w:r w:rsidRPr="009C6446">
        <w:rPr>
          <w:rFonts w:ascii="Sylfaen" w:eastAsia="Times New Roman" w:hAnsi="Sylfaen" w:cs="Sylfaen"/>
          <w:bCs/>
          <w:color w:val="000000" w:themeColor="text1"/>
          <w:lang w:val="ka-GE"/>
        </w:rPr>
        <w:t xml:space="preserve">მოცემული დარგობრივი მახასიათებელი </w:t>
      </w:r>
      <w:r w:rsidR="00D66FDC">
        <w:rPr>
          <w:rStyle w:val="FootnoteReference"/>
          <w:rFonts w:ascii="Sylfaen" w:eastAsia="Times New Roman" w:hAnsi="Sylfaen" w:cs="Sylfaen"/>
          <w:bCs/>
          <w:color w:val="000000" w:themeColor="text1"/>
          <w:lang w:val="ka-GE"/>
        </w:rPr>
        <w:footnoteReference w:id="1"/>
      </w:r>
      <w:r w:rsidRPr="009C6446">
        <w:rPr>
          <w:rFonts w:ascii="Sylfaen" w:eastAsia="Times New Roman" w:hAnsi="Sylfaen" w:cs="Sylfaen"/>
          <w:bCs/>
          <w:color w:val="000000" w:themeColor="text1"/>
          <w:lang w:val="ka-GE"/>
        </w:rPr>
        <w:t xml:space="preserve">არის აკადემიური განათლების სტანდარტი, რომელიც სამართლის  სფეროს </w:t>
      </w:r>
      <w:r w:rsidRPr="00E404DB">
        <w:rPr>
          <w:rFonts w:ascii="Sylfaen" w:eastAsia="Times New Roman" w:hAnsi="Sylfaen" w:cs="Sylfaen"/>
          <w:bCs/>
          <w:color w:val="000000" w:themeColor="text1"/>
          <w:lang w:val="ka-GE"/>
        </w:rPr>
        <w:t xml:space="preserve">I </w:t>
      </w:r>
      <w:r w:rsidRPr="009C6446">
        <w:rPr>
          <w:rFonts w:ascii="Sylfaen" w:eastAsia="Times New Roman" w:hAnsi="Sylfaen" w:cs="Sylfaen"/>
          <w:bCs/>
          <w:color w:val="000000" w:themeColor="text1"/>
          <w:lang w:val="ka-GE"/>
        </w:rPr>
        <w:t xml:space="preserve"> და </w:t>
      </w:r>
      <w:r w:rsidRPr="00E404DB">
        <w:rPr>
          <w:rFonts w:ascii="Sylfaen" w:eastAsia="Times New Roman" w:hAnsi="Sylfaen" w:cs="Sylfaen"/>
          <w:bCs/>
          <w:color w:val="000000" w:themeColor="text1"/>
          <w:lang w:val="ka-GE"/>
        </w:rPr>
        <w:t>II</w:t>
      </w:r>
      <w:r w:rsidRPr="009C6446">
        <w:rPr>
          <w:rFonts w:ascii="Sylfaen" w:eastAsia="Times New Roman" w:hAnsi="Sylfaen" w:cs="Sylfaen"/>
          <w:bCs/>
          <w:color w:val="000000" w:themeColor="text1"/>
          <w:lang w:val="ka-GE"/>
        </w:rPr>
        <w:t xml:space="preserve"> საფეხურის საგანმანათლებლო პროგრამებისთვის განსაზღვრავს კვალიფიკაციის მისანიჭებლად აუცილებელი სწავლის შედეგების მინიმალურ სტანდარტს, მათ მისაღწევად საჭირო სწავლება-სწავლისა და შეფასების მიდგომებს.</w:t>
      </w:r>
      <w:r w:rsidR="00741001">
        <w:rPr>
          <w:rFonts w:ascii="Sylfaen" w:eastAsia="Times New Roman" w:hAnsi="Sylfaen" w:cs="Sylfaen"/>
          <w:bCs/>
          <w:color w:val="000000" w:themeColor="text1"/>
          <w:lang w:val="ka-GE"/>
        </w:rPr>
        <w:t xml:space="preserve"> წინამდებარე დარგობრივი მახასიათებელი განსაზღვრავს ძირითად მახასიათებლებსა და შესაძლებლობებს, რომლებიც მოეთხოვება სამართლის ბაკალავრსა და მაგისტრს.</w:t>
      </w:r>
    </w:p>
    <w:p w14:paraId="51CD1696" w14:textId="069F38E9" w:rsidR="00326F2C" w:rsidRDefault="003F6C01" w:rsidP="003F6C01">
      <w:pPr>
        <w:spacing w:line="240" w:lineRule="auto"/>
        <w:jc w:val="both"/>
        <w:rPr>
          <w:rFonts w:ascii="Sylfaen" w:eastAsia="Times New Roman" w:hAnsi="Sylfaen" w:cs="Sylfaen"/>
          <w:bCs/>
          <w:color w:val="000000" w:themeColor="text1"/>
          <w:lang w:val="ka-GE"/>
        </w:rPr>
      </w:pPr>
      <w:r w:rsidRPr="00A2691E">
        <w:rPr>
          <w:rFonts w:ascii="Sylfaen" w:eastAsia="Times New Roman" w:hAnsi="Sylfaen" w:cs="Sylfaen"/>
          <w:bCs/>
          <w:color w:val="000000" w:themeColor="text1"/>
          <w:lang w:val="ka-GE"/>
        </w:rPr>
        <w:t>სამართლის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დარგობრივი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მახასიათებლის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მიზანია</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ხელი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შეუწყოს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შესაბამისი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სფეროს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საბაკალავრო</w:t>
      </w:r>
      <w:r w:rsidRPr="00A2691E">
        <w:rPr>
          <w:rFonts w:ascii="Times New Roman" w:eastAsia="Times New Roman" w:hAnsi="Times New Roman" w:cs="Times New Roman"/>
          <w:bCs/>
          <w:color w:val="000000" w:themeColor="text1"/>
          <w:lang w:val="ka-GE"/>
        </w:rPr>
        <w:t xml:space="preserve"> </w:t>
      </w:r>
      <w:r w:rsidR="00326F2C" w:rsidRPr="00A2691E">
        <w:rPr>
          <w:rFonts w:ascii="Times New Roman" w:eastAsia="Times New Roman" w:hAnsi="Times New Roman" w:cs="Times New Roman"/>
          <w:bCs/>
          <w:color w:val="000000" w:themeColor="text1"/>
          <w:lang w:val="ka-GE"/>
        </w:rPr>
        <w:t xml:space="preserve"> (I</w:t>
      </w:r>
      <w:r w:rsidR="00326F2C" w:rsidRPr="00A2691E">
        <w:rPr>
          <w:rFonts w:ascii="Sylfaen" w:eastAsia="Times New Roman" w:hAnsi="Sylfaen" w:cs="Times New Roman"/>
          <w:bCs/>
          <w:color w:val="000000" w:themeColor="text1"/>
          <w:lang w:val="ka-GE"/>
        </w:rPr>
        <w:t xml:space="preserve"> საფეხური</w:t>
      </w:r>
      <w:r w:rsidR="00326F2C" w:rsidRPr="00A2691E">
        <w:rPr>
          <w:rFonts w:ascii="Times New Roman" w:eastAsia="Times New Roman" w:hAnsi="Times New Roman" w:cs="Times New Roman"/>
          <w:bCs/>
          <w:color w:val="000000" w:themeColor="text1"/>
          <w:lang w:val="ka-GE"/>
        </w:rPr>
        <w:t>)</w:t>
      </w:r>
      <w:r w:rsidR="00326F2C" w:rsidRPr="00A2691E">
        <w:rPr>
          <w:rFonts w:ascii="Sylfaen" w:eastAsia="Times New Roman" w:hAnsi="Sylfaen" w:cs="Times New Roman"/>
          <w:bCs/>
          <w:color w:val="000000" w:themeColor="text1"/>
          <w:lang w:val="ka-GE"/>
        </w:rPr>
        <w:t xml:space="preserve"> </w:t>
      </w:r>
      <w:r w:rsidR="00601B9B" w:rsidRPr="00A2691E">
        <w:rPr>
          <w:rFonts w:ascii="Sylfaen" w:eastAsia="Times New Roman" w:hAnsi="Sylfaen" w:cs="Times New Roman"/>
          <w:bCs/>
          <w:color w:val="000000" w:themeColor="text1"/>
          <w:lang w:val="ka-GE"/>
        </w:rPr>
        <w:t>და სამაგისტრო</w:t>
      </w:r>
      <w:r w:rsidR="00326F2C" w:rsidRPr="00A2691E">
        <w:rPr>
          <w:rFonts w:ascii="Sylfaen" w:eastAsia="Times New Roman" w:hAnsi="Sylfaen" w:cs="Times New Roman"/>
          <w:bCs/>
          <w:color w:val="000000" w:themeColor="text1"/>
          <w:lang w:val="ka-GE"/>
        </w:rPr>
        <w:t xml:space="preserve"> (II საფეხური)</w:t>
      </w:r>
      <w:r w:rsidR="00601B9B" w:rsidRPr="00A2691E">
        <w:rPr>
          <w:rFonts w:ascii="Sylfaen" w:eastAsia="Times New Roman" w:hAnsi="Sylfaen" w:cs="Times New Roman"/>
          <w:bCs/>
          <w:color w:val="000000" w:themeColor="text1"/>
          <w:lang w:val="ka-GE"/>
        </w:rPr>
        <w:t xml:space="preserve"> </w:t>
      </w:r>
      <w:r w:rsidRPr="00A2691E">
        <w:rPr>
          <w:rFonts w:ascii="Sylfaen" w:eastAsia="Times New Roman" w:hAnsi="Sylfaen" w:cs="Sylfaen"/>
          <w:bCs/>
          <w:color w:val="000000" w:themeColor="text1"/>
          <w:lang w:val="ka-GE"/>
        </w:rPr>
        <w:t>საგანმანათლებლო</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პროგრამების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შემუშავებას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სტუდენტთა</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მობილობას</w:t>
      </w:r>
      <w:r w:rsidRPr="00A2691E">
        <w:rPr>
          <w:rFonts w:ascii="Times New Roman" w:eastAsia="Times New Roman" w:hAnsi="Times New Roman" w:cs="Times New Roman"/>
          <w:bCs/>
          <w:color w:val="000000" w:themeColor="text1"/>
          <w:lang w:val="ka-GE"/>
        </w:rPr>
        <w:t xml:space="preserve">, </w:t>
      </w:r>
      <w:r w:rsidR="000D224D">
        <w:rPr>
          <w:rFonts w:ascii="Sylfaen" w:eastAsia="Times New Roman" w:hAnsi="Sylfaen" w:cs="Sylfaen"/>
          <w:bCs/>
          <w:color w:val="000000" w:themeColor="text1"/>
          <w:lang w:val="ka-GE"/>
        </w:rPr>
        <w:t>კვალიფიკაციის მფლობელთა</w:t>
      </w:r>
      <w:r w:rsidR="000D224D"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კვალიფიკაციის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საერთაშორისო</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დონეზე</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აღიარებას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იურისტის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პროფესიაში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შესვლასა</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და</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დასაქმებას</w:t>
      </w:r>
      <w:r w:rsidRPr="00A2691E">
        <w:rPr>
          <w:rFonts w:ascii="Times New Roman" w:eastAsia="Times New Roman" w:hAnsi="Times New Roman" w:cs="Times New Roman"/>
          <w:bCs/>
          <w:color w:val="000000" w:themeColor="text1"/>
          <w:lang w:val="ka-GE"/>
        </w:rPr>
        <w:t xml:space="preserve">. </w:t>
      </w:r>
      <w:r w:rsidR="00741001">
        <w:rPr>
          <w:rFonts w:ascii="Sylfaen" w:eastAsia="Times New Roman" w:hAnsi="Sylfaen" w:cs="Sylfaen"/>
          <w:bCs/>
          <w:color w:val="000000" w:themeColor="text1"/>
          <w:lang w:val="ka-GE"/>
        </w:rPr>
        <w:t>ი</w:t>
      </w:r>
      <w:r w:rsidR="0086231F">
        <w:rPr>
          <w:rFonts w:ascii="Sylfaen" w:eastAsia="Times New Roman" w:hAnsi="Sylfaen" w:cs="Sylfaen"/>
          <w:bCs/>
          <w:color w:val="000000" w:themeColor="text1"/>
          <w:lang w:val="ka-GE"/>
        </w:rPr>
        <w:t>ს</w:t>
      </w:r>
      <w:r w:rsidR="00741001">
        <w:rPr>
          <w:rFonts w:ascii="Sylfaen" w:eastAsia="Times New Roman" w:hAnsi="Sylfaen" w:cs="Sylfaen"/>
          <w:bCs/>
          <w:color w:val="000000" w:themeColor="text1"/>
          <w:lang w:val="ka-GE"/>
        </w:rPr>
        <w:t xml:space="preserve"> განსაზღვრავს, რა მოეთხოვება პირს სამართალში საბაკალავრო და სამაგისტრო საფეხურზე სწავლის დასრულების შემდგომ დარგთან მიმართებით, ცოდნის, საქმიანობისა და გაცნობიერების თვალსაზრისით.</w:t>
      </w:r>
    </w:p>
    <w:p w14:paraId="395A7E73" w14:textId="206B9DFF" w:rsidR="00741001" w:rsidRDefault="00741001" w:rsidP="00741001">
      <w:pPr>
        <w:spacing w:line="240" w:lineRule="auto"/>
        <w:jc w:val="both"/>
        <w:rPr>
          <w:rFonts w:ascii="Sylfaen" w:eastAsia="Times New Roman" w:hAnsi="Sylfaen" w:cs="Sylfaen"/>
          <w:bCs/>
          <w:color w:val="000000" w:themeColor="text1"/>
          <w:lang w:val="ka-GE"/>
        </w:rPr>
      </w:pPr>
      <w:r>
        <w:rPr>
          <w:rFonts w:ascii="Sylfaen" w:eastAsia="Times New Roman" w:hAnsi="Sylfaen" w:cs="Sylfaen"/>
          <w:bCs/>
          <w:color w:val="000000" w:themeColor="text1"/>
          <w:lang w:val="ka-GE"/>
        </w:rPr>
        <w:t xml:space="preserve">მოცემული დარგობრივი </w:t>
      </w:r>
      <w:proofErr w:type="spellStart"/>
      <w:r>
        <w:rPr>
          <w:rFonts w:ascii="Sylfaen" w:eastAsia="Times New Roman" w:hAnsi="Sylfaen" w:cs="Sylfaen"/>
          <w:bCs/>
          <w:color w:val="000000" w:themeColor="text1"/>
          <w:lang w:val="ka-GE"/>
        </w:rPr>
        <w:t>მახასიათებელის</w:t>
      </w:r>
      <w:proofErr w:type="spellEnd"/>
      <w:r>
        <w:rPr>
          <w:rFonts w:ascii="Sylfaen" w:eastAsia="Times New Roman" w:hAnsi="Sylfaen" w:cs="Sylfaen"/>
          <w:bCs/>
          <w:color w:val="000000" w:themeColor="text1"/>
          <w:lang w:val="ka-GE"/>
        </w:rPr>
        <w:t xml:space="preserve"> გაცნობა საჭიროა იმ შემთხვევაში, თუ თქვენ:</w:t>
      </w:r>
    </w:p>
    <w:p w14:paraId="5FB1DD30" w14:textId="608CC6C5" w:rsidR="00741001" w:rsidRDefault="00741001" w:rsidP="00741001">
      <w:pPr>
        <w:pStyle w:val="ListParagraph"/>
        <w:numPr>
          <w:ilvl w:val="0"/>
          <w:numId w:val="32"/>
        </w:numPr>
        <w:spacing w:line="240" w:lineRule="auto"/>
        <w:jc w:val="both"/>
        <w:rPr>
          <w:rFonts w:ascii="Sylfaen" w:eastAsia="Times New Roman" w:hAnsi="Sylfaen" w:cs="Sylfaen"/>
          <w:bCs/>
          <w:color w:val="000000" w:themeColor="text1"/>
          <w:lang w:val="ka-GE"/>
        </w:rPr>
      </w:pPr>
      <w:r>
        <w:rPr>
          <w:rFonts w:ascii="Sylfaen" w:eastAsia="Times New Roman" w:hAnsi="Sylfaen" w:cs="Sylfaen"/>
          <w:bCs/>
          <w:color w:val="000000" w:themeColor="text1"/>
          <w:lang w:val="ka-GE"/>
        </w:rPr>
        <w:t>მონაწილეობთ სამართლის ან მასთან დაკავშირებული საგნების სასწავლო პროგრამების შემუშავებაში, განხორციელებასა და განხილვაში</w:t>
      </w:r>
      <w:r w:rsidR="00047575">
        <w:rPr>
          <w:rFonts w:ascii="Sylfaen" w:eastAsia="Times New Roman" w:hAnsi="Sylfaen" w:cs="Sylfaen"/>
          <w:bCs/>
          <w:color w:val="000000" w:themeColor="text1"/>
          <w:lang w:val="ka-GE"/>
        </w:rPr>
        <w:t>.</w:t>
      </w:r>
    </w:p>
    <w:p w14:paraId="457F6B5B" w14:textId="13B25C8B" w:rsidR="00741001" w:rsidRPr="00D63C02" w:rsidRDefault="00741001" w:rsidP="00741001">
      <w:pPr>
        <w:spacing w:line="240" w:lineRule="auto"/>
        <w:jc w:val="both"/>
        <w:rPr>
          <w:rFonts w:ascii="Sylfaen" w:eastAsia="Times New Roman" w:hAnsi="Sylfaen" w:cs="Sylfaen"/>
          <w:bCs/>
          <w:color w:val="000000" w:themeColor="text1"/>
          <w:lang w:val="ka-GE"/>
        </w:rPr>
      </w:pPr>
      <w:r>
        <w:rPr>
          <w:rFonts w:ascii="Sylfaen" w:eastAsia="Times New Roman" w:hAnsi="Sylfaen" w:cs="Sylfaen"/>
          <w:bCs/>
          <w:color w:val="000000" w:themeColor="text1"/>
          <w:lang w:val="ka-GE"/>
        </w:rPr>
        <w:t>მოცემული დოკუმენტის წაკითხვა რეკომენდებულია იმ შემთხვევაში, თუ თქვენ ხართ:</w:t>
      </w:r>
    </w:p>
    <w:p w14:paraId="444651A2" w14:textId="3C950654" w:rsidR="00741001" w:rsidRPr="001559D9" w:rsidRDefault="00741001" w:rsidP="00741001">
      <w:pPr>
        <w:pStyle w:val="ListParagraph"/>
        <w:numPr>
          <w:ilvl w:val="0"/>
          <w:numId w:val="32"/>
        </w:numPr>
        <w:spacing w:line="240" w:lineRule="auto"/>
        <w:jc w:val="both"/>
        <w:rPr>
          <w:lang w:val="ka-GE"/>
        </w:rPr>
      </w:pPr>
      <w:r>
        <w:rPr>
          <w:rFonts w:ascii="Sylfaen" w:hAnsi="Sylfaen"/>
          <w:bCs/>
          <w:lang w:val="ka-GE"/>
        </w:rPr>
        <w:t>პოტენციური სტუდენტი, რომელსაც სურს სამართლის სწავლა ან საგნის შემსწავლელი მოქმედი სტუდენტი, რომელსაც აინტერესებს, რას მოიცავს სამართლის სწავლა;</w:t>
      </w:r>
    </w:p>
    <w:p w14:paraId="58B689F1" w14:textId="15FE7FFC" w:rsidR="00741001" w:rsidRPr="00D63C02" w:rsidRDefault="00741001" w:rsidP="00741001">
      <w:pPr>
        <w:pStyle w:val="ListParagraph"/>
        <w:numPr>
          <w:ilvl w:val="0"/>
          <w:numId w:val="32"/>
        </w:numPr>
        <w:spacing w:line="240" w:lineRule="auto"/>
        <w:jc w:val="both"/>
        <w:rPr>
          <w:lang w:val="ka-GE"/>
        </w:rPr>
      </w:pPr>
      <w:r>
        <w:rPr>
          <w:rFonts w:ascii="Sylfaen" w:hAnsi="Sylfaen"/>
          <w:bCs/>
          <w:lang w:val="ka-GE"/>
        </w:rPr>
        <w:t xml:space="preserve">დამსაქმებელი, რომელსაც სურს მიიღოს ინფორმაცია სამართლის </w:t>
      </w:r>
      <w:r w:rsidR="000D224D">
        <w:rPr>
          <w:rFonts w:ascii="Sylfaen" w:hAnsi="Sylfaen"/>
          <w:bCs/>
          <w:lang w:val="ka-GE"/>
        </w:rPr>
        <w:t xml:space="preserve">კვალიფიკაციის მფლობელის </w:t>
      </w:r>
      <w:r>
        <w:rPr>
          <w:rFonts w:ascii="Sylfaen" w:hAnsi="Sylfaen"/>
          <w:bCs/>
          <w:lang w:val="ka-GE"/>
        </w:rPr>
        <w:t xml:space="preserve">ცოდნასა და უნარებთან დაკავშირებული ზოგადი მოთხოვნების შესახებ. </w:t>
      </w:r>
    </w:p>
    <w:p w14:paraId="50309F80" w14:textId="5F80B080" w:rsidR="00741001" w:rsidRDefault="003F6C01" w:rsidP="00741001">
      <w:pPr>
        <w:spacing w:line="240" w:lineRule="auto"/>
        <w:jc w:val="both"/>
        <w:rPr>
          <w:rFonts w:ascii="Sylfaen" w:eastAsia="Times New Roman" w:hAnsi="Sylfaen" w:cs="Sylfaen"/>
          <w:bCs/>
          <w:color w:val="000000" w:themeColor="text1"/>
          <w:lang w:val="ka-GE"/>
        </w:rPr>
      </w:pPr>
      <w:r w:rsidRPr="00A2691E">
        <w:rPr>
          <w:rFonts w:ascii="Sylfaen" w:eastAsia="Times New Roman" w:hAnsi="Sylfaen" w:cs="Sylfaen"/>
          <w:bCs/>
          <w:color w:val="000000" w:themeColor="text1"/>
          <w:lang w:val="ka-GE"/>
        </w:rPr>
        <w:t>დარგობრივი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მახასიათებლის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მოქმედების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ვადაა</w:t>
      </w:r>
      <w:r w:rsidRPr="00A2691E">
        <w:rPr>
          <w:rFonts w:ascii="Times New Roman" w:eastAsia="Times New Roman" w:hAnsi="Times New Roman" w:cs="Times New Roman"/>
          <w:bCs/>
          <w:color w:val="000000" w:themeColor="text1"/>
          <w:lang w:val="ka-GE"/>
        </w:rPr>
        <w:t xml:space="preserve"> 7 </w:t>
      </w:r>
      <w:r w:rsidRPr="00A2691E">
        <w:rPr>
          <w:rFonts w:ascii="Sylfaen" w:eastAsia="Times New Roman" w:hAnsi="Sylfaen" w:cs="Sylfaen"/>
          <w:bCs/>
          <w:color w:val="000000" w:themeColor="text1"/>
          <w:lang w:val="ka-GE"/>
        </w:rPr>
        <w:t>წელი</w:t>
      </w:r>
      <w:r w:rsidRPr="00A2691E">
        <w:rPr>
          <w:rFonts w:ascii="Times New Roman" w:eastAsia="Times New Roman" w:hAnsi="Times New Roman" w:cs="Times New Roman"/>
          <w:bCs/>
          <w:color w:val="000000" w:themeColor="text1"/>
          <w:lang w:val="ka-GE"/>
        </w:rPr>
        <w:t>.</w:t>
      </w:r>
      <w:r w:rsidR="00741001">
        <w:rPr>
          <w:rFonts w:ascii="Sylfaen" w:eastAsia="Times New Roman" w:hAnsi="Sylfaen" w:cs="Times New Roman"/>
          <w:bCs/>
          <w:color w:val="000000" w:themeColor="text1"/>
          <w:lang w:val="ka-GE"/>
        </w:rPr>
        <w:t xml:space="preserve"> </w:t>
      </w:r>
      <w:r w:rsidR="00741001">
        <w:rPr>
          <w:rFonts w:ascii="Sylfaen" w:eastAsia="Times New Roman" w:hAnsi="Sylfaen" w:cs="Sylfaen"/>
          <w:bCs/>
          <w:color w:val="000000" w:themeColor="text1"/>
          <w:lang w:val="ka-GE"/>
        </w:rPr>
        <w:t xml:space="preserve">მოცემული დარგობრივი მახასიათებლის აღიარება და დაცვა სავალდებულოა ყველა საგანმანათლებლო დაწესებულებისათვის, სადაც ისწავლება სამართალი, ხოლო </w:t>
      </w:r>
      <w:r w:rsidR="00985A2D">
        <w:rPr>
          <w:rFonts w:ascii="Sylfaen" w:eastAsia="Times New Roman" w:hAnsi="Sylfaen" w:cs="Sylfaen"/>
          <w:bCs/>
          <w:color w:val="000000" w:themeColor="text1"/>
          <w:lang w:val="ka-GE"/>
        </w:rPr>
        <w:t>საგანმანათლებლო პროგრამის</w:t>
      </w:r>
      <w:r w:rsidR="00741001">
        <w:rPr>
          <w:rFonts w:ascii="Sylfaen" w:eastAsia="Times New Roman" w:hAnsi="Sylfaen" w:cs="Sylfaen"/>
          <w:bCs/>
          <w:color w:val="000000" w:themeColor="text1"/>
          <w:lang w:val="ka-GE"/>
        </w:rPr>
        <w:t xml:space="preserve"> ზუსტი, დეტალური შინაარსი და მისი განხორციელებისა და შეფასების გზები განისაზღვრება თითოეული საგანმანათლებლო დაწესებულების მიერ ინდივიდუალურად, საქართველოს მოქმედი კანონმდებლობის შესაბამისად. დარგობრივ მახასიათებელთან საგანმანათლებლო პროგრამის შესაბამისობის მონიტორინგის ჩატარება შესაძლებელია პერიოდულად, მოქმედი აკრედიტაციის</w:t>
      </w:r>
      <w:r w:rsidR="003643CB">
        <w:rPr>
          <w:rFonts w:ascii="Sylfaen" w:eastAsia="Times New Roman" w:hAnsi="Sylfaen" w:cs="Sylfaen"/>
          <w:bCs/>
          <w:color w:val="000000" w:themeColor="text1"/>
          <w:lang w:val="ka-GE"/>
        </w:rPr>
        <w:t>,</w:t>
      </w:r>
      <w:r w:rsidR="00741001">
        <w:rPr>
          <w:rFonts w:ascii="Sylfaen" w:eastAsia="Times New Roman" w:hAnsi="Sylfaen" w:cs="Sylfaen"/>
          <w:bCs/>
          <w:color w:val="000000" w:themeColor="text1"/>
          <w:lang w:val="ka-GE"/>
        </w:rPr>
        <w:t xml:space="preserve"> შესაბამისი პროცესებისა და პროცედურების საფუძველზე. </w:t>
      </w:r>
    </w:p>
    <w:p w14:paraId="74C9F16B" w14:textId="77777777" w:rsidR="00193D6B" w:rsidRPr="00A2691E" w:rsidRDefault="00193D6B" w:rsidP="00193D6B">
      <w:pPr>
        <w:spacing w:line="240" w:lineRule="auto"/>
        <w:jc w:val="both"/>
        <w:rPr>
          <w:rFonts w:ascii="Sylfaen" w:eastAsia="Times New Roman" w:hAnsi="Sylfaen" w:cs="Times New Roman"/>
          <w:color w:val="000000" w:themeColor="text1"/>
          <w:lang w:val="ka-GE"/>
        </w:rPr>
      </w:pPr>
      <w:r w:rsidRPr="00A2691E">
        <w:rPr>
          <w:rFonts w:ascii="Sylfaen" w:eastAsia="Times New Roman" w:hAnsi="Sylfaen" w:cs="Times New Roman"/>
          <w:color w:val="000000" w:themeColor="text1"/>
          <w:lang w:val="ka-GE"/>
        </w:rPr>
        <w:lastRenderedPageBreak/>
        <w:t>დარგობრივ მახასიათებელში აღწერილია სამართლის სფერო, სამართალში ბაკალავრისა და მაგისტრის აკადემიური ხარისხის მისანიჭებლად აუცილებელი სწავლის შედეგები, სწავლა-სწავლებისა და შეფასების მეთოდები, სხვა დამატებითი ინფორმაცია.</w:t>
      </w:r>
    </w:p>
    <w:p w14:paraId="0DE4D292" w14:textId="068200CA" w:rsidR="00741001" w:rsidRDefault="00741001" w:rsidP="00741001">
      <w:pPr>
        <w:spacing w:line="240" w:lineRule="auto"/>
        <w:jc w:val="both"/>
        <w:rPr>
          <w:rFonts w:ascii="Sylfaen" w:eastAsia="Times New Roman" w:hAnsi="Sylfaen" w:cs="Sylfaen"/>
          <w:bCs/>
          <w:color w:val="000000" w:themeColor="text1"/>
          <w:lang w:val="ka-GE"/>
        </w:rPr>
      </w:pPr>
      <w:r>
        <w:rPr>
          <w:rFonts w:ascii="Sylfaen" w:eastAsia="Times New Roman" w:hAnsi="Sylfaen" w:cs="Sylfaen"/>
          <w:bCs/>
          <w:color w:val="000000" w:themeColor="text1"/>
          <w:lang w:val="ka-GE"/>
        </w:rPr>
        <w:t>წინამდებარე დარგობრივი მახასიათებელი</w:t>
      </w:r>
      <w:r w:rsidR="00193D6B">
        <w:rPr>
          <w:rFonts w:ascii="Sylfaen" w:eastAsia="Times New Roman" w:hAnsi="Sylfaen" w:cs="Sylfaen"/>
          <w:bCs/>
          <w:color w:val="000000" w:themeColor="text1"/>
          <w:lang w:val="ka-GE"/>
        </w:rPr>
        <w:t>,</w:t>
      </w:r>
      <w:r>
        <w:rPr>
          <w:rFonts w:ascii="Sylfaen" w:eastAsia="Times New Roman" w:hAnsi="Sylfaen" w:cs="Sylfaen"/>
          <w:bCs/>
          <w:color w:val="000000" w:themeColor="text1"/>
          <w:lang w:val="ka-GE"/>
        </w:rPr>
        <w:t xml:space="preserve"> სწავლასა და სწავლებასთან, შეფასებასა და რესურსებთან დაკავშირებულ </w:t>
      </w:r>
      <w:r w:rsidR="00193D6B">
        <w:rPr>
          <w:rFonts w:ascii="Sylfaen" w:eastAsia="Times New Roman" w:hAnsi="Sylfaen" w:cs="Sylfaen"/>
          <w:bCs/>
          <w:color w:val="000000" w:themeColor="text1"/>
          <w:lang w:val="ka-GE"/>
        </w:rPr>
        <w:t>ინფორმაცია</w:t>
      </w:r>
      <w:r w:rsidR="003643CB">
        <w:rPr>
          <w:rFonts w:ascii="Sylfaen" w:eastAsia="Times New Roman" w:hAnsi="Sylfaen" w:cs="Sylfaen"/>
          <w:bCs/>
          <w:color w:val="000000" w:themeColor="text1"/>
          <w:lang w:val="ka-GE"/>
        </w:rPr>
        <w:t>სთ</w:t>
      </w:r>
      <w:r w:rsidR="00193D6B">
        <w:rPr>
          <w:rFonts w:ascii="Sylfaen" w:eastAsia="Times New Roman" w:hAnsi="Sylfaen" w:cs="Sylfaen"/>
          <w:bCs/>
          <w:color w:val="000000" w:themeColor="text1"/>
          <w:lang w:val="ka-GE"/>
        </w:rPr>
        <w:t xml:space="preserve">ან ერთად, სხვა დამატებით </w:t>
      </w:r>
      <w:r>
        <w:rPr>
          <w:rFonts w:ascii="Sylfaen" w:eastAsia="Times New Roman" w:hAnsi="Sylfaen" w:cs="Sylfaen"/>
          <w:bCs/>
          <w:color w:val="000000" w:themeColor="text1"/>
          <w:lang w:val="ka-GE"/>
        </w:rPr>
        <w:t xml:space="preserve">სახელმძღვანელო </w:t>
      </w:r>
      <w:r w:rsidR="00193D6B">
        <w:rPr>
          <w:rFonts w:ascii="Sylfaen" w:eastAsia="Times New Roman" w:hAnsi="Sylfaen" w:cs="Sylfaen"/>
          <w:bCs/>
          <w:color w:val="000000" w:themeColor="text1"/>
          <w:lang w:val="ka-GE"/>
        </w:rPr>
        <w:t>წესებსაც მოიცავს</w:t>
      </w:r>
      <w:r>
        <w:rPr>
          <w:rFonts w:ascii="Sylfaen" w:eastAsia="Times New Roman" w:hAnsi="Sylfaen" w:cs="Sylfaen"/>
          <w:bCs/>
          <w:color w:val="000000" w:themeColor="text1"/>
          <w:lang w:val="ka-GE"/>
        </w:rPr>
        <w:t>. დარგობრივი მახასიათე</w:t>
      </w:r>
      <w:r w:rsidR="00193D6B">
        <w:rPr>
          <w:rFonts w:ascii="Sylfaen" w:eastAsia="Times New Roman" w:hAnsi="Sylfaen" w:cs="Sylfaen"/>
          <w:bCs/>
          <w:color w:val="000000" w:themeColor="text1"/>
          <w:lang w:val="ka-GE"/>
        </w:rPr>
        <w:t>ბ</w:t>
      </w:r>
      <w:r>
        <w:rPr>
          <w:rFonts w:ascii="Sylfaen" w:eastAsia="Times New Roman" w:hAnsi="Sylfaen" w:cs="Sylfaen"/>
          <w:bCs/>
          <w:color w:val="000000" w:themeColor="text1"/>
          <w:lang w:val="ka-GE"/>
        </w:rPr>
        <w:t xml:space="preserve">ლის აღნიშნული ნაწილი არასავალდებულო, სარეკომენდაციო  ხასიათისაა. </w:t>
      </w:r>
    </w:p>
    <w:p w14:paraId="4693AB8C" w14:textId="13D21168" w:rsidR="003F6C01" w:rsidRPr="00A2691E" w:rsidRDefault="003F6C01" w:rsidP="003F6C01">
      <w:pPr>
        <w:spacing w:line="240" w:lineRule="auto"/>
        <w:jc w:val="both"/>
        <w:rPr>
          <w:rFonts w:ascii="Sylfaen" w:eastAsia="Times New Roman" w:hAnsi="Sylfaen" w:cs="Times New Roman"/>
          <w:bCs/>
          <w:color w:val="000000" w:themeColor="text1"/>
          <w:lang w:val="ka-GE"/>
        </w:rPr>
      </w:pPr>
      <w:r w:rsidRPr="00A2691E">
        <w:rPr>
          <w:rFonts w:ascii="Sylfaen" w:eastAsia="Times New Roman" w:hAnsi="Sylfaen" w:cs="Sylfaen"/>
          <w:bCs/>
          <w:color w:val="000000" w:themeColor="text1"/>
          <w:lang w:val="ka-GE"/>
        </w:rPr>
        <w:t>სამართლის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დარგობრივი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მახასიათებლის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განახლების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საფუძველს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წარმო</w:t>
      </w:r>
      <w:r w:rsidR="00601B9B" w:rsidRPr="00A2691E">
        <w:rPr>
          <w:rFonts w:ascii="Sylfaen" w:eastAsia="Times New Roman" w:hAnsi="Sylfaen" w:cs="Sylfaen"/>
          <w:bCs/>
          <w:color w:val="000000" w:themeColor="text1"/>
          <w:lang w:val="ka-GE"/>
        </w:rPr>
        <w:t>ა</w:t>
      </w:r>
      <w:r w:rsidRPr="00A2691E">
        <w:rPr>
          <w:rFonts w:ascii="Sylfaen" w:eastAsia="Times New Roman" w:hAnsi="Sylfaen" w:cs="Sylfaen"/>
          <w:bCs/>
          <w:color w:val="000000" w:themeColor="text1"/>
          <w:lang w:val="ka-GE"/>
        </w:rPr>
        <w:t>დგენს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აღნიშნული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დოკუმენტის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შესაბამისობაში</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მოყვანა</w:t>
      </w:r>
      <w:r w:rsidRPr="00A2691E">
        <w:rPr>
          <w:rFonts w:ascii="Times New Roman" w:eastAsia="Times New Roman" w:hAnsi="Times New Roman" w:cs="Times New Roman"/>
          <w:bCs/>
          <w:color w:val="000000" w:themeColor="text1"/>
          <w:lang w:val="ka-GE"/>
        </w:rPr>
        <w:t xml:space="preserve"> </w:t>
      </w:r>
      <w:r w:rsidR="003643CB">
        <w:rPr>
          <w:rFonts w:ascii="Sylfaen" w:eastAsia="Times New Roman" w:hAnsi="Sylfaen" w:cs="Times New Roman"/>
          <w:bCs/>
          <w:color w:val="000000" w:themeColor="text1"/>
          <w:lang w:val="ka-GE"/>
        </w:rPr>
        <w:t xml:space="preserve">ეროვნული </w:t>
      </w:r>
      <w:r w:rsidRPr="00A2691E">
        <w:rPr>
          <w:rFonts w:ascii="Sylfaen" w:eastAsia="Times New Roman" w:hAnsi="Sylfaen" w:cs="Sylfaen"/>
          <w:bCs/>
          <w:color w:val="000000" w:themeColor="text1"/>
          <w:lang w:val="ka-GE"/>
        </w:rPr>
        <w:t>კვალიფიკაცი</w:t>
      </w:r>
      <w:r w:rsidR="003643CB">
        <w:rPr>
          <w:rFonts w:ascii="Sylfaen" w:eastAsia="Times New Roman" w:hAnsi="Sylfaen" w:cs="Sylfaen"/>
          <w:bCs/>
          <w:color w:val="000000" w:themeColor="text1"/>
          <w:lang w:val="ka-GE"/>
        </w:rPr>
        <w:t>ებ</w:t>
      </w:r>
      <w:r w:rsidRPr="00A2691E">
        <w:rPr>
          <w:rFonts w:ascii="Sylfaen" w:eastAsia="Times New Roman" w:hAnsi="Sylfaen" w:cs="Sylfaen"/>
          <w:bCs/>
          <w:color w:val="000000" w:themeColor="text1"/>
          <w:lang w:val="ka-GE"/>
        </w:rPr>
        <w:t>ის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ჩარჩოს</w:t>
      </w:r>
      <w:r w:rsidRPr="00A2691E">
        <w:rPr>
          <w:rFonts w:ascii="Times New Roman" w:eastAsia="Times New Roman" w:hAnsi="Times New Roman" w:cs="Times New Roman"/>
          <w:bCs/>
          <w:color w:val="000000" w:themeColor="text1"/>
          <w:lang w:val="ka-GE"/>
        </w:rPr>
        <w:t xml:space="preserve"> </w:t>
      </w:r>
      <w:r w:rsidRPr="00A2691E">
        <w:rPr>
          <w:rFonts w:ascii="Sylfaen" w:eastAsia="Times New Roman" w:hAnsi="Sylfaen" w:cs="Sylfaen"/>
          <w:bCs/>
          <w:color w:val="000000" w:themeColor="text1"/>
          <w:lang w:val="ka-GE"/>
        </w:rPr>
        <w:t>არსებულ</w:t>
      </w:r>
      <w:r w:rsidRPr="00A2691E">
        <w:rPr>
          <w:rFonts w:ascii="Times New Roman" w:eastAsia="Times New Roman" w:hAnsi="Times New Roman" w:cs="Times New Roman"/>
          <w:bCs/>
          <w:color w:val="000000" w:themeColor="text1"/>
          <w:lang w:val="ka-GE"/>
        </w:rPr>
        <w:t xml:space="preserve"> </w:t>
      </w:r>
      <w:r w:rsidR="00326F2C" w:rsidRPr="00A2691E">
        <w:rPr>
          <w:rFonts w:ascii="Sylfaen" w:eastAsia="Times New Roman" w:hAnsi="Sylfaen" w:cs="Sylfaen"/>
          <w:bCs/>
          <w:color w:val="000000" w:themeColor="text1"/>
          <w:lang w:val="ka-GE"/>
        </w:rPr>
        <w:t xml:space="preserve"> და დასაქმების ბაზრის მოთხოვნებთან</w:t>
      </w:r>
      <w:r w:rsidRPr="00A2691E">
        <w:rPr>
          <w:rFonts w:ascii="Times New Roman" w:eastAsia="Times New Roman" w:hAnsi="Times New Roman" w:cs="Times New Roman"/>
          <w:bCs/>
          <w:color w:val="000000" w:themeColor="text1"/>
          <w:lang w:val="ka-GE"/>
        </w:rPr>
        <w:t>.</w:t>
      </w:r>
    </w:p>
    <w:p w14:paraId="7DD545D2" w14:textId="2BDE1CD2" w:rsidR="00326F2C" w:rsidRPr="00A2691E" w:rsidRDefault="00326F2C" w:rsidP="00326F2C">
      <w:pPr>
        <w:spacing w:line="240" w:lineRule="auto"/>
        <w:jc w:val="both"/>
        <w:rPr>
          <w:rFonts w:ascii="Sylfaen" w:eastAsia="Times New Roman" w:hAnsi="Sylfaen" w:cs="Sylfaen"/>
          <w:bCs/>
          <w:color w:val="000000" w:themeColor="text1"/>
          <w:lang w:val="ka-GE"/>
        </w:rPr>
      </w:pPr>
      <w:proofErr w:type="spellStart"/>
      <w:r w:rsidRPr="00A2691E">
        <w:rPr>
          <w:rFonts w:ascii="Cambria Math" w:eastAsia="Times New Roman" w:hAnsi="Cambria Math" w:cs="Sylfaen"/>
          <w:bCs/>
          <w:color w:val="000000" w:themeColor="text1"/>
          <w:lang w:val="ka-GE"/>
        </w:rPr>
        <w:t>Law</w:t>
      </w:r>
      <w:proofErr w:type="spellEnd"/>
      <w:r w:rsidRPr="00A2691E">
        <w:rPr>
          <w:rFonts w:ascii="Cambria Math" w:eastAsia="Times New Roman" w:hAnsi="Cambria Math" w:cs="Sylfaen"/>
          <w:bCs/>
          <w:color w:val="000000" w:themeColor="text1"/>
          <w:lang w:val="ka-GE"/>
        </w:rPr>
        <w:t xml:space="preserve"> </w:t>
      </w:r>
      <w:proofErr w:type="spellStart"/>
      <w:r w:rsidRPr="00A2691E">
        <w:rPr>
          <w:rFonts w:ascii="Sylfaen" w:eastAsia="Times New Roman" w:hAnsi="Sylfaen" w:cs="Sylfaen"/>
          <w:bCs/>
          <w:color w:val="000000" w:themeColor="text1"/>
          <w:lang w:val="ka-GE"/>
        </w:rPr>
        <w:t>Subject</w:t>
      </w:r>
      <w:proofErr w:type="spellEnd"/>
      <w:r w:rsidRPr="00A2691E">
        <w:rPr>
          <w:rFonts w:ascii="Sylfaen" w:eastAsia="Times New Roman" w:hAnsi="Sylfaen" w:cs="Sylfaen"/>
          <w:bCs/>
          <w:color w:val="000000" w:themeColor="text1"/>
          <w:lang w:val="ka-GE"/>
        </w:rPr>
        <w:t xml:space="preserve"> </w:t>
      </w:r>
      <w:proofErr w:type="spellStart"/>
      <w:r w:rsidRPr="00A2691E">
        <w:rPr>
          <w:rFonts w:ascii="Sylfaen" w:eastAsia="Times New Roman" w:hAnsi="Sylfaen" w:cs="Sylfaen"/>
          <w:bCs/>
          <w:color w:val="000000" w:themeColor="text1"/>
          <w:lang w:val="ka-GE"/>
        </w:rPr>
        <w:t>Benchmark</w:t>
      </w:r>
      <w:proofErr w:type="spellEnd"/>
      <w:r w:rsidRPr="00A2691E">
        <w:rPr>
          <w:rFonts w:ascii="Sylfaen" w:eastAsia="Times New Roman" w:hAnsi="Sylfaen" w:cs="Sylfaen"/>
          <w:bCs/>
          <w:color w:val="000000" w:themeColor="text1"/>
          <w:lang w:val="ka-GE"/>
        </w:rPr>
        <w:t xml:space="preserve"> </w:t>
      </w:r>
      <w:proofErr w:type="spellStart"/>
      <w:r w:rsidRPr="00A2691E">
        <w:rPr>
          <w:rFonts w:ascii="Sylfaen" w:eastAsia="Times New Roman" w:hAnsi="Sylfaen" w:cs="Sylfaen"/>
          <w:bCs/>
          <w:color w:val="000000" w:themeColor="text1"/>
          <w:lang w:val="ka-GE"/>
        </w:rPr>
        <w:t>Statement</w:t>
      </w:r>
      <w:proofErr w:type="spellEnd"/>
      <w:r w:rsidRPr="00A2691E">
        <w:rPr>
          <w:rFonts w:ascii="Sylfaen" w:eastAsia="Times New Roman" w:hAnsi="Sylfaen" w:cs="Sylfaen"/>
          <w:bCs/>
          <w:color w:val="000000" w:themeColor="text1"/>
          <w:lang w:val="ka-GE"/>
        </w:rPr>
        <w:t>.</w:t>
      </w:r>
    </w:p>
    <w:p w14:paraId="62C9383E" w14:textId="77777777" w:rsidR="006047B5" w:rsidRPr="00A2691E" w:rsidRDefault="006047B5" w:rsidP="006047B5">
      <w:pPr>
        <w:spacing w:line="276" w:lineRule="auto"/>
        <w:rPr>
          <w:rFonts w:ascii="Sylfaen" w:hAnsi="Sylfaen" w:cs="Menlo Regular"/>
          <w:color w:val="000000" w:themeColor="text1"/>
          <w:lang w:val="ka-GE"/>
        </w:rPr>
      </w:pPr>
    </w:p>
    <w:p w14:paraId="5C7F8461" w14:textId="77777777" w:rsidR="006E7B8D" w:rsidRPr="00A2691E" w:rsidRDefault="00DA0B47" w:rsidP="00376B44">
      <w:pPr>
        <w:pStyle w:val="ListParagraph"/>
        <w:numPr>
          <w:ilvl w:val="0"/>
          <w:numId w:val="1"/>
        </w:numPr>
        <w:spacing w:line="276" w:lineRule="auto"/>
        <w:rPr>
          <w:rFonts w:ascii="Sylfaen" w:hAnsi="Sylfaen"/>
          <w:b/>
          <w:color w:val="000000" w:themeColor="text1"/>
        </w:rPr>
      </w:pPr>
      <w:r w:rsidRPr="00A2691E">
        <w:rPr>
          <w:rFonts w:ascii="Sylfaen" w:hAnsi="Sylfaen"/>
          <w:b/>
          <w:color w:val="000000" w:themeColor="text1"/>
          <w:lang w:val="ka-GE"/>
        </w:rPr>
        <w:t>სწავლის სფეროს აღწერა</w:t>
      </w:r>
    </w:p>
    <w:p w14:paraId="23065F9F" w14:textId="0DB4144C" w:rsidR="003F6C01" w:rsidRPr="00A2691E" w:rsidRDefault="003F6C01" w:rsidP="003F6C01">
      <w:pPr>
        <w:spacing w:line="276" w:lineRule="auto"/>
        <w:jc w:val="both"/>
        <w:rPr>
          <w:rFonts w:ascii="Sylfaen" w:hAnsi="Sylfaen"/>
          <w:color w:val="000000" w:themeColor="text1"/>
        </w:rPr>
      </w:pPr>
      <w:r w:rsidRPr="00A2691E">
        <w:rPr>
          <w:rFonts w:ascii="Sylfaen" w:hAnsi="Sylfaen"/>
          <w:color w:val="000000" w:themeColor="text1"/>
          <w:lang w:val="ka-GE"/>
        </w:rPr>
        <w:t>სამართალი შეისწავლის სოციალური წესრიგის ფორმალური შენარჩუნების პრინციპებსა და პროცედურებს. სამართლის დანიშნულებაა საზოგადოებაში ინდივიდთა</w:t>
      </w:r>
      <w:r w:rsidR="00CE49C3">
        <w:rPr>
          <w:rFonts w:ascii="Sylfaen" w:hAnsi="Sylfaen"/>
          <w:color w:val="000000" w:themeColor="text1"/>
          <w:lang w:val="ka-GE"/>
        </w:rPr>
        <w:t>,</w:t>
      </w:r>
      <w:r w:rsidR="00CA4AA2">
        <w:rPr>
          <w:rFonts w:ascii="Sylfaen" w:hAnsi="Sylfaen"/>
          <w:color w:val="000000" w:themeColor="text1"/>
          <w:lang w:val="ka-GE"/>
        </w:rPr>
        <w:t xml:space="preserve"> ინდივიდთა და სახელმწიფოს შორის ურთიერთობების</w:t>
      </w:r>
      <w:r w:rsidRPr="00A2691E">
        <w:rPr>
          <w:rFonts w:ascii="Sylfaen" w:hAnsi="Sylfaen"/>
          <w:color w:val="000000" w:themeColor="text1"/>
          <w:lang w:val="ka-GE"/>
        </w:rPr>
        <w:t xml:space="preserve">  მოწესრიგება შესაძლო ინტერესთა კონფლიქტების სამართლიანად გადაჭრისა და  მხარეთა ინტერესების სამართლიანი დაბალანსების გზით. სამართლებრივი წესრიგი დგინდება კანონით და მისი სათანადოდ განმარტებით, რა დროსაც</w:t>
      </w:r>
      <w:r w:rsidR="004425E5">
        <w:rPr>
          <w:rFonts w:ascii="Sylfaen" w:hAnsi="Sylfaen"/>
          <w:color w:val="000000" w:themeColor="text1"/>
          <w:lang w:val="ka-GE"/>
        </w:rPr>
        <w:t>,</w:t>
      </w:r>
      <w:r w:rsidRPr="00A2691E">
        <w:rPr>
          <w:rFonts w:ascii="Sylfaen" w:hAnsi="Sylfaen"/>
          <w:color w:val="000000" w:themeColor="text1"/>
          <w:lang w:val="ka-GE"/>
        </w:rPr>
        <w:t xml:space="preserve"> სამართლიანობის პრინციპთან ერთად</w:t>
      </w:r>
      <w:r w:rsidR="004425E5">
        <w:rPr>
          <w:rFonts w:ascii="Sylfaen" w:hAnsi="Sylfaen"/>
          <w:color w:val="000000" w:themeColor="text1"/>
          <w:lang w:val="ka-GE"/>
        </w:rPr>
        <w:t>,</w:t>
      </w:r>
      <w:r w:rsidRPr="00A2691E">
        <w:rPr>
          <w:rFonts w:ascii="Sylfaen" w:hAnsi="Sylfaen"/>
          <w:color w:val="000000" w:themeColor="text1"/>
          <w:lang w:val="ka-GE"/>
        </w:rPr>
        <w:t xml:space="preserve"> გამოიყენება სხვა ისეთი პრინციპებიც, როგორ</w:t>
      </w:r>
      <w:r w:rsidR="004425E5">
        <w:rPr>
          <w:rFonts w:ascii="Sylfaen" w:hAnsi="Sylfaen"/>
          <w:color w:val="000000" w:themeColor="text1"/>
          <w:lang w:val="ka-GE"/>
        </w:rPr>
        <w:t>ებ</w:t>
      </w:r>
      <w:r w:rsidRPr="00A2691E">
        <w:rPr>
          <w:rFonts w:ascii="Sylfaen" w:hAnsi="Sylfaen"/>
          <w:color w:val="000000" w:themeColor="text1"/>
          <w:lang w:val="ka-GE"/>
        </w:rPr>
        <w:t xml:space="preserve">იცაა, მაგალითად, მინიმალური ჩარევის, თანაზომიერების, ეფექტიანობის, ეკონომიურობის, </w:t>
      </w:r>
      <w:proofErr w:type="spellStart"/>
      <w:r w:rsidRPr="00A2691E">
        <w:rPr>
          <w:rFonts w:ascii="Sylfaen" w:hAnsi="Sylfaen"/>
          <w:color w:val="000000" w:themeColor="text1"/>
          <w:lang w:val="ka-GE"/>
        </w:rPr>
        <w:t>თანმიმდევრულობის</w:t>
      </w:r>
      <w:proofErr w:type="spellEnd"/>
      <w:r w:rsidRPr="00A2691E">
        <w:rPr>
          <w:rFonts w:ascii="Sylfaen" w:hAnsi="Sylfaen"/>
          <w:color w:val="000000" w:themeColor="text1"/>
          <w:lang w:val="ka-GE"/>
        </w:rPr>
        <w:t xml:space="preserve">, </w:t>
      </w:r>
      <w:proofErr w:type="spellStart"/>
      <w:r w:rsidRPr="00A2691E">
        <w:rPr>
          <w:rFonts w:ascii="Sylfaen" w:hAnsi="Sylfaen"/>
          <w:color w:val="000000" w:themeColor="text1"/>
          <w:lang w:val="ka-GE"/>
        </w:rPr>
        <w:t>აღსრულებადობის</w:t>
      </w:r>
      <w:proofErr w:type="spellEnd"/>
      <w:r w:rsidRPr="00A2691E">
        <w:rPr>
          <w:rFonts w:ascii="Sylfaen" w:hAnsi="Sylfaen"/>
          <w:color w:val="000000" w:themeColor="text1"/>
          <w:lang w:val="ka-GE"/>
        </w:rPr>
        <w:t xml:space="preserve"> პრინციპები.  </w:t>
      </w:r>
    </w:p>
    <w:p w14:paraId="468F1D32" w14:textId="77777777" w:rsidR="003F6C01" w:rsidRPr="00A2691E" w:rsidRDefault="003F6C01" w:rsidP="003F6C01">
      <w:pPr>
        <w:spacing w:line="276" w:lineRule="auto"/>
        <w:jc w:val="both"/>
        <w:rPr>
          <w:rFonts w:ascii="Sylfaen" w:hAnsi="Sylfaen"/>
          <w:color w:val="000000" w:themeColor="text1"/>
          <w:lang w:val="ka-GE"/>
        </w:rPr>
      </w:pPr>
      <w:r w:rsidRPr="00A2691E">
        <w:rPr>
          <w:rFonts w:ascii="Sylfaen" w:hAnsi="Sylfaen"/>
          <w:color w:val="000000" w:themeColor="text1"/>
          <w:lang w:val="ka-GE"/>
        </w:rPr>
        <w:t xml:space="preserve">იურისტის პროფესია ემსახურება სამართლის დანიშნულების რეალიზებასა და სამართლებრივი წესრიგის უზრუნველყოფას. </w:t>
      </w:r>
    </w:p>
    <w:p w14:paraId="7B5FD71C" w14:textId="597353AF" w:rsidR="003F6C01" w:rsidRPr="00A2691E" w:rsidRDefault="003F6C01" w:rsidP="003F6C01">
      <w:pPr>
        <w:spacing w:line="276" w:lineRule="auto"/>
        <w:jc w:val="both"/>
        <w:rPr>
          <w:rFonts w:ascii="Sylfaen" w:hAnsi="Sylfaen"/>
          <w:color w:val="000000" w:themeColor="text1"/>
          <w:lang w:val="ka-GE"/>
        </w:rPr>
      </w:pPr>
      <w:r w:rsidRPr="00A2691E">
        <w:rPr>
          <w:rFonts w:ascii="Sylfaen" w:hAnsi="Sylfaen"/>
          <w:color w:val="000000" w:themeColor="text1"/>
          <w:lang w:val="ka-GE"/>
        </w:rPr>
        <w:t xml:space="preserve">სამართლის საბაკალავრო პროგრამა იძლევა სამართლის </w:t>
      </w:r>
      <w:r w:rsidR="001715E8">
        <w:rPr>
          <w:rFonts w:ascii="Sylfaen" w:hAnsi="Sylfaen"/>
          <w:color w:val="000000" w:themeColor="text1"/>
          <w:lang w:val="ka-GE"/>
        </w:rPr>
        <w:t>ძირითად პრინციპებსა</w:t>
      </w:r>
      <w:r w:rsidR="001715E8" w:rsidRPr="00A2691E">
        <w:rPr>
          <w:rFonts w:ascii="Sylfaen" w:hAnsi="Sylfaen"/>
          <w:color w:val="000000" w:themeColor="text1"/>
          <w:lang w:val="ka-GE"/>
        </w:rPr>
        <w:t xml:space="preserve"> </w:t>
      </w:r>
      <w:r w:rsidRPr="00A2691E">
        <w:rPr>
          <w:rFonts w:ascii="Sylfaen" w:hAnsi="Sylfaen"/>
          <w:color w:val="000000" w:themeColor="text1"/>
          <w:lang w:val="ka-GE"/>
        </w:rPr>
        <w:t>და მეთოდებში,  სამართლის ეროვნული სისტემის დეტალურ სფეროებსა (სწავლის სფეროების კლასიფიკატორში: საჯარო სამართალი, სისხლის სამართალი, კერძო სამართალი) და საერთაშორისო სამართლი</w:t>
      </w:r>
      <w:r w:rsidR="00EC0EF3" w:rsidRPr="00A2691E">
        <w:rPr>
          <w:rFonts w:ascii="Sylfaen" w:hAnsi="Sylfaen"/>
          <w:color w:val="000000" w:themeColor="text1"/>
          <w:lang w:val="ka-GE"/>
        </w:rPr>
        <w:t>ს სისტემის</w:t>
      </w:r>
      <w:r w:rsidRPr="00A2691E">
        <w:rPr>
          <w:rFonts w:ascii="Sylfaen" w:hAnsi="Sylfaen"/>
          <w:color w:val="000000" w:themeColor="text1"/>
          <w:lang w:val="ka-GE"/>
        </w:rPr>
        <w:t xml:space="preserve"> ფართო ცოდნას, რომელიც მოიცავს თეორიებისა და პრინციპების კრიტიკულ გააზრებასა და ცოდნის ძირითად უახლეს ასპექტებს,  ავითარებს სამართლის სფეროსა და იურისტის საქმიანობისთვის დამახასიათებელ შემეცნებით</w:t>
      </w:r>
      <w:r w:rsidR="00E97779">
        <w:rPr>
          <w:rFonts w:ascii="Sylfaen" w:hAnsi="Sylfaen"/>
          <w:color w:val="000000" w:themeColor="text1"/>
          <w:lang w:val="ka-GE"/>
        </w:rPr>
        <w:t>,</w:t>
      </w:r>
      <w:r w:rsidRPr="00A2691E">
        <w:rPr>
          <w:rFonts w:ascii="Sylfaen" w:hAnsi="Sylfaen"/>
          <w:color w:val="000000" w:themeColor="text1"/>
          <w:lang w:val="ka-GE"/>
        </w:rPr>
        <w:t xml:space="preserve"> პრაქტიკულ უნარებს რთული და გაუთვალისწინებელი სამართლებრივი პრობლემის დამოუკიდებლად</w:t>
      </w:r>
      <w:r w:rsidR="00E97779">
        <w:rPr>
          <w:rFonts w:ascii="Sylfaen" w:hAnsi="Sylfaen"/>
          <w:color w:val="000000" w:themeColor="text1"/>
          <w:lang w:val="ka-GE"/>
        </w:rPr>
        <w:t>,</w:t>
      </w:r>
      <w:r w:rsidRPr="00A2691E">
        <w:rPr>
          <w:rFonts w:ascii="Sylfaen" w:hAnsi="Sylfaen"/>
          <w:color w:val="000000" w:themeColor="text1"/>
          <w:lang w:val="ka-GE"/>
        </w:rPr>
        <w:t xml:space="preserve"> საკუთარი პასუხისმგებლობით გადაჭრისათვის</w:t>
      </w:r>
      <w:r w:rsidR="00E97779">
        <w:rPr>
          <w:rFonts w:ascii="Sylfaen" w:hAnsi="Sylfaen"/>
          <w:color w:val="000000" w:themeColor="text1"/>
          <w:lang w:val="ka-GE"/>
        </w:rPr>
        <w:t>;</w:t>
      </w:r>
      <w:r w:rsidR="003330BE">
        <w:rPr>
          <w:rFonts w:ascii="Sylfaen" w:hAnsi="Sylfaen"/>
          <w:color w:val="000000" w:themeColor="text1"/>
          <w:lang w:val="ka-GE"/>
        </w:rPr>
        <w:t xml:space="preserve"> ზოგადად, </w:t>
      </w:r>
      <w:r w:rsidR="00F9512D">
        <w:rPr>
          <w:rFonts w:ascii="Sylfaen" w:hAnsi="Sylfaen"/>
          <w:color w:val="000000" w:themeColor="text1"/>
          <w:lang w:val="ka-GE"/>
        </w:rPr>
        <w:t xml:space="preserve">ხელს უწყობს </w:t>
      </w:r>
      <w:r w:rsidR="003330BE">
        <w:rPr>
          <w:rFonts w:ascii="Sylfaen" w:hAnsi="Sylfaen"/>
          <w:color w:val="000000" w:themeColor="text1"/>
          <w:lang w:val="ka-GE"/>
        </w:rPr>
        <w:t>პროფესიული პასუხისმგებლობისა და ეთიკის</w:t>
      </w:r>
      <w:r w:rsidR="00F9512D">
        <w:rPr>
          <w:rFonts w:ascii="Sylfaen" w:hAnsi="Sylfaen"/>
          <w:color w:val="000000" w:themeColor="text1"/>
          <w:lang w:val="ka-GE"/>
        </w:rPr>
        <w:t xml:space="preserve"> გაცნობიერებას</w:t>
      </w:r>
      <w:r w:rsidR="00E97779">
        <w:rPr>
          <w:rFonts w:ascii="Sylfaen" w:hAnsi="Sylfaen"/>
          <w:color w:val="000000" w:themeColor="text1"/>
          <w:lang w:val="ka-GE"/>
        </w:rPr>
        <w:t xml:space="preserve">, </w:t>
      </w:r>
      <w:r w:rsidRPr="00A2691E">
        <w:rPr>
          <w:rFonts w:ascii="Sylfaen" w:hAnsi="Sylfaen"/>
          <w:color w:val="000000" w:themeColor="text1"/>
          <w:lang w:val="ka-GE"/>
        </w:rPr>
        <w:t xml:space="preserve">არის იურისტის პროფესიაში შესვლის საშუალება კერძო თუ საჯარო სფეროში დასაქმებული პირებისათვის, მათ შორის, საჯარო უფლებამოსილებით აღჭურვილი პირებისათვის. </w:t>
      </w:r>
    </w:p>
    <w:p w14:paraId="26CC461C" w14:textId="385E3458" w:rsidR="003F6C01" w:rsidRPr="00A2691E" w:rsidRDefault="003F6C01" w:rsidP="003F6C01">
      <w:pPr>
        <w:spacing w:line="276" w:lineRule="auto"/>
        <w:jc w:val="both"/>
        <w:rPr>
          <w:rFonts w:ascii="Sylfaen" w:hAnsi="Sylfaen"/>
          <w:color w:val="000000" w:themeColor="text1"/>
          <w:lang w:val="ka-GE"/>
        </w:rPr>
      </w:pPr>
      <w:r w:rsidRPr="00A2691E">
        <w:rPr>
          <w:rFonts w:ascii="Sylfaen" w:hAnsi="Sylfaen"/>
          <w:color w:val="000000" w:themeColor="text1"/>
          <w:lang w:val="ka-GE"/>
        </w:rPr>
        <w:t>გარდა სამართალში ბაკალავრის აკადემიური ხარისხის მოპოვებისა, ადვოკატის, ნოტარიუსის</w:t>
      </w:r>
      <w:r w:rsidR="00535D15">
        <w:rPr>
          <w:rFonts w:ascii="Sylfaen" w:hAnsi="Sylfaen"/>
          <w:color w:val="000000" w:themeColor="text1"/>
          <w:lang w:val="ka-GE"/>
        </w:rPr>
        <w:t>ა</w:t>
      </w:r>
      <w:r w:rsidRPr="00A2691E">
        <w:rPr>
          <w:rFonts w:ascii="Sylfaen" w:hAnsi="Sylfaen"/>
          <w:color w:val="000000" w:themeColor="text1"/>
          <w:lang w:val="ka-GE"/>
        </w:rPr>
        <w:t xml:space="preserve"> და პროკურორის პროფესიაში შესვლის წინაპირობად ეროვნული კანონმდებლობით განსაზღვრულია შესაბამისი საკვალიფიკაციო გამოცდის ჩაბარება.</w:t>
      </w:r>
    </w:p>
    <w:p w14:paraId="05AA5A3F" w14:textId="110AF0A9" w:rsidR="003F6C01" w:rsidRPr="00A2691E" w:rsidRDefault="003F6C01" w:rsidP="003F6C01">
      <w:pPr>
        <w:spacing w:line="276" w:lineRule="auto"/>
        <w:jc w:val="both"/>
        <w:rPr>
          <w:rFonts w:ascii="Sylfaen" w:hAnsi="Sylfaen"/>
          <w:color w:val="000000" w:themeColor="text1"/>
          <w:lang w:val="ka-GE"/>
        </w:rPr>
      </w:pPr>
      <w:r w:rsidRPr="00A2691E">
        <w:rPr>
          <w:rFonts w:ascii="Sylfaen" w:hAnsi="Sylfaen"/>
          <w:color w:val="000000" w:themeColor="text1"/>
          <w:lang w:val="ka-GE"/>
        </w:rPr>
        <w:lastRenderedPageBreak/>
        <w:t>სამართლის სამაგისტრო პროგრამა იძლევა სამართალში,  სამართლის სისტემის ერთ ან რამდენიმე დეტალურ ან</w:t>
      </w:r>
      <w:r w:rsidRPr="00A2691E">
        <w:rPr>
          <w:rFonts w:ascii="Sylfaen" w:hAnsi="Sylfaen"/>
          <w:color w:val="000000" w:themeColor="text1"/>
        </w:rPr>
        <w:t>/</w:t>
      </w:r>
      <w:r w:rsidRPr="00A2691E">
        <w:rPr>
          <w:rFonts w:ascii="Sylfaen" w:hAnsi="Sylfaen"/>
          <w:color w:val="000000" w:themeColor="text1"/>
          <w:lang w:val="ka-GE"/>
        </w:rPr>
        <w:t>და კონკრეტულ სფერო</w:t>
      </w:r>
      <w:r w:rsidR="00535D15">
        <w:rPr>
          <w:rFonts w:ascii="Sylfaen" w:hAnsi="Sylfaen"/>
          <w:color w:val="000000" w:themeColor="text1"/>
          <w:lang w:val="ka-GE"/>
        </w:rPr>
        <w:t>სა</w:t>
      </w:r>
      <w:r w:rsidRPr="00A2691E">
        <w:rPr>
          <w:rFonts w:ascii="Sylfaen" w:hAnsi="Sylfaen"/>
          <w:color w:val="000000" w:themeColor="text1"/>
          <w:lang w:val="ka-GE"/>
        </w:rPr>
        <w:t xml:space="preserve"> ან/და საერთაშორისო სამართალში  ღრმა და სისტემურ ცოდნას, მისი კრიტიკული გააზრების შესაძლებლობას, სამართლის ვიწრო, დეტალურ ან/და კონკრეტულ სფეროში სწავლის ან/და საქმიანობის </w:t>
      </w:r>
      <w:proofErr w:type="spellStart"/>
      <w:r w:rsidRPr="00A2691E">
        <w:rPr>
          <w:rFonts w:ascii="Sylfaen" w:hAnsi="Sylfaen"/>
          <w:color w:val="000000" w:themeColor="text1"/>
          <w:lang w:val="ka-GE"/>
        </w:rPr>
        <w:t>ზოგიერ</w:t>
      </w:r>
      <w:proofErr w:type="spellEnd"/>
      <w:r w:rsidRPr="00A2691E">
        <w:rPr>
          <w:rFonts w:ascii="Sylfaen" w:hAnsi="Sylfaen"/>
          <w:color w:val="000000" w:themeColor="text1"/>
          <w:lang w:val="ka-GE"/>
        </w:rPr>
        <w:t xml:space="preserve"> უახლეს მიღწევას; იგი ფოკუსირებულია პრაქტიკული, მათ შორის, სამოსამართლო პროფესიული და კვლევითი კომპონენტის დამოუკიდებლად შესრულებით - ინოვაციური, ორიგინალური იდეების ფორმირების უნარის განვითარებაზე.  </w:t>
      </w:r>
    </w:p>
    <w:p w14:paraId="7354CD98" w14:textId="58AFF2B4" w:rsidR="003F6C01" w:rsidRPr="00A2691E" w:rsidRDefault="003F6C01" w:rsidP="003F6C01">
      <w:pPr>
        <w:spacing w:line="276" w:lineRule="auto"/>
        <w:jc w:val="both"/>
        <w:rPr>
          <w:rFonts w:ascii="Sylfaen" w:hAnsi="Sylfaen"/>
          <w:color w:val="000000" w:themeColor="text1"/>
          <w:lang w:val="ka-GE"/>
        </w:rPr>
      </w:pPr>
      <w:r w:rsidRPr="00A2691E">
        <w:rPr>
          <w:rFonts w:ascii="Sylfaen" w:hAnsi="Sylfaen"/>
          <w:color w:val="000000" w:themeColor="text1"/>
          <w:lang w:val="ka-GE"/>
        </w:rPr>
        <w:t>სამართლის სამაგისტრო პროგრამაზე დაშვების წინაპირობაა სამართალში ბაკალავრის აკადემიური ხარისხის მოპოვება. სამართალ</w:t>
      </w:r>
      <w:r w:rsidR="008E5233">
        <w:rPr>
          <w:rFonts w:ascii="Sylfaen" w:hAnsi="Sylfaen"/>
          <w:color w:val="000000" w:themeColor="text1"/>
          <w:lang w:val="ka-GE"/>
        </w:rPr>
        <w:t>სა</w:t>
      </w:r>
      <w:r w:rsidRPr="00A2691E">
        <w:rPr>
          <w:rFonts w:ascii="Sylfaen" w:hAnsi="Sylfaen"/>
          <w:color w:val="000000" w:themeColor="text1"/>
          <w:lang w:val="ka-GE"/>
        </w:rPr>
        <w:t xml:space="preserve"> ან მის რომელიმე დეტალურ</w:t>
      </w:r>
      <w:r w:rsidR="008E5233">
        <w:rPr>
          <w:rFonts w:ascii="Sylfaen" w:hAnsi="Sylfaen"/>
          <w:color w:val="000000" w:themeColor="text1"/>
          <w:lang w:val="ka-GE"/>
        </w:rPr>
        <w:t>/</w:t>
      </w:r>
      <w:r w:rsidR="00D33ED9" w:rsidRPr="00A2691E">
        <w:rPr>
          <w:rFonts w:ascii="Sylfaen" w:hAnsi="Sylfaen"/>
          <w:color w:val="000000" w:themeColor="text1"/>
          <w:lang w:val="ka-GE"/>
        </w:rPr>
        <w:t>კონკრეტულ</w:t>
      </w:r>
      <w:r w:rsidRPr="00A2691E">
        <w:rPr>
          <w:rFonts w:ascii="Sylfaen" w:hAnsi="Sylfaen"/>
          <w:color w:val="000000" w:themeColor="text1"/>
          <w:lang w:val="ka-GE"/>
        </w:rPr>
        <w:t xml:space="preserve"> სფეროში მაგისტრის აკადემიური ხარისხის მოპოვება, ეროვნული კანონმდებლობით განსაზღვრულ სხვა მოთხოვნებთან ერთად, მოსამართლის პროფესიაში შესვლის წინაპირობაა</w:t>
      </w:r>
      <w:r w:rsidR="008E3409" w:rsidRPr="00A2691E">
        <w:rPr>
          <w:rFonts w:ascii="Sylfaen" w:hAnsi="Sylfaen"/>
          <w:color w:val="000000" w:themeColor="text1"/>
          <w:lang w:val="ka-GE"/>
        </w:rPr>
        <w:t xml:space="preserve"> და</w:t>
      </w:r>
      <w:r w:rsidR="00D33ED9" w:rsidRPr="00A2691E">
        <w:rPr>
          <w:rFonts w:ascii="Sylfaen" w:hAnsi="Sylfaen"/>
          <w:color w:val="000000" w:themeColor="text1"/>
          <w:lang w:val="ka-GE"/>
        </w:rPr>
        <w:t xml:space="preserve"> საქართველოს კანონმდებლობის </w:t>
      </w:r>
      <w:r w:rsidR="008E3409" w:rsidRPr="00A2691E">
        <w:rPr>
          <w:rFonts w:ascii="Sylfaen" w:hAnsi="Sylfaen"/>
          <w:color w:val="000000" w:themeColor="text1"/>
          <w:lang w:val="ka-GE"/>
        </w:rPr>
        <w:t xml:space="preserve">ამ მოთხოვნიდან </w:t>
      </w:r>
      <w:r w:rsidR="00D33ED9" w:rsidRPr="00A2691E">
        <w:rPr>
          <w:rFonts w:ascii="Sylfaen" w:hAnsi="Sylfaen"/>
          <w:color w:val="000000" w:themeColor="text1"/>
          <w:lang w:val="ka-GE"/>
        </w:rPr>
        <w:t>გამომდინარე, სამართლის დეტალურ</w:t>
      </w:r>
      <w:r w:rsidR="008E5233">
        <w:rPr>
          <w:rFonts w:ascii="Sylfaen" w:hAnsi="Sylfaen"/>
          <w:color w:val="000000" w:themeColor="text1"/>
          <w:lang w:val="ka-GE"/>
        </w:rPr>
        <w:t>/</w:t>
      </w:r>
      <w:r w:rsidR="00D33ED9" w:rsidRPr="00A2691E">
        <w:rPr>
          <w:rFonts w:ascii="Sylfaen" w:hAnsi="Sylfaen"/>
          <w:color w:val="000000" w:themeColor="text1"/>
          <w:lang w:val="ka-GE"/>
        </w:rPr>
        <w:t>კონკრეტულ სფეროში</w:t>
      </w:r>
      <w:r w:rsidR="008E3409" w:rsidRPr="00A2691E">
        <w:rPr>
          <w:rFonts w:ascii="Sylfaen" w:hAnsi="Sylfaen"/>
          <w:color w:val="000000" w:themeColor="text1"/>
        </w:rPr>
        <w:t xml:space="preserve">, </w:t>
      </w:r>
      <w:r w:rsidR="008E3409" w:rsidRPr="00A2691E">
        <w:rPr>
          <w:rFonts w:ascii="Sylfaen" w:hAnsi="Sylfaen"/>
          <w:color w:val="000000" w:themeColor="text1"/>
          <w:lang w:val="ka-GE"/>
        </w:rPr>
        <w:t xml:space="preserve">მათ შორის, საერთაშორისო სამართალში </w:t>
      </w:r>
      <w:r w:rsidR="00D33ED9" w:rsidRPr="00A2691E">
        <w:rPr>
          <w:rFonts w:ascii="Sylfaen" w:hAnsi="Sylfaen"/>
          <w:color w:val="000000" w:themeColor="text1"/>
          <w:lang w:val="ka-GE"/>
        </w:rPr>
        <w:t>მაგისტრის აკადემიური ხარისხის მოპოვება, სამართალში მაგისტრის აკადემიური ხარისხის ფლობას უტოლდება.</w:t>
      </w:r>
      <w:r w:rsidRPr="00A2691E">
        <w:rPr>
          <w:rFonts w:ascii="Sylfaen" w:hAnsi="Sylfaen"/>
          <w:color w:val="000000" w:themeColor="text1"/>
          <w:lang w:val="ka-GE"/>
        </w:rPr>
        <w:t xml:space="preserve"> </w:t>
      </w:r>
    </w:p>
    <w:p w14:paraId="1DBD8CA1" w14:textId="77777777" w:rsidR="006020F1" w:rsidRPr="00A2691E" w:rsidRDefault="006020F1" w:rsidP="0083581F">
      <w:pPr>
        <w:spacing w:line="276" w:lineRule="auto"/>
        <w:rPr>
          <w:rFonts w:ascii="Sylfaen" w:hAnsi="Sylfaen"/>
          <w:color w:val="000000" w:themeColor="text1"/>
          <w:lang w:val="ka-GE"/>
        </w:rPr>
      </w:pPr>
    </w:p>
    <w:p w14:paraId="0BC8B0F1" w14:textId="1971D48B" w:rsidR="00034AD2" w:rsidRPr="001E120C" w:rsidRDefault="00210554" w:rsidP="00376B44">
      <w:pPr>
        <w:pStyle w:val="ListParagraph"/>
        <w:numPr>
          <w:ilvl w:val="0"/>
          <w:numId w:val="1"/>
        </w:numPr>
        <w:spacing w:line="276" w:lineRule="auto"/>
        <w:ind w:left="-270" w:firstLine="450"/>
        <w:rPr>
          <w:rFonts w:ascii="Sylfaen" w:hAnsi="Sylfaen"/>
          <w:b/>
          <w:color w:val="000000" w:themeColor="text1"/>
        </w:rPr>
      </w:pPr>
      <w:r w:rsidRPr="001E120C">
        <w:rPr>
          <w:rFonts w:ascii="Sylfaen" w:hAnsi="Sylfaen"/>
          <w:b/>
          <w:color w:val="000000" w:themeColor="text1"/>
          <w:lang w:val="ka-GE"/>
        </w:rPr>
        <w:t>სწავლის შედეგები</w:t>
      </w:r>
      <w:r w:rsidR="00034AD2" w:rsidRPr="001E120C">
        <w:rPr>
          <w:rFonts w:ascii="Sylfaen" w:hAnsi="Sylfaen"/>
          <w:b/>
          <w:color w:val="000000" w:themeColor="text1"/>
        </w:rPr>
        <w:t xml:space="preserve"> </w:t>
      </w:r>
    </w:p>
    <w:p w14:paraId="3EF38EAB" w14:textId="0FCF9003" w:rsidR="001E120C" w:rsidRDefault="00BA67A8" w:rsidP="00BA67A8">
      <w:pPr>
        <w:pStyle w:val="ListParagraph"/>
        <w:spacing w:line="276" w:lineRule="auto"/>
        <w:ind w:left="180"/>
        <w:jc w:val="both"/>
        <w:rPr>
          <w:rFonts w:ascii="Sylfaen" w:hAnsi="Sylfaen"/>
          <w:color w:val="000000" w:themeColor="text1"/>
          <w:lang w:val="ka-GE"/>
        </w:rPr>
      </w:pPr>
      <w:r w:rsidRPr="00BA67A8">
        <w:rPr>
          <w:rFonts w:ascii="Sylfaen" w:hAnsi="Sylfaen"/>
          <w:color w:val="000000" w:themeColor="text1"/>
          <w:lang w:val="ka-GE"/>
        </w:rPr>
        <w:t>დარგობრივი მახასიათებლით</w:t>
      </w:r>
      <w:r w:rsidR="001E120C" w:rsidRPr="00BA67A8">
        <w:rPr>
          <w:rFonts w:ascii="Sylfaen" w:hAnsi="Sylfaen"/>
          <w:color w:val="000000" w:themeColor="text1"/>
          <w:lang w:val="ka-GE"/>
        </w:rPr>
        <w:t xml:space="preserve"> გათვალისწინებული სწავლის შედეგები </w:t>
      </w:r>
      <w:r w:rsidRPr="00BA67A8">
        <w:rPr>
          <w:rFonts w:ascii="Sylfaen" w:hAnsi="Sylfaen"/>
          <w:color w:val="000000" w:themeColor="text1"/>
          <w:lang w:val="ka-GE"/>
        </w:rPr>
        <w:t>მიმართულია იმ</w:t>
      </w:r>
      <w:r w:rsidR="001E120C" w:rsidRPr="00BA67A8">
        <w:rPr>
          <w:rFonts w:ascii="Sylfaen" w:hAnsi="Sylfaen"/>
          <w:color w:val="000000" w:themeColor="text1"/>
          <w:lang w:val="ka-GE"/>
        </w:rPr>
        <w:t xml:space="preserve"> ცოდნ</w:t>
      </w:r>
      <w:r w:rsidR="003C46A4">
        <w:rPr>
          <w:rFonts w:ascii="Sylfaen" w:hAnsi="Sylfaen"/>
          <w:color w:val="000000" w:themeColor="text1"/>
          <w:lang w:val="ka-GE"/>
        </w:rPr>
        <w:t>ი</w:t>
      </w:r>
      <w:r w:rsidR="001E120C" w:rsidRPr="00BA67A8">
        <w:rPr>
          <w:rFonts w:ascii="Sylfaen" w:hAnsi="Sylfaen"/>
          <w:color w:val="000000" w:themeColor="text1"/>
          <w:lang w:val="ka-GE"/>
        </w:rPr>
        <w:t>ს, უნარებ</w:t>
      </w:r>
      <w:r w:rsidR="003C46A4">
        <w:rPr>
          <w:rFonts w:ascii="Sylfaen" w:hAnsi="Sylfaen"/>
          <w:color w:val="000000" w:themeColor="text1"/>
          <w:lang w:val="ka-GE"/>
        </w:rPr>
        <w:t>ი</w:t>
      </w:r>
      <w:r w:rsidR="001E120C" w:rsidRPr="00BA67A8">
        <w:rPr>
          <w:rFonts w:ascii="Sylfaen" w:hAnsi="Sylfaen"/>
          <w:color w:val="000000" w:themeColor="text1"/>
          <w:lang w:val="ka-GE"/>
        </w:rPr>
        <w:t>სა და ღირებულებებ</w:t>
      </w:r>
      <w:r w:rsidR="003C46A4">
        <w:rPr>
          <w:rFonts w:ascii="Sylfaen" w:hAnsi="Sylfaen"/>
          <w:color w:val="000000" w:themeColor="text1"/>
          <w:lang w:val="ka-GE"/>
        </w:rPr>
        <w:t>ისკენ</w:t>
      </w:r>
      <w:r w:rsidR="001E120C" w:rsidRPr="00BA67A8">
        <w:rPr>
          <w:rFonts w:ascii="Sylfaen" w:hAnsi="Sylfaen"/>
          <w:color w:val="000000" w:themeColor="text1"/>
          <w:lang w:val="ka-GE"/>
        </w:rPr>
        <w:t xml:space="preserve">, რომლებიც სტუდენტს მოეთხოვება შესაბამის საფეხურზე (ბაკალავრიატი ან მაგისტრატურა) სწავლის </w:t>
      </w:r>
      <w:r w:rsidRPr="00BA67A8">
        <w:rPr>
          <w:rFonts w:ascii="Sylfaen" w:hAnsi="Sylfaen"/>
          <w:color w:val="000000" w:themeColor="text1"/>
          <w:lang w:val="ka-GE"/>
        </w:rPr>
        <w:t>დასრულებისას</w:t>
      </w:r>
      <w:r w:rsidR="001E120C" w:rsidRPr="00BA67A8">
        <w:rPr>
          <w:rFonts w:ascii="Sylfaen" w:hAnsi="Sylfaen"/>
          <w:color w:val="000000" w:themeColor="text1"/>
          <w:lang w:val="ka-GE"/>
        </w:rPr>
        <w:t>.</w:t>
      </w:r>
      <w:r w:rsidR="001E120C" w:rsidRPr="001E120C">
        <w:rPr>
          <w:rFonts w:ascii="Sylfaen" w:hAnsi="Sylfaen"/>
          <w:b/>
          <w:color w:val="000000" w:themeColor="text1"/>
          <w:lang w:val="ka-GE"/>
        </w:rPr>
        <w:t xml:space="preserve"> </w:t>
      </w:r>
      <w:r w:rsidR="00A32A89" w:rsidRPr="00A96435">
        <w:rPr>
          <w:rFonts w:ascii="Sylfaen" w:hAnsi="Sylfaen"/>
          <w:color w:val="000000" w:themeColor="text1"/>
          <w:lang w:val="ka-GE"/>
        </w:rPr>
        <w:t>დარგობრივ მახასიათებელში მოცემული</w:t>
      </w:r>
      <w:r w:rsidR="001E120C" w:rsidRPr="00A96435">
        <w:rPr>
          <w:rFonts w:ascii="Sylfaen" w:hAnsi="Sylfaen"/>
          <w:color w:val="000000" w:themeColor="text1"/>
          <w:lang w:val="ka-GE"/>
        </w:rPr>
        <w:t xml:space="preserve"> სწავლის შედეგები </w:t>
      </w:r>
      <w:proofErr w:type="spellStart"/>
      <w:r w:rsidR="00A32A89" w:rsidRPr="00A96435">
        <w:rPr>
          <w:rFonts w:ascii="Sylfaen" w:hAnsi="Sylfaen"/>
          <w:color w:val="000000" w:themeColor="text1"/>
          <w:lang w:val="ka-GE"/>
        </w:rPr>
        <w:t>გამოცალკევებადია</w:t>
      </w:r>
      <w:proofErr w:type="spellEnd"/>
      <w:r w:rsidR="00A32A89" w:rsidRPr="00A96435">
        <w:rPr>
          <w:rFonts w:ascii="Sylfaen" w:hAnsi="Sylfaen"/>
          <w:color w:val="000000" w:themeColor="text1"/>
          <w:lang w:val="ka-GE"/>
        </w:rPr>
        <w:t xml:space="preserve">; ისინი </w:t>
      </w:r>
      <w:r w:rsidR="001E120C" w:rsidRPr="00A96435">
        <w:rPr>
          <w:rFonts w:ascii="Sylfaen" w:hAnsi="Sylfaen"/>
          <w:color w:val="000000" w:themeColor="text1"/>
          <w:lang w:val="ka-GE"/>
        </w:rPr>
        <w:t>ემატება სწავლის</w:t>
      </w:r>
      <w:r w:rsidR="00A32A89" w:rsidRPr="00A96435">
        <w:rPr>
          <w:rFonts w:ascii="Sylfaen" w:hAnsi="Sylfaen"/>
          <w:color w:val="000000" w:themeColor="text1"/>
          <w:lang w:val="ka-GE"/>
        </w:rPr>
        <w:t xml:space="preserve"> იმ</w:t>
      </w:r>
      <w:r w:rsidR="001E120C" w:rsidRPr="00A96435">
        <w:rPr>
          <w:rFonts w:ascii="Sylfaen" w:hAnsi="Sylfaen"/>
          <w:color w:val="000000" w:themeColor="text1"/>
          <w:lang w:val="ka-GE"/>
        </w:rPr>
        <w:t xml:space="preserve"> შედეგებს, რომელთა </w:t>
      </w:r>
      <w:r w:rsidR="00A32A89" w:rsidRPr="00A96435">
        <w:rPr>
          <w:rFonts w:ascii="Sylfaen" w:hAnsi="Sylfaen"/>
          <w:color w:val="000000" w:themeColor="text1"/>
          <w:lang w:val="ka-GE"/>
        </w:rPr>
        <w:t>მიღწევაც</w:t>
      </w:r>
      <w:r w:rsidR="001E120C" w:rsidRPr="00A96435">
        <w:rPr>
          <w:rFonts w:ascii="Sylfaen" w:hAnsi="Sylfaen"/>
          <w:color w:val="000000" w:themeColor="text1"/>
          <w:lang w:val="ka-GE"/>
        </w:rPr>
        <w:t>,</w:t>
      </w:r>
      <w:r w:rsidR="003C46A4">
        <w:rPr>
          <w:rFonts w:ascii="Sylfaen" w:hAnsi="Sylfaen"/>
          <w:color w:val="000000" w:themeColor="text1"/>
          <w:lang w:val="ka-GE"/>
        </w:rPr>
        <w:t xml:space="preserve"> </w:t>
      </w:r>
      <w:r w:rsidR="003C46A4" w:rsidRPr="00A96435">
        <w:rPr>
          <w:rFonts w:ascii="Sylfaen" w:hAnsi="Sylfaen"/>
          <w:color w:val="000000" w:themeColor="text1"/>
          <w:lang w:val="ka-GE"/>
        </w:rPr>
        <w:t xml:space="preserve"> საუკეთესო </w:t>
      </w:r>
      <w:r w:rsidR="003C46A4">
        <w:rPr>
          <w:rFonts w:ascii="Sylfaen" w:hAnsi="Sylfaen"/>
          <w:color w:val="000000" w:themeColor="text1"/>
          <w:lang w:val="ka-GE"/>
        </w:rPr>
        <w:t xml:space="preserve"> </w:t>
      </w:r>
      <w:r w:rsidR="001E120C" w:rsidRPr="00A96435">
        <w:rPr>
          <w:rFonts w:ascii="Sylfaen" w:hAnsi="Sylfaen"/>
          <w:color w:val="000000" w:themeColor="text1"/>
          <w:lang w:val="ka-GE"/>
        </w:rPr>
        <w:t>საერთაშორისო</w:t>
      </w:r>
      <w:r w:rsidR="00262DAF">
        <w:rPr>
          <w:rFonts w:ascii="Sylfaen" w:hAnsi="Sylfaen"/>
          <w:color w:val="000000" w:themeColor="text1"/>
        </w:rPr>
        <w:t xml:space="preserve"> </w:t>
      </w:r>
      <w:r w:rsidR="001E120C" w:rsidRPr="00A96435">
        <w:rPr>
          <w:rFonts w:ascii="Sylfaen" w:hAnsi="Sylfaen"/>
          <w:color w:val="000000" w:themeColor="text1"/>
          <w:lang w:val="ka-GE"/>
        </w:rPr>
        <w:t>პრაქტიკის</w:t>
      </w:r>
      <w:r w:rsidR="003C46A4">
        <w:rPr>
          <w:rFonts w:ascii="Sylfaen" w:hAnsi="Sylfaen"/>
          <w:color w:val="000000" w:themeColor="text1"/>
          <w:lang w:val="ka-GE"/>
        </w:rPr>
        <w:t>,</w:t>
      </w:r>
      <w:r w:rsidR="001E120C" w:rsidRPr="00A96435">
        <w:rPr>
          <w:rFonts w:ascii="Sylfaen" w:hAnsi="Sylfaen"/>
          <w:color w:val="000000" w:themeColor="text1"/>
          <w:lang w:val="ka-GE"/>
        </w:rPr>
        <w:t xml:space="preserve"> საქართველოში </w:t>
      </w:r>
      <w:r w:rsidR="00A32A89" w:rsidRPr="00A96435">
        <w:rPr>
          <w:rFonts w:ascii="Sylfaen" w:hAnsi="Sylfaen"/>
          <w:color w:val="000000" w:themeColor="text1"/>
          <w:lang w:val="ka-GE"/>
        </w:rPr>
        <w:t xml:space="preserve">საგანმანათლებლო პროგრამის </w:t>
      </w:r>
      <w:r w:rsidR="001E120C" w:rsidRPr="00A96435">
        <w:rPr>
          <w:rFonts w:ascii="Sylfaen" w:hAnsi="Sylfaen"/>
          <w:color w:val="000000" w:themeColor="text1"/>
          <w:lang w:val="ka-GE"/>
        </w:rPr>
        <w:t xml:space="preserve">აკრედიტაციისა და მასთან დაკავშირებული პროცესის საფუძველზე, </w:t>
      </w:r>
      <w:r w:rsidR="00A32A89" w:rsidRPr="00A96435">
        <w:rPr>
          <w:rFonts w:ascii="Sylfaen" w:hAnsi="Sylfaen"/>
          <w:color w:val="000000" w:themeColor="text1"/>
          <w:lang w:val="ka-GE"/>
        </w:rPr>
        <w:t>მოითხოვება</w:t>
      </w:r>
      <w:r w:rsidR="001E120C" w:rsidRPr="00A96435">
        <w:rPr>
          <w:rFonts w:ascii="Sylfaen" w:hAnsi="Sylfaen"/>
          <w:color w:val="000000" w:themeColor="text1"/>
          <w:lang w:val="ka-GE"/>
        </w:rPr>
        <w:t xml:space="preserve"> საგანმანათლებლო დაწესებულების </w:t>
      </w:r>
      <w:r w:rsidR="00A96435" w:rsidRPr="00A96435">
        <w:rPr>
          <w:rFonts w:ascii="Sylfaen" w:hAnsi="Sylfaen"/>
          <w:color w:val="000000" w:themeColor="text1"/>
          <w:lang w:val="ka-GE"/>
        </w:rPr>
        <w:t xml:space="preserve">მიერ შეთავაზებული საგანმანათლებლო პროგრამის </w:t>
      </w:r>
      <w:proofErr w:type="spellStart"/>
      <w:r w:rsidR="00A32A89" w:rsidRPr="00A96435">
        <w:rPr>
          <w:rFonts w:ascii="Sylfaen" w:hAnsi="Sylfaen"/>
          <w:color w:val="000000" w:themeColor="text1"/>
          <w:lang w:val="ka-GE"/>
        </w:rPr>
        <w:t>კურიკულუმით</w:t>
      </w:r>
      <w:proofErr w:type="spellEnd"/>
      <w:r w:rsidR="001E120C" w:rsidRPr="00A96435">
        <w:rPr>
          <w:rFonts w:ascii="Sylfaen" w:hAnsi="Sylfaen"/>
          <w:color w:val="000000" w:themeColor="text1"/>
          <w:lang w:val="ka-GE"/>
        </w:rPr>
        <w:t>,</w:t>
      </w:r>
      <w:r w:rsidR="00A96435" w:rsidRPr="00A96435">
        <w:rPr>
          <w:rFonts w:ascii="Sylfaen" w:hAnsi="Sylfaen"/>
          <w:color w:val="000000" w:themeColor="text1"/>
          <w:lang w:val="ka-GE"/>
        </w:rPr>
        <w:t xml:space="preserve"> თუ ამ </w:t>
      </w:r>
      <w:proofErr w:type="spellStart"/>
      <w:r w:rsidR="00A96435" w:rsidRPr="00A96435">
        <w:rPr>
          <w:rFonts w:ascii="Sylfaen" w:hAnsi="Sylfaen"/>
          <w:color w:val="000000" w:themeColor="text1"/>
          <w:lang w:val="ka-GE"/>
        </w:rPr>
        <w:t>კურიკულუმით</w:t>
      </w:r>
      <w:proofErr w:type="spellEnd"/>
      <w:r w:rsidR="00A96435" w:rsidRPr="00A96435">
        <w:rPr>
          <w:rFonts w:ascii="Sylfaen" w:hAnsi="Sylfaen"/>
          <w:color w:val="000000" w:themeColor="text1"/>
          <w:lang w:val="ka-GE"/>
        </w:rPr>
        <w:t xml:space="preserve"> განსაზღვრული კონკრეტული სასწავლო დისციპლინის სწავლის შედეგებით.</w:t>
      </w:r>
    </w:p>
    <w:p w14:paraId="5C878F9F" w14:textId="77777777" w:rsidR="00970011" w:rsidRPr="00A96435" w:rsidRDefault="00970011" w:rsidP="00BA67A8">
      <w:pPr>
        <w:pStyle w:val="ListParagraph"/>
        <w:spacing w:line="276" w:lineRule="auto"/>
        <w:ind w:left="180"/>
        <w:jc w:val="both"/>
        <w:rPr>
          <w:rFonts w:ascii="Sylfaen" w:hAnsi="Sylfaen"/>
          <w:color w:val="000000" w:themeColor="text1"/>
          <w:lang w:val="ka-GE"/>
        </w:rPr>
      </w:pPr>
    </w:p>
    <w:p w14:paraId="2D38C6B9" w14:textId="6F73FF59" w:rsidR="00034AD2" w:rsidRPr="0061189C" w:rsidRDefault="00566468" w:rsidP="00376B44">
      <w:pPr>
        <w:pStyle w:val="ListParagraph"/>
        <w:numPr>
          <w:ilvl w:val="0"/>
          <w:numId w:val="6"/>
        </w:numPr>
        <w:spacing w:line="276" w:lineRule="auto"/>
        <w:rPr>
          <w:rFonts w:ascii="Sylfaen" w:hAnsi="Sylfaen"/>
          <w:b/>
          <w:color w:val="000000" w:themeColor="text1"/>
        </w:rPr>
      </w:pPr>
      <w:r w:rsidRPr="0061189C">
        <w:rPr>
          <w:rFonts w:ascii="Sylfaen" w:hAnsi="Sylfaen"/>
          <w:b/>
          <w:color w:val="000000" w:themeColor="text1"/>
          <w:lang w:val="ka-GE"/>
        </w:rPr>
        <w:t>სამართალში</w:t>
      </w:r>
      <w:r w:rsidR="00034AD2" w:rsidRPr="0061189C">
        <w:rPr>
          <w:rFonts w:ascii="Sylfaen" w:hAnsi="Sylfaen"/>
          <w:b/>
          <w:color w:val="000000" w:themeColor="text1"/>
          <w:lang w:val="ka-GE"/>
        </w:rPr>
        <w:t xml:space="preserve"> ბაკალ</w:t>
      </w:r>
      <w:r w:rsidR="00EC0EF3" w:rsidRPr="0061189C">
        <w:rPr>
          <w:rFonts w:ascii="Sylfaen" w:hAnsi="Sylfaen"/>
          <w:b/>
          <w:color w:val="000000" w:themeColor="text1"/>
          <w:lang w:val="ka-GE"/>
        </w:rPr>
        <w:t>ა</w:t>
      </w:r>
      <w:r w:rsidR="00034AD2" w:rsidRPr="0061189C">
        <w:rPr>
          <w:rFonts w:ascii="Sylfaen" w:hAnsi="Sylfaen"/>
          <w:b/>
          <w:color w:val="000000" w:themeColor="text1"/>
          <w:lang w:val="ka-GE"/>
        </w:rPr>
        <w:t>ვრის აკადემიური ხარისხის მოსაპოვებლად</w:t>
      </w:r>
      <w:r w:rsidR="00B43DB7">
        <w:rPr>
          <w:rFonts w:ascii="Sylfaen" w:hAnsi="Sylfaen"/>
          <w:b/>
          <w:color w:val="000000" w:themeColor="text1"/>
          <w:lang w:val="ka-GE"/>
        </w:rPr>
        <w:t xml:space="preserve"> აუცილებელი</w:t>
      </w:r>
      <w:r w:rsidR="00F52AC2">
        <w:rPr>
          <w:rFonts w:ascii="Sylfaen" w:hAnsi="Sylfaen"/>
          <w:b/>
          <w:color w:val="000000" w:themeColor="text1"/>
        </w:rPr>
        <w:t xml:space="preserve"> </w:t>
      </w:r>
      <w:r w:rsidR="00F52AC2">
        <w:rPr>
          <w:rFonts w:ascii="Sylfaen" w:hAnsi="Sylfaen"/>
          <w:b/>
          <w:color w:val="000000" w:themeColor="text1"/>
          <w:lang w:val="ka-GE"/>
        </w:rPr>
        <w:t>სწავლის შედეგები</w:t>
      </w:r>
      <w:r w:rsidR="00034AD2" w:rsidRPr="0061189C">
        <w:rPr>
          <w:rFonts w:ascii="Sylfaen" w:hAnsi="Sylfaen"/>
          <w:b/>
          <w:color w:val="000000" w:themeColor="text1"/>
          <w:lang w:val="ka-GE"/>
        </w:rPr>
        <w:t>:</w:t>
      </w:r>
    </w:p>
    <w:p w14:paraId="0B2E2EFB" w14:textId="704CB66D" w:rsidR="004D24C6" w:rsidRPr="0061189C" w:rsidRDefault="00034AD2" w:rsidP="004D24C6">
      <w:pPr>
        <w:pStyle w:val="ListParagraph"/>
        <w:numPr>
          <w:ilvl w:val="1"/>
          <w:numId w:val="8"/>
        </w:numPr>
        <w:spacing w:line="276" w:lineRule="auto"/>
        <w:jc w:val="both"/>
        <w:rPr>
          <w:b/>
          <w:color w:val="000000" w:themeColor="text1"/>
        </w:rPr>
      </w:pPr>
      <w:bookmarkStart w:id="1" w:name="_Hlk19098761"/>
      <w:r w:rsidRPr="0061189C">
        <w:rPr>
          <w:rFonts w:ascii="Sylfaen" w:hAnsi="Sylfaen"/>
          <w:b/>
          <w:color w:val="000000" w:themeColor="text1"/>
          <w:lang w:val="ka-GE"/>
        </w:rPr>
        <w:t>ცოდნა და გაცნობიერება</w:t>
      </w:r>
    </w:p>
    <w:p w14:paraId="47D5CAD8" w14:textId="59925CB7" w:rsidR="0061189C" w:rsidRDefault="004D24C6" w:rsidP="00841C27">
      <w:pPr>
        <w:spacing w:line="276" w:lineRule="auto"/>
        <w:jc w:val="both"/>
        <w:rPr>
          <w:rFonts w:ascii="Sylfaen" w:hAnsi="Sylfaen" w:cstheme="minorHAnsi"/>
          <w:color w:val="000000" w:themeColor="text1"/>
        </w:rPr>
      </w:pPr>
      <w:bookmarkStart w:id="2" w:name="_Hlk22736953"/>
      <w:r w:rsidRPr="009D27BB">
        <w:rPr>
          <w:rFonts w:ascii="Sylfaen" w:hAnsi="Sylfaen"/>
          <w:color w:val="000000" w:themeColor="text1"/>
          <w:lang w:val="ka-GE"/>
        </w:rPr>
        <w:t>სამართლ</w:t>
      </w:r>
      <w:r w:rsidR="006C36D4">
        <w:rPr>
          <w:rFonts w:ascii="Sylfaen" w:hAnsi="Sylfaen"/>
          <w:color w:val="000000" w:themeColor="text1"/>
          <w:lang w:val="ka-GE"/>
        </w:rPr>
        <w:t>ის</w:t>
      </w:r>
      <w:r w:rsidRPr="009D27BB">
        <w:rPr>
          <w:rFonts w:ascii="Sylfaen" w:hAnsi="Sylfaen"/>
          <w:color w:val="000000" w:themeColor="text1"/>
          <w:lang w:val="ka-GE"/>
        </w:rPr>
        <w:t xml:space="preserve"> </w:t>
      </w:r>
      <w:proofErr w:type="spellStart"/>
      <w:r w:rsidRPr="009D27BB">
        <w:rPr>
          <w:rFonts w:ascii="Sylfaen" w:hAnsi="Sylfaen"/>
          <w:color w:val="000000" w:themeColor="text1"/>
          <w:lang w:val="ka-GE"/>
        </w:rPr>
        <w:t>ბაკალავრი</w:t>
      </w:r>
      <w:r w:rsidR="006C36D4">
        <w:rPr>
          <w:rFonts w:ascii="Sylfaen" w:hAnsi="Sylfaen"/>
          <w:color w:val="000000" w:themeColor="text1"/>
          <w:lang w:val="ka-GE"/>
        </w:rPr>
        <w:t>:</w:t>
      </w:r>
      <w:bookmarkEnd w:id="2"/>
      <w:r w:rsidR="001A01A7">
        <w:rPr>
          <w:rFonts w:ascii="Sylfaen" w:hAnsi="Sylfaen" w:cstheme="minorHAnsi"/>
          <w:color w:val="000000" w:themeColor="text1"/>
          <w:lang w:val="ka-GE"/>
        </w:rPr>
        <w:t>ახდენს</w:t>
      </w:r>
      <w:proofErr w:type="spellEnd"/>
      <w:r w:rsidR="001A01A7">
        <w:rPr>
          <w:rFonts w:ascii="Sylfaen" w:hAnsi="Sylfaen" w:cstheme="minorHAnsi"/>
          <w:color w:val="000000" w:themeColor="text1"/>
          <w:lang w:val="ka-GE"/>
        </w:rPr>
        <w:t xml:space="preserve"> </w:t>
      </w:r>
      <w:proofErr w:type="spellStart"/>
      <w:r w:rsidR="0061189C" w:rsidRPr="0061189C">
        <w:rPr>
          <w:rFonts w:ascii="Sylfaen" w:hAnsi="Sylfaen" w:cstheme="minorHAnsi"/>
          <w:color w:val="000000" w:themeColor="text1"/>
        </w:rPr>
        <w:t>სამართლის</w:t>
      </w:r>
      <w:proofErr w:type="spellEnd"/>
      <w:r w:rsidR="0061189C" w:rsidRPr="0061189C">
        <w:rPr>
          <w:rFonts w:ascii="Sylfaen" w:hAnsi="Sylfaen" w:cstheme="minorHAnsi"/>
          <w:color w:val="000000" w:themeColor="text1"/>
        </w:rPr>
        <w:t xml:space="preserve"> </w:t>
      </w:r>
      <w:proofErr w:type="spellStart"/>
      <w:r w:rsidR="001A01A7">
        <w:rPr>
          <w:rFonts w:ascii="Sylfaen" w:hAnsi="Sylfaen" w:cstheme="minorHAnsi"/>
          <w:color w:val="000000" w:themeColor="text1"/>
        </w:rPr>
        <w:t>არს</w:t>
      </w:r>
      <w:proofErr w:type="spellEnd"/>
      <w:r w:rsidR="001A01A7">
        <w:rPr>
          <w:rFonts w:ascii="Sylfaen" w:hAnsi="Sylfaen" w:cstheme="minorHAnsi"/>
          <w:color w:val="000000" w:themeColor="text1"/>
          <w:lang w:val="ka-GE"/>
        </w:rPr>
        <w:t>ი</w:t>
      </w:r>
      <w:r w:rsidR="0061189C" w:rsidRPr="0061189C">
        <w:rPr>
          <w:rFonts w:ascii="Sylfaen" w:hAnsi="Sylfaen" w:cstheme="minorHAnsi"/>
          <w:color w:val="000000" w:themeColor="text1"/>
        </w:rPr>
        <w:t xml:space="preserve">ს, </w:t>
      </w:r>
      <w:proofErr w:type="spellStart"/>
      <w:r w:rsidR="0061189C" w:rsidRPr="0061189C">
        <w:rPr>
          <w:rFonts w:ascii="Sylfaen" w:hAnsi="Sylfaen" w:cstheme="minorHAnsi"/>
          <w:color w:val="000000" w:themeColor="text1"/>
        </w:rPr>
        <w:t>ძირითადი</w:t>
      </w:r>
      <w:proofErr w:type="spellEnd"/>
      <w:r w:rsidR="0061189C" w:rsidRPr="0061189C">
        <w:rPr>
          <w:rFonts w:ascii="Sylfaen" w:hAnsi="Sylfaen" w:cstheme="minorHAnsi"/>
          <w:color w:val="000000" w:themeColor="text1"/>
        </w:rPr>
        <w:t xml:space="preserve"> </w:t>
      </w:r>
      <w:proofErr w:type="spellStart"/>
      <w:r w:rsidR="001A01A7">
        <w:rPr>
          <w:rFonts w:ascii="Sylfaen" w:hAnsi="Sylfaen" w:cstheme="minorHAnsi"/>
          <w:color w:val="000000" w:themeColor="text1"/>
        </w:rPr>
        <w:t>პრინციპებ</w:t>
      </w:r>
      <w:proofErr w:type="spellEnd"/>
      <w:r w:rsidR="001A01A7">
        <w:rPr>
          <w:rFonts w:ascii="Sylfaen" w:hAnsi="Sylfaen" w:cstheme="minorHAnsi"/>
          <w:color w:val="000000" w:themeColor="text1"/>
          <w:lang w:val="ka-GE"/>
        </w:rPr>
        <w:t>ი</w:t>
      </w:r>
      <w:r w:rsidR="0061189C" w:rsidRPr="0061189C">
        <w:rPr>
          <w:rFonts w:ascii="Sylfaen" w:hAnsi="Sylfaen" w:cstheme="minorHAnsi"/>
          <w:color w:val="000000" w:themeColor="text1"/>
        </w:rPr>
        <w:t>ს</w:t>
      </w:r>
      <w:r w:rsidR="00522748">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სამართლებრივი</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სისტემებისა</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და</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ქართული</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სამართლის</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ისტორიული</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წყაროების</w:t>
      </w:r>
      <w:proofErr w:type="spellEnd"/>
      <w:r w:rsidR="0061189C" w:rsidRPr="0061189C">
        <w:rPr>
          <w:rFonts w:ascii="Sylfaen" w:hAnsi="Sylfaen" w:cstheme="minorHAnsi"/>
          <w:color w:val="000000" w:themeColor="text1"/>
        </w:rPr>
        <w:t xml:space="preserve"> </w:t>
      </w:r>
      <w:proofErr w:type="spellStart"/>
      <w:r w:rsidR="0061189C" w:rsidRPr="0061189C">
        <w:rPr>
          <w:rFonts w:ascii="Sylfaen" w:hAnsi="Sylfaen" w:cstheme="minorHAnsi"/>
          <w:color w:val="000000" w:themeColor="text1"/>
        </w:rPr>
        <w:t>იდენტიფიცირება</w:t>
      </w:r>
      <w:proofErr w:type="spellEnd"/>
      <w:r w:rsidR="001A01A7">
        <w:rPr>
          <w:rFonts w:ascii="Sylfaen" w:hAnsi="Sylfaen" w:cstheme="minorHAnsi"/>
          <w:color w:val="000000" w:themeColor="text1"/>
          <w:lang w:val="ka-GE"/>
        </w:rPr>
        <w:t>ს</w:t>
      </w:r>
      <w:r w:rsidR="006A2274">
        <w:rPr>
          <w:rFonts w:ascii="Sylfaen" w:hAnsi="Sylfaen" w:cstheme="minorHAnsi"/>
          <w:color w:val="000000" w:themeColor="text1"/>
          <w:lang w:val="ka-GE"/>
        </w:rPr>
        <w:t>;</w:t>
      </w:r>
    </w:p>
    <w:p w14:paraId="13E43703" w14:textId="17F6035B" w:rsidR="0061189C" w:rsidRPr="0061189C" w:rsidRDefault="0061189C" w:rsidP="0061189C">
      <w:pPr>
        <w:pStyle w:val="ListParagraph"/>
        <w:numPr>
          <w:ilvl w:val="0"/>
          <w:numId w:val="7"/>
        </w:numPr>
        <w:jc w:val="both"/>
        <w:rPr>
          <w:rFonts w:ascii="Sylfaen" w:hAnsi="Sylfaen" w:cstheme="minorHAnsi"/>
          <w:color w:val="000000" w:themeColor="text1"/>
        </w:rPr>
      </w:pPr>
      <w:proofErr w:type="spellStart"/>
      <w:r w:rsidRPr="0061189C">
        <w:rPr>
          <w:rFonts w:ascii="Sylfaen" w:hAnsi="Sylfaen" w:cs="Sylfaen"/>
          <w:color w:val="000000" w:themeColor="text1"/>
        </w:rPr>
        <w:t>აღწერს</w:t>
      </w:r>
      <w:proofErr w:type="spellEnd"/>
      <w:r w:rsidRPr="0061189C">
        <w:rPr>
          <w:color w:val="000000" w:themeColor="text1"/>
        </w:rPr>
        <w:t xml:space="preserve"> </w:t>
      </w:r>
      <w:proofErr w:type="spellStart"/>
      <w:r w:rsidRPr="0061189C">
        <w:rPr>
          <w:rFonts w:ascii="Sylfaen" w:hAnsi="Sylfaen"/>
          <w:color w:val="000000" w:themeColor="text1"/>
        </w:rPr>
        <w:t>და</w:t>
      </w:r>
      <w:proofErr w:type="spellEnd"/>
      <w:r w:rsidRPr="0061189C">
        <w:rPr>
          <w:rFonts w:ascii="Sylfaen" w:hAnsi="Sylfaen"/>
          <w:color w:val="000000" w:themeColor="text1"/>
        </w:rPr>
        <w:t xml:space="preserve"> </w:t>
      </w:r>
      <w:proofErr w:type="spellStart"/>
      <w:r w:rsidRPr="0061189C">
        <w:rPr>
          <w:rFonts w:ascii="Sylfaen" w:hAnsi="Sylfaen"/>
          <w:color w:val="000000" w:themeColor="text1"/>
        </w:rPr>
        <w:t>განმარტავს</w:t>
      </w:r>
      <w:proofErr w:type="spellEnd"/>
      <w:r w:rsidRPr="0061189C">
        <w:rPr>
          <w:rFonts w:ascii="Sylfaen" w:hAnsi="Sylfaen"/>
          <w:color w:val="000000" w:themeColor="text1"/>
        </w:rPr>
        <w:t xml:space="preserve"> </w:t>
      </w:r>
      <w:proofErr w:type="spellStart"/>
      <w:r w:rsidR="00551F59">
        <w:rPr>
          <w:rFonts w:ascii="Sylfaen" w:hAnsi="Sylfaen" w:cstheme="minorHAnsi"/>
          <w:color w:val="000000" w:themeColor="text1"/>
        </w:rPr>
        <w:t>სამართლის</w:t>
      </w:r>
      <w:proofErr w:type="spellEnd"/>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საგანმანათლებლო</w:t>
      </w:r>
      <w:proofErr w:type="spellEnd"/>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პროგრამის</w:t>
      </w:r>
      <w:proofErr w:type="spellEnd"/>
      <w:r w:rsidRPr="0061189C">
        <w:rPr>
          <w:rFonts w:ascii="Sylfaen" w:hAnsi="Sylfaen" w:cstheme="minorHAnsi"/>
          <w:color w:val="000000" w:themeColor="text1"/>
        </w:rPr>
        <w:t xml:space="preserve"> </w:t>
      </w:r>
      <w:proofErr w:type="spellStart"/>
      <w:r w:rsidR="00551F59">
        <w:rPr>
          <w:rFonts w:ascii="Sylfaen" w:hAnsi="Sylfaen" w:cstheme="minorHAnsi"/>
          <w:color w:val="000000" w:themeColor="text1"/>
          <w:lang w:val="ka-GE"/>
        </w:rPr>
        <w:t>კურიკულუმით</w:t>
      </w:r>
      <w:proofErr w:type="spellEnd"/>
      <w:r w:rsidR="00551F59">
        <w:rPr>
          <w:rFonts w:ascii="Sylfaen" w:hAnsi="Sylfaen" w:cstheme="minorHAnsi"/>
          <w:color w:val="000000" w:themeColor="text1"/>
          <w:lang w:val="ka-GE"/>
        </w:rPr>
        <w:t xml:space="preserve"> </w:t>
      </w:r>
      <w:r w:rsidR="001A01A7">
        <w:rPr>
          <w:rFonts w:ascii="Sylfaen" w:hAnsi="Sylfaen" w:cstheme="minorHAnsi"/>
          <w:color w:val="000000" w:themeColor="text1"/>
          <w:lang w:val="ka-GE"/>
        </w:rPr>
        <w:t>გათვალისწინებულ</w:t>
      </w:r>
      <w:r w:rsidRPr="0061189C">
        <w:rPr>
          <w:rFonts w:ascii="Sylfaen" w:hAnsi="Sylfaen" w:cstheme="minorHAnsi"/>
          <w:color w:val="000000" w:themeColor="text1"/>
        </w:rPr>
        <w:t xml:space="preserve"> </w:t>
      </w:r>
      <w:r w:rsidR="001A01A7">
        <w:rPr>
          <w:rFonts w:ascii="Sylfaen" w:hAnsi="Sylfaen" w:cstheme="minorHAnsi"/>
          <w:color w:val="000000" w:themeColor="text1"/>
          <w:lang w:val="ka-GE"/>
        </w:rPr>
        <w:t>დარგობრივ</w:t>
      </w:r>
      <w:r w:rsidR="00551F59">
        <w:rPr>
          <w:rFonts w:ascii="Sylfaen" w:hAnsi="Sylfaen" w:cstheme="minorHAnsi"/>
          <w:color w:val="000000" w:themeColor="text1"/>
          <w:lang w:val="ka-GE"/>
        </w:rPr>
        <w:t xml:space="preserve"> </w:t>
      </w:r>
      <w:r w:rsidR="001A01A7">
        <w:rPr>
          <w:rFonts w:ascii="Sylfaen" w:hAnsi="Sylfaen" w:cstheme="minorHAnsi"/>
          <w:color w:val="000000" w:themeColor="text1"/>
          <w:lang w:val="ka-GE"/>
        </w:rPr>
        <w:t>სასწავლო დისციპლინებში</w:t>
      </w:r>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ძირითად</w:t>
      </w:r>
      <w:proofErr w:type="spellEnd"/>
      <w:r w:rsidRPr="0061189C">
        <w:rPr>
          <w:rFonts w:ascii="Sylfaen" w:hAnsi="Sylfaen" w:cstheme="minorHAnsi"/>
          <w:color w:val="000000" w:themeColor="text1"/>
        </w:rPr>
        <w:t xml:space="preserve"> </w:t>
      </w:r>
      <w:r w:rsidR="001A01A7">
        <w:rPr>
          <w:rFonts w:ascii="Sylfaen" w:hAnsi="Sylfaen" w:cstheme="minorHAnsi"/>
          <w:color w:val="000000" w:themeColor="text1"/>
          <w:lang w:val="ka-GE"/>
        </w:rPr>
        <w:t>თეორიებს, წესებს,</w:t>
      </w:r>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პრინციპებს</w:t>
      </w:r>
      <w:r w:rsidR="001A01A7">
        <w:rPr>
          <w:rFonts w:ascii="Sylfaen" w:hAnsi="Sylfaen" w:cstheme="minorHAnsi"/>
          <w:color w:val="000000" w:themeColor="text1"/>
        </w:rPr>
        <w:t>ა</w:t>
      </w:r>
      <w:proofErr w:type="spellEnd"/>
      <w:r w:rsidR="001A01A7">
        <w:rPr>
          <w:rFonts w:ascii="Sylfaen" w:hAnsi="Sylfaen" w:cstheme="minorHAnsi"/>
          <w:color w:val="000000" w:themeColor="text1"/>
        </w:rPr>
        <w:t xml:space="preserve"> </w:t>
      </w:r>
      <w:proofErr w:type="spellStart"/>
      <w:r w:rsidR="001A01A7">
        <w:rPr>
          <w:rFonts w:ascii="Sylfaen" w:hAnsi="Sylfaen" w:cstheme="minorHAnsi"/>
          <w:color w:val="000000" w:themeColor="text1"/>
        </w:rPr>
        <w:t>და</w:t>
      </w:r>
      <w:proofErr w:type="spellEnd"/>
      <w:r w:rsidR="001A01A7">
        <w:rPr>
          <w:rFonts w:ascii="Sylfaen" w:hAnsi="Sylfaen" w:cstheme="minorHAnsi"/>
          <w:color w:val="000000" w:themeColor="text1"/>
        </w:rPr>
        <w:t xml:space="preserve"> </w:t>
      </w:r>
      <w:proofErr w:type="spellStart"/>
      <w:r w:rsidR="001A01A7">
        <w:rPr>
          <w:rFonts w:ascii="Sylfaen" w:hAnsi="Sylfaen" w:cstheme="minorHAnsi"/>
          <w:color w:val="000000" w:themeColor="text1"/>
        </w:rPr>
        <w:t>თავისებურებებს</w:t>
      </w:r>
      <w:proofErr w:type="spellEnd"/>
      <w:r w:rsidR="001A01A7">
        <w:rPr>
          <w:rFonts w:ascii="Sylfaen" w:hAnsi="Sylfaen" w:cstheme="minorHAnsi"/>
          <w:color w:val="000000" w:themeColor="text1"/>
        </w:rPr>
        <w:t>,</w:t>
      </w:r>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მათ</w:t>
      </w:r>
      <w:proofErr w:type="spellEnd"/>
      <w:r w:rsidRPr="0061189C">
        <w:rPr>
          <w:rFonts w:ascii="Sylfaen" w:hAnsi="Sylfaen" w:cstheme="minorHAnsi"/>
          <w:color w:val="000000" w:themeColor="text1"/>
        </w:rPr>
        <w:t xml:space="preserve"> </w:t>
      </w:r>
      <w:proofErr w:type="spellStart"/>
      <w:r w:rsidRPr="0061189C">
        <w:rPr>
          <w:rFonts w:ascii="Sylfaen" w:hAnsi="Sylfaen" w:cstheme="minorHAnsi"/>
          <w:color w:val="000000" w:themeColor="text1"/>
        </w:rPr>
        <w:t>შორის</w:t>
      </w:r>
      <w:proofErr w:type="spellEnd"/>
      <w:r w:rsidRPr="0061189C">
        <w:rPr>
          <w:rFonts w:ascii="Sylfaen" w:hAnsi="Sylfaen" w:cstheme="minorHAnsi"/>
          <w:color w:val="000000" w:themeColor="text1"/>
        </w:rPr>
        <w:t xml:space="preserve">: </w:t>
      </w:r>
    </w:p>
    <w:p w14:paraId="1CF76FB9" w14:textId="488988AA" w:rsidR="0061189C" w:rsidRPr="008D5070" w:rsidRDefault="0061189C" w:rsidP="0061189C">
      <w:pPr>
        <w:pStyle w:val="ListParagraph"/>
        <w:numPr>
          <w:ilvl w:val="0"/>
          <w:numId w:val="33"/>
        </w:numPr>
        <w:spacing w:line="276" w:lineRule="auto"/>
        <w:jc w:val="both"/>
      </w:pPr>
      <w:proofErr w:type="spellStart"/>
      <w:r w:rsidRPr="008D5070">
        <w:rPr>
          <w:rFonts w:ascii="Sylfaen" w:hAnsi="Sylfaen"/>
        </w:rPr>
        <w:t>ადამიანის</w:t>
      </w:r>
      <w:proofErr w:type="spellEnd"/>
      <w:r w:rsidRPr="008D5070">
        <w:t xml:space="preserve"> </w:t>
      </w:r>
      <w:proofErr w:type="spellStart"/>
      <w:r w:rsidRPr="008D5070">
        <w:rPr>
          <w:rFonts w:ascii="Sylfaen" w:hAnsi="Sylfaen"/>
        </w:rPr>
        <w:t>უფლებათა</w:t>
      </w:r>
      <w:proofErr w:type="spellEnd"/>
      <w:r w:rsidRPr="008D5070">
        <w:t xml:space="preserve"> </w:t>
      </w:r>
      <w:proofErr w:type="spellStart"/>
      <w:r w:rsidRPr="008D5070">
        <w:rPr>
          <w:rFonts w:ascii="Sylfaen" w:hAnsi="Sylfaen"/>
        </w:rPr>
        <w:t>კონცეპტუალურ</w:t>
      </w:r>
      <w:proofErr w:type="spellEnd"/>
      <w:r w:rsidRPr="008D5070">
        <w:rPr>
          <w:rFonts w:ascii="Sylfaen" w:hAnsi="Sylfaen"/>
        </w:rPr>
        <w:t xml:space="preserve"> </w:t>
      </w:r>
      <w:proofErr w:type="spellStart"/>
      <w:r w:rsidRPr="008D5070">
        <w:rPr>
          <w:rFonts w:ascii="Sylfaen" w:hAnsi="Sylfaen"/>
        </w:rPr>
        <w:t>და</w:t>
      </w:r>
      <w:proofErr w:type="spellEnd"/>
      <w:r w:rsidRPr="008D5070">
        <w:rPr>
          <w:rFonts w:ascii="Sylfaen" w:hAnsi="Sylfaen"/>
        </w:rPr>
        <w:t xml:space="preserve"> </w:t>
      </w:r>
      <w:proofErr w:type="spellStart"/>
      <w:r w:rsidRPr="008D5070">
        <w:rPr>
          <w:rFonts w:ascii="Sylfaen" w:hAnsi="Sylfaen"/>
        </w:rPr>
        <w:t>ღირებულებით</w:t>
      </w:r>
      <w:proofErr w:type="spellEnd"/>
      <w:r w:rsidRPr="008D5070">
        <w:t xml:space="preserve"> </w:t>
      </w:r>
      <w:proofErr w:type="spellStart"/>
      <w:r w:rsidRPr="008D5070">
        <w:rPr>
          <w:rFonts w:ascii="Sylfaen" w:hAnsi="Sylfaen"/>
        </w:rPr>
        <w:t>მნიშვნელობას</w:t>
      </w:r>
      <w:proofErr w:type="spellEnd"/>
      <w:r w:rsidRPr="008D5070">
        <w:t xml:space="preserve">, </w:t>
      </w:r>
      <w:proofErr w:type="spellStart"/>
      <w:r w:rsidRPr="008D5070">
        <w:rPr>
          <w:rFonts w:ascii="Sylfaen" w:hAnsi="Sylfaen"/>
        </w:rPr>
        <w:t>შეზღუდვის</w:t>
      </w:r>
      <w:proofErr w:type="spellEnd"/>
      <w:r w:rsidRPr="008D5070">
        <w:rPr>
          <w:rFonts w:ascii="Sylfaen" w:hAnsi="Sylfaen"/>
        </w:rPr>
        <w:t xml:space="preserve"> </w:t>
      </w:r>
      <w:proofErr w:type="spellStart"/>
      <w:r w:rsidRPr="008D5070">
        <w:rPr>
          <w:rFonts w:ascii="Sylfaen" w:hAnsi="Sylfaen"/>
        </w:rPr>
        <w:t>პრინციპებსა</w:t>
      </w:r>
      <w:proofErr w:type="spellEnd"/>
      <w:r w:rsidRPr="008D5070">
        <w:rPr>
          <w:rFonts w:ascii="Sylfaen" w:hAnsi="Sylfaen"/>
        </w:rPr>
        <w:t xml:space="preserve">  </w:t>
      </w:r>
      <w:proofErr w:type="spellStart"/>
      <w:r w:rsidRPr="008D5070">
        <w:rPr>
          <w:rFonts w:ascii="Sylfaen" w:hAnsi="Sylfaen"/>
        </w:rPr>
        <w:t>და</w:t>
      </w:r>
      <w:proofErr w:type="spellEnd"/>
      <w:r w:rsidRPr="008D5070">
        <w:rPr>
          <w:rFonts w:ascii="Sylfaen" w:hAnsi="Sylfaen"/>
        </w:rPr>
        <w:t xml:space="preserve"> </w:t>
      </w:r>
      <w:proofErr w:type="spellStart"/>
      <w:r w:rsidRPr="008D5070">
        <w:rPr>
          <w:rFonts w:ascii="Sylfaen" w:hAnsi="Sylfaen"/>
        </w:rPr>
        <w:t>დაცვის</w:t>
      </w:r>
      <w:proofErr w:type="spellEnd"/>
      <w:r w:rsidRPr="008D5070">
        <w:t xml:space="preserve">  </w:t>
      </w:r>
      <w:proofErr w:type="spellStart"/>
      <w:r w:rsidRPr="008D5070">
        <w:rPr>
          <w:rFonts w:ascii="Sylfaen" w:hAnsi="Sylfaen"/>
        </w:rPr>
        <w:t>ეროვნულ</w:t>
      </w:r>
      <w:proofErr w:type="spellEnd"/>
      <w:r w:rsidRPr="008D5070">
        <w:rPr>
          <w:rFonts w:ascii="Sylfaen" w:hAnsi="Sylfaen"/>
        </w:rPr>
        <w:t xml:space="preserve"> </w:t>
      </w:r>
      <w:proofErr w:type="spellStart"/>
      <w:r w:rsidRPr="008D5070">
        <w:rPr>
          <w:rFonts w:ascii="Sylfaen" w:hAnsi="Sylfaen"/>
        </w:rPr>
        <w:t>მექანიზმს</w:t>
      </w:r>
      <w:proofErr w:type="spellEnd"/>
      <w:r w:rsidRPr="008D5070">
        <w:t>;</w:t>
      </w:r>
      <w:r w:rsidRPr="008D5070">
        <w:rPr>
          <w:rFonts w:ascii="Sylfaen" w:hAnsi="Sylfaen"/>
        </w:rPr>
        <w:t xml:space="preserve"> </w:t>
      </w:r>
      <w:proofErr w:type="spellStart"/>
      <w:r w:rsidRPr="008D5070">
        <w:rPr>
          <w:rFonts w:ascii="Sylfaen" w:hAnsi="Sylfaen"/>
        </w:rPr>
        <w:t>სახელმწიფო</w:t>
      </w:r>
      <w:proofErr w:type="spellEnd"/>
      <w:r w:rsidRPr="008D5070">
        <w:rPr>
          <w:rFonts w:ascii="Sylfaen" w:hAnsi="Sylfaen"/>
        </w:rPr>
        <w:t xml:space="preserve"> </w:t>
      </w:r>
      <w:proofErr w:type="spellStart"/>
      <w:r w:rsidRPr="008D5070">
        <w:rPr>
          <w:rFonts w:ascii="Sylfaen" w:hAnsi="Sylfaen"/>
        </w:rPr>
        <w:t>მოწყობის</w:t>
      </w:r>
      <w:proofErr w:type="spellEnd"/>
      <w:r w:rsidRPr="008D5070">
        <w:rPr>
          <w:rFonts w:ascii="Sylfaen" w:hAnsi="Sylfaen"/>
        </w:rPr>
        <w:t xml:space="preserve">  </w:t>
      </w:r>
      <w:proofErr w:type="spellStart"/>
      <w:r w:rsidRPr="008D5070">
        <w:rPr>
          <w:rFonts w:ascii="Sylfaen" w:hAnsi="Sylfaen"/>
        </w:rPr>
        <w:t>ძირითად</w:t>
      </w:r>
      <w:proofErr w:type="spellEnd"/>
      <w:r w:rsidRPr="008D5070">
        <w:rPr>
          <w:rFonts w:ascii="Sylfaen" w:hAnsi="Sylfaen"/>
        </w:rPr>
        <w:t xml:space="preserve"> </w:t>
      </w:r>
      <w:proofErr w:type="spellStart"/>
      <w:r w:rsidRPr="008D5070">
        <w:rPr>
          <w:rFonts w:ascii="Sylfaen" w:hAnsi="Sylfaen"/>
        </w:rPr>
        <w:t>პრინციპებსა</w:t>
      </w:r>
      <w:proofErr w:type="spellEnd"/>
      <w:r w:rsidRPr="008D5070">
        <w:rPr>
          <w:rFonts w:ascii="Sylfaen" w:hAnsi="Sylfaen"/>
        </w:rPr>
        <w:t xml:space="preserve"> </w:t>
      </w:r>
      <w:proofErr w:type="spellStart"/>
      <w:r w:rsidRPr="008D5070">
        <w:rPr>
          <w:rFonts w:ascii="Sylfaen" w:hAnsi="Sylfaen"/>
        </w:rPr>
        <w:t>და</w:t>
      </w:r>
      <w:proofErr w:type="spellEnd"/>
      <w:r w:rsidRPr="008D5070">
        <w:rPr>
          <w:rFonts w:ascii="Sylfaen" w:hAnsi="Sylfaen"/>
        </w:rPr>
        <w:t xml:space="preserve"> </w:t>
      </w:r>
      <w:proofErr w:type="spellStart"/>
      <w:r w:rsidRPr="008D5070">
        <w:rPr>
          <w:rFonts w:ascii="Sylfaen" w:hAnsi="Sylfaen"/>
        </w:rPr>
        <w:t>ეროვნულ</w:t>
      </w:r>
      <w:proofErr w:type="spellEnd"/>
      <w:r w:rsidRPr="008D5070">
        <w:rPr>
          <w:rFonts w:ascii="Sylfaen" w:hAnsi="Sylfaen"/>
        </w:rPr>
        <w:t xml:space="preserve"> </w:t>
      </w:r>
      <w:proofErr w:type="spellStart"/>
      <w:r w:rsidRPr="008D5070">
        <w:rPr>
          <w:rFonts w:ascii="Sylfaen" w:hAnsi="Sylfaen"/>
        </w:rPr>
        <w:t>მოდელს</w:t>
      </w:r>
      <w:proofErr w:type="spellEnd"/>
      <w:r w:rsidRPr="008D5070">
        <w:rPr>
          <w:rFonts w:ascii="Sylfaen" w:hAnsi="Sylfaen"/>
        </w:rPr>
        <w:t xml:space="preserve">;  </w:t>
      </w:r>
      <w:r w:rsidRPr="008D5070">
        <w:t xml:space="preserve"> </w:t>
      </w:r>
      <w:proofErr w:type="spellStart"/>
      <w:r w:rsidRPr="008D5070">
        <w:rPr>
          <w:rFonts w:ascii="Sylfaen" w:hAnsi="Sylfaen"/>
        </w:rPr>
        <w:t>ადმინისტრაციული</w:t>
      </w:r>
      <w:proofErr w:type="spellEnd"/>
      <w:r w:rsidRPr="008D5070">
        <w:t xml:space="preserve"> </w:t>
      </w:r>
      <w:proofErr w:type="spellStart"/>
      <w:r w:rsidRPr="008D5070">
        <w:rPr>
          <w:rFonts w:ascii="Sylfaen" w:hAnsi="Sylfaen"/>
        </w:rPr>
        <w:t>ორგანოების</w:t>
      </w:r>
      <w:proofErr w:type="spellEnd"/>
      <w:r w:rsidRPr="008D5070">
        <w:t xml:space="preserve"> </w:t>
      </w:r>
      <w:proofErr w:type="spellStart"/>
      <w:r w:rsidRPr="008D5070">
        <w:rPr>
          <w:rFonts w:ascii="Sylfaen" w:hAnsi="Sylfaen"/>
        </w:rPr>
        <w:t>საქმიანობის</w:t>
      </w:r>
      <w:proofErr w:type="spellEnd"/>
      <w:r w:rsidRPr="008D5070">
        <w:t xml:space="preserve"> </w:t>
      </w:r>
      <w:proofErr w:type="spellStart"/>
      <w:r w:rsidRPr="008D5070">
        <w:rPr>
          <w:rFonts w:ascii="Sylfaen" w:hAnsi="Sylfaen"/>
        </w:rPr>
        <w:t>ფორმებს</w:t>
      </w:r>
      <w:proofErr w:type="spellEnd"/>
      <w:r w:rsidRPr="008D5070">
        <w:rPr>
          <w:rFonts w:ascii="Sylfaen" w:hAnsi="Sylfaen"/>
        </w:rPr>
        <w:t xml:space="preserve">, </w:t>
      </w:r>
      <w:proofErr w:type="spellStart"/>
      <w:r w:rsidRPr="008D5070">
        <w:rPr>
          <w:rFonts w:ascii="Sylfaen" w:hAnsi="Sylfaen"/>
        </w:rPr>
        <w:t>სამართალწარმოების</w:t>
      </w:r>
      <w:proofErr w:type="spellEnd"/>
      <w:r w:rsidRPr="008D5070">
        <w:rPr>
          <w:rFonts w:ascii="Sylfaen" w:hAnsi="Sylfaen"/>
        </w:rPr>
        <w:t xml:space="preserve"> </w:t>
      </w:r>
      <w:proofErr w:type="spellStart"/>
      <w:r w:rsidR="008D5070" w:rsidRPr="008D5070">
        <w:rPr>
          <w:rFonts w:ascii="Sylfaen" w:hAnsi="Sylfaen"/>
        </w:rPr>
        <w:t>თავისებურებებს</w:t>
      </w:r>
      <w:proofErr w:type="spellEnd"/>
      <w:r w:rsidRPr="008D5070">
        <w:rPr>
          <w:rFonts w:ascii="Sylfaen" w:hAnsi="Sylfaen"/>
        </w:rPr>
        <w:t xml:space="preserve">; </w:t>
      </w:r>
    </w:p>
    <w:p w14:paraId="5B85C41A" w14:textId="1C30607E" w:rsidR="0061189C" w:rsidRPr="008D5070" w:rsidRDefault="0061189C" w:rsidP="0061189C">
      <w:pPr>
        <w:pStyle w:val="ListParagraph"/>
        <w:numPr>
          <w:ilvl w:val="0"/>
          <w:numId w:val="33"/>
        </w:numPr>
        <w:spacing w:line="276" w:lineRule="auto"/>
        <w:jc w:val="both"/>
      </w:pPr>
      <w:proofErr w:type="spellStart"/>
      <w:r w:rsidRPr="008D5070">
        <w:rPr>
          <w:rFonts w:ascii="Sylfaen" w:hAnsi="Sylfaen" w:cs="Sylfaen"/>
        </w:rPr>
        <w:lastRenderedPageBreak/>
        <w:t>კერძო</w:t>
      </w:r>
      <w:proofErr w:type="spellEnd"/>
      <w:r w:rsidRPr="008D5070">
        <w:rPr>
          <w:rFonts w:ascii="Sylfaen" w:hAnsi="Sylfaen" w:cs="Sylfaen"/>
        </w:rPr>
        <w:t xml:space="preserve"> </w:t>
      </w:r>
      <w:proofErr w:type="spellStart"/>
      <w:r w:rsidRPr="008D5070">
        <w:rPr>
          <w:rFonts w:ascii="Sylfaen" w:hAnsi="Sylfaen" w:cs="Sylfaen"/>
        </w:rPr>
        <w:t>სამართლის</w:t>
      </w:r>
      <w:proofErr w:type="spellEnd"/>
      <w:r w:rsidRPr="008D5070">
        <w:rPr>
          <w:rFonts w:ascii="Sylfaen" w:hAnsi="Sylfaen" w:cs="Sylfaen"/>
        </w:rPr>
        <w:t xml:space="preserve"> </w:t>
      </w:r>
      <w:proofErr w:type="spellStart"/>
      <w:r w:rsidRPr="008D5070">
        <w:rPr>
          <w:rFonts w:ascii="Sylfaen" w:hAnsi="Sylfaen" w:cs="Sylfaen"/>
        </w:rPr>
        <w:t>სისტემას</w:t>
      </w:r>
      <w:proofErr w:type="spellEnd"/>
      <w:r w:rsidRPr="008D5070">
        <w:rPr>
          <w:rFonts w:ascii="Sylfaen" w:hAnsi="Sylfaen" w:cs="Sylfaen"/>
        </w:rPr>
        <w:t xml:space="preserve">, </w:t>
      </w:r>
      <w:proofErr w:type="spellStart"/>
      <w:r w:rsidRPr="008D5070">
        <w:rPr>
          <w:rFonts w:ascii="Sylfaen" w:hAnsi="Sylfaen" w:cs="Sylfaen"/>
        </w:rPr>
        <w:t>სამოქალაქო</w:t>
      </w:r>
      <w:proofErr w:type="spellEnd"/>
      <w:r w:rsidRPr="008D5070">
        <w:rPr>
          <w:rFonts w:ascii="Sylfaen" w:hAnsi="Sylfaen" w:cs="Sylfaen"/>
        </w:rPr>
        <w:t xml:space="preserve"> </w:t>
      </w:r>
      <w:proofErr w:type="spellStart"/>
      <w:r w:rsidRPr="008D5070">
        <w:rPr>
          <w:rFonts w:ascii="Sylfaen" w:hAnsi="Sylfaen" w:cs="Sylfaen"/>
        </w:rPr>
        <w:t>სამართლის</w:t>
      </w:r>
      <w:proofErr w:type="spellEnd"/>
      <w:r w:rsidRPr="008D5070">
        <w:rPr>
          <w:rFonts w:ascii="Sylfaen" w:hAnsi="Sylfaen" w:cs="Sylfaen"/>
        </w:rPr>
        <w:t xml:space="preserve"> </w:t>
      </w:r>
      <w:proofErr w:type="spellStart"/>
      <w:r w:rsidRPr="008D5070">
        <w:rPr>
          <w:rFonts w:ascii="Sylfaen" w:hAnsi="Sylfaen" w:cs="Sylfaen"/>
        </w:rPr>
        <w:t>უზოგადეს</w:t>
      </w:r>
      <w:proofErr w:type="spellEnd"/>
      <w:r w:rsidRPr="008D5070">
        <w:rPr>
          <w:rFonts w:ascii="Sylfaen" w:hAnsi="Sylfaen" w:cs="Sylfaen"/>
        </w:rPr>
        <w:t xml:space="preserve"> </w:t>
      </w:r>
      <w:proofErr w:type="spellStart"/>
      <w:r w:rsidRPr="008D5070">
        <w:rPr>
          <w:rFonts w:ascii="Sylfaen" w:hAnsi="Sylfaen" w:cs="Sylfaen"/>
        </w:rPr>
        <w:t>ცნებებსა</w:t>
      </w:r>
      <w:proofErr w:type="spellEnd"/>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პრინციპებს</w:t>
      </w:r>
      <w:proofErr w:type="spellEnd"/>
      <w:r w:rsidRPr="008D5070">
        <w:rPr>
          <w:rFonts w:ascii="Sylfaen" w:hAnsi="Sylfaen" w:cs="Sylfaen"/>
        </w:rPr>
        <w:t xml:space="preserve">, </w:t>
      </w:r>
      <w:proofErr w:type="spellStart"/>
      <w:r w:rsidRPr="008D5070">
        <w:rPr>
          <w:rFonts w:ascii="Sylfaen" w:hAnsi="Sylfaen" w:cs="Sylfaen"/>
        </w:rPr>
        <w:t>სამეწარმეო</w:t>
      </w:r>
      <w:proofErr w:type="spellEnd"/>
      <w:r w:rsidRPr="008D5070">
        <w:rPr>
          <w:rFonts w:ascii="Sylfaen" w:hAnsi="Sylfaen" w:cs="Sylfaen"/>
        </w:rPr>
        <w:t xml:space="preserve"> </w:t>
      </w:r>
      <w:proofErr w:type="spellStart"/>
      <w:r w:rsidRPr="008D5070">
        <w:rPr>
          <w:rFonts w:ascii="Sylfaen" w:hAnsi="Sylfaen" w:cs="Sylfaen"/>
        </w:rPr>
        <w:t>თავისუფლებისა</w:t>
      </w:r>
      <w:proofErr w:type="spellEnd"/>
      <w:r w:rsidR="008D5070" w:rsidRPr="008D5070">
        <w:rPr>
          <w:rFonts w:ascii="Sylfaen" w:hAnsi="Sylfaen" w:cs="Sylfaen"/>
        </w:rPr>
        <w:t xml:space="preserve"> </w:t>
      </w:r>
      <w:proofErr w:type="spellStart"/>
      <w:r w:rsidR="008D5070"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rPr>
        <w:t>შრომის</w:t>
      </w:r>
      <w:proofErr w:type="spellEnd"/>
      <w:r w:rsidRPr="008D5070">
        <w:rPr>
          <w:rFonts w:ascii="Sylfaen" w:hAnsi="Sylfaen"/>
        </w:rPr>
        <w:t xml:space="preserve"> </w:t>
      </w:r>
      <w:proofErr w:type="spellStart"/>
      <w:r w:rsidRPr="008D5070">
        <w:rPr>
          <w:rFonts w:ascii="Sylfaen" w:hAnsi="Sylfaen"/>
        </w:rPr>
        <w:t>უფლების</w:t>
      </w:r>
      <w:proofErr w:type="spellEnd"/>
      <w:r w:rsidRPr="008D5070">
        <w:rPr>
          <w:rFonts w:ascii="Sylfaen" w:hAnsi="Sylfaen"/>
        </w:rPr>
        <w:t xml:space="preserve"> </w:t>
      </w:r>
      <w:proofErr w:type="spellStart"/>
      <w:r w:rsidRPr="008D5070">
        <w:rPr>
          <w:rFonts w:ascii="Sylfaen" w:hAnsi="Sylfaen"/>
        </w:rPr>
        <w:t>დაცვის</w:t>
      </w:r>
      <w:proofErr w:type="spellEnd"/>
      <w:r w:rsidRPr="008D5070">
        <w:rPr>
          <w:rFonts w:ascii="Sylfaen" w:hAnsi="Sylfaen"/>
        </w:rPr>
        <w:t xml:space="preserve"> </w:t>
      </w:r>
      <w:proofErr w:type="spellStart"/>
      <w:r w:rsidRPr="008D5070">
        <w:rPr>
          <w:rFonts w:ascii="Sylfaen" w:hAnsi="Sylfaen"/>
        </w:rPr>
        <w:t>ეროვნულ</w:t>
      </w:r>
      <w:proofErr w:type="spellEnd"/>
      <w:r w:rsidRPr="008D5070">
        <w:rPr>
          <w:rFonts w:ascii="Sylfaen" w:hAnsi="Sylfaen"/>
        </w:rPr>
        <w:t xml:space="preserve"> </w:t>
      </w:r>
      <w:proofErr w:type="spellStart"/>
      <w:r w:rsidRPr="008D5070">
        <w:rPr>
          <w:rFonts w:ascii="Sylfaen" w:hAnsi="Sylfaen"/>
        </w:rPr>
        <w:t>მექანიზმებს</w:t>
      </w:r>
      <w:proofErr w:type="spellEnd"/>
      <w:r w:rsidRPr="008D5070">
        <w:rPr>
          <w:rFonts w:ascii="Sylfaen" w:hAnsi="Sylfaen" w:cs="Sylfaen"/>
        </w:rPr>
        <w:t xml:space="preserve">, </w:t>
      </w:r>
      <w:proofErr w:type="spellStart"/>
      <w:r w:rsidRPr="008D5070">
        <w:rPr>
          <w:rFonts w:ascii="Sylfaen" w:hAnsi="Sylfaen" w:cs="Sylfaen"/>
        </w:rPr>
        <w:t>სამართალწარმოების</w:t>
      </w:r>
      <w:proofErr w:type="spellEnd"/>
      <w:r w:rsidRPr="008D5070">
        <w:rPr>
          <w:rFonts w:ascii="Sylfaen" w:hAnsi="Sylfaen" w:cs="Sylfaen"/>
        </w:rPr>
        <w:t xml:space="preserve"> </w:t>
      </w:r>
      <w:proofErr w:type="spellStart"/>
      <w:r w:rsidRPr="008D5070">
        <w:rPr>
          <w:rFonts w:ascii="Sylfaen" w:hAnsi="Sylfaen" w:cs="Sylfaen"/>
        </w:rPr>
        <w:t>თავისებურებებს</w:t>
      </w:r>
      <w:proofErr w:type="spellEnd"/>
      <w:r w:rsidRPr="008D5070">
        <w:rPr>
          <w:rFonts w:ascii="Sylfaen" w:hAnsi="Sylfaen" w:cs="Sylfaen"/>
        </w:rPr>
        <w:t>;</w:t>
      </w:r>
    </w:p>
    <w:p w14:paraId="35C1069E" w14:textId="3E7D6694" w:rsidR="0061189C" w:rsidRPr="008D5070" w:rsidRDefault="0061189C" w:rsidP="0061189C">
      <w:pPr>
        <w:pStyle w:val="ListParagraph"/>
        <w:numPr>
          <w:ilvl w:val="0"/>
          <w:numId w:val="33"/>
        </w:numPr>
        <w:spacing w:line="276" w:lineRule="auto"/>
        <w:jc w:val="both"/>
      </w:pPr>
      <w:proofErr w:type="spellStart"/>
      <w:r w:rsidRPr="008D5070">
        <w:rPr>
          <w:rFonts w:ascii="Sylfaen" w:hAnsi="Sylfaen" w:cs="Sylfaen"/>
        </w:rPr>
        <w:t>სისხლის</w:t>
      </w:r>
      <w:proofErr w:type="spellEnd"/>
      <w:r w:rsidRPr="008D5070">
        <w:rPr>
          <w:rFonts w:ascii="Sylfaen" w:hAnsi="Sylfaen" w:cs="Sylfaen"/>
        </w:rPr>
        <w:t xml:space="preserve"> </w:t>
      </w:r>
      <w:proofErr w:type="spellStart"/>
      <w:r w:rsidRPr="008D5070">
        <w:rPr>
          <w:rFonts w:ascii="Sylfaen" w:hAnsi="Sylfaen" w:cs="Sylfaen"/>
        </w:rPr>
        <w:t>სამართლის</w:t>
      </w:r>
      <w:proofErr w:type="spellEnd"/>
      <w:r w:rsidRPr="008D5070">
        <w:rPr>
          <w:rFonts w:ascii="Sylfaen" w:hAnsi="Sylfaen" w:cs="Sylfaen"/>
        </w:rPr>
        <w:t xml:space="preserve"> </w:t>
      </w:r>
      <w:proofErr w:type="spellStart"/>
      <w:r w:rsidRPr="008D5070">
        <w:rPr>
          <w:rFonts w:ascii="Sylfaen" w:hAnsi="Sylfaen" w:cs="Sylfaen"/>
        </w:rPr>
        <w:t>პრინციპებს</w:t>
      </w:r>
      <w:proofErr w:type="spellEnd"/>
      <w:r w:rsidRPr="008D5070">
        <w:rPr>
          <w:rFonts w:ascii="Sylfaen" w:hAnsi="Sylfaen" w:cs="Sylfaen"/>
        </w:rPr>
        <w:t xml:space="preserve">, </w:t>
      </w:r>
      <w:proofErr w:type="spellStart"/>
      <w:r w:rsidRPr="008D5070">
        <w:rPr>
          <w:rFonts w:ascii="Sylfaen" w:hAnsi="Sylfaen" w:cs="Sylfaen"/>
        </w:rPr>
        <w:t>დანაშაულის</w:t>
      </w:r>
      <w:proofErr w:type="spellEnd"/>
      <w:r w:rsidRPr="008D5070">
        <w:rPr>
          <w:rFonts w:ascii="Sylfaen" w:hAnsi="Sylfaen" w:cs="Sylfaen"/>
        </w:rPr>
        <w:t xml:space="preserve"> </w:t>
      </w:r>
      <w:proofErr w:type="spellStart"/>
      <w:r w:rsidRPr="008D5070">
        <w:rPr>
          <w:rFonts w:ascii="Sylfaen" w:hAnsi="Sylfaen" w:cs="Sylfaen"/>
        </w:rPr>
        <w:t>არსსა</w:t>
      </w:r>
      <w:proofErr w:type="spellEnd"/>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სახეებს</w:t>
      </w:r>
      <w:proofErr w:type="spellEnd"/>
      <w:r w:rsidRPr="008D5070">
        <w:rPr>
          <w:rFonts w:ascii="Sylfaen" w:hAnsi="Sylfaen" w:cs="Sylfaen"/>
        </w:rPr>
        <w:t xml:space="preserve">, </w:t>
      </w:r>
      <w:proofErr w:type="spellStart"/>
      <w:r w:rsidRPr="008D5070">
        <w:rPr>
          <w:rFonts w:ascii="Sylfaen" w:hAnsi="Sylfaen" w:cs="Sylfaen"/>
        </w:rPr>
        <w:t>სასჯელის</w:t>
      </w:r>
      <w:proofErr w:type="spellEnd"/>
      <w:r w:rsidRPr="008D5070">
        <w:t xml:space="preserve">  </w:t>
      </w:r>
      <w:proofErr w:type="spellStart"/>
      <w:r w:rsidRPr="008D5070">
        <w:rPr>
          <w:rFonts w:ascii="Sylfaen" w:hAnsi="Sylfaen" w:cs="Sylfaen"/>
        </w:rPr>
        <w:t>სისტემას</w:t>
      </w:r>
      <w:proofErr w:type="spellEnd"/>
      <w:r w:rsidRPr="008D5070">
        <w:rPr>
          <w:rFonts w:ascii="Sylfaen" w:hAnsi="Sylfaen" w:cs="Sylfaen"/>
        </w:rPr>
        <w:t xml:space="preserve">, </w:t>
      </w:r>
      <w:r w:rsidRPr="008D5070">
        <w:rPr>
          <w:rFonts w:ascii="Sylfaen" w:hAnsi="Sylfaen"/>
        </w:rPr>
        <w:t xml:space="preserve"> </w:t>
      </w:r>
      <w:proofErr w:type="spellStart"/>
      <w:r w:rsidRPr="008D5070">
        <w:rPr>
          <w:rFonts w:ascii="Sylfaen" w:hAnsi="Sylfaen"/>
        </w:rPr>
        <w:t>სისხლის</w:t>
      </w:r>
      <w:proofErr w:type="spellEnd"/>
      <w:r w:rsidRPr="008D5070">
        <w:rPr>
          <w:rFonts w:ascii="Sylfaen" w:hAnsi="Sylfaen"/>
        </w:rPr>
        <w:t xml:space="preserve"> </w:t>
      </w:r>
      <w:proofErr w:type="spellStart"/>
      <w:r w:rsidRPr="008D5070">
        <w:rPr>
          <w:rFonts w:ascii="Sylfaen" w:hAnsi="Sylfaen"/>
        </w:rPr>
        <w:t>სამართალწარმოების</w:t>
      </w:r>
      <w:proofErr w:type="spellEnd"/>
      <w:r w:rsidRPr="008D5070">
        <w:rPr>
          <w:rFonts w:ascii="Sylfaen" w:hAnsi="Sylfaen"/>
        </w:rPr>
        <w:t xml:space="preserve"> </w:t>
      </w:r>
      <w:proofErr w:type="spellStart"/>
      <w:r w:rsidRPr="008D5070">
        <w:rPr>
          <w:rFonts w:ascii="Sylfaen" w:hAnsi="Sylfaen"/>
        </w:rPr>
        <w:t>სტადიებს</w:t>
      </w:r>
      <w:r w:rsidR="008D5070" w:rsidRPr="008D5070">
        <w:rPr>
          <w:rFonts w:ascii="Sylfaen" w:hAnsi="Sylfaen"/>
        </w:rPr>
        <w:t>ა</w:t>
      </w:r>
      <w:proofErr w:type="spellEnd"/>
      <w:r w:rsidR="008D5070" w:rsidRPr="008D5070">
        <w:rPr>
          <w:rFonts w:ascii="Sylfaen" w:hAnsi="Sylfaen"/>
        </w:rPr>
        <w:t xml:space="preserve"> </w:t>
      </w:r>
      <w:proofErr w:type="spellStart"/>
      <w:r w:rsidR="008D5070" w:rsidRPr="008D5070">
        <w:rPr>
          <w:rFonts w:ascii="Sylfaen" w:hAnsi="Sylfaen"/>
        </w:rPr>
        <w:t>და</w:t>
      </w:r>
      <w:proofErr w:type="spellEnd"/>
      <w:r w:rsidR="008D5070" w:rsidRPr="008D5070">
        <w:rPr>
          <w:rFonts w:ascii="Sylfaen" w:hAnsi="Sylfaen"/>
        </w:rPr>
        <w:t xml:space="preserve"> </w:t>
      </w:r>
      <w:proofErr w:type="spellStart"/>
      <w:r w:rsidR="008D5070" w:rsidRPr="008D5070">
        <w:rPr>
          <w:rFonts w:ascii="Sylfaen" w:hAnsi="Sylfaen"/>
        </w:rPr>
        <w:t>თავისებურებებს</w:t>
      </w:r>
      <w:proofErr w:type="spellEnd"/>
      <w:r w:rsidR="008D5070" w:rsidRPr="008D5070">
        <w:rPr>
          <w:rFonts w:ascii="Sylfaen" w:hAnsi="Sylfaen"/>
        </w:rPr>
        <w:t>;</w:t>
      </w:r>
    </w:p>
    <w:p w14:paraId="4D485AC4" w14:textId="0A65ABFB" w:rsidR="0061189C" w:rsidRPr="00BE69FE" w:rsidRDefault="0061189C" w:rsidP="0061189C">
      <w:pPr>
        <w:pStyle w:val="ListParagraph"/>
        <w:numPr>
          <w:ilvl w:val="0"/>
          <w:numId w:val="33"/>
        </w:numPr>
        <w:spacing w:line="276" w:lineRule="auto"/>
        <w:jc w:val="both"/>
        <w:rPr>
          <w:rFonts w:ascii="Sylfaen" w:hAnsi="Sylfaen"/>
          <w:lang w:val="ka-GE"/>
        </w:rPr>
      </w:pPr>
      <w:proofErr w:type="spellStart"/>
      <w:r w:rsidRPr="008D5070">
        <w:rPr>
          <w:rFonts w:ascii="Sylfaen" w:hAnsi="Sylfaen" w:cs="Sylfaen"/>
        </w:rPr>
        <w:t>საერთაშორისო</w:t>
      </w:r>
      <w:proofErr w:type="spellEnd"/>
      <w:r w:rsidRPr="008D5070">
        <w:rPr>
          <w:rFonts w:ascii="Sylfaen" w:hAnsi="Sylfaen" w:cs="Sylfaen"/>
        </w:rPr>
        <w:t xml:space="preserve"> </w:t>
      </w:r>
      <w:proofErr w:type="spellStart"/>
      <w:r w:rsidRPr="008D5070">
        <w:rPr>
          <w:rFonts w:ascii="Sylfaen" w:hAnsi="Sylfaen" w:cs="Sylfaen"/>
        </w:rPr>
        <w:t>სამართლის</w:t>
      </w:r>
      <w:proofErr w:type="spellEnd"/>
      <w:r w:rsidRPr="008D5070">
        <w:rPr>
          <w:rFonts w:ascii="Sylfaen" w:hAnsi="Sylfaen" w:cs="Sylfaen"/>
        </w:rPr>
        <w:t xml:space="preserve"> </w:t>
      </w:r>
      <w:proofErr w:type="spellStart"/>
      <w:r w:rsidRPr="008D5070">
        <w:rPr>
          <w:rFonts w:ascii="Sylfaen" w:hAnsi="Sylfaen" w:cs="Sylfaen"/>
        </w:rPr>
        <w:t>სისტემას</w:t>
      </w:r>
      <w:proofErr w:type="spellEnd"/>
      <w:r w:rsidR="00637EFE">
        <w:rPr>
          <w:rFonts w:ascii="Sylfaen" w:hAnsi="Sylfaen" w:cs="Sylfaen"/>
          <w:lang w:val="ka-GE"/>
        </w:rPr>
        <w:t>ა</w:t>
      </w:r>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ძირითად</w:t>
      </w:r>
      <w:proofErr w:type="spellEnd"/>
      <w:r w:rsidRPr="008D5070">
        <w:rPr>
          <w:rFonts w:ascii="Sylfaen" w:hAnsi="Sylfaen" w:cs="Sylfaen"/>
        </w:rPr>
        <w:t xml:space="preserve"> </w:t>
      </w:r>
      <w:proofErr w:type="spellStart"/>
      <w:proofErr w:type="gramStart"/>
      <w:r w:rsidRPr="008D5070">
        <w:rPr>
          <w:rFonts w:ascii="Sylfaen" w:hAnsi="Sylfaen" w:cs="Sylfaen"/>
        </w:rPr>
        <w:t>პრინციპებს</w:t>
      </w:r>
      <w:proofErr w:type="spellEnd"/>
      <w:r w:rsidRPr="008D5070">
        <w:rPr>
          <w:rFonts w:ascii="Sylfaen" w:hAnsi="Sylfaen" w:cs="Sylfaen"/>
        </w:rPr>
        <w:t xml:space="preserve">,  </w:t>
      </w:r>
      <w:proofErr w:type="spellStart"/>
      <w:r w:rsidRPr="008D5070">
        <w:rPr>
          <w:rFonts w:ascii="Sylfaen" w:hAnsi="Sylfaen" w:cs="Sylfaen"/>
        </w:rPr>
        <w:t>ინსტიტუტებსა</w:t>
      </w:r>
      <w:proofErr w:type="spellEnd"/>
      <w:proofErr w:type="gramEnd"/>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მექანიზმებს</w:t>
      </w:r>
      <w:proofErr w:type="spellEnd"/>
      <w:r w:rsidRPr="008D5070">
        <w:rPr>
          <w:rFonts w:ascii="Sylfaen" w:hAnsi="Sylfaen" w:cs="Sylfaen"/>
        </w:rPr>
        <w:t xml:space="preserve">, </w:t>
      </w:r>
      <w:proofErr w:type="spellStart"/>
      <w:r w:rsidRPr="008D5070">
        <w:rPr>
          <w:rFonts w:ascii="Sylfaen" w:hAnsi="Sylfaen" w:cs="Sylfaen"/>
        </w:rPr>
        <w:t>საერთაშორისო</w:t>
      </w:r>
      <w:proofErr w:type="spellEnd"/>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ეროვნული</w:t>
      </w:r>
      <w:proofErr w:type="spellEnd"/>
      <w:r w:rsidRPr="008D5070">
        <w:rPr>
          <w:rFonts w:ascii="Sylfaen" w:hAnsi="Sylfaen" w:cs="Sylfaen"/>
        </w:rPr>
        <w:t xml:space="preserve"> </w:t>
      </w:r>
      <w:proofErr w:type="spellStart"/>
      <w:r w:rsidRPr="008D5070">
        <w:rPr>
          <w:rFonts w:ascii="Sylfaen" w:hAnsi="Sylfaen" w:cs="Sylfaen"/>
        </w:rPr>
        <w:t>სამართლის</w:t>
      </w:r>
      <w:proofErr w:type="spellEnd"/>
      <w:r w:rsidRPr="008D5070">
        <w:rPr>
          <w:rFonts w:ascii="Sylfaen" w:hAnsi="Sylfaen" w:cs="Sylfaen"/>
        </w:rPr>
        <w:t xml:space="preserve"> </w:t>
      </w:r>
      <w:proofErr w:type="spellStart"/>
      <w:r w:rsidRPr="008D5070">
        <w:rPr>
          <w:rFonts w:ascii="Sylfaen" w:hAnsi="Sylfaen" w:cs="Sylfaen"/>
        </w:rPr>
        <w:t>თანაფარდობას</w:t>
      </w:r>
      <w:proofErr w:type="spellEnd"/>
      <w:r w:rsidRPr="008D5070">
        <w:rPr>
          <w:rFonts w:ascii="Sylfaen" w:hAnsi="Sylfaen" w:cs="Sylfaen"/>
        </w:rPr>
        <w:t xml:space="preserve">,  </w:t>
      </w:r>
      <w:proofErr w:type="spellStart"/>
      <w:r w:rsidRPr="008D5070">
        <w:rPr>
          <w:rFonts w:ascii="Sylfaen" w:hAnsi="Sylfaen" w:cs="Sylfaen"/>
        </w:rPr>
        <w:t>სახელმწიფოსათვის</w:t>
      </w:r>
      <w:proofErr w:type="spellEnd"/>
      <w:r w:rsidRPr="008D5070">
        <w:rPr>
          <w:rFonts w:ascii="Sylfaen" w:hAnsi="Sylfaen" w:cs="Sylfaen"/>
        </w:rPr>
        <w:t xml:space="preserve"> </w:t>
      </w:r>
      <w:proofErr w:type="spellStart"/>
      <w:r w:rsidRPr="008D5070">
        <w:rPr>
          <w:rFonts w:ascii="Sylfaen" w:hAnsi="Sylfaen" w:cs="Sylfaen"/>
        </w:rPr>
        <w:t>დადგენილ</w:t>
      </w:r>
      <w:proofErr w:type="spellEnd"/>
      <w:r w:rsidRPr="008D5070">
        <w:rPr>
          <w:rFonts w:ascii="Sylfaen" w:hAnsi="Sylfaen" w:cs="Sylfaen"/>
        </w:rPr>
        <w:t xml:space="preserve"> </w:t>
      </w:r>
      <w:proofErr w:type="spellStart"/>
      <w:r w:rsidRPr="008D5070">
        <w:rPr>
          <w:rFonts w:ascii="Sylfaen" w:hAnsi="Sylfaen" w:cs="Sylfaen"/>
        </w:rPr>
        <w:t>უფლებებსა</w:t>
      </w:r>
      <w:proofErr w:type="spellEnd"/>
      <w:r w:rsidRPr="008D5070">
        <w:rPr>
          <w:rFonts w:ascii="Sylfaen" w:hAnsi="Sylfaen" w:cs="Sylfaen"/>
        </w:rPr>
        <w:t xml:space="preserve"> </w:t>
      </w:r>
      <w:proofErr w:type="spellStart"/>
      <w:r w:rsidRPr="008D5070">
        <w:rPr>
          <w:rFonts w:ascii="Sylfaen" w:hAnsi="Sylfaen" w:cs="Sylfaen"/>
        </w:rPr>
        <w:t>და</w:t>
      </w:r>
      <w:proofErr w:type="spellEnd"/>
      <w:r w:rsidRPr="008D5070">
        <w:rPr>
          <w:rFonts w:ascii="Sylfaen" w:hAnsi="Sylfaen" w:cs="Sylfaen"/>
        </w:rPr>
        <w:t xml:space="preserve"> </w:t>
      </w:r>
      <w:proofErr w:type="spellStart"/>
      <w:r w:rsidRPr="008D5070">
        <w:rPr>
          <w:rFonts w:ascii="Sylfaen" w:hAnsi="Sylfaen" w:cs="Sylfaen"/>
        </w:rPr>
        <w:t>ვალდებულებებს</w:t>
      </w:r>
      <w:proofErr w:type="spellEnd"/>
      <w:r w:rsidRPr="008D5070">
        <w:rPr>
          <w:rFonts w:ascii="Sylfaen" w:hAnsi="Sylfaen" w:cs="Sylfaen"/>
        </w:rPr>
        <w:t xml:space="preserve">, </w:t>
      </w:r>
      <w:proofErr w:type="spellStart"/>
      <w:r w:rsidRPr="008D5070">
        <w:rPr>
          <w:rFonts w:ascii="Sylfaen" w:hAnsi="Sylfaen" w:cs="Sylfaen"/>
        </w:rPr>
        <w:t>პასუხისმგებლობების</w:t>
      </w:r>
      <w:proofErr w:type="spellEnd"/>
      <w:r w:rsidRPr="008D5070">
        <w:rPr>
          <w:rFonts w:ascii="Sylfaen" w:hAnsi="Sylfaen" w:cs="Sylfaen"/>
        </w:rPr>
        <w:t xml:space="preserve">  </w:t>
      </w:r>
      <w:proofErr w:type="spellStart"/>
      <w:r w:rsidRPr="008D5070">
        <w:rPr>
          <w:rFonts w:ascii="Sylfaen" w:hAnsi="Sylfaen" w:cs="Sylfaen"/>
        </w:rPr>
        <w:t>მექანიზმებს</w:t>
      </w:r>
      <w:proofErr w:type="spellEnd"/>
      <w:r w:rsidRPr="008D5070">
        <w:rPr>
          <w:rFonts w:ascii="Sylfaen" w:hAnsi="Sylfaen" w:cs="Sylfaen"/>
        </w:rPr>
        <w:t>.</w:t>
      </w:r>
    </w:p>
    <w:p w14:paraId="14A8295A" w14:textId="77777777" w:rsidR="00202C39" w:rsidRPr="00202C39" w:rsidRDefault="00202C39" w:rsidP="00202C39">
      <w:pPr>
        <w:pStyle w:val="ListParagraph"/>
        <w:numPr>
          <w:ilvl w:val="0"/>
          <w:numId w:val="34"/>
        </w:numPr>
        <w:jc w:val="both"/>
        <w:rPr>
          <w:rFonts w:ascii="Sylfaen" w:hAnsi="Sylfaen" w:cstheme="minorHAnsi"/>
          <w:color w:val="000000" w:themeColor="text1"/>
        </w:rPr>
      </w:pPr>
      <w:r w:rsidRPr="00202C39">
        <w:rPr>
          <w:rFonts w:ascii="Sylfaen" w:hAnsi="Sylfaen" w:cstheme="minorHAnsi"/>
          <w:color w:val="000000" w:themeColor="text1"/>
          <w:lang w:val="ka-GE"/>
        </w:rPr>
        <w:t>აღწერს იურიდიული პროფესიული მრავალფეროვანი საქმიანობის განხორციელების  გზებს და  ცალკეულ იურიდიულ პროფესიებში გამოყენებად პროფესიული ქცევის წესებს.</w:t>
      </w:r>
    </w:p>
    <w:p w14:paraId="139985A1" w14:textId="77777777" w:rsidR="00BE69FE" w:rsidRPr="00BE69FE" w:rsidRDefault="00BE69FE" w:rsidP="00BE69FE">
      <w:pPr>
        <w:spacing w:line="276" w:lineRule="auto"/>
        <w:jc w:val="both"/>
        <w:rPr>
          <w:rFonts w:ascii="Sylfaen" w:hAnsi="Sylfaen"/>
          <w:lang w:val="ka-GE"/>
        </w:rPr>
      </w:pPr>
    </w:p>
    <w:bookmarkEnd w:id="1"/>
    <w:p w14:paraId="2478DCD4" w14:textId="6AD7CFBE" w:rsidR="00BC0AE9" w:rsidRPr="0061189C" w:rsidRDefault="00BC0AE9" w:rsidP="00376B44">
      <w:pPr>
        <w:pStyle w:val="ListParagraph"/>
        <w:numPr>
          <w:ilvl w:val="1"/>
          <w:numId w:val="8"/>
        </w:numPr>
        <w:jc w:val="both"/>
        <w:rPr>
          <w:rFonts w:ascii="Sylfaen" w:eastAsia="Times New Roman" w:hAnsi="Sylfaen" w:cs="Menlo Regular"/>
          <w:b/>
          <w:color w:val="000000" w:themeColor="text1"/>
          <w:shd w:val="clear" w:color="auto" w:fill="FFFFFF"/>
          <w:lang w:val="ka-GE"/>
        </w:rPr>
      </w:pPr>
      <w:r w:rsidRPr="0061189C">
        <w:rPr>
          <w:rFonts w:ascii="Sylfaen" w:eastAsia="Times New Roman" w:hAnsi="Sylfaen" w:cs="Menlo Regular"/>
          <w:b/>
          <w:color w:val="000000" w:themeColor="text1"/>
          <w:shd w:val="clear" w:color="auto" w:fill="FFFFFF"/>
          <w:lang w:val="ka-GE"/>
        </w:rPr>
        <w:t>უნარი</w:t>
      </w:r>
    </w:p>
    <w:p w14:paraId="74499346" w14:textId="219DA55F" w:rsidR="009D27BB" w:rsidRPr="009D27BB" w:rsidRDefault="009D27BB" w:rsidP="009D27BB">
      <w:pPr>
        <w:jc w:val="both"/>
        <w:rPr>
          <w:rFonts w:ascii="Sylfaen" w:eastAsia="Times New Roman" w:hAnsi="Sylfaen" w:cs="Menlo Regular"/>
          <w:color w:val="000000" w:themeColor="text1"/>
          <w:highlight w:val="yellow"/>
          <w:shd w:val="clear" w:color="auto" w:fill="FFFFFF"/>
          <w:lang w:val="ka-GE"/>
        </w:rPr>
      </w:pPr>
      <w:bookmarkStart w:id="3" w:name="_Hlk22737045"/>
      <w:r w:rsidRPr="009D27BB">
        <w:rPr>
          <w:rFonts w:ascii="Sylfaen" w:eastAsia="Times New Roman" w:hAnsi="Sylfaen" w:cs="Menlo Regular"/>
          <w:color w:val="000000" w:themeColor="text1"/>
          <w:shd w:val="clear" w:color="auto" w:fill="FFFFFF"/>
          <w:lang w:val="ka-GE"/>
        </w:rPr>
        <w:t>სამართ</w:t>
      </w:r>
      <w:r w:rsidR="008C729F">
        <w:rPr>
          <w:rFonts w:ascii="Sylfaen" w:eastAsia="Times New Roman" w:hAnsi="Sylfaen" w:cs="Menlo Regular"/>
          <w:color w:val="000000" w:themeColor="text1"/>
          <w:shd w:val="clear" w:color="auto" w:fill="FFFFFF"/>
          <w:lang w:val="ka-GE"/>
        </w:rPr>
        <w:t>ლის</w:t>
      </w:r>
      <w:r w:rsidRPr="009D27BB">
        <w:rPr>
          <w:rFonts w:ascii="Sylfaen" w:eastAsia="Times New Roman" w:hAnsi="Sylfaen" w:cs="Menlo Regular"/>
          <w:color w:val="000000" w:themeColor="text1"/>
          <w:shd w:val="clear" w:color="auto" w:fill="FFFFFF"/>
          <w:lang w:val="ka-GE"/>
        </w:rPr>
        <w:t xml:space="preserve"> ბაკალავრს </w:t>
      </w:r>
      <w:r w:rsidR="00837BAE">
        <w:rPr>
          <w:rFonts w:ascii="Sylfaen" w:eastAsia="Times New Roman" w:hAnsi="Sylfaen" w:cs="Menlo Regular"/>
          <w:color w:val="000000" w:themeColor="text1"/>
          <w:shd w:val="clear" w:color="auto" w:fill="FFFFFF"/>
          <w:lang w:val="ka-GE"/>
        </w:rPr>
        <w:t>შეუძლია</w:t>
      </w:r>
      <w:r w:rsidRPr="009D27BB">
        <w:rPr>
          <w:rFonts w:ascii="Sylfaen" w:eastAsia="Times New Roman" w:hAnsi="Sylfaen" w:cs="Menlo Regular"/>
          <w:color w:val="000000" w:themeColor="text1"/>
          <w:shd w:val="clear" w:color="auto" w:fill="FFFFFF"/>
          <w:lang w:val="ka-GE"/>
        </w:rPr>
        <w:t>:</w:t>
      </w:r>
      <w:bookmarkEnd w:id="3"/>
    </w:p>
    <w:p w14:paraId="045A816F" w14:textId="15409F5E" w:rsidR="00CC343A" w:rsidRDefault="00F963EC" w:rsidP="00676937">
      <w:pPr>
        <w:pStyle w:val="ListParagraph"/>
        <w:numPr>
          <w:ilvl w:val="0"/>
          <w:numId w:val="3"/>
        </w:numPr>
        <w:spacing w:after="240" w:line="276" w:lineRule="auto"/>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პირველადი</w:t>
      </w:r>
      <w:r w:rsidR="00423951">
        <w:rPr>
          <w:rFonts w:ascii="Sylfaen" w:eastAsia="Times New Roman" w:hAnsi="Sylfaen" w:cs="Times New Roman"/>
          <w:color w:val="000000" w:themeColor="text1"/>
          <w:lang w:val="ka-GE"/>
        </w:rPr>
        <w:t xml:space="preserve"> </w:t>
      </w:r>
      <w:r w:rsidR="00941741">
        <w:rPr>
          <w:rFonts w:ascii="Sylfaen" w:eastAsia="Times New Roman" w:hAnsi="Sylfaen" w:cs="Times New Roman"/>
          <w:color w:val="000000" w:themeColor="text1"/>
          <w:lang w:val="ka-GE"/>
        </w:rPr>
        <w:t>სამეცნიერო, ნორმატიული და პრეცედენტული წყაროების</w:t>
      </w:r>
      <w:r w:rsidR="00423951">
        <w:rPr>
          <w:rFonts w:ascii="Sylfaen" w:eastAsia="Times New Roman" w:hAnsi="Sylfaen" w:cs="Times New Roman"/>
          <w:color w:val="000000" w:themeColor="text1"/>
          <w:lang w:val="ka-GE"/>
        </w:rPr>
        <w:t xml:space="preserve"> მოძიება</w:t>
      </w:r>
      <w:r w:rsidR="00941741">
        <w:rPr>
          <w:rFonts w:ascii="Sylfaen" w:eastAsia="Times New Roman" w:hAnsi="Sylfaen" w:cs="Times New Roman"/>
          <w:color w:val="000000" w:themeColor="text1"/>
          <w:lang w:val="ka-GE"/>
        </w:rPr>
        <w:t xml:space="preserve">, </w:t>
      </w:r>
      <w:r w:rsidR="00423951">
        <w:rPr>
          <w:rFonts w:ascii="Sylfaen" w:eastAsia="Times New Roman" w:hAnsi="Sylfaen" w:cs="Times New Roman"/>
          <w:color w:val="000000" w:themeColor="text1"/>
          <w:lang w:val="ka-GE"/>
        </w:rPr>
        <w:t>მოკვლევა</w:t>
      </w:r>
      <w:r w:rsidR="00941741">
        <w:rPr>
          <w:rFonts w:ascii="Sylfaen" w:eastAsia="Times New Roman" w:hAnsi="Sylfaen" w:cs="Times New Roman"/>
          <w:color w:val="000000" w:themeColor="text1"/>
          <w:lang w:val="ka-GE"/>
        </w:rPr>
        <w:t>,</w:t>
      </w:r>
      <w:r w:rsidR="00423951">
        <w:rPr>
          <w:rFonts w:ascii="Sylfaen" w:eastAsia="Times New Roman" w:hAnsi="Sylfaen" w:cs="Times New Roman"/>
          <w:color w:val="000000" w:themeColor="text1"/>
          <w:lang w:val="ka-GE"/>
        </w:rPr>
        <w:t xml:space="preserve"> აღრიცხვა, გამოყენება და შენახვა</w:t>
      </w:r>
      <w:r w:rsidR="00941741">
        <w:rPr>
          <w:rFonts w:ascii="Sylfaen" w:eastAsia="Times New Roman" w:hAnsi="Sylfaen" w:cs="Times New Roman"/>
          <w:color w:val="000000" w:themeColor="text1"/>
          <w:lang w:val="ka-GE"/>
        </w:rPr>
        <w:t>;</w:t>
      </w:r>
    </w:p>
    <w:p w14:paraId="669A766D" w14:textId="5B4A1D7D" w:rsidR="008C1674" w:rsidRDefault="001C27DE" w:rsidP="00676937">
      <w:pPr>
        <w:pStyle w:val="ListParagraph"/>
        <w:numPr>
          <w:ilvl w:val="0"/>
          <w:numId w:val="3"/>
        </w:numPr>
        <w:spacing w:after="240" w:line="276" w:lineRule="auto"/>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 xml:space="preserve">ზეპირი და წერილობითი </w:t>
      </w:r>
      <w:r w:rsidR="00941741">
        <w:rPr>
          <w:rFonts w:ascii="Sylfaen" w:eastAsia="Times New Roman" w:hAnsi="Sylfaen" w:cs="Times New Roman"/>
          <w:color w:val="000000" w:themeColor="text1"/>
          <w:lang w:val="ka-GE"/>
        </w:rPr>
        <w:t xml:space="preserve">ეფექტური </w:t>
      </w:r>
      <w:r>
        <w:rPr>
          <w:rFonts w:ascii="Sylfaen" w:eastAsia="Times New Roman" w:hAnsi="Sylfaen" w:cs="Times New Roman"/>
          <w:color w:val="000000" w:themeColor="text1"/>
          <w:lang w:val="ka-GE"/>
        </w:rPr>
        <w:t>კომუნიკაცია</w:t>
      </w:r>
      <w:r w:rsidR="00941741">
        <w:rPr>
          <w:rFonts w:ascii="Sylfaen" w:eastAsia="Times New Roman" w:hAnsi="Sylfaen" w:cs="Times New Roman"/>
          <w:color w:val="000000" w:themeColor="text1"/>
          <w:lang w:val="ka-GE"/>
        </w:rPr>
        <w:t>,</w:t>
      </w:r>
      <w:r>
        <w:rPr>
          <w:rFonts w:ascii="Sylfaen" w:eastAsia="Times New Roman" w:hAnsi="Sylfaen" w:cs="Times New Roman"/>
          <w:color w:val="000000" w:themeColor="text1"/>
          <w:lang w:val="ka-GE"/>
        </w:rPr>
        <w:t xml:space="preserve"> </w:t>
      </w:r>
      <w:r w:rsidR="008C1674">
        <w:rPr>
          <w:rFonts w:ascii="Sylfaen" w:eastAsia="Times New Roman" w:hAnsi="Sylfaen" w:cs="Times New Roman"/>
          <w:color w:val="000000" w:themeColor="text1"/>
          <w:lang w:val="ka-GE"/>
        </w:rPr>
        <w:t xml:space="preserve"> კერძოდ, ისე, როგორც ეს მოეთხოვება პირს პროფესიაში შესვლი</w:t>
      </w:r>
      <w:r w:rsidR="00941741">
        <w:rPr>
          <w:rFonts w:ascii="Sylfaen" w:eastAsia="Times New Roman" w:hAnsi="Sylfaen" w:cs="Times New Roman"/>
          <w:color w:val="000000" w:themeColor="text1"/>
          <w:lang w:val="ka-GE"/>
        </w:rPr>
        <w:t xml:space="preserve">სათვის, </w:t>
      </w:r>
      <w:r w:rsidR="008C1674">
        <w:rPr>
          <w:rFonts w:ascii="Sylfaen" w:eastAsia="Times New Roman" w:hAnsi="Sylfaen" w:cs="Times New Roman"/>
          <w:color w:val="000000" w:themeColor="text1"/>
          <w:lang w:val="ka-GE"/>
        </w:rPr>
        <w:t>მათ შორის,</w:t>
      </w:r>
      <w:r w:rsidR="00941741">
        <w:rPr>
          <w:rFonts w:ascii="Sylfaen" w:eastAsia="Times New Roman" w:hAnsi="Sylfaen" w:cs="Times New Roman"/>
          <w:color w:val="000000" w:themeColor="text1"/>
          <w:lang w:val="ka-GE"/>
        </w:rPr>
        <w:t xml:space="preserve">  იურიდიული</w:t>
      </w:r>
      <w:r>
        <w:rPr>
          <w:rFonts w:ascii="Sylfaen" w:eastAsia="Times New Roman" w:hAnsi="Sylfaen" w:cs="Times New Roman"/>
          <w:color w:val="000000" w:themeColor="text1"/>
          <w:lang w:val="ka-GE"/>
        </w:rPr>
        <w:t xml:space="preserve"> დოკუმენტების </w:t>
      </w:r>
      <w:r w:rsidR="000706D2">
        <w:rPr>
          <w:rFonts w:ascii="Sylfaen" w:eastAsia="Times New Roman" w:hAnsi="Sylfaen" w:cs="Times New Roman"/>
          <w:color w:val="000000" w:themeColor="text1"/>
          <w:lang w:val="ka-GE"/>
        </w:rPr>
        <w:t>შედგენ</w:t>
      </w:r>
      <w:r w:rsidR="008C1674">
        <w:rPr>
          <w:rFonts w:ascii="Sylfaen" w:eastAsia="Times New Roman" w:hAnsi="Sylfaen" w:cs="Times New Roman"/>
          <w:color w:val="000000" w:themeColor="text1"/>
          <w:lang w:val="ka-GE"/>
        </w:rPr>
        <w:t>ა</w:t>
      </w:r>
      <w:r w:rsidR="000706D2" w:rsidRPr="000706D2">
        <w:rPr>
          <w:rFonts w:ascii="Sylfaen" w:eastAsia="Times New Roman" w:hAnsi="Sylfaen" w:cs="Times New Roman"/>
          <w:color w:val="000000" w:themeColor="text1"/>
          <w:lang w:val="ka-GE"/>
        </w:rPr>
        <w:t xml:space="preserve">, </w:t>
      </w:r>
      <w:r w:rsidR="008C1674">
        <w:rPr>
          <w:rFonts w:ascii="Sylfaen" w:eastAsia="Times New Roman" w:hAnsi="Sylfaen" w:cs="Times New Roman"/>
          <w:color w:val="000000" w:themeColor="text1"/>
          <w:lang w:val="ka-GE"/>
        </w:rPr>
        <w:t xml:space="preserve">პროფესიული აზრის </w:t>
      </w:r>
      <w:r w:rsidR="000706D2">
        <w:rPr>
          <w:rFonts w:ascii="Sylfaen" w:eastAsia="Times New Roman" w:hAnsi="Sylfaen" w:cs="Times New Roman"/>
          <w:color w:val="000000" w:themeColor="text1"/>
          <w:lang w:val="ka-GE"/>
        </w:rPr>
        <w:t>გასაგებად გადმოცემ</w:t>
      </w:r>
      <w:r w:rsidR="008C1674">
        <w:rPr>
          <w:rFonts w:ascii="Sylfaen" w:eastAsia="Times New Roman" w:hAnsi="Sylfaen" w:cs="Times New Roman"/>
          <w:color w:val="000000" w:themeColor="text1"/>
          <w:lang w:val="ka-GE"/>
        </w:rPr>
        <w:t>ა,</w:t>
      </w:r>
      <w:r w:rsidR="000706D2">
        <w:rPr>
          <w:rFonts w:ascii="Sylfaen" w:eastAsia="Times New Roman" w:hAnsi="Sylfaen" w:cs="Times New Roman"/>
          <w:color w:val="000000" w:themeColor="text1"/>
          <w:lang w:val="ka-GE"/>
        </w:rPr>
        <w:t xml:space="preserve"> როგორც პროფესი</w:t>
      </w:r>
      <w:r w:rsidR="008C1674">
        <w:rPr>
          <w:rFonts w:ascii="Sylfaen" w:eastAsia="Times New Roman" w:hAnsi="Sylfaen" w:cs="Times New Roman"/>
          <w:color w:val="000000" w:themeColor="text1"/>
          <w:lang w:val="ka-GE"/>
        </w:rPr>
        <w:t xml:space="preserve">ული (იგულისხმება სასამართლო </w:t>
      </w:r>
      <w:proofErr w:type="spellStart"/>
      <w:r w:rsidR="008C1674">
        <w:rPr>
          <w:rFonts w:ascii="Sylfaen" w:eastAsia="Times New Roman" w:hAnsi="Sylfaen" w:cs="Times New Roman"/>
          <w:color w:val="000000" w:themeColor="text1"/>
          <w:lang w:val="ka-GE"/>
        </w:rPr>
        <w:t>საქმისწარმოებაც</w:t>
      </w:r>
      <w:proofErr w:type="spellEnd"/>
      <w:r w:rsidR="008C1674">
        <w:rPr>
          <w:rFonts w:ascii="Sylfaen" w:eastAsia="Times New Roman" w:hAnsi="Sylfaen" w:cs="Times New Roman"/>
          <w:color w:val="000000" w:themeColor="text1"/>
          <w:lang w:val="ka-GE"/>
        </w:rPr>
        <w:t xml:space="preserve">), </w:t>
      </w:r>
      <w:r w:rsidR="000706D2">
        <w:rPr>
          <w:rFonts w:ascii="Sylfaen" w:eastAsia="Times New Roman" w:hAnsi="Sylfaen" w:cs="Times New Roman"/>
          <w:color w:val="000000" w:themeColor="text1"/>
          <w:lang w:val="ka-GE"/>
        </w:rPr>
        <w:t xml:space="preserve">ისე </w:t>
      </w:r>
      <w:r w:rsidR="00B43DB7">
        <w:rPr>
          <w:rFonts w:ascii="Sylfaen" w:eastAsia="Times New Roman" w:hAnsi="Sylfaen" w:cs="Times New Roman"/>
          <w:color w:val="000000" w:themeColor="text1"/>
          <w:lang w:val="ka-GE"/>
        </w:rPr>
        <w:t xml:space="preserve">- </w:t>
      </w:r>
      <w:r w:rsidR="000706D2">
        <w:rPr>
          <w:rFonts w:ascii="Sylfaen" w:eastAsia="Times New Roman" w:hAnsi="Sylfaen" w:cs="Times New Roman"/>
          <w:color w:val="000000" w:themeColor="text1"/>
          <w:lang w:val="ka-GE"/>
        </w:rPr>
        <w:t>არაპროფესი</w:t>
      </w:r>
      <w:r w:rsidR="008C1674">
        <w:rPr>
          <w:rFonts w:ascii="Sylfaen" w:eastAsia="Times New Roman" w:hAnsi="Sylfaen" w:cs="Times New Roman"/>
          <w:color w:val="000000" w:themeColor="text1"/>
          <w:lang w:val="ka-GE"/>
        </w:rPr>
        <w:t>ული</w:t>
      </w:r>
      <w:r w:rsidR="000706D2">
        <w:rPr>
          <w:rFonts w:ascii="Sylfaen" w:eastAsia="Times New Roman" w:hAnsi="Sylfaen" w:cs="Times New Roman"/>
          <w:color w:val="000000" w:themeColor="text1"/>
          <w:lang w:val="ka-GE"/>
        </w:rPr>
        <w:t xml:space="preserve"> აუდიტორისთვის</w:t>
      </w:r>
      <w:r w:rsidR="008C1674">
        <w:rPr>
          <w:rFonts w:ascii="Sylfaen" w:eastAsia="Times New Roman" w:hAnsi="Sylfaen" w:cs="Times New Roman"/>
          <w:color w:val="000000" w:themeColor="text1"/>
          <w:lang w:val="ka-GE"/>
        </w:rPr>
        <w:t>;</w:t>
      </w:r>
    </w:p>
    <w:p w14:paraId="07DA6DD7" w14:textId="723AD40B" w:rsidR="00B82B27" w:rsidRPr="00037402" w:rsidRDefault="00671E9D" w:rsidP="00037402">
      <w:pPr>
        <w:pStyle w:val="ListParagraph"/>
        <w:numPr>
          <w:ilvl w:val="0"/>
          <w:numId w:val="9"/>
        </w:numPr>
        <w:spacing w:line="276" w:lineRule="auto"/>
        <w:jc w:val="both"/>
        <w:rPr>
          <w:rFonts w:ascii="Sylfaen" w:eastAsia="Times New Roman" w:hAnsi="Sylfaen" w:cs="Times New Roman"/>
          <w:color w:val="000000" w:themeColor="text1"/>
          <w:lang w:val="ka-GE"/>
        </w:rPr>
      </w:pPr>
      <w:r>
        <w:rPr>
          <w:rFonts w:ascii="Sylfaen" w:eastAsia="Times New Roman" w:hAnsi="Sylfaen" w:cs="Sylfaen"/>
          <w:color w:val="000000" w:themeColor="text1"/>
          <w:lang w:val="ka-GE"/>
        </w:rPr>
        <w:t>სამართლებრივი პრობლემისა და დავის</w:t>
      </w:r>
      <w:r w:rsidR="00B51922" w:rsidRPr="00F37B08">
        <w:rPr>
          <w:rFonts w:ascii="Sylfaen" w:eastAsia="Times New Roman" w:hAnsi="Sylfaen" w:cs="Sylfaen"/>
          <w:color w:val="000000" w:themeColor="text1"/>
          <w:lang w:val="ka-GE"/>
        </w:rPr>
        <w:t xml:space="preserve"> გადაწყვეტის შესაძლო გზების იდენტიფიცირება</w:t>
      </w:r>
      <w:r w:rsidR="00CA37FE">
        <w:rPr>
          <w:rFonts w:ascii="Sylfaen" w:eastAsia="Times New Roman" w:hAnsi="Sylfaen" w:cs="Sylfaen"/>
          <w:color w:val="000000" w:themeColor="text1"/>
          <w:lang w:val="ka-GE"/>
        </w:rPr>
        <w:t>;</w:t>
      </w:r>
      <w:r>
        <w:rPr>
          <w:rFonts w:ascii="Sylfaen" w:eastAsia="Times New Roman" w:hAnsi="Sylfaen" w:cs="Sylfaen"/>
          <w:color w:val="000000" w:themeColor="text1"/>
          <w:lang w:val="ka-GE"/>
        </w:rPr>
        <w:t xml:space="preserve"> </w:t>
      </w:r>
      <w:r w:rsidR="00CA37FE" w:rsidRPr="00F37B08">
        <w:rPr>
          <w:rFonts w:ascii="Sylfaen" w:eastAsia="Times New Roman" w:hAnsi="Sylfaen" w:cs="Times New Roman"/>
          <w:color w:val="000000" w:themeColor="text1"/>
          <w:lang w:val="ka-GE"/>
        </w:rPr>
        <w:t>რაციონალური</w:t>
      </w:r>
      <w:r w:rsidR="00CA37FE">
        <w:rPr>
          <w:rFonts w:ascii="Sylfaen" w:eastAsia="Times New Roman" w:hAnsi="Sylfaen" w:cs="Times New Roman"/>
          <w:color w:val="000000" w:themeColor="text1"/>
          <w:lang w:val="ka-GE"/>
        </w:rPr>
        <w:t xml:space="preserve">, დასაბუთებული </w:t>
      </w:r>
      <w:r w:rsidR="00CA37FE" w:rsidRPr="00F37B08">
        <w:rPr>
          <w:rFonts w:ascii="Sylfaen" w:eastAsia="Times New Roman" w:hAnsi="Sylfaen" w:cs="Times New Roman"/>
          <w:color w:val="000000" w:themeColor="text1"/>
          <w:lang w:val="ka-GE"/>
        </w:rPr>
        <w:t>გად</w:t>
      </w:r>
      <w:r w:rsidR="00032C0F">
        <w:rPr>
          <w:rFonts w:ascii="Sylfaen" w:eastAsia="Times New Roman" w:hAnsi="Sylfaen" w:cs="Times New Roman"/>
          <w:color w:val="000000" w:themeColor="text1"/>
          <w:lang w:val="ka-GE"/>
        </w:rPr>
        <w:t>აწყვეტილებების მიღება</w:t>
      </w:r>
      <w:r w:rsidR="00CA37FE">
        <w:rPr>
          <w:rFonts w:ascii="Sylfaen" w:eastAsia="Times New Roman" w:hAnsi="Sylfaen" w:cs="Times New Roman"/>
          <w:color w:val="000000" w:themeColor="text1"/>
          <w:lang w:val="ka-GE"/>
        </w:rPr>
        <w:t xml:space="preserve">; </w:t>
      </w:r>
      <w:r w:rsidR="00CA37FE" w:rsidRPr="00F37B08">
        <w:rPr>
          <w:rFonts w:ascii="Sylfaen" w:eastAsia="Times New Roman" w:hAnsi="Sylfaen" w:cs="Times New Roman"/>
          <w:color w:val="000000" w:themeColor="text1"/>
          <w:lang w:val="ka-GE"/>
        </w:rPr>
        <w:t>დავის</w:t>
      </w:r>
      <w:r w:rsidR="00CA37FE">
        <w:rPr>
          <w:rFonts w:ascii="Sylfaen" w:eastAsia="Times New Roman" w:hAnsi="Sylfaen" w:cs="Times New Roman"/>
          <w:color w:val="000000" w:themeColor="text1"/>
          <w:lang w:val="ka-GE"/>
        </w:rPr>
        <w:t>/</w:t>
      </w:r>
      <w:r w:rsidR="00CA37FE" w:rsidRPr="00F37B08">
        <w:rPr>
          <w:rFonts w:ascii="Sylfaen" w:eastAsia="Times New Roman" w:hAnsi="Sylfaen" w:cs="Times New Roman"/>
          <w:color w:val="000000" w:themeColor="text1"/>
          <w:lang w:val="ka-GE"/>
        </w:rPr>
        <w:t xml:space="preserve">სამართლებრივი </w:t>
      </w:r>
      <w:r w:rsidR="00CA37FE">
        <w:rPr>
          <w:rFonts w:ascii="Sylfaen" w:eastAsia="Times New Roman" w:hAnsi="Sylfaen" w:cs="Times New Roman"/>
          <w:color w:val="000000" w:themeColor="text1"/>
          <w:lang w:val="ka-GE"/>
        </w:rPr>
        <w:t>პრობლემის</w:t>
      </w:r>
      <w:r w:rsidR="00032C0F">
        <w:rPr>
          <w:rFonts w:ascii="Sylfaen" w:eastAsia="Times New Roman" w:hAnsi="Sylfaen" w:cs="Times New Roman"/>
          <w:color w:val="000000" w:themeColor="text1"/>
          <w:lang w:val="ka-GE"/>
        </w:rPr>
        <w:t xml:space="preserve"> გადაჭრა</w:t>
      </w:r>
      <w:r w:rsidR="00CA37FE" w:rsidRPr="00F37B08">
        <w:rPr>
          <w:rFonts w:ascii="Sylfaen" w:eastAsia="Times New Roman" w:hAnsi="Sylfaen" w:cs="Times New Roman"/>
          <w:color w:val="000000" w:themeColor="text1"/>
          <w:lang w:val="ka-GE"/>
        </w:rPr>
        <w:t xml:space="preserve"> ყველა მხარის მიერ წარმოდგენილი არგუმენტების გაანალიზების საფუძველზე</w:t>
      </w:r>
      <w:r w:rsidR="00CA37FE">
        <w:rPr>
          <w:rFonts w:ascii="Sylfaen" w:eastAsia="Times New Roman" w:hAnsi="Sylfaen" w:cs="Times New Roman"/>
          <w:color w:val="000000" w:themeColor="text1"/>
          <w:lang w:val="ka-GE"/>
        </w:rPr>
        <w:t xml:space="preserve">, </w:t>
      </w:r>
      <w:r w:rsidR="00CA37FE" w:rsidRPr="00F37B08">
        <w:rPr>
          <w:rFonts w:ascii="Sylfaen" w:eastAsia="Times New Roman" w:hAnsi="Sylfaen" w:cs="Sylfaen"/>
          <w:color w:val="000000" w:themeColor="text1"/>
          <w:lang w:val="ka-GE"/>
        </w:rPr>
        <w:t>სასამართლო პროცესისა და დავების გადაწყვეტის სხვა პოტენ</w:t>
      </w:r>
      <w:r w:rsidR="00CA37FE">
        <w:rPr>
          <w:rFonts w:ascii="Sylfaen" w:eastAsia="Times New Roman" w:hAnsi="Sylfaen" w:cs="Sylfaen"/>
          <w:color w:val="000000" w:themeColor="text1"/>
          <w:lang w:val="ka-GE"/>
        </w:rPr>
        <w:t>ციური და კანონიერი საშუალებ</w:t>
      </w:r>
      <w:r w:rsidR="00CA37FE" w:rsidRPr="00F37B08">
        <w:rPr>
          <w:rFonts w:ascii="Sylfaen" w:eastAsia="Times New Roman" w:hAnsi="Sylfaen" w:cs="Sylfaen"/>
          <w:color w:val="000000" w:themeColor="text1"/>
          <w:lang w:val="ka-GE"/>
        </w:rPr>
        <w:t>ის გამოყენებით;</w:t>
      </w:r>
    </w:p>
    <w:p w14:paraId="7F2A3416" w14:textId="2BC5C252" w:rsidR="00706F5B" w:rsidRPr="00037402" w:rsidRDefault="004C152C" w:rsidP="00B82B27">
      <w:pPr>
        <w:pStyle w:val="ListParagraph"/>
        <w:numPr>
          <w:ilvl w:val="0"/>
          <w:numId w:val="9"/>
        </w:numPr>
        <w:spacing w:after="240"/>
        <w:jc w:val="both"/>
        <w:rPr>
          <w:rFonts w:ascii="Sylfaen" w:eastAsia="Times New Roman" w:hAnsi="Sylfaen" w:cs="Times New Roman"/>
          <w:color w:val="000000" w:themeColor="text1"/>
          <w:lang w:val="ka-GE"/>
        </w:rPr>
      </w:pPr>
      <w:proofErr w:type="spellStart"/>
      <w:r w:rsidRPr="00B82B27">
        <w:rPr>
          <w:rFonts w:ascii="Sylfaen" w:eastAsia="Times New Roman" w:hAnsi="Sylfaen" w:cs="Menlo Regular"/>
          <w:color w:val="000000" w:themeColor="text1"/>
          <w:shd w:val="clear" w:color="auto" w:fill="FFFFFF"/>
          <w:lang w:val="ka-GE"/>
        </w:rPr>
        <w:t>ა</w:t>
      </w:r>
      <w:r w:rsidR="00A465D5">
        <w:rPr>
          <w:rFonts w:ascii="Sylfaen" w:eastAsia="Times New Roman" w:hAnsi="Sylfaen" w:cs="Menlo Regular"/>
          <w:color w:val="000000" w:themeColor="text1"/>
          <w:shd w:val="clear" w:color="auto" w:fill="FFFFFF"/>
          <w:lang w:val="ka-GE"/>
        </w:rPr>
        <w:t>რასტრუქტურირებული</w:t>
      </w:r>
      <w:proofErr w:type="spellEnd"/>
      <w:r w:rsidR="00A465D5">
        <w:rPr>
          <w:rFonts w:ascii="Sylfaen" w:eastAsia="Times New Roman" w:hAnsi="Sylfaen" w:cs="Menlo Regular"/>
          <w:color w:val="000000" w:themeColor="text1"/>
          <w:shd w:val="clear" w:color="auto" w:fill="FFFFFF"/>
          <w:lang w:val="ka-GE"/>
        </w:rPr>
        <w:t xml:space="preserve"> </w:t>
      </w:r>
      <w:r w:rsidRPr="00B82B27">
        <w:rPr>
          <w:rFonts w:ascii="Sylfaen" w:eastAsia="Times New Roman" w:hAnsi="Sylfaen" w:cs="Menlo Regular"/>
          <w:color w:val="000000" w:themeColor="text1"/>
          <w:shd w:val="clear" w:color="auto" w:fill="FFFFFF"/>
          <w:lang w:val="ka-GE"/>
        </w:rPr>
        <w:t>ან უცნობ</w:t>
      </w:r>
      <w:r w:rsidR="00A465D5">
        <w:rPr>
          <w:rFonts w:ascii="Sylfaen" w:eastAsia="Times New Roman" w:hAnsi="Sylfaen" w:cs="Menlo Regular"/>
          <w:color w:val="000000" w:themeColor="text1"/>
          <w:shd w:val="clear" w:color="auto" w:fill="FFFFFF"/>
          <w:lang w:val="ka-GE"/>
        </w:rPr>
        <w:t xml:space="preserve">ი სიტუაციების, პრობლემების და გამოწვევების ამოცნობა, </w:t>
      </w:r>
      <w:r w:rsidR="00E72161" w:rsidRPr="00B82B27">
        <w:rPr>
          <w:rFonts w:ascii="Sylfaen" w:eastAsia="Times New Roman" w:hAnsi="Sylfaen" w:cs="Menlo Regular"/>
          <w:color w:val="000000" w:themeColor="text1"/>
          <w:shd w:val="clear" w:color="auto" w:fill="FFFFFF"/>
          <w:lang w:val="ka-GE"/>
        </w:rPr>
        <w:t xml:space="preserve">რომლებიც საჭიროებს სახელმძღვანელო მითითებების </w:t>
      </w:r>
      <w:r w:rsidR="00A465D5">
        <w:rPr>
          <w:rFonts w:ascii="Sylfaen" w:eastAsia="Times New Roman" w:hAnsi="Sylfaen" w:cs="Menlo Regular"/>
          <w:color w:val="000000" w:themeColor="text1"/>
          <w:shd w:val="clear" w:color="auto" w:fill="FFFFFF"/>
          <w:lang w:val="ka-GE"/>
        </w:rPr>
        <w:t>მიღებასა და</w:t>
      </w:r>
      <w:r w:rsidR="004B308E" w:rsidRPr="00B82B27">
        <w:rPr>
          <w:rFonts w:ascii="Sylfaen" w:eastAsia="Times New Roman" w:hAnsi="Sylfaen" w:cs="Menlo Regular"/>
          <w:color w:val="000000" w:themeColor="text1"/>
          <w:shd w:val="clear" w:color="auto" w:fill="FFFFFF"/>
          <w:lang w:val="ka-GE"/>
        </w:rPr>
        <w:t xml:space="preserve"> </w:t>
      </w:r>
      <w:r w:rsidR="00E72161" w:rsidRPr="00B82B27">
        <w:rPr>
          <w:rFonts w:ascii="Sylfaen" w:eastAsia="Times New Roman" w:hAnsi="Sylfaen" w:cs="Menlo Regular"/>
          <w:color w:val="000000" w:themeColor="text1"/>
          <w:shd w:val="clear" w:color="auto" w:fill="FFFFFF"/>
          <w:lang w:val="ka-GE"/>
        </w:rPr>
        <w:t>შესაბამისად მოქმედებას</w:t>
      </w:r>
      <w:r w:rsidR="00037402">
        <w:rPr>
          <w:rFonts w:ascii="Sylfaen" w:eastAsia="Times New Roman" w:hAnsi="Sylfaen" w:cs="Menlo Regular"/>
          <w:color w:val="000000" w:themeColor="text1"/>
          <w:shd w:val="clear" w:color="auto" w:fill="FFFFFF"/>
          <w:lang w:val="ka-GE"/>
        </w:rPr>
        <w:t>;</w:t>
      </w:r>
    </w:p>
    <w:p w14:paraId="525219F3" w14:textId="12410141" w:rsidR="00037402" w:rsidRPr="00B82B27" w:rsidRDefault="00037402" w:rsidP="00B82B27">
      <w:pPr>
        <w:pStyle w:val="ListParagraph"/>
        <w:numPr>
          <w:ilvl w:val="0"/>
          <w:numId w:val="9"/>
        </w:numPr>
        <w:spacing w:after="240"/>
        <w:jc w:val="both"/>
        <w:rPr>
          <w:rFonts w:ascii="Sylfaen" w:eastAsia="Times New Roman" w:hAnsi="Sylfaen" w:cs="Times New Roman"/>
          <w:color w:val="000000" w:themeColor="text1"/>
          <w:lang w:val="ka-GE"/>
        </w:rPr>
      </w:pPr>
      <w:r>
        <w:rPr>
          <w:rFonts w:ascii="Sylfaen" w:eastAsia="Sylfaen" w:hAnsi="Sylfaen" w:cs="Sylfaen"/>
          <w:noProof/>
          <w:color w:val="000000" w:themeColor="text1"/>
          <w:szCs w:val="20"/>
          <w:lang w:val="ka-GE"/>
        </w:rPr>
        <w:t>ეფექტურად მუშაობა როგორც გუნდურად, ისე</w:t>
      </w:r>
      <w:r w:rsidR="00B43DB7">
        <w:rPr>
          <w:rFonts w:ascii="Sylfaen" w:eastAsia="Sylfaen" w:hAnsi="Sylfaen" w:cs="Sylfaen"/>
          <w:noProof/>
          <w:color w:val="000000" w:themeColor="text1"/>
          <w:szCs w:val="20"/>
          <w:lang w:val="ka-GE"/>
        </w:rPr>
        <w:t xml:space="preserve"> -</w:t>
      </w:r>
      <w:r>
        <w:rPr>
          <w:rFonts w:ascii="Sylfaen" w:eastAsia="Sylfaen" w:hAnsi="Sylfaen" w:cs="Sylfaen"/>
          <w:noProof/>
          <w:color w:val="000000" w:themeColor="text1"/>
          <w:szCs w:val="20"/>
          <w:lang w:val="ka-GE"/>
        </w:rPr>
        <w:t xml:space="preserve"> დამოუკიდებლად.</w:t>
      </w:r>
    </w:p>
    <w:p w14:paraId="62C3E7E4" w14:textId="77777777" w:rsidR="00B82B27" w:rsidRPr="00B82B27" w:rsidRDefault="00B82B27" w:rsidP="00B82B27">
      <w:pPr>
        <w:pStyle w:val="ListParagraph"/>
        <w:spacing w:after="240"/>
        <w:jc w:val="both"/>
        <w:rPr>
          <w:rFonts w:ascii="Sylfaen" w:eastAsia="Times New Roman" w:hAnsi="Sylfaen" w:cs="Times New Roman"/>
          <w:color w:val="000000" w:themeColor="text1"/>
          <w:lang w:val="ka-GE"/>
        </w:rPr>
      </w:pPr>
    </w:p>
    <w:p w14:paraId="111D25DC" w14:textId="761B6E2E" w:rsidR="000A32EB" w:rsidRPr="00366C95" w:rsidRDefault="00C9209E" w:rsidP="00376B44">
      <w:pPr>
        <w:pStyle w:val="ListParagraph"/>
        <w:numPr>
          <w:ilvl w:val="1"/>
          <w:numId w:val="8"/>
        </w:numPr>
        <w:jc w:val="both"/>
        <w:rPr>
          <w:rFonts w:ascii="Sylfaen" w:eastAsia="Times New Roman" w:hAnsi="Sylfaen" w:cs="Menlo Regular"/>
          <w:b/>
          <w:color w:val="000000" w:themeColor="text1"/>
          <w:shd w:val="clear" w:color="auto" w:fill="FFFFFF"/>
          <w:lang w:val="ka-GE"/>
        </w:rPr>
      </w:pPr>
      <w:r>
        <w:rPr>
          <w:rFonts w:ascii="Sylfaen" w:eastAsia="Times New Roman" w:hAnsi="Sylfaen" w:cs="Menlo Regular"/>
          <w:b/>
          <w:color w:val="000000" w:themeColor="text1"/>
          <w:shd w:val="clear" w:color="auto" w:fill="FFFFFF"/>
          <w:lang w:val="ka-GE"/>
        </w:rPr>
        <w:t xml:space="preserve">  </w:t>
      </w:r>
      <w:r w:rsidR="000A32EB" w:rsidRPr="00366C95">
        <w:rPr>
          <w:rFonts w:ascii="Sylfaen" w:eastAsia="Times New Roman" w:hAnsi="Sylfaen" w:cs="Menlo Regular"/>
          <w:b/>
          <w:color w:val="000000" w:themeColor="text1"/>
          <w:shd w:val="clear" w:color="auto" w:fill="FFFFFF"/>
          <w:lang w:val="ka-GE"/>
        </w:rPr>
        <w:t>პასუხისმგებლობა და ავტონომია</w:t>
      </w:r>
    </w:p>
    <w:p w14:paraId="6A0855B5" w14:textId="7EA43B8D" w:rsidR="00403F30" w:rsidRPr="00403F30" w:rsidRDefault="00403F30" w:rsidP="00403F30">
      <w:pPr>
        <w:jc w:val="both"/>
        <w:rPr>
          <w:rFonts w:ascii="Sylfaen" w:eastAsia="Times New Roman" w:hAnsi="Sylfaen" w:cs="Menlo Regular"/>
          <w:color w:val="000000" w:themeColor="text1"/>
          <w:shd w:val="clear" w:color="auto" w:fill="FFFFFF"/>
          <w:lang w:val="ka-GE"/>
        </w:rPr>
      </w:pPr>
      <w:r w:rsidRPr="00403F30">
        <w:rPr>
          <w:rFonts w:ascii="Sylfaen" w:eastAsia="Times New Roman" w:hAnsi="Sylfaen" w:cs="Menlo Regular"/>
          <w:color w:val="000000" w:themeColor="text1"/>
          <w:shd w:val="clear" w:color="auto" w:fill="FFFFFF"/>
          <w:lang w:val="ka-GE"/>
        </w:rPr>
        <w:t>სამართ</w:t>
      </w:r>
      <w:r w:rsidR="008C729F">
        <w:rPr>
          <w:rFonts w:ascii="Sylfaen" w:eastAsia="Times New Roman" w:hAnsi="Sylfaen" w:cs="Menlo Regular"/>
          <w:color w:val="000000" w:themeColor="text1"/>
          <w:shd w:val="clear" w:color="auto" w:fill="FFFFFF"/>
          <w:lang w:val="ka-GE"/>
        </w:rPr>
        <w:t>ლის</w:t>
      </w:r>
      <w:r w:rsidRPr="00403F30">
        <w:rPr>
          <w:rFonts w:ascii="Sylfaen" w:eastAsia="Times New Roman" w:hAnsi="Sylfaen" w:cs="Menlo Regular"/>
          <w:color w:val="000000" w:themeColor="text1"/>
          <w:shd w:val="clear" w:color="auto" w:fill="FFFFFF"/>
          <w:lang w:val="ka-GE"/>
        </w:rPr>
        <w:t xml:space="preserve"> ბაკალავრი</w:t>
      </w:r>
      <w:r w:rsidR="006C36D4">
        <w:rPr>
          <w:rFonts w:ascii="Sylfaen" w:eastAsia="Times New Roman" w:hAnsi="Sylfaen" w:cs="Menlo Regular"/>
          <w:color w:val="000000" w:themeColor="text1"/>
          <w:shd w:val="clear" w:color="auto" w:fill="FFFFFF"/>
          <w:lang w:val="ka-GE"/>
        </w:rPr>
        <w:t>:</w:t>
      </w:r>
    </w:p>
    <w:p w14:paraId="50114EF5" w14:textId="77777777" w:rsidR="00AC2D2F" w:rsidRPr="00AC2D2F" w:rsidRDefault="00AC2D2F" w:rsidP="004B6B3F">
      <w:pPr>
        <w:pStyle w:val="ListParagraph"/>
        <w:numPr>
          <w:ilvl w:val="0"/>
          <w:numId w:val="9"/>
        </w:numPr>
        <w:spacing w:after="240"/>
        <w:jc w:val="both"/>
        <w:rPr>
          <w:rFonts w:ascii="Sylfaen" w:hAnsi="Sylfaen" w:cs="Sylfaen"/>
          <w:color w:val="000000" w:themeColor="text1"/>
          <w:lang w:val="ka-GE"/>
        </w:rPr>
      </w:pPr>
      <w:r>
        <w:rPr>
          <w:rFonts w:ascii="Sylfaen" w:hAnsi="Sylfaen"/>
          <w:color w:val="000000" w:themeColor="text1"/>
          <w:lang w:val="ka-GE"/>
        </w:rPr>
        <w:t xml:space="preserve">აღიარებს „მთელი სიცოცხლის განმავლობაში სწავლის“ პრინციპის მნიშვნელობასა და პროფესიული განვითარების გაგრძელების აუცილებლობას, რასაც ცხადყოფს </w:t>
      </w:r>
      <w:proofErr w:type="spellStart"/>
      <w:r>
        <w:rPr>
          <w:rFonts w:ascii="Sylfaen" w:hAnsi="Sylfaen"/>
          <w:color w:val="000000" w:themeColor="text1"/>
          <w:lang w:val="ka-GE"/>
        </w:rPr>
        <w:t>განგრძობითი</w:t>
      </w:r>
      <w:proofErr w:type="spellEnd"/>
      <w:r>
        <w:rPr>
          <w:rFonts w:ascii="Sylfaen" w:hAnsi="Sylfaen"/>
          <w:color w:val="000000" w:themeColor="text1"/>
          <w:lang w:val="ka-GE"/>
        </w:rPr>
        <w:t xml:space="preserve"> განათლების შესახებ შემუშავებული სტრატეგია; </w:t>
      </w:r>
    </w:p>
    <w:p w14:paraId="4FB01917" w14:textId="443F4F87" w:rsidR="00AA6959" w:rsidRPr="00AC2D2F" w:rsidRDefault="00E155D5" w:rsidP="00AC2D2F">
      <w:pPr>
        <w:pStyle w:val="ListParagraph"/>
        <w:numPr>
          <w:ilvl w:val="0"/>
          <w:numId w:val="9"/>
        </w:numPr>
        <w:spacing w:after="240"/>
        <w:jc w:val="both"/>
        <w:rPr>
          <w:rFonts w:ascii="Sylfaen" w:hAnsi="Sylfaen" w:cs="Sylfaen"/>
          <w:color w:val="000000" w:themeColor="text1"/>
          <w:lang w:val="ka-GE"/>
        </w:rPr>
      </w:pPr>
      <w:r w:rsidRPr="00AC2D2F">
        <w:rPr>
          <w:rFonts w:ascii="Sylfaen" w:hAnsi="Sylfaen" w:cs="Sylfaen"/>
          <w:color w:val="000000" w:themeColor="text1"/>
          <w:lang w:val="ka-GE"/>
        </w:rPr>
        <w:t xml:space="preserve">კონსტრუქციულად და კრიტიკულად </w:t>
      </w:r>
      <w:r w:rsidR="00AC2D2F">
        <w:rPr>
          <w:rFonts w:ascii="Sylfaen" w:hAnsi="Sylfaen" w:cs="Sylfaen"/>
          <w:color w:val="000000" w:themeColor="text1"/>
          <w:lang w:val="ka-GE"/>
        </w:rPr>
        <w:t>აანალიზებს საკუთარი სწავლის შედეგებს</w:t>
      </w:r>
      <w:r w:rsidR="00BB132B">
        <w:rPr>
          <w:rFonts w:ascii="Sylfaen" w:hAnsi="Sylfaen" w:cs="Sylfaen"/>
          <w:color w:val="000000" w:themeColor="text1"/>
          <w:lang w:val="ka-GE"/>
        </w:rPr>
        <w:t>;</w:t>
      </w:r>
      <w:r w:rsidR="00AC2D2F">
        <w:rPr>
          <w:rFonts w:ascii="Sylfaen" w:hAnsi="Sylfaen" w:cs="Sylfaen"/>
          <w:color w:val="000000" w:themeColor="text1"/>
          <w:lang w:val="ka-GE"/>
        </w:rPr>
        <w:t xml:space="preserve"> შეუძლია </w:t>
      </w:r>
      <w:r w:rsidR="00F1778A" w:rsidRPr="00AC2D2F">
        <w:rPr>
          <w:rFonts w:ascii="Sylfaen" w:hAnsi="Sylfaen" w:cs="Sylfaen"/>
          <w:color w:val="000000" w:themeColor="text1"/>
          <w:lang w:val="ka-GE"/>
        </w:rPr>
        <w:t>სწავლაზე პასუხისმგებლობის აღება</w:t>
      </w:r>
      <w:r w:rsidR="00BB132B">
        <w:rPr>
          <w:rFonts w:ascii="Sylfaen" w:hAnsi="Sylfaen" w:cs="Sylfaen"/>
          <w:color w:val="000000" w:themeColor="text1"/>
          <w:lang w:val="ka-GE"/>
        </w:rPr>
        <w:t>;</w:t>
      </w:r>
      <w:r w:rsidR="00F1778A" w:rsidRPr="00AC2D2F">
        <w:rPr>
          <w:rFonts w:ascii="Sylfaen" w:hAnsi="Sylfaen" w:cs="Sylfaen"/>
          <w:color w:val="000000" w:themeColor="text1"/>
          <w:lang w:val="ka-GE"/>
        </w:rPr>
        <w:t xml:space="preserve"> იმ მიმართულებების ამოცნობ</w:t>
      </w:r>
      <w:r w:rsidR="00AC2D2F">
        <w:rPr>
          <w:rFonts w:ascii="Sylfaen" w:hAnsi="Sylfaen" w:cs="Sylfaen"/>
          <w:color w:val="000000" w:themeColor="text1"/>
          <w:lang w:val="ka-GE"/>
        </w:rPr>
        <w:t>ა</w:t>
      </w:r>
      <w:r w:rsidR="00F1778A" w:rsidRPr="00AC2D2F">
        <w:rPr>
          <w:rFonts w:ascii="Sylfaen" w:hAnsi="Sylfaen" w:cs="Sylfaen"/>
          <w:color w:val="000000" w:themeColor="text1"/>
          <w:lang w:val="ka-GE"/>
        </w:rPr>
        <w:t xml:space="preserve">, </w:t>
      </w:r>
      <w:r w:rsidR="00BB132B">
        <w:rPr>
          <w:rFonts w:ascii="Sylfaen" w:hAnsi="Sylfaen" w:cs="Sylfaen"/>
          <w:color w:val="000000" w:themeColor="text1"/>
          <w:lang w:val="ka-GE"/>
        </w:rPr>
        <w:t>რომლებშიც</w:t>
      </w:r>
      <w:r w:rsidR="00F1778A" w:rsidRPr="00AC2D2F">
        <w:rPr>
          <w:rFonts w:ascii="Sylfaen" w:hAnsi="Sylfaen" w:cs="Sylfaen"/>
          <w:color w:val="000000" w:themeColor="text1"/>
          <w:lang w:val="ka-GE"/>
        </w:rPr>
        <w:t xml:space="preserve"> საჭიროა ცოდნის, უნარების</w:t>
      </w:r>
      <w:r w:rsidR="00BB132B">
        <w:rPr>
          <w:rFonts w:ascii="Sylfaen" w:hAnsi="Sylfaen" w:cs="Sylfaen"/>
          <w:color w:val="000000" w:themeColor="text1"/>
          <w:lang w:val="ka-GE"/>
        </w:rPr>
        <w:t>ა</w:t>
      </w:r>
      <w:r w:rsidR="00F1778A" w:rsidRPr="00AC2D2F">
        <w:rPr>
          <w:rFonts w:ascii="Sylfaen" w:hAnsi="Sylfaen" w:cs="Sylfaen"/>
          <w:color w:val="000000" w:themeColor="text1"/>
          <w:lang w:val="ka-GE"/>
        </w:rPr>
        <w:t xml:space="preserve"> ან ღირებულებების გაუმჯობესება</w:t>
      </w:r>
      <w:r w:rsidR="00BB132B">
        <w:rPr>
          <w:rFonts w:ascii="Sylfaen" w:hAnsi="Sylfaen" w:cs="Sylfaen"/>
          <w:color w:val="000000" w:themeColor="text1"/>
          <w:lang w:val="ka-GE"/>
        </w:rPr>
        <w:t>;</w:t>
      </w:r>
      <w:r w:rsidR="00AC2D2F">
        <w:rPr>
          <w:rFonts w:ascii="Sylfaen" w:hAnsi="Sylfaen" w:cs="Sylfaen"/>
          <w:color w:val="000000" w:themeColor="text1"/>
          <w:lang w:val="ka-GE"/>
        </w:rPr>
        <w:t xml:space="preserve"> აგრეთვე</w:t>
      </w:r>
      <w:r w:rsidR="00BB132B">
        <w:rPr>
          <w:rFonts w:ascii="Sylfaen" w:hAnsi="Sylfaen" w:cs="Sylfaen"/>
          <w:color w:val="000000" w:themeColor="text1"/>
          <w:lang w:val="ka-GE"/>
        </w:rPr>
        <w:t>,</w:t>
      </w:r>
      <w:r w:rsidR="00AC2D2F">
        <w:rPr>
          <w:rFonts w:ascii="Sylfaen" w:hAnsi="Sylfaen" w:cs="Sylfaen"/>
          <w:color w:val="000000" w:themeColor="text1"/>
          <w:lang w:val="ka-GE"/>
        </w:rPr>
        <w:t xml:space="preserve"> </w:t>
      </w:r>
      <w:r w:rsidR="00F1778A" w:rsidRPr="00AC2D2F">
        <w:rPr>
          <w:rFonts w:ascii="Sylfaen" w:hAnsi="Sylfaen" w:cs="Sylfaen"/>
          <w:color w:val="000000" w:themeColor="text1"/>
          <w:lang w:val="ka-GE"/>
        </w:rPr>
        <w:t xml:space="preserve">გეგმის მომზადება, რომელიც ცხადყოფს აღნიშნული გაუმჯობესების მიღწევის გზებს;  </w:t>
      </w:r>
    </w:p>
    <w:p w14:paraId="4134E008" w14:textId="38389662" w:rsidR="00AC2D2F" w:rsidRPr="00824523" w:rsidRDefault="00AC2D2F" w:rsidP="00376B44">
      <w:pPr>
        <w:pStyle w:val="ListParagraph"/>
        <w:numPr>
          <w:ilvl w:val="0"/>
          <w:numId w:val="11"/>
        </w:numPr>
        <w:jc w:val="both"/>
        <w:rPr>
          <w:rFonts w:ascii="Sylfaen" w:eastAsia="Times New Roman" w:hAnsi="Sylfaen" w:cs="Menlo Regular"/>
          <w:b/>
          <w:color w:val="000000" w:themeColor="text1"/>
          <w:shd w:val="clear" w:color="auto" w:fill="FFFFFF"/>
          <w:lang w:val="ka-GE"/>
        </w:rPr>
      </w:pPr>
      <w:r w:rsidRPr="00824523">
        <w:rPr>
          <w:rFonts w:ascii="Sylfaen" w:hAnsi="Sylfaen" w:cs="Sylfaen"/>
          <w:color w:val="000000" w:themeColor="text1"/>
          <w:lang w:val="ka-GE"/>
        </w:rPr>
        <w:lastRenderedPageBreak/>
        <w:t xml:space="preserve">აღიარებს </w:t>
      </w:r>
      <w:r w:rsidR="00D14519" w:rsidRPr="00824523">
        <w:rPr>
          <w:rFonts w:ascii="Sylfaen" w:hAnsi="Sylfaen" w:cs="Sylfaen"/>
          <w:color w:val="000000" w:themeColor="text1"/>
          <w:lang w:val="ka-GE"/>
        </w:rPr>
        <w:t>იურისტის ეთიკურ და პროფესიულ პრაქტიკასთან დაკავშირებული სტანდარტების საჭიროებ</w:t>
      </w:r>
      <w:r w:rsidRPr="00824523">
        <w:rPr>
          <w:rFonts w:ascii="Sylfaen" w:hAnsi="Sylfaen" w:cs="Sylfaen"/>
          <w:color w:val="000000" w:themeColor="text1"/>
          <w:lang w:val="ka-GE"/>
        </w:rPr>
        <w:t>ა</w:t>
      </w:r>
      <w:r w:rsidR="00D14519" w:rsidRPr="00824523">
        <w:rPr>
          <w:rFonts w:ascii="Sylfaen" w:hAnsi="Sylfaen" w:cs="Sylfaen"/>
          <w:color w:val="000000" w:themeColor="text1"/>
          <w:lang w:val="ka-GE"/>
        </w:rPr>
        <w:t xml:space="preserve">ს და </w:t>
      </w:r>
      <w:r w:rsidRPr="00824523">
        <w:rPr>
          <w:rFonts w:ascii="Sylfaen" w:hAnsi="Sylfaen" w:cs="Sylfaen"/>
          <w:color w:val="000000" w:themeColor="text1"/>
          <w:lang w:val="ka-GE"/>
        </w:rPr>
        <w:t xml:space="preserve">შესაბამის შემთხვევებში მოქმედებს </w:t>
      </w:r>
      <w:r w:rsidR="00D14519" w:rsidRPr="00824523">
        <w:rPr>
          <w:rFonts w:ascii="Sylfaen" w:hAnsi="Sylfaen" w:cs="Sylfaen"/>
          <w:color w:val="000000" w:themeColor="text1"/>
          <w:lang w:val="ka-GE"/>
        </w:rPr>
        <w:t>აღნიშნულ</w:t>
      </w:r>
      <w:r w:rsidR="00B65FCE">
        <w:rPr>
          <w:rFonts w:ascii="Sylfaen" w:hAnsi="Sylfaen" w:cs="Sylfaen"/>
          <w:color w:val="000000" w:themeColor="text1"/>
          <w:lang w:val="ka-GE"/>
        </w:rPr>
        <w:t>ი</w:t>
      </w:r>
      <w:r w:rsidR="00D14519" w:rsidRPr="00824523">
        <w:rPr>
          <w:rFonts w:ascii="Sylfaen" w:hAnsi="Sylfaen" w:cs="Sylfaen"/>
          <w:color w:val="000000" w:themeColor="text1"/>
          <w:lang w:val="ka-GE"/>
        </w:rPr>
        <w:t xml:space="preserve"> სტანდარტებ</w:t>
      </w:r>
      <w:r w:rsidR="00B65FCE">
        <w:rPr>
          <w:rFonts w:ascii="Sylfaen" w:hAnsi="Sylfaen" w:cs="Sylfaen"/>
          <w:color w:val="000000" w:themeColor="text1"/>
          <w:lang w:val="ka-GE"/>
        </w:rPr>
        <w:t>ის</w:t>
      </w:r>
      <w:r w:rsidR="001B238C">
        <w:rPr>
          <w:rFonts w:ascii="Sylfaen" w:hAnsi="Sylfaen" w:cs="Sylfaen"/>
          <w:color w:val="000000" w:themeColor="text1"/>
          <w:lang w:val="ka-GE"/>
        </w:rPr>
        <w:t xml:space="preserve"> დაცვით, კეთილსინდისიერად; </w:t>
      </w:r>
      <w:r w:rsidR="00D14519" w:rsidRPr="00824523">
        <w:rPr>
          <w:rFonts w:ascii="Sylfaen" w:hAnsi="Sylfaen" w:cs="Sylfaen"/>
          <w:color w:val="000000" w:themeColor="text1"/>
          <w:lang w:val="ka-GE"/>
        </w:rPr>
        <w:t xml:space="preserve">; </w:t>
      </w:r>
    </w:p>
    <w:p w14:paraId="02631FF7" w14:textId="087EACB4" w:rsidR="00BB5218" w:rsidRPr="00824523" w:rsidRDefault="00824523" w:rsidP="00376B44">
      <w:pPr>
        <w:pStyle w:val="ListParagraph"/>
        <w:numPr>
          <w:ilvl w:val="0"/>
          <w:numId w:val="11"/>
        </w:numPr>
        <w:jc w:val="both"/>
        <w:rPr>
          <w:rFonts w:ascii="Sylfaen" w:eastAsia="Times New Roman" w:hAnsi="Sylfaen" w:cs="Menlo Regular"/>
          <w:color w:val="000000" w:themeColor="text1"/>
          <w:shd w:val="clear" w:color="auto" w:fill="FFFFFF"/>
          <w:lang w:val="ka-GE"/>
        </w:rPr>
      </w:pPr>
      <w:r w:rsidRPr="00824523">
        <w:rPr>
          <w:rFonts w:ascii="Sylfaen" w:eastAsia="Times New Roman" w:hAnsi="Sylfaen" w:cs="Menlo Regular"/>
          <w:color w:val="000000" w:themeColor="text1"/>
          <w:shd w:val="clear" w:color="auto" w:fill="FFFFFF"/>
          <w:lang w:val="ka-GE"/>
        </w:rPr>
        <w:t xml:space="preserve">აცნობიერებს </w:t>
      </w:r>
      <w:r w:rsidR="00BB5218" w:rsidRPr="00824523">
        <w:rPr>
          <w:rFonts w:ascii="Sylfaen" w:eastAsia="Times New Roman" w:hAnsi="Sylfaen" w:cs="Menlo Regular"/>
          <w:color w:val="000000" w:themeColor="text1"/>
          <w:shd w:val="clear" w:color="auto" w:fill="FFFFFF"/>
          <w:lang w:val="ka-GE"/>
        </w:rPr>
        <w:t>საზოგადოებაში სამართლისა და იურისტის</w:t>
      </w:r>
      <w:r w:rsidRPr="00824523">
        <w:rPr>
          <w:rFonts w:ascii="Sylfaen" w:eastAsia="Times New Roman" w:hAnsi="Sylfaen" w:cs="Menlo Regular"/>
          <w:color w:val="000000" w:themeColor="text1"/>
          <w:shd w:val="clear" w:color="auto" w:fill="FFFFFF"/>
          <w:lang w:val="ka-GE"/>
        </w:rPr>
        <w:t xml:space="preserve"> პროფესიის</w:t>
      </w:r>
      <w:r w:rsidR="00BB5218" w:rsidRPr="00824523">
        <w:rPr>
          <w:rFonts w:ascii="Sylfaen" w:eastAsia="Times New Roman" w:hAnsi="Sylfaen" w:cs="Menlo Regular"/>
          <w:color w:val="000000" w:themeColor="text1"/>
          <w:shd w:val="clear" w:color="auto" w:fill="FFFFFF"/>
          <w:lang w:val="ka-GE"/>
        </w:rPr>
        <w:t xml:space="preserve"> როლ</w:t>
      </w:r>
      <w:r w:rsidRPr="00824523">
        <w:rPr>
          <w:rFonts w:ascii="Sylfaen" w:eastAsia="Times New Roman" w:hAnsi="Sylfaen" w:cs="Menlo Regular"/>
          <w:color w:val="000000" w:themeColor="text1"/>
          <w:shd w:val="clear" w:color="auto" w:fill="FFFFFF"/>
          <w:lang w:val="ka-GE"/>
        </w:rPr>
        <w:t>ს</w:t>
      </w:r>
      <w:r w:rsidR="009D69AC" w:rsidRPr="00824523">
        <w:rPr>
          <w:rFonts w:ascii="Sylfaen" w:eastAsia="Times New Roman" w:hAnsi="Sylfaen" w:cs="Menlo Regular"/>
          <w:color w:val="000000" w:themeColor="text1"/>
          <w:shd w:val="clear" w:color="auto" w:fill="FFFFFF"/>
          <w:lang w:val="ka-GE"/>
        </w:rPr>
        <w:t xml:space="preserve">, </w:t>
      </w:r>
      <w:r w:rsidR="001B238C">
        <w:rPr>
          <w:rFonts w:ascii="Sylfaen" w:eastAsia="Times New Roman" w:hAnsi="Sylfaen" w:cs="Menlo Regular"/>
          <w:color w:val="000000" w:themeColor="text1"/>
          <w:shd w:val="clear" w:color="auto" w:fill="FFFFFF"/>
          <w:lang w:val="ka-GE"/>
        </w:rPr>
        <w:t xml:space="preserve"> სტაბილური, </w:t>
      </w:r>
      <w:r w:rsidR="001B238C" w:rsidRPr="00824523">
        <w:rPr>
          <w:rFonts w:ascii="Sylfaen" w:eastAsia="Times New Roman" w:hAnsi="Sylfaen" w:cs="Menlo Regular"/>
          <w:color w:val="000000" w:themeColor="text1"/>
          <w:shd w:val="clear" w:color="auto" w:fill="FFFFFF"/>
          <w:lang w:val="ka-GE"/>
        </w:rPr>
        <w:t>დემოკრ</w:t>
      </w:r>
      <w:r w:rsidR="001B238C">
        <w:rPr>
          <w:rFonts w:ascii="Sylfaen" w:eastAsia="Times New Roman" w:hAnsi="Sylfaen" w:cs="Menlo Regular"/>
          <w:color w:val="000000" w:themeColor="text1"/>
          <w:shd w:val="clear" w:color="auto" w:fill="FFFFFF"/>
          <w:lang w:val="ka-GE"/>
        </w:rPr>
        <w:t xml:space="preserve">ატიული და სოციალურ სამართლიანობაზე დაფუძნებული საზოგადოების განვითარებაში. </w:t>
      </w:r>
      <w:r w:rsidR="001B238C" w:rsidRPr="00824523">
        <w:rPr>
          <w:rFonts w:ascii="Sylfaen" w:eastAsia="Times New Roman" w:hAnsi="Sylfaen" w:cs="Menlo Regular"/>
          <w:color w:val="000000" w:themeColor="text1"/>
          <w:shd w:val="clear" w:color="auto" w:fill="FFFFFF"/>
          <w:lang w:val="ka-GE"/>
        </w:rPr>
        <w:t xml:space="preserve"> </w:t>
      </w:r>
    </w:p>
    <w:p w14:paraId="60060AB8" w14:textId="77777777" w:rsidR="00BC0AE9" w:rsidRPr="00E7461A" w:rsidRDefault="00BC0AE9" w:rsidP="00BC0AE9">
      <w:pPr>
        <w:pStyle w:val="ListParagraph"/>
        <w:jc w:val="both"/>
        <w:rPr>
          <w:rFonts w:ascii="Sylfaen" w:hAnsi="Sylfaen"/>
          <w:b/>
          <w:color w:val="000000" w:themeColor="text1"/>
          <w:highlight w:val="yellow"/>
          <w:lang w:val="ka-GE"/>
        </w:rPr>
      </w:pPr>
    </w:p>
    <w:p w14:paraId="62D61846" w14:textId="7EB43154" w:rsidR="009433F3" w:rsidRPr="000B30A9" w:rsidRDefault="00BC0AE9" w:rsidP="00376B44">
      <w:pPr>
        <w:pStyle w:val="ListParagraph"/>
        <w:numPr>
          <w:ilvl w:val="0"/>
          <w:numId w:val="8"/>
        </w:numPr>
        <w:rPr>
          <w:rFonts w:ascii="Sylfaen" w:hAnsi="Sylfaen"/>
          <w:b/>
          <w:color w:val="000000" w:themeColor="text1"/>
          <w:lang w:val="ka-GE"/>
        </w:rPr>
      </w:pPr>
      <w:r w:rsidRPr="000B30A9">
        <w:rPr>
          <w:rFonts w:ascii="Sylfaen" w:hAnsi="Sylfaen"/>
          <w:b/>
          <w:color w:val="000000" w:themeColor="text1"/>
          <w:lang w:val="ka-GE"/>
        </w:rPr>
        <w:t>სამართალში მაგისტრის</w:t>
      </w:r>
      <w:r w:rsidR="00DE3166">
        <w:rPr>
          <w:rFonts w:ascii="Sylfaen" w:hAnsi="Sylfaen"/>
          <w:b/>
          <w:color w:val="000000" w:themeColor="text1"/>
          <w:lang w:val="ka-GE"/>
        </w:rPr>
        <w:t xml:space="preserve"> </w:t>
      </w:r>
      <w:r w:rsidRPr="000B30A9">
        <w:rPr>
          <w:rFonts w:ascii="Sylfaen" w:hAnsi="Sylfaen"/>
          <w:b/>
          <w:color w:val="000000" w:themeColor="text1"/>
          <w:lang w:val="ka-GE"/>
        </w:rPr>
        <w:t>აკადემიური ხარისხის მოსაპოვებლად</w:t>
      </w:r>
      <w:r w:rsidR="00B65FCE">
        <w:rPr>
          <w:rFonts w:ascii="Sylfaen" w:hAnsi="Sylfaen"/>
          <w:b/>
          <w:color w:val="000000" w:themeColor="text1"/>
          <w:lang w:val="ka-GE"/>
        </w:rPr>
        <w:t xml:space="preserve"> აუცილებელი</w:t>
      </w:r>
      <w:r w:rsidR="00F52AC2">
        <w:rPr>
          <w:rFonts w:ascii="Sylfaen" w:hAnsi="Sylfaen"/>
          <w:b/>
          <w:color w:val="000000" w:themeColor="text1"/>
          <w:lang w:val="ka-GE"/>
        </w:rPr>
        <w:t xml:space="preserve"> სწავლის შედეგები</w:t>
      </w:r>
      <w:r w:rsidRPr="000B30A9">
        <w:rPr>
          <w:rFonts w:ascii="Sylfaen" w:hAnsi="Sylfaen"/>
          <w:b/>
          <w:color w:val="000000" w:themeColor="text1"/>
          <w:lang w:val="ka-GE"/>
        </w:rPr>
        <w:t>:</w:t>
      </w:r>
    </w:p>
    <w:p w14:paraId="69B2CD32" w14:textId="77777777" w:rsidR="000B30A9" w:rsidRPr="000B30A9" w:rsidRDefault="000B30A9" w:rsidP="000B30A9">
      <w:pPr>
        <w:pStyle w:val="ListParagraph"/>
        <w:ind w:left="380"/>
        <w:rPr>
          <w:rFonts w:ascii="Sylfaen" w:hAnsi="Sylfaen"/>
          <w:b/>
          <w:color w:val="000000" w:themeColor="text1"/>
          <w:lang w:val="ka-GE"/>
        </w:rPr>
      </w:pPr>
    </w:p>
    <w:p w14:paraId="4A6E10B1" w14:textId="6ED13E30" w:rsidR="00617C5D" w:rsidRPr="000B30A9" w:rsidRDefault="00617C5D" w:rsidP="00376B44">
      <w:pPr>
        <w:pStyle w:val="ListParagraph"/>
        <w:numPr>
          <w:ilvl w:val="1"/>
          <w:numId w:val="8"/>
        </w:numPr>
        <w:spacing w:line="276" w:lineRule="auto"/>
        <w:jc w:val="both"/>
        <w:rPr>
          <w:b/>
          <w:color w:val="000000" w:themeColor="text1"/>
        </w:rPr>
      </w:pPr>
      <w:r w:rsidRPr="000B30A9">
        <w:rPr>
          <w:rFonts w:ascii="Sylfaen" w:hAnsi="Sylfaen"/>
          <w:b/>
          <w:color w:val="000000" w:themeColor="text1"/>
          <w:lang w:val="ka-GE"/>
        </w:rPr>
        <w:t>ცოდნა და გაცნობიერება</w:t>
      </w:r>
    </w:p>
    <w:p w14:paraId="6C4BBD08" w14:textId="6CD3FC4A" w:rsidR="00403F30" w:rsidRPr="004D390C" w:rsidRDefault="00403F30" w:rsidP="004D390C">
      <w:pPr>
        <w:spacing w:line="276" w:lineRule="auto"/>
        <w:jc w:val="both"/>
        <w:rPr>
          <w:color w:val="000000" w:themeColor="text1"/>
        </w:rPr>
      </w:pPr>
      <w:bookmarkStart w:id="4" w:name="_Hlk22737388"/>
      <w:r w:rsidRPr="004D390C">
        <w:rPr>
          <w:rFonts w:ascii="Sylfaen" w:hAnsi="Sylfaen"/>
          <w:color w:val="000000" w:themeColor="text1"/>
          <w:lang w:val="ka-GE"/>
        </w:rPr>
        <w:t xml:space="preserve">სამართალში მაგისტრის </w:t>
      </w:r>
      <w:r w:rsidR="000B30A9">
        <w:rPr>
          <w:rFonts w:ascii="Sylfaen" w:hAnsi="Sylfaen"/>
          <w:color w:val="000000" w:themeColor="text1"/>
          <w:lang w:val="ka-GE"/>
        </w:rPr>
        <w:t xml:space="preserve">აკადემიური </w:t>
      </w:r>
      <w:r w:rsidRPr="004D390C">
        <w:rPr>
          <w:rFonts w:ascii="Sylfaen" w:hAnsi="Sylfaen"/>
          <w:color w:val="000000" w:themeColor="text1"/>
          <w:lang w:val="ka-GE"/>
        </w:rPr>
        <w:t>ხარისხის მოპოვებისას</w:t>
      </w:r>
      <w:r w:rsidR="004D390C" w:rsidRPr="004D390C">
        <w:rPr>
          <w:rFonts w:ascii="Sylfaen" w:hAnsi="Sylfaen"/>
          <w:color w:val="000000" w:themeColor="text1"/>
          <w:lang w:val="ka-GE"/>
        </w:rPr>
        <w:t>,</w:t>
      </w:r>
      <w:r w:rsidR="00837BAE">
        <w:rPr>
          <w:rFonts w:ascii="Sylfaen" w:hAnsi="Sylfaen"/>
          <w:color w:val="000000" w:themeColor="text1"/>
          <w:lang w:val="ka-GE"/>
        </w:rPr>
        <w:t xml:space="preserve"> სამაგისტრო პროგრამის   პროფილის გათვალისწინებით,</w:t>
      </w:r>
      <w:r w:rsidR="004D390C" w:rsidRPr="004D390C">
        <w:rPr>
          <w:rFonts w:ascii="Sylfaen" w:hAnsi="Sylfaen"/>
          <w:color w:val="000000" w:themeColor="text1"/>
          <w:lang w:val="ka-GE"/>
        </w:rPr>
        <w:t xml:space="preserve"> </w:t>
      </w:r>
      <w:r w:rsidR="00837BAE">
        <w:rPr>
          <w:rFonts w:ascii="Sylfaen" w:hAnsi="Sylfaen"/>
          <w:color w:val="000000" w:themeColor="text1"/>
          <w:lang w:val="ka-GE"/>
        </w:rPr>
        <w:t xml:space="preserve">საჯარო, კერძო, სისხლის, საერთაშორისო სამართლის ან/და სამართლის კონკრეტულ/ვიწრო სფეროში, </w:t>
      </w:r>
      <w:r w:rsidR="004D390C" w:rsidRPr="004D390C">
        <w:rPr>
          <w:rFonts w:ascii="Sylfaen" w:hAnsi="Sylfaen"/>
          <w:color w:val="000000" w:themeColor="text1"/>
          <w:lang w:val="ka-GE"/>
        </w:rPr>
        <w:t>სტუდენტ</w:t>
      </w:r>
      <w:r w:rsidR="003630A8">
        <w:rPr>
          <w:rFonts w:ascii="Sylfaen" w:hAnsi="Sylfaen"/>
          <w:color w:val="000000" w:themeColor="text1"/>
          <w:lang w:val="ka-GE"/>
        </w:rPr>
        <w:t>ი</w:t>
      </w:r>
      <w:r w:rsidR="004D390C" w:rsidRPr="004D390C">
        <w:rPr>
          <w:rFonts w:ascii="Sylfaen" w:hAnsi="Sylfaen"/>
          <w:color w:val="000000" w:themeColor="text1"/>
          <w:lang w:val="ka-GE"/>
        </w:rPr>
        <w:t>:</w:t>
      </w:r>
      <w:bookmarkEnd w:id="4"/>
    </w:p>
    <w:p w14:paraId="7B833947" w14:textId="1F1EB178" w:rsidR="00CA3425" w:rsidRPr="00A70F50" w:rsidRDefault="00D91F65"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გამო</w:t>
      </w:r>
      <w:r w:rsidR="003630A8">
        <w:rPr>
          <w:rFonts w:ascii="Sylfaen" w:hAnsi="Sylfaen"/>
          <w:color w:val="000000" w:themeColor="text1"/>
          <w:lang w:val="ka-GE"/>
        </w:rPr>
        <w:t xml:space="preserve">არჩევს </w:t>
      </w:r>
      <w:r w:rsidR="00A70F50">
        <w:rPr>
          <w:rFonts w:ascii="Sylfaen" w:hAnsi="Sylfaen"/>
          <w:color w:val="000000" w:themeColor="text1"/>
          <w:lang w:val="ka-GE"/>
        </w:rPr>
        <w:t>სამართ</w:t>
      </w:r>
      <w:r w:rsidR="00D55FE1">
        <w:rPr>
          <w:rFonts w:ascii="Sylfaen" w:hAnsi="Sylfaen"/>
          <w:color w:val="000000" w:themeColor="text1"/>
          <w:lang w:val="ka-GE"/>
        </w:rPr>
        <w:t>ა</w:t>
      </w:r>
      <w:r w:rsidR="00A70F50">
        <w:rPr>
          <w:rFonts w:ascii="Sylfaen" w:hAnsi="Sylfaen"/>
          <w:color w:val="000000" w:themeColor="text1"/>
          <w:lang w:val="ka-GE"/>
        </w:rPr>
        <w:t>ლ</w:t>
      </w:r>
      <w:r w:rsidR="00C151EC">
        <w:rPr>
          <w:rFonts w:ascii="Sylfaen" w:hAnsi="Sylfaen"/>
          <w:color w:val="000000" w:themeColor="text1"/>
          <w:lang w:val="ka-GE"/>
        </w:rPr>
        <w:t>სა</w:t>
      </w:r>
      <w:r w:rsidR="00D55FE1">
        <w:rPr>
          <w:rFonts w:ascii="Sylfaen" w:hAnsi="Sylfaen"/>
          <w:color w:val="000000" w:themeColor="text1"/>
          <w:lang w:val="ka-GE"/>
        </w:rPr>
        <w:t xml:space="preserve"> და/ან სამართლებრივი სისტემის ფუნქციონირებასთან დაკავშირებულ</w:t>
      </w:r>
      <w:r w:rsidR="00A70F50">
        <w:rPr>
          <w:rFonts w:ascii="Sylfaen" w:hAnsi="Sylfaen"/>
          <w:color w:val="000000" w:themeColor="text1"/>
          <w:lang w:val="ka-GE"/>
        </w:rPr>
        <w:t xml:space="preserve"> აქტუალურ ან სხვაგვარად მნიშვნელოვან პრობლემ</w:t>
      </w:r>
      <w:r w:rsidR="003630A8">
        <w:rPr>
          <w:rFonts w:ascii="Sylfaen" w:hAnsi="Sylfaen"/>
          <w:color w:val="000000" w:themeColor="text1"/>
          <w:lang w:val="ka-GE"/>
        </w:rPr>
        <w:t>ა</w:t>
      </w:r>
      <w:r w:rsidR="00A70F50">
        <w:rPr>
          <w:rFonts w:ascii="Sylfaen" w:hAnsi="Sylfaen"/>
          <w:color w:val="000000" w:themeColor="text1"/>
          <w:lang w:val="ka-GE"/>
        </w:rPr>
        <w:t>ს ან საკითხს</w:t>
      </w:r>
      <w:r w:rsidR="00C151EC">
        <w:rPr>
          <w:rFonts w:ascii="Sylfaen" w:hAnsi="Sylfaen"/>
          <w:color w:val="000000" w:themeColor="text1"/>
          <w:lang w:val="ka-GE"/>
        </w:rPr>
        <w:t>.</w:t>
      </w:r>
      <w:r>
        <w:rPr>
          <w:rFonts w:ascii="Sylfaen" w:hAnsi="Sylfaen"/>
          <w:color w:val="000000" w:themeColor="text1"/>
          <w:lang w:val="ka-GE"/>
        </w:rPr>
        <w:t xml:space="preserve"> ასევე</w:t>
      </w:r>
      <w:r w:rsidR="00C151EC">
        <w:rPr>
          <w:rFonts w:ascii="Sylfaen" w:hAnsi="Sylfaen"/>
          <w:color w:val="000000" w:themeColor="text1"/>
          <w:lang w:val="ka-GE"/>
        </w:rPr>
        <w:t>,</w:t>
      </w:r>
      <w:r>
        <w:rPr>
          <w:rFonts w:ascii="Sylfaen" w:hAnsi="Sylfaen"/>
          <w:color w:val="000000" w:themeColor="text1"/>
          <w:lang w:val="ka-GE"/>
        </w:rPr>
        <w:t xml:space="preserve"> </w:t>
      </w:r>
      <w:r w:rsidR="00A70F50">
        <w:rPr>
          <w:rFonts w:ascii="Sylfaen" w:hAnsi="Sylfaen"/>
          <w:color w:val="000000" w:themeColor="text1"/>
          <w:lang w:val="ka-GE"/>
        </w:rPr>
        <w:t xml:space="preserve"> </w:t>
      </w:r>
      <w:proofErr w:type="spellStart"/>
      <w:r>
        <w:rPr>
          <w:rFonts w:ascii="Sylfaen" w:hAnsi="Sylfaen"/>
          <w:color w:val="000000" w:themeColor="text1"/>
          <w:lang w:val="ka-GE"/>
        </w:rPr>
        <w:t>აიდენტიფიცირებს</w:t>
      </w:r>
      <w:proofErr w:type="spellEnd"/>
      <w:r>
        <w:rPr>
          <w:rFonts w:ascii="Sylfaen" w:hAnsi="Sylfaen"/>
          <w:color w:val="000000" w:themeColor="text1"/>
          <w:lang w:val="ka-GE"/>
        </w:rPr>
        <w:t>, აანალიზებს და დოკუმენტურად აფორმებს განვითარების მიმდინარე ტენდენციებს, გამოყენებულ თეორიებსა და უახლეს სამეცნიერო მიდგომებს</w:t>
      </w:r>
      <w:r w:rsidR="00837BAE">
        <w:rPr>
          <w:rFonts w:ascii="Sylfaen" w:hAnsi="Sylfaen"/>
          <w:color w:val="000000" w:themeColor="text1"/>
          <w:lang w:val="ka-GE"/>
        </w:rPr>
        <w:t>;</w:t>
      </w:r>
    </w:p>
    <w:p w14:paraId="743956F8" w14:textId="2B297020" w:rsidR="00F20C76" w:rsidRDefault="00A5368C" w:rsidP="00A5368C">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 xml:space="preserve">კრიტიკულად მიმოიხილავს </w:t>
      </w:r>
      <w:r w:rsidR="00F20C76" w:rsidRPr="00A70F50">
        <w:rPr>
          <w:rFonts w:ascii="Sylfaen" w:hAnsi="Sylfaen"/>
          <w:color w:val="000000" w:themeColor="text1"/>
          <w:lang w:val="ka-GE"/>
        </w:rPr>
        <w:t>თანამედროვე ეროვნული კანონმდებლობის განვითარების ტენდენციებსა და გამოწვევებს</w:t>
      </w:r>
      <w:r>
        <w:rPr>
          <w:rFonts w:ascii="Sylfaen" w:hAnsi="Sylfaen"/>
          <w:color w:val="000000" w:themeColor="text1"/>
          <w:lang w:val="ka-GE"/>
        </w:rPr>
        <w:t xml:space="preserve">, </w:t>
      </w:r>
      <w:proofErr w:type="spellStart"/>
      <w:r>
        <w:rPr>
          <w:rFonts w:ascii="Sylfaen" w:hAnsi="Sylfaen"/>
          <w:color w:val="000000" w:themeColor="text1"/>
          <w:lang w:val="ka-GE"/>
        </w:rPr>
        <w:t>აიდენტიფიცირებს</w:t>
      </w:r>
      <w:proofErr w:type="spellEnd"/>
      <w:r>
        <w:rPr>
          <w:rFonts w:ascii="Sylfaen" w:hAnsi="Sylfaen"/>
          <w:color w:val="000000" w:themeColor="text1"/>
          <w:lang w:val="ka-GE"/>
        </w:rPr>
        <w:t xml:space="preserve"> შესაძლო საჭირო რეფორმებს;</w:t>
      </w:r>
    </w:p>
    <w:p w14:paraId="56CA63CD" w14:textId="3CE5C1FA" w:rsidR="00D77354" w:rsidRPr="00A70F50" w:rsidRDefault="00A5368C"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 xml:space="preserve">აღწერს </w:t>
      </w:r>
      <w:r w:rsidR="00D77354" w:rsidRPr="00A70F50">
        <w:rPr>
          <w:rFonts w:ascii="Sylfaen" w:hAnsi="Sylfaen"/>
          <w:color w:val="000000" w:themeColor="text1"/>
          <w:lang w:val="ka-GE"/>
        </w:rPr>
        <w:t>სამართლის</w:t>
      </w:r>
      <w:r w:rsidR="00F20C76" w:rsidRPr="00A70F50">
        <w:rPr>
          <w:rFonts w:ascii="Sylfaen" w:hAnsi="Sylfaen"/>
          <w:color w:val="000000" w:themeColor="text1"/>
          <w:lang w:val="ka-GE"/>
        </w:rPr>
        <w:t xml:space="preserve"> </w:t>
      </w:r>
      <w:r w:rsidR="00D77354" w:rsidRPr="00A70F50">
        <w:rPr>
          <w:rFonts w:ascii="Sylfaen" w:hAnsi="Sylfaen"/>
          <w:color w:val="000000" w:themeColor="text1"/>
          <w:lang w:val="ka-GE"/>
        </w:rPr>
        <w:t>სფერო</w:t>
      </w:r>
      <w:r w:rsidR="00C151EC">
        <w:rPr>
          <w:rFonts w:ascii="Sylfaen" w:hAnsi="Sylfaen"/>
          <w:color w:val="000000" w:themeColor="text1"/>
          <w:lang w:val="ka-GE"/>
        </w:rPr>
        <w:t>სა</w:t>
      </w:r>
      <w:r w:rsidR="001D264C">
        <w:rPr>
          <w:rFonts w:ascii="Sylfaen" w:hAnsi="Sylfaen"/>
          <w:color w:val="000000" w:themeColor="text1"/>
          <w:lang w:val="ka-GE"/>
        </w:rPr>
        <w:t xml:space="preserve"> ან</w:t>
      </w:r>
      <w:r w:rsidR="00DC4E55">
        <w:rPr>
          <w:rFonts w:ascii="Sylfaen" w:hAnsi="Sylfaen"/>
          <w:color w:val="000000" w:themeColor="text1"/>
          <w:lang w:val="ka-GE"/>
        </w:rPr>
        <w:t>/და</w:t>
      </w:r>
      <w:r w:rsidR="001D264C">
        <w:rPr>
          <w:rFonts w:ascii="Sylfaen" w:hAnsi="Sylfaen"/>
          <w:color w:val="000000" w:themeColor="text1"/>
          <w:lang w:val="ka-GE"/>
        </w:rPr>
        <w:t xml:space="preserve"> </w:t>
      </w:r>
      <w:r w:rsidR="00DC4E55">
        <w:rPr>
          <w:rFonts w:ascii="Sylfaen" w:hAnsi="Sylfaen"/>
          <w:color w:val="000000" w:themeColor="text1"/>
          <w:lang w:val="ka-GE"/>
        </w:rPr>
        <w:t>პროფესიულ პრაქტიკაში</w:t>
      </w:r>
      <w:r w:rsidR="00D77354" w:rsidRPr="00A70F50">
        <w:rPr>
          <w:rFonts w:ascii="Sylfaen" w:hAnsi="Sylfaen"/>
          <w:color w:val="000000" w:themeColor="text1"/>
          <w:lang w:val="ka-GE"/>
        </w:rPr>
        <w:t xml:space="preserve"> </w:t>
      </w:r>
      <w:r w:rsidR="00F20C76" w:rsidRPr="00A70F50">
        <w:rPr>
          <w:rFonts w:ascii="Sylfaen" w:hAnsi="Sylfaen"/>
          <w:color w:val="000000" w:themeColor="text1"/>
          <w:lang w:val="ka-GE"/>
        </w:rPr>
        <w:t>არსებულ</w:t>
      </w:r>
      <w:r w:rsidR="001D264C">
        <w:rPr>
          <w:rFonts w:ascii="Sylfaen" w:hAnsi="Sylfaen"/>
          <w:color w:val="000000" w:themeColor="text1"/>
          <w:lang w:val="ka-GE"/>
        </w:rPr>
        <w:t>ი</w:t>
      </w:r>
      <w:r w:rsidR="00D77354" w:rsidRPr="00A70F50">
        <w:rPr>
          <w:rFonts w:ascii="Sylfaen" w:hAnsi="Sylfaen"/>
          <w:color w:val="000000" w:themeColor="text1"/>
          <w:lang w:val="ka-GE"/>
        </w:rPr>
        <w:t xml:space="preserve"> თანამედროვე </w:t>
      </w:r>
      <w:r w:rsidR="00F20C76" w:rsidRPr="00A70F50">
        <w:rPr>
          <w:rFonts w:ascii="Sylfaen" w:hAnsi="Sylfaen"/>
          <w:color w:val="000000" w:themeColor="text1"/>
          <w:lang w:val="ka-GE"/>
        </w:rPr>
        <w:t>პრაქტიკულ</w:t>
      </w:r>
      <w:r w:rsidR="00A07B7E" w:rsidRPr="00A70F50">
        <w:rPr>
          <w:rFonts w:ascii="Sylfaen" w:hAnsi="Sylfaen"/>
          <w:color w:val="000000" w:themeColor="text1"/>
          <w:lang w:val="ka-GE"/>
        </w:rPr>
        <w:t xml:space="preserve"> </w:t>
      </w:r>
      <w:r w:rsidR="00C151EC">
        <w:rPr>
          <w:rFonts w:ascii="Sylfaen" w:hAnsi="Sylfaen"/>
          <w:color w:val="000000" w:themeColor="text1"/>
          <w:lang w:val="ka-GE"/>
        </w:rPr>
        <w:t>ან</w:t>
      </w:r>
      <w:r w:rsidR="00182AFF">
        <w:rPr>
          <w:rFonts w:ascii="Sylfaen" w:hAnsi="Sylfaen"/>
          <w:color w:val="000000" w:themeColor="text1"/>
          <w:lang w:val="ka-GE"/>
        </w:rPr>
        <w:t>/</w:t>
      </w:r>
      <w:r w:rsidR="00C151EC">
        <w:rPr>
          <w:rFonts w:ascii="Sylfaen" w:hAnsi="Sylfaen"/>
          <w:color w:val="000000" w:themeColor="text1"/>
          <w:lang w:val="ka-GE"/>
        </w:rPr>
        <w:t>და</w:t>
      </w:r>
      <w:r w:rsidR="00182AFF" w:rsidRPr="00A70F50">
        <w:rPr>
          <w:rFonts w:ascii="Sylfaen" w:hAnsi="Sylfaen"/>
          <w:color w:val="000000" w:themeColor="text1"/>
          <w:lang w:val="ka-GE"/>
        </w:rPr>
        <w:t xml:space="preserve"> </w:t>
      </w:r>
      <w:r w:rsidR="00A07B7E" w:rsidRPr="00A70F50">
        <w:rPr>
          <w:rFonts w:ascii="Sylfaen" w:hAnsi="Sylfaen"/>
          <w:color w:val="000000" w:themeColor="text1"/>
          <w:lang w:val="ka-GE"/>
        </w:rPr>
        <w:t>თეორიულ</w:t>
      </w:r>
      <w:r w:rsidR="00D77354" w:rsidRPr="00A70F50">
        <w:rPr>
          <w:rFonts w:ascii="Sylfaen" w:hAnsi="Sylfaen"/>
          <w:color w:val="000000" w:themeColor="text1"/>
          <w:lang w:val="ka-GE"/>
        </w:rPr>
        <w:t xml:space="preserve"> </w:t>
      </w:r>
      <w:r w:rsidR="00F20C76" w:rsidRPr="00A70F50">
        <w:rPr>
          <w:rFonts w:ascii="Sylfaen" w:hAnsi="Sylfaen"/>
          <w:color w:val="000000" w:themeColor="text1"/>
          <w:lang w:val="ka-GE"/>
        </w:rPr>
        <w:t>პრობლემებ</w:t>
      </w:r>
      <w:r w:rsidR="00D77354" w:rsidRPr="00A70F50">
        <w:rPr>
          <w:rFonts w:ascii="Sylfaen" w:hAnsi="Sylfaen"/>
          <w:color w:val="000000" w:themeColor="text1"/>
          <w:lang w:val="ka-GE"/>
        </w:rPr>
        <w:t>ს</w:t>
      </w:r>
      <w:r w:rsidR="00C151EC">
        <w:rPr>
          <w:rFonts w:ascii="Sylfaen" w:hAnsi="Sylfaen"/>
          <w:color w:val="000000" w:themeColor="text1"/>
          <w:lang w:val="ka-GE"/>
        </w:rPr>
        <w:t>;</w:t>
      </w:r>
      <w:r w:rsidR="00182AFF">
        <w:rPr>
          <w:rFonts w:ascii="Sylfaen" w:hAnsi="Sylfaen"/>
          <w:color w:val="000000" w:themeColor="text1"/>
          <w:lang w:val="ka-GE"/>
        </w:rPr>
        <w:t xml:space="preserve"> </w:t>
      </w:r>
      <w:r w:rsidR="00DC4E55">
        <w:rPr>
          <w:rFonts w:ascii="Sylfaen" w:hAnsi="Sylfaen"/>
          <w:color w:val="000000" w:themeColor="text1"/>
          <w:lang w:val="ka-GE"/>
        </w:rPr>
        <w:t>ახდენს</w:t>
      </w:r>
      <w:r w:rsidR="00F20C76" w:rsidRPr="00A70F50">
        <w:rPr>
          <w:rFonts w:ascii="Sylfaen" w:hAnsi="Sylfaen"/>
          <w:color w:val="000000" w:themeColor="text1"/>
          <w:lang w:val="ka-GE"/>
        </w:rPr>
        <w:t xml:space="preserve"> მათი</w:t>
      </w:r>
      <w:r w:rsidR="00D77354" w:rsidRPr="00A70F50">
        <w:rPr>
          <w:rFonts w:ascii="Sylfaen" w:hAnsi="Sylfaen"/>
          <w:color w:val="000000" w:themeColor="text1"/>
          <w:lang w:val="ka-GE"/>
        </w:rPr>
        <w:t xml:space="preserve"> გადაჭრის ძირითად</w:t>
      </w:r>
      <w:r w:rsidR="00DC4E55">
        <w:rPr>
          <w:rFonts w:ascii="Sylfaen" w:hAnsi="Sylfaen"/>
          <w:color w:val="000000" w:themeColor="text1"/>
          <w:lang w:val="ka-GE"/>
        </w:rPr>
        <w:t>ი</w:t>
      </w:r>
      <w:r w:rsidR="00D77354" w:rsidRPr="00A70F50">
        <w:rPr>
          <w:rFonts w:ascii="Sylfaen" w:hAnsi="Sylfaen"/>
          <w:color w:val="000000" w:themeColor="text1"/>
          <w:lang w:val="ka-GE"/>
        </w:rPr>
        <w:t xml:space="preserve"> მეთოდურ</w:t>
      </w:r>
      <w:r w:rsidR="00795CBA">
        <w:rPr>
          <w:rFonts w:ascii="Sylfaen" w:hAnsi="Sylfaen"/>
          <w:color w:val="000000" w:themeColor="text1"/>
          <w:lang w:val="ka-GE"/>
        </w:rPr>
        <w:t>ი</w:t>
      </w:r>
      <w:r w:rsidR="00D77354" w:rsidRPr="00A70F50">
        <w:rPr>
          <w:rFonts w:ascii="Sylfaen" w:hAnsi="Sylfaen"/>
          <w:color w:val="000000" w:themeColor="text1"/>
          <w:lang w:val="ka-GE"/>
        </w:rPr>
        <w:t xml:space="preserve"> პრინციპებ</w:t>
      </w:r>
      <w:r w:rsidR="00795CBA">
        <w:rPr>
          <w:rFonts w:ascii="Sylfaen" w:hAnsi="Sylfaen"/>
          <w:color w:val="000000" w:themeColor="text1"/>
          <w:lang w:val="ka-GE"/>
        </w:rPr>
        <w:t>ი</w:t>
      </w:r>
      <w:r w:rsidR="00D77354" w:rsidRPr="00A70F50">
        <w:rPr>
          <w:rFonts w:ascii="Sylfaen" w:hAnsi="Sylfaen"/>
          <w:color w:val="000000" w:themeColor="text1"/>
          <w:lang w:val="ka-GE"/>
        </w:rPr>
        <w:t>ს</w:t>
      </w:r>
      <w:r w:rsidR="00795CBA">
        <w:rPr>
          <w:rFonts w:ascii="Sylfaen" w:hAnsi="Sylfaen"/>
          <w:color w:val="000000" w:themeColor="text1"/>
          <w:lang w:val="ka-GE"/>
        </w:rPr>
        <w:t xml:space="preserve"> იდენტიფიცირება</w:t>
      </w:r>
      <w:r w:rsidR="00DC4E55">
        <w:rPr>
          <w:rFonts w:ascii="Sylfaen" w:hAnsi="Sylfaen"/>
          <w:color w:val="000000" w:themeColor="text1"/>
          <w:lang w:val="ka-GE"/>
        </w:rPr>
        <w:t>ს</w:t>
      </w:r>
      <w:r w:rsidR="00D77354" w:rsidRPr="00A70F50">
        <w:rPr>
          <w:rFonts w:ascii="Sylfaen" w:hAnsi="Sylfaen"/>
          <w:color w:val="000000" w:themeColor="text1"/>
          <w:lang w:val="ka-GE"/>
        </w:rPr>
        <w:t xml:space="preserve"> ეროვნული და </w:t>
      </w:r>
      <w:r w:rsidR="00F20C76" w:rsidRPr="00A70F50">
        <w:rPr>
          <w:rFonts w:ascii="Sylfaen" w:hAnsi="Sylfaen"/>
          <w:color w:val="000000" w:themeColor="text1"/>
          <w:lang w:val="ka-GE"/>
        </w:rPr>
        <w:t>საერთაშორისო</w:t>
      </w:r>
      <w:r w:rsidR="00D77354" w:rsidRPr="00A70F50">
        <w:rPr>
          <w:rFonts w:ascii="Sylfaen" w:hAnsi="Sylfaen"/>
          <w:color w:val="000000" w:themeColor="text1"/>
          <w:lang w:val="ka-GE"/>
        </w:rPr>
        <w:t xml:space="preserve"> გამოცდილების გამოყენებით</w:t>
      </w:r>
      <w:r w:rsidR="00F20C76" w:rsidRPr="00A70F50">
        <w:rPr>
          <w:rFonts w:ascii="Sylfaen" w:hAnsi="Sylfaen"/>
          <w:color w:val="000000" w:themeColor="text1"/>
          <w:lang w:val="ka-GE"/>
        </w:rPr>
        <w:t xml:space="preserve">,  </w:t>
      </w:r>
      <w:r w:rsidR="00795CBA">
        <w:rPr>
          <w:rFonts w:ascii="Sylfaen" w:hAnsi="Sylfaen"/>
          <w:color w:val="000000" w:themeColor="text1"/>
          <w:lang w:val="ka-GE"/>
        </w:rPr>
        <w:t xml:space="preserve">მათ შორის, </w:t>
      </w:r>
      <w:r w:rsidR="00F20C76" w:rsidRPr="00A70F50">
        <w:rPr>
          <w:rFonts w:ascii="Sylfaen" w:hAnsi="Sylfaen"/>
          <w:color w:val="000000" w:themeColor="text1"/>
          <w:lang w:val="ka-GE"/>
        </w:rPr>
        <w:t>უახლესი  ეროვნული და საერთაშორისო სასამართლო პრაქტიკის განზოგადებით;</w:t>
      </w:r>
    </w:p>
    <w:p w14:paraId="2D63851E" w14:textId="554F7B38" w:rsidR="00FF5AEB" w:rsidRPr="00A70F50" w:rsidRDefault="00E20E16"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 xml:space="preserve">აცნობიერებს </w:t>
      </w:r>
      <w:r w:rsidR="00F20C76" w:rsidRPr="00A70F50">
        <w:rPr>
          <w:rFonts w:ascii="Sylfaen" w:hAnsi="Sylfaen"/>
          <w:color w:val="000000" w:themeColor="text1"/>
          <w:lang w:val="ka-GE"/>
        </w:rPr>
        <w:t>შედარებით-სამართლებრივი მეთოდის</w:t>
      </w:r>
      <w:r>
        <w:rPr>
          <w:rFonts w:ascii="Sylfaen" w:hAnsi="Sylfaen"/>
          <w:color w:val="000000" w:themeColor="text1"/>
          <w:lang w:val="ka-GE"/>
        </w:rPr>
        <w:t xml:space="preserve"> არს</w:t>
      </w:r>
      <w:r w:rsidR="007431B8">
        <w:rPr>
          <w:rFonts w:ascii="Sylfaen" w:hAnsi="Sylfaen"/>
          <w:color w:val="000000" w:themeColor="text1"/>
          <w:lang w:val="ka-GE"/>
        </w:rPr>
        <w:t xml:space="preserve">ს </w:t>
      </w:r>
      <w:r>
        <w:rPr>
          <w:rFonts w:ascii="Sylfaen" w:hAnsi="Sylfaen"/>
          <w:color w:val="000000" w:themeColor="text1"/>
          <w:lang w:val="ka-GE"/>
        </w:rPr>
        <w:t>და</w:t>
      </w:r>
      <w:r w:rsidR="007431B8">
        <w:rPr>
          <w:rFonts w:ascii="Sylfaen" w:hAnsi="Sylfaen"/>
          <w:color w:val="000000" w:themeColor="text1"/>
          <w:lang w:val="ka-GE"/>
        </w:rPr>
        <w:t xml:space="preserve"> ამ </w:t>
      </w:r>
      <w:r>
        <w:rPr>
          <w:rFonts w:ascii="Sylfaen" w:hAnsi="Sylfaen"/>
          <w:color w:val="000000" w:themeColor="text1"/>
          <w:lang w:val="ka-GE"/>
        </w:rPr>
        <w:t>მეთოდის</w:t>
      </w:r>
      <w:r w:rsidR="007431B8">
        <w:rPr>
          <w:rFonts w:ascii="Sylfaen" w:hAnsi="Sylfaen"/>
          <w:color w:val="000000" w:themeColor="text1"/>
          <w:lang w:val="ka-GE"/>
        </w:rPr>
        <w:t xml:space="preserve"> გამოყენების დანიშნულებ</w:t>
      </w:r>
      <w:r>
        <w:rPr>
          <w:rFonts w:ascii="Sylfaen" w:hAnsi="Sylfaen"/>
          <w:color w:val="000000" w:themeColor="text1"/>
          <w:lang w:val="ka-GE"/>
        </w:rPr>
        <w:t>ა</w:t>
      </w:r>
      <w:r w:rsidR="007431B8">
        <w:rPr>
          <w:rFonts w:ascii="Sylfaen" w:hAnsi="Sylfaen"/>
          <w:color w:val="000000" w:themeColor="text1"/>
          <w:lang w:val="ka-GE"/>
        </w:rPr>
        <w:t>ს</w:t>
      </w:r>
      <w:r w:rsidR="00F20C76" w:rsidRPr="00A70F50">
        <w:rPr>
          <w:rFonts w:ascii="Sylfaen" w:hAnsi="Sylfaen"/>
          <w:color w:val="000000" w:themeColor="text1"/>
          <w:lang w:val="ka-GE"/>
        </w:rPr>
        <w:t xml:space="preserve">; </w:t>
      </w:r>
      <w:proofErr w:type="spellStart"/>
      <w:r>
        <w:rPr>
          <w:rFonts w:ascii="Sylfaen" w:hAnsi="Sylfaen"/>
          <w:color w:val="000000" w:themeColor="text1"/>
          <w:lang w:val="ka-GE"/>
        </w:rPr>
        <w:t>აიდენტიფიცირებს</w:t>
      </w:r>
      <w:proofErr w:type="spellEnd"/>
      <w:r>
        <w:rPr>
          <w:rFonts w:ascii="Sylfaen" w:hAnsi="Sylfaen"/>
          <w:color w:val="000000" w:themeColor="text1"/>
          <w:lang w:val="ka-GE"/>
        </w:rPr>
        <w:t xml:space="preserve"> </w:t>
      </w:r>
      <w:r w:rsidR="00F20C76" w:rsidRPr="00A70F50">
        <w:rPr>
          <w:rFonts w:ascii="Sylfaen" w:hAnsi="Sylfaen"/>
          <w:color w:val="000000" w:themeColor="text1"/>
          <w:lang w:val="ka-GE"/>
        </w:rPr>
        <w:t xml:space="preserve"> საერთაშორისო და შიდასახელმწიფოებრივი სამართლის ურთიერთკავშირისა და ურთიერთმიმართების </w:t>
      </w:r>
      <w:r>
        <w:rPr>
          <w:rFonts w:ascii="Sylfaen" w:hAnsi="Sylfaen"/>
          <w:color w:val="000000" w:themeColor="text1"/>
          <w:lang w:val="ka-GE"/>
        </w:rPr>
        <w:t>პრობლემა</w:t>
      </w:r>
      <w:r w:rsidR="00F20C76" w:rsidRPr="00A70F50">
        <w:rPr>
          <w:rFonts w:ascii="Sylfaen" w:hAnsi="Sylfaen"/>
          <w:color w:val="000000" w:themeColor="text1"/>
          <w:lang w:val="ka-GE"/>
        </w:rPr>
        <w:t xml:space="preserve">ს; </w:t>
      </w:r>
      <w:r>
        <w:rPr>
          <w:rFonts w:ascii="Sylfaen" w:hAnsi="Sylfaen"/>
          <w:color w:val="000000" w:themeColor="text1"/>
          <w:lang w:val="ka-GE"/>
        </w:rPr>
        <w:t xml:space="preserve">ხსნის </w:t>
      </w:r>
      <w:r w:rsidR="007431B8" w:rsidRPr="00A70F50">
        <w:rPr>
          <w:rFonts w:ascii="Sylfaen" w:hAnsi="Sylfaen"/>
          <w:color w:val="000000" w:themeColor="text1"/>
          <w:lang w:val="ka-GE"/>
        </w:rPr>
        <w:t>ევროკავშირ</w:t>
      </w:r>
      <w:r w:rsidR="007431B8">
        <w:rPr>
          <w:rFonts w:ascii="Sylfaen" w:hAnsi="Sylfaen"/>
          <w:color w:val="000000" w:themeColor="text1"/>
          <w:lang w:val="ka-GE"/>
        </w:rPr>
        <w:t xml:space="preserve">ში </w:t>
      </w:r>
      <w:r w:rsidR="00BF31BB">
        <w:rPr>
          <w:rFonts w:ascii="Sylfaen" w:hAnsi="Sylfaen"/>
          <w:color w:val="000000" w:themeColor="text1"/>
          <w:lang w:val="ka-GE"/>
        </w:rPr>
        <w:t>გამოყენებულ</w:t>
      </w:r>
      <w:r w:rsidR="007431B8" w:rsidRPr="00A70F50">
        <w:rPr>
          <w:rFonts w:ascii="Sylfaen" w:hAnsi="Sylfaen"/>
          <w:color w:val="000000" w:themeColor="text1"/>
          <w:lang w:val="ka-GE"/>
        </w:rPr>
        <w:t xml:space="preserve"> </w:t>
      </w:r>
      <w:r w:rsidR="00A84CF8" w:rsidRPr="00A70F50">
        <w:rPr>
          <w:rFonts w:ascii="Sylfaen" w:hAnsi="Sylfaen"/>
          <w:color w:val="000000" w:themeColor="text1"/>
          <w:lang w:val="ka-GE"/>
        </w:rPr>
        <w:t xml:space="preserve">დარგობრივ </w:t>
      </w:r>
      <w:r w:rsidR="00BF31BB">
        <w:rPr>
          <w:rFonts w:ascii="Sylfaen" w:hAnsi="Sylfaen"/>
          <w:color w:val="000000" w:themeColor="text1"/>
          <w:lang w:val="ka-GE"/>
        </w:rPr>
        <w:t>კანონმდებლობა</w:t>
      </w:r>
      <w:r w:rsidR="00A84CF8" w:rsidRPr="00A70F50">
        <w:rPr>
          <w:rFonts w:ascii="Sylfaen" w:hAnsi="Sylfaen"/>
          <w:color w:val="000000" w:themeColor="text1"/>
          <w:lang w:val="ka-GE"/>
        </w:rPr>
        <w:t>ს,</w:t>
      </w:r>
      <w:r w:rsidR="00BF31BB">
        <w:rPr>
          <w:rFonts w:ascii="Sylfaen" w:hAnsi="Sylfaen"/>
          <w:color w:val="000000" w:themeColor="text1"/>
          <w:lang w:val="ka-GE"/>
        </w:rPr>
        <w:t xml:space="preserve"> აღწერს </w:t>
      </w:r>
      <w:r w:rsidR="00BF31BB" w:rsidRPr="00A70F50">
        <w:rPr>
          <w:rFonts w:ascii="Sylfaen" w:hAnsi="Sylfaen"/>
          <w:color w:val="000000" w:themeColor="text1"/>
          <w:lang w:val="ka-GE"/>
        </w:rPr>
        <w:t>ჰარმონიზაციის მიმდინარე ტენდენციებს</w:t>
      </w:r>
      <w:r w:rsidR="00BF31BB">
        <w:rPr>
          <w:rFonts w:ascii="Sylfaen" w:hAnsi="Sylfaen"/>
          <w:color w:val="000000" w:themeColor="text1"/>
          <w:lang w:val="ka-GE"/>
        </w:rPr>
        <w:t>;</w:t>
      </w:r>
      <w:r w:rsidR="00A84CF8" w:rsidRPr="00A70F50">
        <w:rPr>
          <w:rFonts w:ascii="Sylfaen" w:hAnsi="Sylfaen"/>
          <w:color w:val="000000" w:themeColor="text1"/>
          <w:lang w:val="ka-GE"/>
        </w:rPr>
        <w:t xml:space="preserve"> </w:t>
      </w:r>
      <w:r w:rsidR="00BF31BB">
        <w:rPr>
          <w:rFonts w:ascii="Sylfaen" w:hAnsi="Sylfaen"/>
          <w:color w:val="000000" w:themeColor="text1"/>
          <w:lang w:val="ka-GE"/>
        </w:rPr>
        <w:t xml:space="preserve">ხსნის </w:t>
      </w:r>
      <w:r w:rsidR="00A84CF8" w:rsidRPr="00A70F50">
        <w:rPr>
          <w:rFonts w:ascii="Sylfaen" w:hAnsi="Sylfaen"/>
          <w:color w:val="000000" w:themeColor="text1"/>
          <w:lang w:val="ka-GE"/>
        </w:rPr>
        <w:t xml:space="preserve">სამეცნიერო მიღწევებისა და პრეცედენტული სამართლის </w:t>
      </w:r>
      <w:r w:rsidR="00FF5AEB" w:rsidRPr="00A70F50">
        <w:rPr>
          <w:rFonts w:ascii="Sylfaen" w:hAnsi="Sylfaen"/>
          <w:color w:val="000000" w:themeColor="text1"/>
          <w:lang w:val="ka-GE"/>
        </w:rPr>
        <w:t xml:space="preserve"> </w:t>
      </w:r>
      <w:r w:rsidR="00A84CF8" w:rsidRPr="00A70F50">
        <w:rPr>
          <w:rFonts w:ascii="Sylfaen" w:hAnsi="Sylfaen"/>
          <w:color w:val="000000" w:themeColor="text1"/>
          <w:lang w:val="ka-GE"/>
        </w:rPr>
        <w:t xml:space="preserve"> </w:t>
      </w:r>
      <w:r w:rsidR="00FF5AEB" w:rsidRPr="00A70F50">
        <w:rPr>
          <w:rFonts w:ascii="Sylfaen" w:hAnsi="Sylfaen"/>
          <w:color w:val="000000" w:themeColor="text1"/>
          <w:lang w:val="ka-GE"/>
        </w:rPr>
        <w:t xml:space="preserve"> </w:t>
      </w:r>
      <w:r w:rsidR="00A84CF8" w:rsidRPr="00A70F50">
        <w:rPr>
          <w:rFonts w:ascii="Sylfaen" w:hAnsi="Sylfaen"/>
          <w:color w:val="000000" w:themeColor="text1"/>
          <w:lang w:val="ka-GE"/>
        </w:rPr>
        <w:t>ეროვნულ</w:t>
      </w:r>
      <w:r w:rsidR="00FF5AEB" w:rsidRPr="00A70F50">
        <w:rPr>
          <w:rFonts w:ascii="Sylfaen" w:hAnsi="Sylfaen"/>
          <w:color w:val="000000" w:themeColor="text1"/>
          <w:lang w:val="ka-GE"/>
        </w:rPr>
        <w:t xml:space="preserve"> სამართალზე</w:t>
      </w:r>
      <w:r w:rsidR="00A84CF8" w:rsidRPr="00A70F50">
        <w:rPr>
          <w:rFonts w:ascii="Sylfaen" w:hAnsi="Sylfaen"/>
          <w:color w:val="000000" w:themeColor="text1"/>
          <w:lang w:val="ka-GE"/>
        </w:rPr>
        <w:t xml:space="preserve"> </w:t>
      </w:r>
      <w:r w:rsidR="00AA2EC8">
        <w:rPr>
          <w:rFonts w:ascii="Sylfaen" w:hAnsi="Sylfaen"/>
          <w:color w:val="000000" w:themeColor="text1"/>
          <w:lang w:val="ka-GE"/>
        </w:rPr>
        <w:t>გავლენის მნიშვნელობ</w:t>
      </w:r>
      <w:r>
        <w:rPr>
          <w:rFonts w:ascii="Sylfaen" w:hAnsi="Sylfaen"/>
          <w:color w:val="000000" w:themeColor="text1"/>
          <w:lang w:val="ka-GE"/>
        </w:rPr>
        <w:t>ა</w:t>
      </w:r>
      <w:r w:rsidR="00AA2EC8">
        <w:rPr>
          <w:rFonts w:ascii="Sylfaen" w:hAnsi="Sylfaen"/>
          <w:color w:val="000000" w:themeColor="text1"/>
          <w:lang w:val="ka-GE"/>
        </w:rPr>
        <w:t>ს</w:t>
      </w:r>
      <w:r w:rsidR="00BF31BB">
        <w:rPr>
          <w:rFonts w:ascii="Sylfaen" w:hAnsi="Sylfaen"/>
          <w:color w:val="000000" w:themeColor="text1"/>
          <w:lang w:val="ka-GE"/>
        </w:rPr>
        <w:t>;</w:t>
      </w:r>
    </w:p>
    <w:p w14:paraId="5DF69AFA" w14:textId="5A547430" w:rsidR="00FF5AEB" w:rsidRPr="00A70F50" w:rsidRDefault="00E20E16"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აანალიზებს</w:t>
      </w:r>
      <w:r w:rsidR="000808BF" w:rsidRPr="00A70F50">
        <w:rPr>
          <w:rFonts w:ascii="Sylfaen" w:hAnsi="Sylfaen"/>
          <w:color w:val="000000" w:themeColor="text1"/>
          <w:lang w:val="ka-GE"/>
        </w:rPr>
        <w:t xml:space="preserve"> </w:t>
      </w:r>
      <w:r>
        <w:rPr>
          <w:rFonts w:ascii="Sylfaen" w:hAnsi="Sylfaen"/>
          <w:color w:val="000000" w:themeColor="text1"/>
          <w:lang w:val="ka-GE"/>
        </w:rPr>
        <w:t>კომპლექსურ</w:t>
      </w:r>
      <w:r w:rsidR="00FF5AEB" w:rsidRPr="00A70F50">
        <w:rPr>
          <w:rFonts w:ascii="Sylfaen" w:hAnsi="Sylfaen"/>
          <w:color w:val="000000" w:themeColor="text1"/>
          <w:lang w:val="ka-GE"/>
        </w:rPr>
        <w:t xml:space="preserve"> </w:t>
      </w:r>
      <w:r>
        <w:rPr>
          <w:rFonts w:ascii="Sylfaen" w:hAnsi="Sylfaen"/>
          <w:color w:val="000000" w:themeColor="text1"/>
          <w:lang w:val="ka-GE"/>
        </w:rPr>
        <w:t>სამართლებრივ</w:t>
      </w:r>
      <w:r w:rsidR="00FF5AEB" w:rsidRPr="00A70F50">
        <w:rPr>
          <w:rFonts w:ascii="Sylfaen" w:hAnsi="Sylfaen"/>
          <w:color w:val="000000" w:themeColor="text1"/>
          <w:lang w:val="ka-GE"/>
        </w:rPr>
        <w:t xml:space="preserve"> </w:t>
      </w:r>
      <w:r>
        <w:rPr>
          <w:rFonts w:ascii="Sylfaen" w:hAnsi="Sylfaen"/>
          <w:color w:val="000000" w:themeColor="text1"/>
          <w:lang w:val="ka-GE"/>
        </w:rPr>
        <w:t>პრობლემებს</w:t>
      </w:r>
      <w:r w:rsidR="00FF5AEB" w:rsidRPr="00A70F50">
        <w:rPr>
          <w:rFonts w:ascii="Sylfaen" w:hAnsi="Sylfaen"/>
          <w:color w:val="000000" w:themeColor="text1"/>
          <w:lang w:val="ka-GE"/>
        </w:rPr>
        <w:t xml:space="preserve">, </w:t>
      </w:r>
      <w:r>
        <w:rPr>
          <w:rFonts w:ascii="Sylfaen" w:hAnsi="Sylfaen"/>
          <w:color w:val="000000" w:themeColor="text1"/>
          <w:lang w:val="ka-GE"/>
        </w:rPr>
        <w:t xml:space="preserve">იცის მათი </w:t>
      </w:r>
      <w:r w:rsidR="00FF5AEB" w:rsidRPr="00A70F50">
        <w:rPr>
          <w:rFonts w:ascii="Sylfaen" w:hAnsi="Sylfaen"/>
          <w:color w:val="000000" w:themeColor="text1"/>
          <w:lang w:val="ka-GE"/>
        </w:rPr>
        <w:t>ფორმულირებ</w:t>
      </w:r>
      <w:r w:rsidR="000808BF" w:rsidRPr="00A70F50">
        <w:rPr>
          <w:rFonts w:ascii="Sylfaen" w:hAnsi="Sylfaen"/>
          <w:color w:val="000000" w:themeColor="text1"/>
          <w:lang w:val="ka-GE"/>
        </w:rPr>
        <w:t>ის გზები</w:t>
      </w:r>
      <w:r w:rsidR="00FF5AEB" w:rsidRPr="00A70F50">
        <w:rPr>
          <w:rFonts w:ascii="Sylfaen" w:hAnsi="Sylfaen"/>
          <w:color w:val="000000" w:themeColor="text1"/>
          <w:lang w:val="ka-GE"/>
        </w:rPr>
        <w:t xml:space="preserve"> და განმარტების მეთოდების გამოყენებით მათი გადაჭრის </w:t>
      </w:r>
      <w:r>
        <w:rPr>
          <w:rFonts w:ascii="Sylfaen" w:hAnsi="Sylfaen"/>
          <w:color w:val="000000" w:themeColor="text1"/>
          <w:lang w:val="ka-GE"/>
        </w:rPr>
        <w:t>გზები</w:t>
      </w:r>
      <w:r w:rsidR="00FF5AEB" w:rsidRPr="00A70F50">
        <w:rPr>
          <w:rFonts w:ascii="Sylfaen" w:hAnsi="Sylfaen"/>
          <w:color w:val="000000" w:themeColor="text1"/>
          <w:lang w:val="ka-GE"/>
        </w:rPr>
        <w:t>;</w:t>
      </w:r>
    </w:p>
    <w:p w14:paraId="30A3DECF" w14:textId="653706A8" w:rsidR="00D77354" w:rsidRPr="00A70F50" w:rsidRDefault="00EC7E57"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 xml:space="preserve">ზეპირსიტყვიერი და წერილობითი დემონსტრირების გზით მკაფიოდ აცნობიერებს </w:t>
      </w:r>
      <w:r w:rsidR="00D77354" w:rsidRPr="00A70F50">
        <w:rPr>
          <w:rFonts w:ascii="Sylfaen" w:hAnsi="Sylfaen"/>
          <w:color w:val="000000" w:themeColor="text1"/>
          <w:lang w:val="ka-GE"/>
        </w:rPr>
        <w:t>კვლევის თანამედროვე დარგობრივი მეთოდები</w:t>
      </w:r>
      <w:r w:rsidR="001D5A7B">
        <w:rPr>
          <w:rFonts w:ascii="Sylfaen" w:hAnsi="Sylfaen"/>
          <w:color w:val="000000" w:themeColor="text1"/>
          <w:lang w:val="ka-GE"/>
        </w:rPr>
        <w:t>სა</w:t>
      </w:r>
      <w:r w:rsidR="00D77354" w:rsidRPr="00A70F50">
        <w:rPr>
          <w:rFonts w:ascii="Sylfaen" w:hAnsi="Sylfaen"/>
          <w:color w:val="000000" w:themeColor="text1"/>
          <w:lang w:val="ka-GE"/>
        </w:rPr>
        <w:t xml:space="preserve"> და პროფესიული სამეცნიერო ტექსტების შექმნის </w:t>
      </w:r>
      <w:r>
        <w:rPr>
          <w:rFonts w:ascii="Sylfaen" w:hAnsi="Sylfaen"/>
          <w:color w:val="000000" w:themeColor="text1"/>
          <w:lang w:val="ka-GE"/>
        </w:rPr>
        <w:t>ძირითად</w:t>
      </w:r>
      <w:r w:rsidR="00D77354" w:rsidRPr="00A70F50">
        <w:rPr>
          <w:rFonts w:ascii="Sylfaen" w:hAnsi="Sylfaen"/>
          <w:color w:val="000000" w:themeColor="text1"/>
          <w:lang w:val="ka-GE"/>
        </w:rPr>
        <w:t xml:space="preserve"> </w:t>
      </w:r>
      <w:r w:rsidR="001D5A7B">
        <w:rPr>
          <w:rFonts w:ascii="Sylfaen" w:hAnsi="Sylfaen"/>
          <w:color w:val="000000" w:themeColor="text1"/>
          <w:lang w:val="ka-GE"/>
        </w:rPr>
        <w:t xml:space="preserve">აღიარებულ </w:t>
      </w:r>
      <w:r>
        <w:rPr>
          <w:rFonts w:ascii="Sylfaen" w:hAnsi="Sylfaen"/>
          <w:color w:val="000000" w:themeColor="text1"/>
          <w:lang w:val="ka-GE"/>
        </w:rPr>
        <w:t>წესებ</w:t>
      </w:r>
      <w:r w:rsidR="001D5A7B">
        <w:rPr>
          <w:rFonts w:ascii="Sylfaen" w:hAnsi="Sylfaen"/>
          <w:color w:val="000000" w:themeColor="text1"/>
          <w:lang w:val="ka-GE"/>
        </w:rPr>
        <w:t>სა</w:t>
      </w:r>
      <w:r w:rsidR="00D77354" w:rsidRPr="00A70F50">
        <w:rPr>
          <w:rFonts w:ascii="Sylfaen" w:hAnsi="Sylfaen"/>
          <w:color w:val="000000" w:themeColor="text1"/>
          <w:lang w:val="ka-GE"/>
        </w:rPr>
        <w:t xml:space="preserve"> და </w:t>
      </w:r>
      <w:r>
        <w:rPr>
          <w:rFonts w:ascii="Sylfaen" w:hAnsi="Sylfaen"/>
          <w:color w:val="000000" w:themeColor="text1"/>
          <w:lang w:val="ka-GE"/>
        </w:rPr>
        <w:t>პრინციპებ</w:t>
      </w:r>
      <w:r w:rsidR="001D5A7B">
        <w:rPr>
          <w:rFonts w:ascii="Sylfaen" w:hAnsi="Sylfaen"/>
          <w:color w:val="000000" w:themeColor="text1"/>
          <w:lang w:val="ka-GE"/>
        </w:rPr>
        <w:t>ს</w:t>
      </w:r>
      <w:r w:rsidR="00D77354" w:rsidRPr="00A70F50">
        <w:rPr>
          <w:rFonts w:ascii="Sylfaen" w:hAnsi="Sylfaen"/>
          <w:color w:val="000000" w:themeColor="text1"/>
          <w:lang w:val="ka-GE"/>
        </w:rPr>
        <w:t xml:space="preserve">; </w:t>
      </w:r>
    </w:p>
    <w:p w14:paraId="19A77C59" w14:textId="31A61C9A" w:rsidR="00FF5AEB" w:rsidRPr="00971B23" w:rsidRDefault="00EC7E57" w:rsidP="00376B44">
      <w:pPr>
        <w:pStyle w:val="ListParagraph"/>
        <w:numPr>
          <w:ilvl w:val="0"/>
          <w:numId w:val="5"/>
        </w:numPr>
        <w:jc w:val="both"/>
        <w:rPr>
          <w:rFonts w:ascii="Sylfaen" w:hAnsi="Sylfaen"/>
          <w:color w:val="000000" w:themeColor="text1"/>
          <w:lang w:val="ka-GE"/>
        </w:rPr>
      </w:pPr>
      <w:r>
        <w:rPr>
          <w:rFonts w:ascii="Sylfaen" w:hAnsi="Sylfaen"/>
          <w:color w:val="000000" w:themeColor="text1"/>
          <w:lang w:val="ka-GE"/>
        </w:rPr>
        <w:t xml:space="preserve">გეგმავს </w:t>
      </w:r>
      <w:r w:rsidR="00FF5AEB" w:rsidRPr="00A70F50">
        <w:rPr>
          <w:rFonts w:ascii="Sylfaen" w:hAnsi="Sylfaen"/>
          <w:color w:val="000000" w:themeColor="text1"/>
          <w:lang w:val="ka-GE"/>
        </w:rPr>
        <w:t>სამეცნიერო-კვლევით</w:t>
      </w:r>
      <w:r w:rsidR="00BE0580">
        <w:rPr>
          <w:rFonts w:ascii="Sylfaen" w:hAnsi="Sylfaen"/>
          <w:color w:val="000000" w:themeColor="text1"/>
          <w:lang w:val="ka-GE"/>
        </w:rPr>
        <w:t>ი</w:t>
      </w:r>
      <w:r w:rsidR="00FF5AEB" w:rsidRPr="00A70F50">
        <w:rPr>
          <w:rFonts w:ascii="Sylfaen" w:hAnsi="Sylfaen"/>
          <w:color w:val="000000" w:themeColor="text1"/>
          <w:lang w:val="ka-GE"/>
        </w:rPr>
        <w:t xml:space="preserve"> პროცესს</w:t>
      </w:r>
      <w:r w:rsidR="00D77354" w:rsidRPr="00A70F50">
        <w:rPr>
          <w:rFonts w:ascii="Sylfaen" w:hAnsi="Sylfaen"/>
          <w:color w:val="000000" w:themeColor="text1"/>
          <w:lang w:val="ka-GE"/>
        </w:rPr>
        <w:t xml:space="preserve"> </w:t>
      </w:r>
      <w:r w:rsidR="00BE0580">
        <w:rPr>
          <w:rFonts w:ascii="Sylfaen" w:hAnsi="Sylfaen"/>
          <w:color w:val="000000" w:themeColor="text1"/>
          <w:lang w:val="ka-GE"/>
        </w:rPr>
        <w:t>ეფექტურად</w:t>
      </w:r>
      <w:r w:rsidR="00D77354" w:rsidRPr="00A70F50">
        <w:rPr>
          <w:rFonts w:ascii="Sylfaen" w:hAnsi="Sylfaen"/>
          <w:color w:val="000000" w:themeColor="text1"/>
          <w:lang w:val="ka-GE"/>
        </w:rPr>
        <w:t xml:space="preserve"> </w:t>
      </w:r>
      <w:r w:rsidR="00FF5AEB" w:rsidRPr="00A70F50">
        <w:rPr>
          <w:rFonts w:ascii="Sylfaen" w:hAnsi="Sylfaen"/>
          <w:color w:val="000000" w:themeColor="text1"/>
          <w:lang w:val="ka-GE"/>
        </w:rPr>
        <w:t xml:space="preserve"> კვლევის </w:t>
      </w:r>
      <w:r>
        <w:rPr>
          <w:rFonts w:ascii="Sylfaen" w:hAnsi="Sylfaen"/>
          <w:color w:val="000000" w:themeColor="text1"/>
          <w:lang w:val="ka-GE"/>
        </w:rPr>
        <w:t>შესაბამისი, მათ შორის</w:t>
      </w:r>
      <w:r w:rsidR="00406422">
        <w:rPr>
          <w:rFonts w:ascii="Sylfaen" w:hAnsi="Sylfaen"/>
          <w:color w:val="000000" w:themeColor="text1"/>
          <w:lang w:val="ka-GE"/>
        </w:rPr>
        <w:t>,</w:t>
      </w:r>
      <w:r>
        <w:rPr>
          <w:rFonts w:ascii="Sylfaen" w:hAnsi="Sylfaen"/>
          <w:color w:val="000000" w:themeColor="text1"/>
          <w:lang w:val="ka-GE"/>
        </w:rPr>
        <w:t xml:space="preserve"> სამართლებრივი კვლევის ეფექტური </w:t>
      </w:r>
      <w:r w:rsidR="00FF5AEB" w:rsidRPr="00A70F50">
        <w:rPr>
          <w:rFonts w:ascii="Sylfaen" w:hAnsi="Sylfaen"/>
          <w:color w:val="000000" w:themeColor="text1"/>
          <w:lang w:val="ka-GE"/>
        </w:rPr>
        <w:t>მეთოდოლოგიის გამოყენებით</w:t>
      </w:r>
      <w:r w:rsidR="00406422">
        <w:rPr>
          <w:rFonts w:ascii="Sylfaen" w:hAnsi="Sylfaen"/>
          <w:color w:val="000000" w:themeColor="text1"/>
          <w:lang w:val="ka-GE"/>
        </w:rPr>
        <w:t>;</w:t>
      </w:r>
      <w:r w:rsidR="00FF5AEB" w:rsidRPr="00A70F50">
        <w:rPr>
          <w:rFonts w:ascii="Sylfaen" w:hAnsi="Sylfaen"/>
          <w:color w:val="000000" w:themeColor="text1"/>
          <w:lang w:val="ka-GE"/>
        </w:rPr>
        <w:t xml:space="preserve"> </w:t>
      </w:r>
      <w:r>
        <w:rPr>
          <w:rFonts w:ascii="Sylfaen" w:hAnsi="Sylfaen"/>
          <w:color w:val="000000" w:themeColor="text1"/>
          <w:lang w:val="ka-GE"/>
        </w:rPr>
        <w:t>შეუძლია</w:t>
      </w:r>
      <w:r w:rsidR="00FF5AEB" w:rsidRPr="00A70F50">
        <w:rPr>
          <w:rFonts w:ascii="Sylfaen" w:hAnsi="Sylfaen"/>
          <w:color w:val="000000" w:themeColor="text1"/>
          <w:lang w:val="ka-GE"/>
        </w:rPr>
        <w:t xml:space="preserve"> სამეცნიერო </w:t>
      </w:r>
      <w:r w:rsidR="00FF5AEB" w:rsidRPr="00971B23">
        <w:rPr>
          <w:rFonts w:ascii="Sylfaen" w:hAnsi="Sylfaen"/>
          <w:color w:val="000000" w:themeColor="text1"/>
          <w:lang w:val="ka-GE"/>
        </w:rPr>
        <w:t>კვლევით პროექტ</w:t>
      </w:r>
      <w:r w:rsidR="00BE0580" w:rsidRPr="00971B23">
        <w:rPr>
          <w:rFonts w:ascii="Sylfaen" w:hAnsi="Sylfaen"/>
          <w:color w:val="000000" w:themeColor="text1"/>
          <w:lang w:val="ka-GE"/>
        </w:rPr>
        <w:t>ი</w:t>
      </w:r>
      <w:r w:rsidR="00FF5AEB" w:rsidRPr="00971B23">
        <w:rPr>
          <w:rFonts w:ascii="Sylfaen" w:hAnsi="Sylfaen"/>
          <w:color w:val="000000" w:themeColor="text1"/>
          <w:lang w:val="ka-GE"/>
        </w:rPr>
        <w:t>ს/ნაშრომ</w:t>
      </w:r>
      <w:r w:rsidR="00BE0580" w:rsidRPr="00971B23">
        <w:rPr>
          <w:rFonts w:ascii="Sylfaen" w:hAnsi="Sylfaen"/>
          <w:color w:val="000000" w:themeColor="text1"/>
          <w:lang w:val="ka-GE"/>
        </w:rPr>
        <w:t>ი</w:t>
      </w:r>
      <w:r w:rsidR="00FF5AEB" w:rsidRPr="00971B23">
        <w:rPr>
          <w:rFonts w:ascii="Sylfaen" w:hAnsi="Sylfaen"/>
          <w:color w:val="000000" w:themeColor="text1"/>
          <w:lang w:val="ka-GE"/>
        </w:rPr>
        <w:t>ს</w:t>
      </w:r>
      <w:r w:rsidR="00BE0580" w:rsidRPr="00971B23">
        <w:rPr>
          <w:rFonts w:ascii="Sylfaen" w:hAnsi="Sylfaen"/>
          <w:color w:val="000000" w:themeColor="text1"/>
          <w:lang w:val="ka-GE"/>
        </w:rPr>
        <w:t xml:space="preserve"> შემუშავება</w:t>
      </w:r>
      <w:r w:rsidR="00FF5AEB" w:rsidRPr="00971B23">
        <w:rPr>
          <w:rFonts w:ascii="Sylfaen" w:hAnsi="Sylfaen"/>
          <w:color w:val="000000" w:themeColor="text1"/>
          <w:lang w:val="ka-GE"/>
        </w:rPr>
        <w:t>;</w:t>
      </w:r>
    </w:p>
    <w:p w14:paraId="495A314E" w14:textId="2C830E82" w:rsidR="003967F6" w:rsidRPr="00971B23" w:rsidRDefault="00EC7E57" w:rsidP="00376B44">
      <w:pPr>
        <w:pStyle w:val="ListParagraph"/>
        <w:numPr>
          <w:ilvl w:val="0"/>
          <w:numId w:val="5"/>
        </w:numPr>
        <w:jc w:val="both"/>
        <w:rPr>
          <w:rFonts w:ascii="Sylfaen" w:hAnsi="Sylfaen"/>
          <w:color w:val="000000" w:themeColor="text1"/>
          <w:lang w:val="ka-GE"/>
        </w:rPr>
      </w:pPr>
      <w:r w:rsidRPr="00F52AC2">
        <w:rPr>
          <w:rFonts w:ascii="Sylfaen" w:hAnsi="Sylfaen"/>
          <w:color w:val="000000" w:themeColor="text1"/>
          <w:lang w:val="ka-GE"/>
        </w:rPr>
        <w:t>აჩვენებს</w:t>
      </w:r>
      <w:r w:rsidRPr="00971B23">
        <w:rPr>
          <w:rFonts w:ascii="Sylfaen" w:hAnsi="Sylfaen"/>
          <w:color w:val="000000" w:themeColor="text1"/>
          <w:lang w:val="ka-GE"/>
        </w:rPr>
        <w:t xml:space="preserve"> </w:t>
      </w:r>
      <w:r w:rsidR="00670C64" w:rsidRPr="00971B23">
        <w:rPr>
          <w:rFonts w:ascii="Sylfaen" w:hAnsi="Sylfaen"/>
          <w:color w:val="000000" w:themeColor="text1"/>
          <w:lang w:val="ka-GE"/>
        </w:rPr>
        <w:t xml:space="preserve">მოსამართლეებთან კომუნიკაციის </w:t>
      </w:r>
      <w:r w:rsidRPr="00971B23">
        <w:rPr>
          <w:rFonts w:ascii="Sylfaen" w:hAnsi="Sylfaen"/>
          <w:color w:val="000000" w:themeColor="text1"/>
          <w:lang w:val="ka-GE"/>
        </w:rPr>
        <w:t>წესების ცოდნას</w:t>
      </w:r>
      <w:r w:rsidR="00670C64" w:rsidRPr="00971B23">
        <w:rPr>
          <w:rFonts w:ascii="Sylfaen" w:hAnsi="Sylfaen"/>
          <w:color w:val="000000" w:themeColor="text1"/>
          <w:lang w:val="ka-GE"/>
        </w:rPr>
        <w:t xml:space="preserve">, </w:t>
      </w:r>
      <w:r w:rsidRPr="00971B23">
        <w:rPr>
          <w:rFonts w:ascii="Sylfaen" w:hAnsi="Sylfaen"/>
          <w:color w:val="000000" w:themeColor="text1"/>
          <w:lang w:val="ka-GE"/>
        </w:rPr>
        <w:t xml:space="preserve">კრიტიკულად აცნობიერებს </w:t>
      </w:r>
      <w:r w:rsidR="001560AB" w:rsidRPr="00971B23">
        <w:rPr>
          <w:rFonts w:ascii="Sylfaen" w:hAnsi="Sylfaen"/>
          <w:color w:val="000000" w:themeColor="text1"/>
          <w:lang w:val="ka-GE"/>
        </w:rPr>
        <w:t xml:space="preserve">მოსამართლეთა </w:t>
      </w:r>
      <w:r w:rsidR="00670C64" w:rsidRPr="00971B23">
        <w:rPr>
          <w:rFonts w:ascii="Sylfaen" w:hAnsi="Sylfaen"/>
          <w:color w:val="000000" w:themeColor="text1"/>
          <w:lang w:val="ka-GE"/>
        </w:rPr>
        <w:t>დისციპლინური პასუხისმგებლობის</w:t>
      </w:r>
      <w:r w:rsidR="00971B23" w:rsidRPr="00971B23">
        <w:rPr>
          <w:rFonts w:ascii="Sylfaen" w:hAnsi="Sylfaen"/>
          <w:color w:val="000000" w:themeColor="text1"/>
          <w:lang w:val="ka-GE"/>
        </w:rPr>
        <w:t>,</w:t>
      </w:r>
      <w:r w:rsidR="00BE0580" w:rsidRPr="00971B23">
        <w:rPr>
          <w:rFonts w:ascii="Sylfaen" w:hAnsi="Sylfaen"/>
          <w:color w:val="000000" w:themeColor="text1"/>
          <w:lang w:val="ka-GE"/>
        </w:rPr>
        <w:t xml:space="preserve"> დაცვის</w:t>
      </w:r>
      <w:r w:rsidR="00971B23" w:rsidRPr="00971B23">
        <w:rPr>
          <w:rFonts w:ascii="Sylfaen" w:hAnsi="Sylfaen"/>
          <w:color w:val="000000" w:themeColor="text1"/>
          <w:lang w:val="ka-GE"/>
        </w:rPr>
        <w:t>ა</w:t>
      </w:r>
      <w:r w:rsidR="00BE0580" w:rsidRPr="00971B23">
        <w:rPr>
          <w:rFonts w:ascii="Sylfaen" w:hAnsi="Sylfaen"/>
          <w:color w:val="000000" w:themeColor="text1"/>
          <w:lang w:val="ka-GE"/>
        </w:rPr>
        <w:t xml:space="preserve"> და მოსამართლეთა დამოუკიდებლობის მნიშვნელობ</w:t>
      </w:r>
      <w:r w:rsidRPr="00971B23">
        <w:rPr>
          <w:rFonts w:ascii="Sylfaen" w:hAnsi="Sylfaen"/>
          <w:color w:val="000000" w:themeColor="text1"/>
          <w:lang w:val="ka-GE"/>
        </w:rPr>
        <w:t>ას</w:t>
      </w:r>
      <w:r w:rsidR="00971B23" w:rsidRPr="00971B23">
        <w:rPr>
          <w:rFonts w:ascii="Sylfaen" w:hAnsi="Sylfaen"/>
          <w:color w:val="000000" w:themeColor="text1"/>
          <w:lang w:val="ka-GE"/>
        </w:rPr>
        <w:t>.</w:t>
      </w:r>
    </w:p>
    <w:p w14:paraId="24226869" w14:textId="77777777" w:rsidR="00F20C76" w:rsidRPr="00971B23" w:rsidRDefault="00F20C76" w:rsidP="00F20C76">
      <w:pPr>
        <w:pStyle w:val="ListParagraph"/>
        <w:jc w:val="both"/>
        <w:rPr>
          <w:rFonts w:ascii="Sylfaen" w:hAnsi="Sylfaen"/>
          <w:color w:val="000000" w:themeColor="text1"/>
          <w:lang w:val="ka-GE"/>
        </w:rPr>
      </w:pPr>
    </w:p>
    <w:p w14:paraId="570C4D46" w14:textId="221D833A" w:rsidR="0087691C" w:rsidRPr="00971B23" w:rsidRDefault="00670C64" w:rsidP="00676937">
      <w:pPr>
        <w:pStyle w:val="ListParagraph"/>
        <w:numPr>
          <w:ilvl w:val="1"/>
          <w:numId w:val="8"/>
        </w:numPr>
        <w:jc w:val="both"/>
        <w:rPr>
          <w:rFonts w:ascii="Sylfaen" w:hAnsi="Sylfaen"/>
          <w:color w:val="000000" w:themeColor="text1"/>
          <w:lang w:val="ka-GE"/>
        </w:rPr>
      </w:pPr>
      <w:r w:rsidRPr="00971B23">
        <w:rPr>
          <w:rFonts w:ascii="Sylfaen" w:hAnsi="Sylfaen"/>
          <w:color w:val="000000" w:themeColor="text1"/>
          <w:lang w:val="ka-GE"/>
        </w:rPr>
        <w:t xml:space="preserve"> </w:t>
      </w:r>
      <w:r w:rsidR="00A37BBA" w:rsidRPr="00971B23">
        <w:rPr>
          <w:rFonts w:ascii="Sylfaen" w:eastAsia="Times New Roman" w:hAnsi="Sylfaen" w:cs="Sylfaen"/>
          <w:b/>
          <w:bCs/>
          <w:color w:val="000000" w:themeColor="text1"/>
          <w:lang w:val="ka-GE"/>
        </w:rPr>
        <w:t xml:space="preserve"> </w:t>
      </w:r>
      <w:r w:rsidR="004F7437" w:rsidRPr="00971B23">
        <w:rPr>
          <w:rFonts w:ascii="Sylfaen" w:eastAsia="Times New Roman" w:hAnsi="Sylfaen" w:cs="Sylfaen"/>
          <w:b/>
          <w:bCs/>
          <w:color w:val="000000" w:themeColor="text1"/>
          <w:lang w:val="ka-GE"/>
        </w:rPr>
        <w:t>უნარი</w:t>
      </w:r>
    </w:p>
    <w:p w14:paraId="61401758" w14:textId="797907B7" w:rsidR="00CC1497" w:rsidRPr="00CC1497" w:rsidRDefault="00CC1497" w:rsidP="00CC1497">
      <w:pPr>
        <w:jc w:val="both"/>
        <w:rPr>
          <w:rFonts w:ascii="Sylfaen" w:hAnsi="Sylfaen"/>
          <w:color w:val="000000" w:themeColor="text1"/>
          <w:lang w:val="ka-GE"/>
        </w:rPr>
      </w:pPr>
      <w:r w:rsidRPr="00CC1497">
        <w:rPr>
          <w:rFonts w:ascii="Sylfaen" w:hAnsi="Sylfaen"/>
          <w:color w:val="000000" w:themeColor="text1"/>
          <w:lang w:val="ka-GE"/>
        </w:rPr>
        <w:t>სამართლი</w:t>
      </w:r>
      <w:r w:rsidR="006C36D4">
        <w:rPr>
          <w:rFonts w:ascii="Sylfaen" w:hAnsi="Sylfaen"/>
          <w:color w:val="000000" w:themeColor="text1"/>
          <w:lang w:val="ka-GE"/>
        </w:rPr>
        <w:t>ს</w:t>
      </w:r>
      <w:r w:rsidRPr="00CC1497">
        <w:rPr>
          <w:rFonts w:ascii="Sylfaen" w:hAnsi="Sylfaen"/>
          <w:color w:val="000000" w:themeColor="text1"/>
          <w:lang w:val="ka-GE"/>
        </w:rPr>
        <w:t xml:space="preserve"> მაგისტრს </w:t>
      </w:r>
      <w:r w:rsidR="0061189C">
        <w:rPr>
          <w:rFonts w:ascii="Sylfaen" w:hAnsi="Sylfaen"/>
          <w:color w:val="000000" w:themeColor="text1"/>
          <w:lang w:val="ka-GE"/>
        </w:rPr>
        <w:t>შეეძლება</w:t>
      </w:r>
      <w:r w:rsidRPr="00CC1497">
        <w:rPr>
          <w:rFonts w:ascii="Sylfaen" w:hAnsi="Sylfaen"/>
          <w:color w:val="000000" w:themeColor="text1"/>
          <w:lang w:val="ka-GE"/>
        </w:rPr>
        <w:t>:</w:t>
      </w:r>
    </w:p>
    <w:p w14:paraId="0DFD5B10" w14:textId="53E0965A" w:rsidR="0087691C" w:rsidRPr="0070272F" w:rsidRDefault="0070272F" w:rsidP="00676937">
      <w:pPr>
        <w:pStyle w:val="ListParagraph"/>
        <w:numPr>
          <w:ilvl w:val="0"/>
          <w:numId w:val="10"/>
        </w:numPr>
        <w:jc w:val="both"/>
        <w:rPr>
          <w:rFonts w:ascii="Sylfaen" w:hAnsi="Sylfaen"/>
          <w:color w:val="000000" w:themeColor="text1"/>
          <w:lang w:val="ka-GE"/>
        </w:rPr>
      </w:pPr>
      <w:r>
        <w:rPr>
          <w:rFonts w:ascii="Sylfaen" w:hAnsi="Sylfaen" w:cs="Sylfaen"/>
          <w:color w:val="000000" w:themeColor="text1"/>
          <w:lang w:val="ka-GE"/>
        </w:rPr>
        <w:t xml:space="preserve">კომპლექსური და ზედმიწევნითი კვლევის ჩატარება, რომელიც მნიშვნელოვანია </w:t>
      </w:r>
      <w:r w:rsidR="00D1380E">
        <w:rPr>
          <w:rFonts w:ascii="Sylfaen" w:hAnsi="Sylfaen" w:cs="Sylfaen"/>
          <w:color w:val="000000" w:themeColor="text1"/>
          <w:lang w:val="ka-GE"/>
        </w:rPr>
        <w:t>კონკრეტული</w:t>
      </w:r>
      <w:r>
        <w:rPr>
          <w:rFonts w:ascii="Sylfaen" w:hAnsi="Sylfaen" w:cs="Sylfaen"/>
          <w:color w:val="000000" w:themeColor="text1"/>
          <w:lang w:val="ka-GE"/>
        </w:rPr>
        <w:t xml:space="preserve"> </w:t>
      </w:r>
      <w:r w:rsidR="003A4C81">
        <w:rPr>
          <w:rFonts w:ascii="Sylfaen" w:hAnsi="Sylfaen" w:cs="Sylfaen"/>
          <w:color w:val="000000" w:themeColor="text1"/>
          <w:lang w:val="ka-GE"/>
        </w:rPr>
        <w:t>სწავლის</w:t>
      </w:r>
      <w:r>
        <w:rPr>
          <w:rFonts w:ascii="Sylfaen" w:hAnsi="Sylfaen" w:cs="Sylfaen"/>
          <w:color w:val="000000" w:themeColor="text1"/>
          <w:lang w:val="ka-GE"/>
        </w:rPr>
        <w:t xml:space="preserve"> სფეროსთან მიმართებით და ამ კვლევის გამოყენება თანამედროვე, ინოვაციური</w:t>
      </w:r>
      <w:r w:rsidR="00544B06">
        <w:rPr>
          <w:rFonts w:ascii="Sylfaen" w:hAnsi="Sylfaen" w:cs="Sylfaen"/>
          <w:color w:val="000000" w:themeColor="text1"/>
          <w:lang w:val="ka-GE"/>
        </w:rPr>
        <w:t xml:space="preserve">, </w:t>
      </w:r>
      <w:r>
        <w:rPr>
          <w:rFonts w:ascii="Sylfaen" w:hAnsi="Sylfaen" w:cs="Sylfaen"/>
          <w:color w:val="000000" w:themeColor="text1"/>
          <w:lang w:val="ka-GE"/>
        </w:rPr>
        <w:t xml:space="preserve">ორიგინალური ანალიზისა და დასკვნების შესამუშავებლად, შესაბამისი აკადემიური და პროფესიული საზოგადოებებისათვის კვლევის შედეგების პრეზენტაციის ჩათვლით; </w:t>
      </w:r>
    </w:p>
    <w:p w14:paraId="4B9B261D" w14:textId="61F49E43" w:rsidR="00990E11" w:rsidRPr="0070272F" w:rsidRDefault="002A7F4D" w:rsidP="00376B44">
      <w:pPr>
        <w:pStyle w:val="ListParagraph"/>
        <w:numPr>
          <w:ilvl w:val="0"/>
          <w:numId w:val="10"/>
        </w:numPr>
        <w:jc w:val="both"/>
        <w:rPr>
          <w:rFonts w:ascii="Sylfaen" w:hAnsi="Sylfaen"/>
          <w:color w:val="000000" w:themeColor="text1"/>
          <w:lang w:val="ka-GE"/>
        </w:rPr>
      </w:pPr>
      <w:r>
        <w:rPr>
          <w:rFonts w:ascii="Sylfaen" w:hAnsi="Sylfaen" w:cs="Sylfaen"/>
          <w:color w:val="000000" w:themeColor="text1"/>
          <w:lang w:val="ka-GE"/>
        </w:rPr>
        <w:t xml:space="preserve">პრაქტიკული გამოყენების გზით </w:t>
      </w:r>
      <w:r w:rsidRPr="002A7F4D">
        <w:rPr>
          <w:rFonts w:ascii="Sylfaen" w:hAnsi="Sylfaen" w:cs="Sylfaen"/>
          <w:color w:val="000000" w:themeColor="text1"/>
          <w:lang w:val="ka-GE"/>
        </w:rPr>
        <w:t xml:space="preserve">უცნობ ან </w:t>
      </w:r>
      <w:proofErr w:type="spellStart"/>
      <w:r w:rsidRPr="002A7F4D">
        <w:rPr>
          <w:rFonts w:ascii="Sylfaen" w:hAnsi="Sylfaen" w:cs="Sylfaen"/>
          <w:color w:val="000000" w:themeColor="text1"/>
          <w:lang w:val="ka-GE"/>
        </w:rPr>
        <w:t>მულტიდისციპლინურ</w:t>
      </w:r>
      <w:proofErr w:type="spellEnd"/>
      <w:r w:rsidRPr="002A7F4D">
        <w:rPr>
          <w:rFonts w:ascii="Sylfaen" w:hAnsi="Sylfaen" w:cs="Sylfaen"/>
          <w:color w:val="000000" w:themeColor="text1"/>
          <w:lang w:val="ka-GE"/>
        </w:rPr>
        <w:t xml:space="preserve"> გარემოში რთული პრობლემების </w:t>
      </w:r>
      <w:r>
        <w:rPr>
          <w:rFonts w:ascii="Sylfaen" w:hAnsi="Sylfaen" w:cs="Sylfaen"/>
          <w:color w:val="000000" w:themeColor="text1"/>
          <w:lang w:val="ka-GE"/>
        </w:rPr>
        <w:t xml:space="preserve">ანალიზისა და </w:t>
      </w:r>
      <w:r w:rsidRPr="002A7F4D">
        <w:rPr>
          <w:rFonts w:ascii="Sylfaen" w:hAnsi="Sylfaen" w:cs="Sylfaen"/>
          <w:color w:val="000000" w:themeColor="text1"/>
          <w:lang w:val="ka-GE"/>
        </w:rPr>
        <w:t xml:space="preserve">გადაწყვეტის  </w:t>
      </w:r>
      <w:r>
        <w:rPr>
          <w:rFonts w:ascii="Sylfaen" w:hAnsi="Sylfaen" w:cs="Sylfaen"/>
          <w:color w:val="000000" w:themeColor="text1"/>
          <w:lang w:val="ka-GE"/>
        </w:rPr>
        <w:t xml:space="preserve">შესაბამისი </w:t>
      </w:r>
      <w:r w:rsidRPr="002A7F4D">
        <w:rPr>
          <w:rFonts w:ascii="Sylfaen" w:hAnsi="Sylfaen" w:cs="Sylfaen"/>
          <w:color w:val="000000" w:themeColor="text1"/>
          <w:lang w:val="ka-GE"/>
        </w:rPr>
        <w:t>გზების, სამართლებრივი პრობლემის/ კონფლიქტის დასაძლევად/შესაფასებლად კვლევის დამოუკიდებლად განხორციელებ</w:t>
      </w:r>
      <w:r>
        <w:rPr>
          <w:rFonts w:ascii="Sylfaen" w:hAnsi="Sylfaen" w:cs="Sylfaen"/>
          <w:color w:val="000000" w:themeColor="text1"/>
          <w:lang w:val="ka-GE"/>
        </w:rPr>
        <w:t>ის დემონსტრირება</w:t>
      </w:r>
      <w:r w:rsidRPr="002A7F4D">
        <w:rPr>
          <w:rFonts w:ascii="Sylfaen" w:hAnsi="Sylfaen" w:cs="Sylfaen"/>
          <w:color w:val="000000" w:themeColor="text1"/>
          <w:lang w:val="ka-GE"/>
        </w:rPr>
        <w:t>, კვლევის უახლესი მეთოდების/მიდგომების, ეროვნული და უცხოური სამართლებრივ</w:t>
      </w:r>
      <w:r w:rsidR="00314884">
        <w:rPr>
          <w:rFonts w:ascii="Sylfaen" w:hAnsi="Sylfaen" w:cs="Sylfaen"/>
          <w:color w:val="000000" w:themeColor="text1"/>
          <w:lang w:val="ka-GE"/>
        </w:rPr>
        <w:t>ი</w:t>
      </w:r>
      <w:r w:rsidRPr="002A7F4D">
        <w:rPr>
          <w:rFonts w:ascii="Sylfaen" w:hAnsi="Sylfaen" w:cs="Sylfaen"/>
          <w:color w:val="000000" w:themeColor="text1"/>
          <w:lang w:val="ka-GE"/>
        </w:rPr>
        <w:t xml:space="preserve"> საინფორმაციო რესურსების გამოყენებით და მისი შედეგების საჯარო პრეზენტაცია აკადემიური და პროფესიული საზოგადოებებისათვის</w:t>
      </w:r>
      <w:r>
        <w:rPr>
          <w:rFonts w:ascii="Sylfaen" w:hAnsi="Sylfaen" w:cs="Sylfaen"/>
          <w:color w:val="000000" w:themeColor="text1"/>
          <w:lang w:val="ka-GE"/>
        </w:rPr>
        <w:t xml:space="preserve">; </w:t>
      </w:r>
    </w:p>
    <w:p w14:paraId="1A12144F" w14:textId="0D3B0FEB" w:rsidR="00E8569F" w:rsidRPr="0070272F" w:rsidRDefault="00850E25" w:rsidP="00676937">
      <w:pPr>
        <w:pStyle w:val="ListParagraph"/>
        <w:numPr>
          <w:ilvl w:val="0"/>
          <w:numId w:val="10"/>
        </w:numPr>
        <w:jc w:val="both"/>
        <w:rPr>
          <w:rFonts w:ascii="Sylfaen" w:hAnsi="Sylfaen"/>
          <w:color w:val="000000" w:themeColor="text1"/>
          <w:lang w:val="ka-GE"/>
        </w:rPr>
      </w:pPr>
      <w:r w:rsidRPr="00850E25">
        <w:rPr>
          <w:rFonts w:ascii="Sylfaen" w:eastAsia="Times New Roman" w:hAnsi="Sylfaen" w:cs="Sylfaen"/>
          <w:color w:val="000000" w:themeColor="text1"/>
          <w:lang w:val="ka-GE"/>
        </w:rPr>
        <w:t xml:space="preserve">სამართლებრივ საკითხებზე არსებული რთული ან არასრული ინფორმაციის დამუშავება, კრიტიკული ანალიზი და მის საფუძველზე </w:t>
      </w:r>
      <w:r>
        <w:rPr>
          <w:rFonts w:ascii="Sylfaen" w:eastAsia="Times New Roman" w:hAnsi="Sylfaen" w:cs="Sylfaen"/>
          <w:color w:val="000000" w:themeColor="text1"/>
          <w:lang w:val="ka-GE"/>
        </w:rPr>
        <w:t>შესაბამისი</w:t>
      </w:r>
      <w:r w:rsidRPr="00850E25">
        <w:rPr>
          <w:rFonts w:ascii="Sylfaen" w:eastAsia="Times New Roman" w:hAnsi="Sylfaen" w:cs="Sylfaen"/>
          <w:color w:val="000000" w:themeColor="text1"/>
          <w:lang w:val="ka-GE"/>
        </w:rPr>
        <w:t xml:space="preserve"> </w:t>
      </w:r>
      <w:r w:rsidR="00091303">
        <w:rPr>
          <w:rFonts w:ascii="Sylfaen" w:eastAsia="Times New Roman" w:hAnsi="Sylfaen" w:cs="Sylfaen"/>
          <w:color w:val="000000" w:themeColor="text1"/>
          <w:lang w:val="ka-GE"/>
        </w:rPr>
        <w:t>დასკვნებისა ან სხვა ტიპის</w:t>
      </w:r>
      <w:r w:rsidR="00D1380E">
        <w:rPr>
          <w:rFonts w:ascii="Sylfaen" w:eastAsia="Times New Roman" w:hAnsi="Sylfaen" w:cs="Sylfaen"/>
          <w:color w:val="000000" w:themeColor="text1"/>
          <w:lang w:val="ka-GE"/>
        </w:rPr>
        <w:t xml:space="preserve"> არგუმენტირებული შეხედულების</w:t>
      </w:r>
      <w:r>
        <w:rPr>
          <w:rFonts w:ascii="Sylfaen" w:eastAsia="Times New Roman" w:hAnsi="Sylfaen" w:cs="Sylfaen"/>
          <w:color w:val="000000" w:themeColor="text1"/>
          <w:lang w:val="ka-GE"/>
        </w:rPr>
        <w:t xml:space="preserve"> მომზადება</w:t>
      </w:r>
      <w:r w:rsidRPr="00850E25">
        <w:rPr>
          <w:rFonts w:ascii="Sylfaen" w:eastAsia="Times New Roman" w:hAnsi="Sylfaen" w:cs="Sylfaen"/>
          <w:color w:val="000000" w:themeColor="text1"/>
          <w:lang w:val="ka-GE"/>
        </w:rPr>
        <w:t>;</w:t>
      </w:r>
      <w:r>
        <w:rPr>
          <w:rFonts w:ascii="Sylfaen" w:eastAsia="Times New Roman" w:hAnsi="Sylfaen" w:cs="Sylfaen"/>
          <w:color w:val="000000" w:themeColor="text1"/>
          <w:lang w:val="ka-GE"/>
        </w:rPr>
        <w:t xml:space="preserve"> </w:t>
      </w:r>
    </w:p>
    <w:p w14:paraId="42A1D225" w14:textId="0068665B" w:rsidR="00E8569F" w:rsidRPr="0070272F" w:rsidRDefault="00850E25" w:rsidP="00676937">
      <w:pPr>
        <w:pStyle w:val="ListParagraph"/>
        <w:numPr>
          <w:ilvl w:val="0"/>
          <w:numId w:val="10"/>
        </w:numPr>
        <w:jc w:val="both"/>
        <w:rPr>
          <w:rFonts w:ascii="Sylfaen" w:hAnsi="Sylfaen"/>
          <w:color w:val="000000" w:themeColor="text1"/>
          <w:lang w:val="ka-GE"/>
        </w:rPr>
      </w:pPr>
      <w:proofErr w:type="spellStart"/>
      <w:r w:rsidRPr="00850E25">
        <w:rPr>
          <w:rFonts w:ascii="Sylfaen" w:eastAsia="Times New Roman" w:hAnsi="Sylfaen" w:cs="Sylfaen"/>
          <w:color w:val="000000" w:themeColor="text1"/>
        </w:rPr>
        <w:t>მოქმედი</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კანონმდებლობის</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ანალიზ</w:t>
      </w:r>
      <w:proofErr w:type="spellEnd"/>
      <w:r>
        <w:rPr>
          <w:rFonts w:ascii="Sylfaen" w:eastAsia="Times New Roman" w:hAnsi="Sylfaen" w:cs="Sylfaen"/>
          <w:color w:val="000000" w:themeColor="text1"/>
          <w:lang w:val="ka-GE"/>
        </w:rPr>
        <w:t xml:space="preserve">ი </w:t>
      </w:r>
      <w:proofErr w:type="spellStart"/>
      <w:r w:rsidRPr="00850E25">
        <w:rPr>
          <w:rFonts w:ascii="Sylfaen" w:eastAsia="Times New Roman" w:hAnsi="Sylfaen" w:cs="Sylfaen"/>
          <w:color w:val="000000" w:themeColor="text1"/>
        </w:rPr>
        <w:t>მისი</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სრულყოფის</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საჭიროების</w:t>
      </w:r>
      <w:proofErr w:type="spellEnd"/>
      <w:r w:rsidR="000A18BA">
        <w:rPr>
          <w:rFonts w:ascii="Sylfaen" w:eastAsia="Times New Roman" w:hAnsi="Sylfaen" w:cs="Sylfaen"/>
          <w:color w:val="000000" w:themeColor="text1"/>
          <w:lang w:val="ka-GE"/>
        </w:rPr>
        <w:t xml:space="preserve"> </w:t>
      </w:r>
      <w:proofErr w:type="spellStart"/>
      <w:r w:rsidRPr="00850E25">
        <w:rPr>
          <w:rFonts w:ascii="Sylfaen" w:eastAsia="Times New Roman" w:hAnsi="Sylfaen" w:cs="Sylfaen"/>
          <w:color w:val="000000" w:themeColor="text1"/>
        </w:rPr>
        <w:t>თვალსაზრისით</w:t>
      </w:r>
      <w:proofErr w:type="spellEnd"/>
      <w:r w:rsidRPr="00850E25">
        <w:rPr>
          <w:rFonts w:ascii="Sylfaen" w:eastAsia="Times New Roman" w:hAnsi="Sylfaen" w:cs="Sylfaen"/>
          <w:color w:val="000000" w:themeColor="text1"/>
        </w:rPr>
        <w:t>;</w:t>
      </w:r>
      <w:r w:rsidRPr="00850E25">
        <w:rPr>
          <w:rFonts w:ascii="Sylfaen" w:eastAsia="Times New Roman" w:hAnsi="Sylfaen" w:cs="Sylfaen"/>
          <w:color w:val="000000" w:themeColor="text1"/>
          <w:lang w:val="ka-GE"/>
        </w:rPr>
        <w:t xml:space="preserve"> კანონმდებლობის </w:t>
      </w:r>
      <w:proofErr w:type="spellStart"/>
      <w:r w:rsidRPr="00850E25">
        <w:rPr>
          <w:rFonts w:ascii="Sylfaen" w:eastAsia="Times New Roman" w:hAnsi="Sylfaen" w:cs="Sylfaen"/>
          <w:color w:val="000000" w:themeColor="text1"/>
        </w:rPr>
        <w:t>ხარვეზებ</w:t>
      </w:r>
      <w:proofErr w:type="spellEnd"/>
      <w:r>
        <w:rPr>
          <w:rFonts w:ascii="Sylfaen" w:eastAsia="Times New Roman" w:hAnsi="Sylfaen" w:cs="Sylfaen"/>
          <w:color w:val="000000" w:themeColor="text1"/>
          <w:lang w:val="ka-GE"/>
        </w:rPr>
        <w:t>ი</w:t>
      </w:r>
      <w:r w:rsidRPr="00850E25">
        <w:rPr>
          <w:rFonts w:ascii="Sylfaen" w:eastAsia="Times New Roman" w:hAnsi="Sylfaen" w:cs="Sylfaen"/>
          <w:color w:val="000000" w:themeColor="text1"/>
        </w:rPr>
        <w:t>ს</w:t>
      </w:r>
      <w:r>
        <w:rPr>
          <w:rFonts w:ascii="Sylfaen" w:eastAsia="Times New Roman" w:hAnsi="Sylfaen" w:cs="Sylfaen"/>
          <w:color w:val="000000" w:themeColor="text1"/>
          <w:lang w:val="ka-GE"/>
        </w:rPr>
        <w:t xml:space="preserve"> გამოვლინება</w:t>
      </w:r>
      <w:r w:rsidRPr="00850E25">
        <w:rPr>
          <w:rFonts w:ascii="Sylfaen" w:eastAsia="Times New Roman" w:hAnsi="Sylfaen" w:cs="Sylfaen"/>
          <w:color w:val="000000" w:themeColor="text1"/>
          <w:lang w:val="ka-GE"/>
        </w:rPr>
        <w:t xml:space="preserve"> და </w:t>
      </w:r>
      <w:proofErr w:type="spellStart"/>
      <w:r w:rsidRPr="00850E25">
        <w:rPr>
          <w:rFonts w:ascii="Sylfaen" w:eastAsia="Times New Roman" w:hAnsi="Sylfaen" w:cs="Sylfaen"/>
          <w:color w:val="000000" w:themeColor="text1"/>
        </w:rPr>
        <w:t>მათი</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გადალახვის</w:t>
      </w:r>
      <w:proofErr w:type="spellEnd"/>
      <w:r w:rsidRPr="00850E25">
        <w:rPr>
          <w:rFonts w:ascii="Sylfaen" w:eastAsia="Times New Roman" w:hAnsi="Sylfaen" w:cs="Sylfaen"/>
          <w:color w:val="000000" w:themeColor="text1"/>
        </w:rPr>
        <w:t xml:space="preserve"> </w:t>
      </w:r>
      <w:proofErr w:type="spellStart"/>
      <w:r w:rsidRPr="00850E25">
        <w:rPr>
          <w:rFonts w:ascii="Sylfaen" w:eastAsia="Times New Roman" w:hAnsi="Sylfaen" w:cs="Sylfaen"/>
          <w:color w:val="000000" w:themeColor="text1"/>
        </w:rPr>
        <w:t>გზებ</w:t>
      </w:r>
      <w:proofErr w:type="spellEnd"/>
      <w:r>
        <w:rPr>
          <w:rFonts w:ascii="Sylfaen" w:eastAsia="Times New Roman" w:hAnsi="Sylfaen" w:cs="Sylfaen"/>
          <w:color w:val="000000" w:themeColor="text1"/>
          <w:lang w:val="ka-GE"/>
        </w:rPr>
        <w:t>ი</w:t>
      </w:r>
      <w:r w:rsidRPr="00850E25">
        <w:rPr>
          <w:rFonts w:ascii="Sylfaen" w:eastAsia="Times New Roman" w:hAnsi="Sylfaen" w:cs="Sylfaen"/>
          <w:color w:val="000000" w:themeColor="text1"/>
        </w:rPr>
        <w:t>ს</w:t>
      </w:r>
      <w:r>
        <w:rPr>
          <w:rFonts w:ascii="Sylfaen" w:eastAsia="Times New Roman" w:hAnsi="Sylfaen" w:cs="Sylfaen"/>
          <w:color w:val="000000" w:themeColor="text1"/>
          <w:lang w:val="ka-GE"/>
        </w:rPr>
        <w:t xml:space="preserve"> ჩამოყალიბება</w:t>
      </w:r>
      <w:r w:rsidRPr="00850E25">
        <w:rPr>
          <w:rFonts w:ascii="Sylfaen" w:eastAsia="Times New Roman" w:hAnsi="Sylfaen" w:cs="Sylfaen"/>
          <w:color w:val="000000" w:themeColor="text1"/>
        </w:rPr>
        <w:t>;</w:t>
      </w:r>
      <w:r w:rsidRPr="00850E25">
        <w:rPr>
          <w:rFonts w:ascii="Sylfaen" w:eastAsia="Times New Roman" w:hAnsi="Sylfaen" w:cs="Sylfaen"/>
          <w:color w:val="000000" w:themeColor="text1"/>
          <w:lang w:val="ka-GE"/>
        </w:rPr>
        <w:t xml:space="preserve"> </w:t>
      </w:r>
    </w:p>
    <w:p w14:paraId="5507BF2A" w14:textId="54106372" w:rsidR="00E8569F" w:rsidRPr="0070272F" w:rsidRDefault="000A18BA" w:rsidP="00E8569F">
      <w:pPr>
        <w:pStyle w:val="ListParagraph"/>
        <w:numPr>
          <w:ilvl w:val="0"/>
          <w:numId w:val="10"/>
        </w:numPr>
        <w:jc w:val="both"/>
        <w:rPr>
          <w:rFonts w:ascii="Sylfaen" w:hAnsi="Sylfaen"/>
          <w:color w:val="000000" w:themeColor="text1"/>
          <w:lang w:val="ka-GE"/>
        </w:rPr>
      </w:pPr>
      <w:proofErr w:type="spellStart"/>
      <w:r w:rsidRPr="000A18BA">
        <w:rPr>
          <w:rFonts w:ascii="Sylfaen" w:eastAsia="Times New Roman" w:hAnsi="Sylfaen" w:cs="Times New Roman"/>
          <w:color w:val="000000" w:themeColor="text1"/>
        </w:rPr>
        <w:t>ნორმატიულ-სამართლებრივი</w:t>
      </w:r>
      <w:proofErr w:type="spellEnd"/>
      <w:r w:rsidRPr="000A18BA">
        <w:rPr>
          <w:rFonts w:ascii="Sylfaen" w:eastAsia="Times New Roman" w:hAnsi="Sylfaen" w:cs="Times New Roman"/>
          <w:color w:val="000000" w:themeColor="text1"/>
        </w:rPr>
        <w:t xml:space="preserve"> </w:t>
      </w:r>
      <w:r w:rsidR="00D1380E">
        <w:rPr>
          <w:rFonts w:ascii="Sylfaen" w:eastAsia="Times New Roman" w:hAnsi="Sylfaen" w:cs="Times New Roman"/>
          <w:color w:val="000000" w:themeColor="text1"/>
          <w:lang w:val="ka-GE"/>
        </w:rPr>
        <w:t>აქტების</w:t>
      </w:r>
      <w:r w:rsidR="003A4C81">
        <w:rPr>
          <w:rFonts w:ascii="Sylfaen" w:eastAsia="Times New Roman" w:hAnsi="Sylfaen" w:cs="Times New Roman"/>
          <w:color w:val="000000" w:themeColor="text1"/>
          <w:lang w:val="ka-GE"/>
        </w:rPr>
        <w:t xml:space="preserve"> პროექტების მომზადება</w:t>
      </w:r>
      <w:r w:rsidRPr="000A18BA">
        <w:rPr>
          <w:rFonts w:ascii="Sylfaen" w:eastAsia="Times New Roman" w:hAnsi="Sylfaen" w:cs="Times New Roman"/>
          <w:color w:val="000000" w:themeColor="text1"/>
        </w:rPr>
        <w:t>,</w:t>
      </w:r>
      <w:r w:rsidR="003A4C81">
        <w:rPr>
          <w:rFonts w:ascii="Sylfaen" w:eastAsia="Times New Roman" w:hAnsi="Sylfaen" w:cs="Times New Roman"/>
          <w:color w:val="000000" w:themeColor="text1"/>
          <w:lang w:val="ka-GE"/>
        </w:rPr>
        <w:t xml:space="preserve"> სწავლის </w:t>
      </w:r>
      <w:r w:rsidR="00D1380E">
        <w:rPr>
          <w:rFonts w:ascii="Sylfaen" w:eastAsia="Times New Roman" w:hAnsi="Sylfaen" w:cs="Times New Roman"/>
          <w:color w:val="000000" w:themeColor="text1"/>
          <w:lang w:val="ka-GE"/>
        </w:rPr>
        <w:t>კონკრეტულ სფეროში</w:t>
      </w:r>
      <w:r w:rsidR="003A4C81">
        <w:rPr>
          <w:rFonts w:ascii="Sylfaen" w:eastAsia="Times New Roman" w:hAnsi="Sylfaen" w:cs="Times New Roman"/>
          <w:color w:val="000000" w:themeColor="text1"/>
          <w:lang w:val="ka-GE"/>
        </w:rPr>
        <w:t>,</w:t>
      </w:r>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ეროვნული</w:t>
      </w:r>
      <w:proofErr w:type="spellEnd"/>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და</w:t>
      </w:r>
      <w:proofErr w:type="spellEnd"/>
      <w:r w:rsidRPr="000A18BA">
        <w:rPr>
          <w:rFonts w:ascii="Sylfaen" w:eastAsia="Times New Roman" w:hAnsi="Sylfaen" w:cs="Times New Roman"/>
          <w:color w:val="000000" w:themeColor="text1"/>
        </w:rPr>
        <w:t xml:space="preserve"> </w:t>
      </w:r>
      <w:r w:rsidR="003A4C81">
        <w:rPr>
          <w:rFonts w:ascii="Sylfaen" w:eastAsia="Times New Roman" w:hAnsi="Sylfaen" w:cs="Times New Roman"/>
          <w:color w:val="000000" w:themeColor="text1"/>
          <w:lang w:val="ka-GE"/>
        </w:rPr>
        <w:t>საერთაშორისო</w:t>
      </w:r>
      <w:r w:rsidRPr="000A18BA">
        <w:rPr>
          <w:rFonts w:ascii="Sylfaen" w:eastAsia="Times New Roman" w:hAnsi="Sylfaen" w:cs="Times New Roman"/>
          <w:color w:val="000000" w:themeColor="text1"/>
        </w:rPr>
        <w:t xml:space="preserve"> </w:t>
      </w:r>
      <w:r w:rsidR="003A4C81">
        <w:rPr>
          <w:rFonts w:ascii="Sylfaen" w:eastAsia="Times New Roman" w:hAnsi="Sylfaen" w:cs="Times New Roman"/>
          <w:color w:val="000000" w:themeColor="text1"/>
          <w:lang w:val="ka-GE"/>
        </w:rPr>
        <w:t xml:space="preserve">მოვლენების </w:t>
      </w:r>
      <w:proofErr w:type="spellStart"/>
      <w:r w:rsidRPr="000A18BA">
        <w:rPr>
          <w:rFonts w:ascii="Sylfaen" w:eastAsia="Times New Roman" w:hAnsi="Sylfaen" w:cs="Times New Roman"/>
          <w:color w:val="000000" w:themeColor="text1"/>
        </w:rPr>
        <w:t>უახლესი</w:t>
      </w:r>
      <w:proofErr w:type="spellEnd"/>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ტენდენციების</w:t>
      </w:r>
      <w:proofErr w:type="spellEnd"/>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გათვალისწინებით</w:t>
      </w:r>
      <w:proofErr w:type="spellEnd"/>
      <w:r w:rsidRPr="000A18BA">
        <w:rPr>
          <w:rFonts w:ascii="Sylfaen" w:eastAsia="Times New Roman" w:hAnsi="Sylfaen" w:cs="Times New Roman"/>
          <w:color w:val="000000" w:themeColor="text1"/>
        </w:rPr>
        <w:t>;</w:t>
      </w:r>
      <w:r w:rsidRPr="000A18BA">
        <w:rPr>
          <w:rFonts w:ascii="Sylfaen" w:eastAsia="Times New Roman" w:hAnsi="Sylfaen" w:cs="Times New Roman"/>
          <w:color w:val="000000" w:themeColor="text1"/>
          <w:lang w:val="ka-GE"/>
        </w:rPr>
        <w:t xml:space="preserve"> მომზადებული</w:t>
      </w:r>
      <w:r w:rsidRPr="000A18BA">
        <w:rPr>
          <w:rFonts w:ascii="Sylfaen" w:eastAsia="Times New Roman" w:hAnsi="Sylfaen" w:cs="Times New Roman"/>
          <w:color w:val="000000" w:themeColor="text1"/>
        </w:rPr>
        <w:t xml:space="preserve"> </w:t>
      </w:r>
      <w:r w:rsidR="003A4C81">
        <w:rPr>
          <w:rFonts w:ascii="Sylfaen" w:eastAsia="Times New Roman" w:hAnsi="Sylfaen" w:cs="Times New Roman"/>
          <w:color w:val="000000" w:themeColor="text1"/>
          <w:lang w:val="ka-GE"/>
        </w:rPr>
        <w:t>პროექტების</w:t>
      </w:r>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პოზიტიურ</w:t>
      </w:r>
      <w:proofErr w:type="spellEnd"/>
      <w:r w:rsidR="003A4C81">
        <w:rPr>
          <w:rFonts w:ascii="Sylfaen" w:eastAsia="Times New Roman" w:hAnsi="Sylfaen" w:cs="Times New Roman"/>
          <w:color w:val="000000" w:themeColor="text1"/>
          <w:lang w:val="ka-GE"/>
        </w:rPr>
        <w:t>ი</w:t>
      </w:r>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და</w:t>
      </w:r>
      <w:proofErr w:type="spellEnd"/>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ნეგატიურ</w:t>
      </w:r>
      <w:proofErr w:type="spellEnd"/>
      <w:r w:rsidR="003A4C81">
        <w:rPr>
          <w:rFonts w:ascii="Sylfaen" w:eastAsia="Times New Roman" w:hAnsi="Sylfaen" w:cs="Times New Roman"/>
          <w:color w:val="000000" w:themeColor="text1"/>
          <w:lang w:val="ka-GE"/>
        </w:rPr>
        <w:t>ი</w:t>
      </w:r>
      <w:r w:rsidRPr="000A18BA">
        <w:rPr>
          <w:rFonts w:ascii="Sylfaen" w:eastAsia="Times New Roman" w:hAnsi="Sylfaen" w:cs="Times New Roman"/>
          <w:color w:val="000000" w:themeColor="text1"/>
        </w:rPr>
        <w:t xml:space="preserve"> </w:t>
      </w:r>
      <w:proofErr w:type="spellStart"/>
      <w:r w:rsidRPr="000A18BA">
        <w:rPr>
          <w:rFonts w:ascii="Sylfaen" w:eastAsia="Times New Roman" w:hAnsi="Sylfaen" w:cs="Times New Roman"/>
          <w:color w:val="000000" w:themeColor="text1"/>
        </w:rPr>
        <w:t>შედეგებ</w:t>
      </w:r>
      <w:proofErr w:type="spellEnd"/>
      <w:r w:rsidR="003A4C81">
        <w:rPr>
          <w:rFonts w:ascii="Sylfaen" w:eastAsia="Times New Roman" w:hAnsi="Sylfaen" w:cs="Times New Roman"/>
          <w:color w:val="000000" w:themeColor="text1"/>
          <w:lang w:val="ka-GE"/>
        </w:rPr>
        <w:t>ი</w:t>
      </w:r>
      <w:r w:rsidRPr="000A18BA">
        <w:rPr>
          <w:rFonts w:ascii="Sylfaen" w:eastAsia="Times New Roman" w:hAnsi="Sylfaen" w:cs="Times New Roman"/>
          <w:color w:val="000000" w:themeColor="text1"/>
          <w:lang w:val="ka-GE"/>
        </w:rPr>
        <w:t>ს</w:t>
      </w:r>
      <w:r w:rsidR="003A4C81">
        <w:rPr>
          <w:rFonts w:ascii="Sylfaen" w:eastAsia="Times New Roman" w:hAnsi="Sylfaen" w:cs="Times New Roman"/>
          <w:color w:val="000000" w:themeColor="text1"/>
          <w:lang w:val="ka-GE"/>
        </w:rPr>
        <w:t xml:space="preserve"> პროგნოზირება</w:t>
      </w:r>
      <w:r w:rsidRPr="000A18BA">
        <w:rPr>
          <w:rFonts w:ascii="Sylfaen" w:eastAsia="Times New Roman" w:hAnsi="Sylfaen" w:cs="Times New Roman"/>
          <w:color w:val="000000" w:themeColor="text1"/>
          <w:lang w:val="ka-GE"/>
        </w:rPr>
        <w:t>;</w:t>
      </w:r>
      <w:r w:rsidR="003A4C81">
        <w:rPr>
          <w:rFonts w:ascii="Sylfaen" w:eastAsia="Times New Roman" w:hAnsi="Sylfaen" w:cs="Times New Roman"/>
          <w:color w:val="000000" w:themeColor="text1"/>
          <w:lang w:val="ka-GE"/>
        </w:rPr>
        <w:t xml:space="preserve"> </w:t>
      </w:r>
    </w:p>
    <w:p w14:paraId="253D936A" w14:textId="5C3847E1" w:rsidR="00E8569F" w:rsidRPr="0070272F" w:rsidRDefault="00E8569F" w:rsidP="00E8569F">
      <w:pPr>
        <w:pStyle w:val="ListParagraph"/>
        <w:numPr>
          <w:ilvl w:val="0"/>
          <w:numId w:val="10"/>
        </w:numPr>
        <w:spacing w:after="240"/>
        <w:jc w:val="both"/>
        <w:rPr>
          <w:rFonts w:ascii="Sylfaen" w:eastAsia="Times New Roman" w:hAnsi="Sylfaen" w:cs="Times New Roman"/>
          <w:color w:val="000000" w:themeColor="text1"/>
          <w:u w:val="single"/>
          <w:lang w:val="ka-GE"/>
        </w:rPr>
      </w:pPr>
      <w:r w:rsidRPr="0070272F">
        <w:rPr>
          <w:rFonts w:ascii="Sylfaen" w:eastAsia="Sylfaen" w:hAnsi="Sylfaen"/>
          <w:noProof/>
          <w:color w:val="000000" w:themeColor="text1"/>
          <w:szCs w:val="20"/>
          <w:lang w:val="ka-GE"/>
        </w:rPr>
        <w:t xml:space="preserve">წინააღმდეგობრივი სამოსამართლეო სამართლის </w:t>
      </w:r>
      <w:r w:rsidR="0071630C">
        <w:rPr>
          <w:rFonts w:ascii="Sylfaen" w:eastAsia="Sylfaen" w:hAnsi="Sylfaen"/>
          <w:noProof/>
          <w:color w:val="000000" w:themeColor="text1"/>
          <w:szCs w:val="20"/>
          <w:lang w:val="ka-GE"/>
        </w:rPr>
        <w:t xml:space="preserve">ნებისმიერი </w:t>
      </w:r>
      <w:r w:rsidRPr="0070272F">
        <w:rPr>
          <w:rFonts w:ascii="Sylfaen" w:eastAsia="Sylfaen" w:hAnsi="Sylfaen"/>
          <w:noProof/>
          <w:color w:val="000000" w:themeColor="text1"/>
          <w:szCs w:val="20"/>
          <w:lang w:val="ka-GE"/>
        </w:rPr>
        <w:t>ტენდენციის იდენტიფიცირება</w:t>
      </w:r>
      <w:r w:rsidR="00A818CC">
        <w:rPr>
          <w:rFonts w:ascii="Sylfaen" w:eastAsia="Sylfaen" w:hAnsi="Sylfaen"/>
          <w:noProof/>
          <w:color w:val="000000" w:themeColor="text1"/>
          <w:szCs w:val="20"/>
          <w:lang w:val="ka-GE"/>
        </w:rPr>
        <w:t xml:space="preserve"> და ანალიზი</w:t>
      </w:r>
      <w:r w:rsidR="00314884">
        <w:rPr>
          <w:rFonts w:ascii="Sylfaen" w:eastAsia="Sylfaen" w:hAnsi="Sylfaen"/>
          <w:noProof/>
          <w:color w:val="000000" w:themeColor="text1"/>
          <w:szCs w:val="20"/>
          <w:lang w:val="ka-GE"/>
        </w:rPr>
        <w:t>,</w:t>
      </w:r>
      <w:r w:rsidRPr="0070272F">
        <w:rPr>
          <w:rFonts w:ascii="Sylfaen" w:eastAsia="Sylfaen" w:hAnsi="Sylfaen"/>
          <w:noProof/>
          <w:color w:val="000000" w:themeColor="text1"/>
          <w:szCs w:val="20"/>
          <w:lang w:val="ka-GE"/>
        </w:rPr>
        <w:t xml:space="preserve"> დამკვიდრებულ პრაქტიკასთან სინთეზით  ალტერნატიული გადაწყვეტის გზებ</w:t>
      </w:r>
      <w:r w:rsidR="0071630C">
        <w:rPr>
          <w:rFonts w:ascii="Sylfaen" w:eastAsia="Sylfaen" w:hAnsi="Sylfaen"/>
          <w:noProof/>
          <w:color w:val="000000" w:themeColor="text1"/>
          <w:szCs w:val="20"/>
          <w:lang w:val="ka-GE"/>
        </w:rPr>
        <w:t>ი</w:t>
      </w:r>
      <w:r w:rsidRPr="0070272F">
        <w:rPr>
          <w:rFonts w:ascii="Sylfaen" w:eastAsia="Sylfaen" w:hAnsi="Sylfaen"/>
          <w:noProof/>
          <w:color w:val="000000" w:themeColor="text1"/>
          <w:szCs w:val="20"/>
          <w:lang w:val="ka-GE"/>
        </w:rPr>
        <w:t>ს</w:t>
      </w:r>
      <w:r w:rsidR="0071630C">
        <w:rPr>
          <w:rFonts w:ascii="Sylfaen" w:eastAsia="Sylfaen" w:hAnsi="Sylfaen"/>
          <w:noProof/>
          <w:color w:val="000000" w:themeColor="text1"/>
          <w:szCs w:val="20"/>
          <w:lang w:val="ka-GE"/>
        </w:rPr>
        <w:t xml:space="preserve"> ძიება</w:t>
      </w:r>
      <w:r w:rsidRPr="0070272F">
        <w:rPr>
          <w:rFonts w:ascii="Sylfaen" w:eastAsia="Sylfaen" w:hAnsi="Sylfaen"/>
          <w:noProof/>
          <w:color w:val="000000" w:themeColor="text1"/>
          <w:szCs w:val="20"/>
          <w:lang w:val="ka-GE"/>
        </w:rPr>
        <w:t>;</w:t>
      </w:r>
    </w:p>
    <w:p w14:paraId="464D053A" w14:textId="762A791F" w:rsidR="009D5BD0" w:rsidRPr="00D1380E" w:rsidRDefault="00B90E6E" w:rsidP="001560AB">
      <w:pPr>
        <w:pStyle w:val="ListParagraph"/>
        <w:numPr>
          <w:ilvl w:val="0"/>
          <w:numId w:val="10"/>
        </w:numPr>
        <w:jc w:val="both"/>
        <w:rPr>
          <w:rFonts w:ascii="Times New Roman" w:eastAsia="Times New Roman" w:hAnsi="Times New Roman" w:cs="Times New Roman"/>
          <w:color w:val="000000" w:themeColor="text1"/>
          <w:lang w:val="ka-GE"/>
        </w:rPr>
      </w:pPr>
      <w:r w:rsidRPr="00F30912">
        <w:rPr>
          <w:rFonts w:ascii="Sylfaen" w:eastAsia="Times New Roman" w:hAnsi="Sylfaen" w:cs="Sylfaen"/>
          <w:color w:val="000000" w:themeColor="text1"/>
          <w:lang w:val="ka-GE"/>
        </w:rPr>
        <w:t>სხვადასხვა</w:t>
      </w:r>
      <w:r w:rsidRPr="00F30912">
        <w:rPr>
          <w:rFonts w:ascii="Times New Roman" w:eastAsia="Times New Roman" w:hAnsi="Times New Roman" w:cs="Times New Roman"/>
          <w:color w:val="000000" w:themeColor="text1"/>
          <w:lang w:val="ka-GE"/>
        </w:rPr>
        <w:t xml:space="preserve"> </w:t>
      </w:r>
      <w:r w:rsidRPr="00F30912">
        <w:rPr>
          <w:rFonts w:ascii="Sylfaen" w:eastAsia="Times New Roman" w:hAnsi="Sylfaen" w:cs="Sylfaen"/>
          <w:color w:val="000000" w:themeColor="text1"/>
          <w:lang w:val="ka-GE"/>
        </w:rPr>
        <w:t>წყაროებიდან</w:t>
      </w:r>
      <w:r w:rsidRPr="0070272F">
        <w:rPr>
          <w:rFonts w:ascii="Sylfaen" w:eastAsia="Times New Roman" w:hAnsi="Sylfaen" w:cs="Sylfaen"/>
          <w:color w:val="000000" w:themeColor="text1"/>
          <w:lang w:val="ka-GE"/>
        </w:rPr>
        <w:t xml:space="preserve">, მათ შორის, </w:t>
      </w:r>
      <w:r w:rsidR="00F30912">
        <w:rPr>
          <w:rFonts w:ascii="Sylfaen" w:eastAsia="Times New Roman" w:hAnsi="Sylfaen" w:cs="Sylfaen"/>
          <w:color w:val="000000" w:themeColor="text1"/>
          <w:lang w:val="ka-GE"/>
        </w:rPr>
        <w:t>საერთაშორისო</w:t>
      </w:r>
      <w:r w:rsidR="00F30912" w:rsidRPr="0070272F">
        <w:rPr>
          <w:rFonts w:ascii="Sylfaen" w:eastAsia="Times New Roman" w:hAnsi="Sylfaen" w:cs="Sylfaen"/>
          <w:color w:val="000000" w:themeColor="text1"/>
          <w:lang w:val="ka-GE"/>
        </w:rPr>
        <w:t xml:space="preserve"> </w:t>
      </w:r>
      <w:r w:rsidRPr="0070272F">
        <w:rPr>
          <w:rFonts w:ascii="Sylfaen" w:eastAsia="Times New Roman" w:hAnsi="Sylfaen" w:cs="Sylfaen"/>
          <w:color w:val="000000" w:themeColor="text1"/>
          <w:lang w:val="ka-GE"/>
        </w:rPr>
        <w:t>წყაროებიდან</w:t>
      </w:r>
      <w:r w:rsidR="00314884">
        <w:rPr>
          <w:rFonts w:ascii="Sylfaen" w:eastAsia="Times New Roman" w:hAnsi="Sylfaen" w:cs="Sylfaen"/>
          <w:color w:val="000000" w:themeColor="text1"/>
          <w:lang w:val="ka-GE"/>
        </w:rPr>
        <w:t>,</w:t>
      </w:r>
      <w:r w:rsidRPr="00F30912">
        <w:rPr>
          <w:rFonts w:ascii="Times New Roman" w:eastAsia="Times New Roman" w:hAnsi="Times New Roman" w:cs="Times New Roman"/>
          <w:color w:val="000000" w:themeColor="text1"/>
          <w:lang w:val="ka-GE"/>
        </w:rPr>
        <w:t xml:space="preserve"> </w:t>
      </w:r>
      <w:r w:rsidRPr="00F30912">
        <w:rPr>
          <w:rFonts w:ascii="Sylfaen" w:eastAsia="Times New Roman" w:hAnsi="Sylfaen" w:cs="Sylfaen"/>
          <w:color w:val="000000" w:themeColor="text1"/>
          <w:lang w:val="ka-GE"/>
        </w:rPr>
        <w:t>მიღებული</w:t>
      </w:r>
      <w:r w:rsidRPr="00F30912">
        <w:rPr>
          <w:rFonts w:ascii="Times New Roman" w:eastAsia="Times New Roman" w:hAnsi="Times New Roman" w:cs="Times New Roman"/>
          <w:color w:val="000000" w:themeColor="text1"/>
          <w:lang w:val="ka-GE"/>
        </w:rPr>
        <w:t xml:space="preserve"> </w:t>
      </w:r>
      <w:r w:rsidRPr="00D1380E">
        <w:rPr>
          <w:rFonts w:ascii="Sylfaen" w:eastAsia="Times New Roman" w:hAnsi="Sylfaen" w:cs="Sylfaen"/>
          <w:color w:val="000000" w:themeColor="text1"/>
          <w:lang w:val="ka-GE"/>
        </w:rPr>
        <w:t>სამართლებრივი</w:t>
      </w:r>
      <w:r w:rsidRPr="00D1380E">
        <w:rPr>
          <w:rFonts w:ascii="Times New Roman" w:eastAsia="Times New Roman" w:hAnsi="Times New Roman" w:cs="Times New Roman"/>
          <w:color w:val="000000" w:themeColor="text1"/>
          <w:lang w:val="ka-GE"/>
        </w:rPr>
        <w:t xml:space="preserve"> </w:t>
      </w:r>
      <w:r w:rsidR="00F30912" w:rsidRPr="00D1380E">
        <w:rPr>
          <w:rFonts w:ascii="Sylfaen" w:eastAsia="Times New Roman" w:hAnsi="Sylfaen" w:cs="Times New Roman"/>
          <w:color w:val="000000" w:themeColor="text1"/>
          <w:lang w:val="ka-GE"/>
        </w:rPr>
        <w:t xml:space="preserve">და სხვა კვლევითი </w:t>
      </w:r>
      <w:r w:rsidRPr="00D1380E">
        <w:rPr>
          <w:rFonts w:ascii="Sylfaen" w:eastAsia="Times New Roman" w:hAnsi="Sylfaen" w:cs="Sylfaen"/>
          <w:color w:val="000000" w:themeColor="text1"/>
          <w:lang w:val="ka-GE"/>
        </w:rPr>
        <w:t>ინფორმაციის</w:t>
      </w:r>
      <w:r w:rsidRPr="00D1380E">
        <w:rPr>
          <w:rFonts w:ascii="Times New Roman" w:eastAsia="Times New Roman" w:hAnsi="Times New Roman" w:cs="Times New Roman"/>
          <w:color w:val="000000" w:themeColor="text1"/>
          <w:lang w:val="ka-GE"/>
        </w:rPr>
        <w:t xml:space="preserve"> </w:t>
      </w:r>
      <w:proofErr w:type="spellStart"/>
      <w:r w:rsidRPr="00D1380E">
        <w:rPr>
          <w:rFonts w:ascii="Sylfaen" w:eastAsia="Times New Roman" w:hAnsi="Sylfaen" w:cs="Sylfaen"/>
          <w:color w:val="000000" w:themeColor="text1"/>
          <w:lang w:val="ka-GE"/>
        </w:rPr>
        <w:t>სისტემატიზირება</w:t>
      </w:r>
      <w:proofErr w:type="spellEnd"/>
      <w:r w:rsidR="00314884">
        <w:rPr>
          <w:rFonts w:ascii="Sylfaen" w:eastAsia="Times New Roman" w:hAnsi="Sylfaen" w:cs="Sylfaen"/>
          <w:color w:val="000000" w:themeColor="text1"/>
          <w:lang w:val="ka-GE"/>
        </w:rPr>
        <w:t>,</w:t>
      </w:r>
      <w:r w:rsidR="00F30912" w:rsidRPr="00D1380E">
        <w:rPr>
          <w:rFonts w:ascii="Sylfaen" w:eastAsia="Times New Roman" w:hAnsi="Sylfaen" w:cs="Sylfaen"/>
          <w:color w:val="000000" w:themeColor="text1"/>
          <w:lang w:val="ka-GE"/>
        </w:rPr>
        <w:t xml:space="preserve"> შედეგების ეფექტური ანალიზი</w:t>
      </w:r>
      <w:r w:rsidRPr="00D1380E">
        <w:rPr>
          <w:rFonts w:ascii="Times New Roman" w:eastAsia="Times New Roman" w:hAnsi="Times New Roman" w:cs="Times New Roman"/>
          <w:color w:val="000000" w:themeColor="text1"/>
          <w:lang w:val="ka-GE"/>
        </w:rPr>
        <w:t>;</w:t>
      </w:r>
      <w:r w:rsidR="007A5A0F" w:rsidRPr="00D1380E">
        <w:rPr>
          <w:rFonts w:ascii="Sylfaen" w:eastAsia="Times New Roman" w:hAnsi="Sylfaen" w:cs="Times New Roman"/>
          <w:color w:val="000000" w:themeColor="text1"/>
          <w:lang w:val="ka-GE"/>
        </w:rPr>
        <w:t xml:space="preserve"> </w:t>
      </w:r>
    </w:p>
    <w:p w14:paraId="13CE52FF" w14:textId="56759A2A" w:rsidR="00631825" w:rsidRPr="00D1380E" w:rsidRDefault="00990E11" w:rsidP="00B90E6E">
      <w:pPr>
        <w:pStyle w:val="ListParagraph"/>
        <w:numPr>
          <w:ilvl w:val="0"/>
          <w:numId w:val="10"/>
        </w:numPr>
        <w:jc w:val="both"/>
        <w:rPr>
          <w:rFonts w:ascii="Sylfaen" w:hAnsi="Sylfaen"/>
          <w:color w:val="000000" w:themeColor="text1"/>
          <w:lang w:val="ka-GE"/>
        </w:rPr>
      </w:pPr>
      <w:proofErr w:type="spellStart"/>
      <w:r w:rsidRPr="00D1380E">
        <w:rPr>
          <w:rFonts w:ascii="Sylfaen" w:eastAsia="Times New Roman" w:hAnsi="Sylfaen" w:cs="Sylfaen"/>
          <w:color w:val="000000" w:themeColor="text1"/>
        </w:rPr>
        <w:t>აქტუალური</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სამეცნიერო</w:t>
      </w:r>
      <w:proofErr w:type="spellEnd"/>
      <w:r w:rsidRPr="00D1380E">
        <w:rPr>
          <w:rFonts w:ascii="Times New Roman" w:eastAsia="Times New Roman" w:hAnsi="Times New Roman" w:cs="Times New Roman"/>
          <w:color w:val="000000" w:themeColor="text1"/>
        </w:rPr>
        <w:t xml:space="preserve"> </w:t>
      </w:r>
      <w:proofErr w:type="spellStart"/>
      <w:r w:rsidR="007622CD" w:rsidRPr="00D1380E">
        <w:rPr>
          <w:rFonts w:ascii="Sylfaen" w:eastAsia="Times New Roman" w:hAnsi="Sylfaen" w:cs="Sylfaen"/>
          <w:color w:val="000000" w:themeColor="text1"/>
        </w:rPr>
        <w:t>პრობლემ</w:t>
      </w:r>
      <w:proofErr w:type="spellEnd"/>
      <w:r w:rsidR="007622CD" w:rsidRPr="00D1380E">
        <w:rPr>
          <w:rFonts w:ascii="Sylfaen" w:eastAsia="Times New Roman" w:hAnsi="Sylfaen" w:cs="Sylfaen"/>
          <w:color w:val="000000" w:themeColor="text1"/>
          <w:lang w:val="ka-GE"/>
        </w:rPr>
        <w:t>ი</w:t>
      </w:r>
      <w:r w:rsidR="007622CD" w:rsidRPr="00D1380E">
        <w:rPr>
          <w:rFonts w:ascii="Sylfaen" w:eastAsia="Times New Roman" w:hAnsi="Sylfaen" w:cs="Sylfaen"/>
          <w:color w:val="000000" w:themeColor="text1"/>
        </w:rPr>
        <w:t>ს</w:t>
      </w:r>
      <w:r w:rsidR="007622CD" w:rsidRPr="00D1380E">
        <w:rPr>
          <w:rFonts w:ascii="Times New Roman" w:eastAsia="Times New Roman" w:hAnsi="Times New Roman" w:cs="Times New Roman"/>
          <w:color w:val="000000" w:themeColor="text1"/>
        </w:rPr>
        <w:t xml:space="preserve"> </w:t>
      </w:r>
      <w:r w:rsidR="007622CD" w:rsidRPr="00D1380E">
        <w:rPr>
          <w:rFonts w:ascii="Sylfaen" w:eastAsia="Times New Roman" w:hAnsi="Sylfaen" w:cs="Times New Roman"/>
          <w:color w:val="000000" w:themeColor="text1"/>
          <w:lang w:val="ka-GE"/>
        </w:rPr>
        <w:t>დამოუკიდებლად ჩამოყალიბება</w:t>
      </w:r>
      <w:r w:rsidR="007622CD"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და</w:t>
      </w:r>
      <w:proofErr w:type="spellEnd"/>
      <w:r w:rsidRPr="00D1380E">
        <w:rPr>
          <w:rFonts w:ascii="Times New Roman" w:eastAsia="Times New Roman" w:hAnsi="Times New Roman" w:cs="Times New Roman"/>
          <w:color w:val="000000" w:themeColor="text1"/>
        </w:rPr>
        <w:t xml:space="preserve"> </w:t>
      </w:r>
      <w:r w:rsidRPr="00D1380E">
        <w:rPr>
          <w:rFonts w:ascii="Sylfaen" w:eastAsia="Times New Roman" w:hAnsi="Sylfaen" w:cs="Times New Roman"/>
          <w:color w:val="000000" w:themeColor="text1"/>
          <w:lang w:val="ka-GE"/>
        </w:rPr>
        <w:t xml:space="preserve"> </w:t>
      </w:r>
      <w:proofErr w:type="spellStart"/>
      <w:r w:rsidRPr="00D1380E">
        <w:rPr>
          <w:rFonts w:ascii="Sylfaen" w:eastAsia="Times New Roman" w:hAnsi="Sylfaen" w:cs="Sylfaen"/>
          <w:color w:val="000000" w:themeColor="text1"/>
        </w:rPr>
        <w:t>მისი</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გადაწყვეტის</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სამეცნიერო</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გზებ</w:t>
      </w:r>
      <w:proofErr w:type="spellEnd"/>
      <w:r w:rsidR="007622CD" w:rsidRPr="00D1380E">
        <w:rPr>
          <w:rFonts w:ascii="Sylfaen" w:eastAsia="Times New Roman" w:hAnsi="Sylfaen" w:cs="Sylfaen"/>
          <w:color w:val="000000" w:themeColor="text1"/>
          <w:lang w:val="ka-GE"/>
        </w:rPr>
        <w:t>ი</w:t>
      </w:r>
      <w:r w:rsidRPr="00D1380E">
        <w:rPr>
          <w:rFonts w:ascii="Sylfaen" w:eastAsia="Times New Roman" w:hAnsi="Sylfaen" w:cs="Sylfaen"/>
          <w:color w:val="000000" w:themeColor="text1"/>
          <w:lang w:val="ka-GE"/>
        </w:rPr>
        <w:t>ს</w:t>
      </w:r>
      <w:r w:rsidR="007622CD" w:rsidRPr="00D1380E">
        <w:rPr>
          <w:rFonts w:ascii="Sylfaen" w:eastAsia="Times New Roman" w:hAnsi="Sylfaen" w:cs="Sylfaen"/>
          <w:color w:val="000000" w:themeColor="text1"/>
          <w:lang w:val="ka-GE"/>
        </w:rPr>
        <w:t xml:space="preserve"> შეთავაზება</w:t>
      </w:r>
      <w:r w:rsidRPr="00D1380E">
        <w:rPr>
          <w:rFonts w:ascii="Sylfaen" w:eastAsia="Times New Roman" w:hAnsi="Sylfaen" w:cs="Sylfaen"/>
          <w:color w:val="000000" w:themeColor="text1"/>
          <w:lang w:val="ka-GE"/>
        </w:rPr>
        <w:t xml:space="preserve">; </w:t>
      </w:r>
      <w:proofErr w:type="spellStart"/>
      <w:r w:rsidRPr="00D1380E">
        <w:rPr>
          <w:rFonts w:ascii="Sylfaen" w:eastAsia="Times New Roman" w:hAnsi="Sylfaen" w:cs="Sylfaen"/>
          <w:color w:val="000000" w:themeColor="text1"/>
        </w:rPr>
        <w:t>ახალ</w:t>
      </w:r>
      <w:proofErr w:type="spellEnd"/>
      <w:r w:rsidR="0028480E">
        <w:rPr>
          <w:rFonts w:ascii="Sylfaen" w:eastAsia="Times New Roman" w:hAnsi="Sylfaen" w:cs="Sylfaen"/>
          <w:color w:val="000000" w:themeColor="text1"/>
          <w:lang w:val="ka-GE"/>
        </w:rPr>
        <w:t>ი</w:t>
      </w:r>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სამართლებრივ</w:t>
      </w:r>
      <w:proofErr w:type="spellEnd"/>
      <w:r w:rsidR="0028480E">
        <w:rPr>
          <w:rFonts w:ascii="Sylfaen" w:eastAsia="Times New Roman" w:hAnsi="Sylfaen" w:cs="Sylfaen"/>
          <w:color w:val="000000" w:themeColor="text1"/>
          <w:lang w:val="ka-GE"/>
        </w:rPr>
        <w:t>ი</w:t>
      </w:r>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დეფინიციებ</w:t>
      </w:r>
      <w:proofErr w:type="spellEnd"/>
      <w:r w:rsidR="0028480E">
        <w:rPr>
          <w:rFonts w:ascii="Sylfaen" w:eastAsia="Times New Roman" w:hAnsi="Sylfaen" w:cs="Sylfaen"/>
          <w:color w:val="000000" w:themeColor="text1"/>
          <w:lang w:val="ka-GE"/>
        </w:rPr>
        <w:t>ი</w:t>
      </w:r>
      <w:r w:rsidRPr="00D1380E">
        <w:rPr>
          <w:rFonts w:ascii="Sylfaen" w:eastAsia="Times New Roman" w:hAnsi="Sylfaen" w:cs="Sylfaen"/>
          <w:color w:val="000000" w:themeColor="text1"/>
          <w:lang w:val="ka-GE"/>
        </w:rPr>
        <w:t>ს</w:t>
      </w:r>
      <w:r w:rsidR="0028480E">
        <w:rPr>
          <w:rFonts w:ascii="Sylfaen" w:eastAsia="Times New Roman" w:hAnsi="Sylfaen" w:cs="Sylfaen"/>
          <w:color w:val="000000" w:themeColor="text1"/>
          <w:lang w:val="ka-GE"/>
        </w:rPr>
        <w:t xml:space="preserve"> ფორმირება</w:t>
      </w:r>
      <w:r w:rsidRPr="00D1380E">
        <w:rPr>
          <w:rFonts w:ascii="Sylfaen" w:eastAsia="Times New Roman" w:hAnsi="Sylfaen" w:cs="Sylfaen"/>
          <w:color w:val="000000" w:themeColor="text1"/>
          <w:lang w:val="ka-GE"/>
        </w:rPr>
        <w:t xml:space="preserve">; </w:t>
      </w:r>
      <w:proofErr w:type="spellStart"/>
      <w:r w:rsidRPr="00D1380E">
        <w:rPr>
          <w:rFonts w:ascii="Sylfaen" w:eastAsia="Times New Roman" w:hAnsi="Sylfaen" w:cs="Sylfaen"/>
          <w:color w:val="000000" w:themeColor="text1"/>
        </w:rPr>
        <w:t>აქტუალურ</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სამართლებრივ</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საკითხზე</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დამოუკიდებლად</w:t>
      </w:r>
      <w:proofErr w:type="spellEnd"/>
      <w:r w:rsidR="00B90E6E" w:rsidRPr="00D1380E">
        <w:rPr>
          <w:rFonts w:ascii="Sylfaen" w:eastAsia="Times New Roman" w:hAnsi="Sylfaen" w:cs="Sylfaen"/>
          <w:color w:val="000000" w:themeColor="text1"/>
          <w:lang w:val="ka-GE"/>
        </w:rPr>
        <w:t xml:space="preserve"> და </w:t>
      </w:r>
      <w:proofErr w:type="spellStart"/>
      <w:r w:rsidR="00B90E6E" w:rsidRPr="00D1380E">
        <w:rPr>
          <w:rFonts w:ascii="Sylfaen" w:eastAsia="Times New Roman" w:hAnsi="Sylfaen" w:cs="Sylfaen"/>
          <w:color w:val="000000" w:themeColor="text1"/>
        </w:rPr>
        <w:t>აკადემიური</w:t>
      </w:r>
      <w:proofErr w:type="spellEnd"/>
      <w:r w:rsidR="00B90E6E" w:rsidRPr="00D1380E">
        <w:rPr>
          <w:rFonts w:ascii="Sylfaen" w:eastAsia="Times New Roman" w:hAnsi="Sylfaen" w:cs="Sylfaen"/>
          <w:color w:val="000000" w:themeColor="text1"/>
        </w:rPr>
        <w:t xml:space="preserve"> </w:t>
      </w:r>
      <w:proofErr w:type="spellStart"/>
      <w:r w:rsidR="00B90E6E" w:rsidRPr="00D1380E">
        <w:rPr>
          <w:rFonts w:ascii="Sylfaen" w:eastAsia="Times New Roman" w:hAnsi="Sylfaen" w:cs="Sylfaen"/>
          <w:color w:val="000000" w:themeColor="text1"/>
        </w:rPr>
        <w:t>ეთიკის</w:t>
      </w:r>
      <w:proofErr w:type="spellEnd"/>
      <w:r w:rsidR="00B90E6E" w:rsidRPr="00D1380E">
        <w:rPr>
          <w:rFonts w:ascii="Sylfaen" w:eastAsia="Times New Roman" w:hAnsi="Sylfaen" w:cs="Sylfaen"/>
          <w:color w:val="000000" w:themeColor="text1"/>
        </w:rPr>
        <w:t xml:space="preserve"> </w:t>
      </w:r>
      <w:proofErr w:type="spellStart"/>
      <w:r w:rsidR="00B90E6E" w:rsidRPr="00D1380E">
        <w:rPr>
          <w:rFonts w:ascii="Sylfaen" w:eastAsia="Times New Roman" w:hAnsi="Sylfaen" w:cs="Sylfaen"/>
          <w:color w:val="000000" w:themeColor="text1"/>
        </w:rPr>
        <w:t>სტანდარტის</w:t>
      </w:r>
      <w:proofErr w:type="spellEnd"/>
      <w:r w:rsidR="00B90E6E" w:rsidRPr="00D1380E">
        <w:rPr>
          <w:rFonts w:ascii="Sylfaen" w:eastAsia="Times New Roman" w:hAnsi="Sylfaen" w:cs="Sylfaen"/>
          <w:color w:val="000000" w:themeColor="text1"/>
        </w:rPr>
        <w:t xml:space="preserve"> </w:t>
      </w:r>
      <w:proofErr w:type="spellStart"/>
      <w:r w:rsidR="00B90E6E" w:rsidRPr="00D1380E">
        <w:rPr>
          <w:rFonts w:ascii="Sylfaen" w:eastAsia="Times New Roman" w:hAnsi="Sylfaen" w:cs="Sylfaen"/>
          <w:color w:val="000000" w:themeColor="text1"/>
        </w:rPr>
        <w:t>დაცვით</w:t>
      </w:r>
      <w:proofErr w:type="spellEnd"/>
      <w:r w:rsidRPr="00D1380E">
        <w:rPr>
          <w:rFonts w:ascii="Times New Roman" w:eastAsia="Times New Roman" w:hAnsi="Times New Roman" w:cs="Times New Roman"/>
          <w:color w:val="000000" w:themeColor="text1"/>
        </w:rPr>
        <w:t xml:space="preserve"> </w:t>
      </w:r>
      <w:r w:rsidRPr="00D1380E">
        <w:rPr>
          <w:rFonts w:ascii="Sylfaen" w:eastAsia="Times New Roman" w:hAnsi="Sylfaen" w:cs="Times New Roman"/>
          <w:color w:val="000000" w:themeColor="text1"/>
          <w:lang w:val="ka-GE"/>
        </w:rPr>
        <w:t xml:space="preserve"> </w:t>
      </w:r>
      <w:proofErr w:type="spellStart"/>
      <w:r w:rsidRPr="00D1380E">
        <w:rPr>
          <w:rFonts w:ascii="Sylfaen" w:eastAsia="Times New Roman" w:hAnsi="Sylfaen" w:cs="Sylfaen"/>
          <w:color w:val="000000" w:themeColor="text1"/>
        </w:rPr>
        <w:t>სამეცნიერო</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კვლევ</w:t>
      </w:r>
      <w:proofErr w:type="spellEnd"/>
      <w:r w:rsidR="0028480E">
        <w:rPr>
          <w:rFonts w:ascii="Sylfaen" w:eastAsia="Times New Roman" w:hAnsi="Sylfaen" w:cs="Sylfaen"/>
          <w:color w:val="000000" w:themeColor="text1"/>
          <w:lang w:val="ka-GE"/>
        </w:rPr>
        <w:t>ი</w:t>
      </w:r>
      <w:r w:rsidRPr="00D1380E">
        <w:rPr>
          <w:rFonts w:ascii="Sylfaen" w:eastAsia="Times New Roman" w:hAnsi="Sylfaen" w:cs="Sylfaen"/>
          <w:color w:val="000000" w:themeColor="text1"/>
        </w:rPr>
        <w:t>ს</w:t>
      </w:r>
      <w:r w:rsidRPr="00D1380E">
        <w:rPr>
          <w:rFonts w:ascii="Sylfaen" w:eastAsia="Times New Roman" w:hAnsi="Sylfaen" w:cs="Sylfaen"/>
          <w:color w:val="000000" w:themeColor="text1"/>
          <w:lang w:val="ka-GE"/>
        </w:rPr>
        <w:t xml:space="preserve"> </w:t>
      </w:r>
      <w:r w:rsidR="0028480E">
        <w:rPr>
          <w:rFonts w:ascii="Sylfaen" w:eastAsia="Times New Roman" w:hAnsi="Sylfaen" w:cs="Sylfaen"/>
          <w:color w:val="000000" w:themeColor="text1"/>
          <w:lang w:val="ka-GE"/>
        </w:rPr>
        <w:t xml:space="preserve"> განხორციელება</w:t>
      </w:r>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თანამედროვე</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სამეცნიერო</w:t>
      </w:r>
      <w:proofErr w:type="spellEnd"/>
      <w:r w:rsidRPr="00D1380E">
        <w:rPr>
          <w:rFonts w:ascii="Times New Roman" w:eastAsia="Times New Roman" w:hAnsi="Times New Roman" w:cs="Times New Roman"/>
          <w:color w:val="000000" w:themeColor="text1"/>
        </w:rPr>
        <w:t xml:space="preserve"> </w:t>
      </w:r>
      <w:proofErr w:type="spellStart"/>
      <w:r w:rsidRPr="00D1380E">
        <w:rPr>
          <w:rFonts w:ascii="Sylfaen" w:eastAsia="Times New Roman" w:hAnsi="Sylfaen" w:cs="Sylfaen"/>
          <w:color w:val="000000" w:themeColor="text1"/>
        </w:rPr>
        <w:t>კვლევის</w:t>
      </w:r>
      <w:proofErr w:type="spellEnd"/>
      <w:r w:rsidRPr="00D1380E">
        <w:rPr>
          <w:rFonts w:ascii="Times New Roman" w:eastAsia="Times New Roman" w:hAnsi="Times New Roman" w:cs="Times New Roman"/>
          <w:color w:val="000000" w:themeColor="text1"/>
        </w:rPr>
        <w:t> </w:t>
      </w:r>
      <w:proofErr w:type="spellStart"/>
      <w:r w:rsidRPr="00D1380E">
        <w:rPr>
          <w:rFonts w:ascii="Sylfaen" w:eastAsia="Times New Roman" w:hAnsi="Sylfaen" w:cs="Sylfaen"/>
          <w:color w:val="000000" w:themeColor="text1"/>
        </w:rPr>
        <w:t>მეთოდებ</w:t>
      </w:r>
      <w:proofErr w:type="spellEnd"/>
      <w:r w:rsidR="0028480E">
        <w:rPr>
          <w:rFonts w:ascii="Sylfaen" w:eastAsia="Times New Roman" w:hAnsi="Sylfaen" w:cs="Sylfaen"/>
          <w:color w:val="000000" w:themeColor="text1"/>
          <w:lang w:val="ka-GE"/>
        </w:rPr>
        <w:t>ი</w:t>
      </w:r>
      <w:r w:rsidRPr="00D1380E">
        <w:rPr>
          <w:rFonts w:ascii="Sylfaen" w:eastAsia="Times New Roman" w:hAnsi="Sylfaen" w:cs="Sylfaen"/>
          <w:color w:val="000000" w:themeColor="text1"/>
          <w:lang w:val="ka-GE"/>
        </w:rPr>
        <w:t>ს</w:t>
      </w:r>
      <w:r w:rsidR="0028480E">
        <w:rPr>
          <w:rFonts w:ascii="Sylfaen" w:eastAsia="Times New Roman" w:hAnsi="Sylfaen" w:cs="Sylfaen"/>
          <w:color w:val="000000" w:themeColor="text1"/>
          <w:lang w:val="ka-GE"/>
        </w:rPr>
        <w:t xml:space="preserve"> გამოყენებით</w:t>
      </w:r>
      <w:r w:rsidRPr="00D1380E">
        <w:rPr>
          <w:rFonts w:ascii="Sylfaen" w:eastAsia="Times New Roman" w:hAnsi="Sylfaen" w:cs="Sylfaen"/>
          <w:color w:val="000000" w:themeColor="text1"/>
          <w:lang w:val="ka-GE"/>
        </w:rPr>
        <w:t>;</w:t>
      </w:r>
      <w:r w:rsidR="006005D3" w:rsidRPr="00D1380E">
        <w:rPr>
          <w:rFonts w:ascii="Sylfaen" w:eastAsia="Times New Roman" w:hAnsi="Sylfaen" w:cs="Sylfaen"/>
          <w:color w:val="000000" w:themeColor="text1"/>
        </w:rPr>
        <w:t xml:space="preserve"> </w:t>
      </w:r>
    </w:p>
    <w:p w14:paraId="4EBB8B4B" w14:textId="5A5C0888" w:rsidR="007622CD" w:rsidRPr="00EE1D66" w:rsidRDefault="007622CD" w:rsidP="00B90E6E">
      <w:pPr>
        <w:pStyle w:val="ListParagraph"/>
        <w:numPr>
          <w:ilvl w:val="0"/>
          <w:numId w:val="10"/>
        </w:numPr>
        <w:jc w:val="both"/>
        <w:rPr>
          <w:rFonts w:ascii="Sylfaen" w:hAnsi="Sylfaen"/>
          <w:color w:val="000000" w:themeColor="text1"/>
          <w:lang w:val="ka-GE"/>
        </w:rPr>
      </w:pPr>
      <w:proofErr w:type="spellStart"/>
      <w:r w:rsidRPr="00D1380E">
        <w:rPr>
          <w:rFonts w:ascii="Sylfaen" w:hAnsi="Sylfaen"/>
          <w:color w:val="000000" w:themeColor="text1"/>
        </w:rPr>
        <w:t>კომპლექსური</w:t>
      </w:r>
      <w:proofErr w:type="spellEnd"/>
      <w:r w:rsidRPr="00D1380E">
        <w:rPr>
          <w:rFonts w:ascii="Sylfaen" w:hAnsi="Sylfaen"/>
          <w:color w:val="000000" w:themeColor="text1"/>
        </w:rPr>
        <w:t xml:space="preserve">, </w:t>
      </w:r>
      <w:proofErr w:type="spellStart"/>
      <w:r w:rsidRPr="00D1380E">
        <w:rPr>
          <w:rFonts w:ascii="Sylfaen" w:hAnsi="Sylfaen"/>
          <w:color w:val="000000" w:themeColor="text1"/>
        </w:rPr>
        <w:t>არაპროგნოზირებადი</w:t>
      </w:r>
      <w:proofErr w:type="spellEnd"/>
      <w:r w:rsidRPr="00D1380E">
        <w:rPr>
          <w:rFonts w:ascii="Sylfaen" w:hAnsi="Sylfaen"/>
          <w:color w:val="000000" w:themeColor="text1"/>
        </w:rPr>
        <w:t xml:space="preserve"> </w:t>
      </w:r>
      <w:proofErr w:type="spellStart"/>
      <w:r w:rsidRPr="00D1380E">
        <w:rPr>
          <w:rFonts w:ascii="Sylfaen" w:hAnsi="Sylfaen"/>
          <w:color w:val="000000" w:themeColor="text1"/>
        </w:rPr>
        <w:t>ან</w:t>
      </w:r>
      <w:proofErr w:type="spellEnd"/>
      <w:r w:rsidRPr="00D1380E">
        <w:rPr>
          <w:rFonts w:ascii="Sylfaen" w:hAnsi="Sylfaen"/>
          <w:color w:val="000000" w:themeColor="text1"/>
        </w:rPr>
        <w:t xml:space="preserve"> </w:t>
      </w:r>
      <w:proofErr w:type="spellStart"/>
      <w:r w:rsidRPr="00D1380E">
        <w:rPr>
          <w:rFonts w:ascii="Sylfaen" w:hAnsi="Sylfaen"/>
          <w:color w:val="000000" w:themeColor="text1"/>
        </w:rPr>
        <w:t>მულტიდისციპლინური</w:t>
      </w:r>
      <w:proofErr w:type="spellEnd"/>
      <w:r w:rsidRPr="00D1380E">
        <w:rPr>
          <w:rFonts w:ascii="Sylfaen" w:hAnsi="Sylfaen"/>
          <w:color w:val="000000" w:themeColor="text1"/>
        </w:rPr>
        <w:t xml:space="preserve"> </w:t>
      </w:r>
      <w:proofErr w:type="spellStart"/>
      <w:r w:rsidRPr="00D1380E">
        <w:rPr>
          <w:rFonts w:ascii="Sylfaen" w:hAnsi="Sylfaen"/>
          <w:color w:val="000000" w:themeColor="text1"/>
        </w:rPr>
        <w:t>სამუშაო</w:t>
      </w:r>
      <w:proofErr w:type="spellEnd"/>
      <w:r w:rsidRPr="00D1380E">
        <w:rPr>
          <w:rFonts w:ascii="Sylfaen" w:hAnsi="Sylfaen"/>
          <w:color w:val="000000" w:themeColor="text1"/>
        </w:rPr>
        <w:t xml:space="preserve"> </w:t>
      </w:r>
      <w:proofErr w:type="spellStart"/>
      <w:r w:rsidRPr="00D1380E">
        <w:rPr>
          <w:rFonts w:ascii="Sylfaen" w:hAnsi="Sylfaen"/>
          <w:color w:val="000000" w:themeColor="text1"/>
        </w:rPr>
        <w:t>გარემოს</w:t>
      </w:r>
      <w:proofErr w:type="spellEnd"/>
      <w:r w:rsidRPr="00D1380E">
        <w:rPr>
          <w:rFonts w:ascii="Sylfaen" w:hAnsi="Sylfaen"/>
          <w:color w:val="000000" w:themeColor="text1"/>
        </w:rPr>
        <w:t xml:space="preserve"> </w:t>
      </w:r>
      <w:r w:rsidRPr="00D1380E">
        <w:rPr>
          <w:rFonts w:ascii="Sylfaen" w:hAnsi="Sylfaen"/>
          <w:color w:val="000000" w:themeColor="text1"/>
          <w:lang w:val="ka-GE"/>
        </w:rPr>
        <w:t xml:space="preserve">დამოუკიდებელი და ეფექტური </w:t>
      </w:r>
      <w:proofErr w:type="spellStart"/>
      <w:r w:rsidRPr="00D1380E">
        <w:rPr>
          <w:rFonts w:ascii="Sylfaen" w:hAnsi="Sylfaen"/>
          <w:color w:val="000000" w:themeColor="text1"/>
        </w:rPr>
        <w:t>მართვა</w:t>
      </w:r>
      <w:proofErr w:type="spellEnd"/>
      <w:r w:rsidRPr="00D1380E">
        <w:rPr>
          <w:rFonts w:ascii="Sylfaen" w:hAnsi="Sylfaen"/>
          <w:color w:val="000000" w:themeColor="text1"/>
          <w:lang w:val="ka-GE"/>
        </w:rPr>
        <w:t xml:space="preserve">, მათ შორის, ეფექტური კომუნიკაცია იურიდიულ </w:t>
      </w:r>
      <w:r w:rsidRPr="00EE1D66">
        <w:rPr>
          <w:rFonts w:ascii="Sylfaen" w:hAnsi="Sylfaen"/>
          <w:color w:val="000000" w:themeColor="text1"/>
          <w:lang w:val="ka-GE"/>
        </w:rPr>
        <w:t xml:space="preserve">და </w:t>
      </w:r>
      <w:proofErr w:type="spellStart"/>
      <w:r w:rsidRPr="00EE1D66">
        <w:rPr>
          <w:rFonts w:ascii="Sylfaen" w:hAnsi="Sylfaen"/>
          <w:color w:val="000000" w:themeColor="text1"/>
          <w:lang w:val="ka-GE"/>
        </w:rPr>
        <w:t>არაიურიდიულ</w:t>
      </w:r>
      <w:proofErr w:type="spellEnd"/>
      <w:r w:rsidRPr="00EE1D66">
        <w:rPr>
          <w:rFonts w:ascii="Sylfaen" w:hAnsi="Sylfaen"/>
          <w:color w:val="000000" w:themeColor="text1"/>
          <w:lang w:val="ka-GE"/>
        </w:rPr>
        <w:t xml:space="preserve"> </w:t>
      </w:r>
      <w:proofErr w:type="spellStart"/>
      <w:r w:rsidRPr="00EE1D66">
        <w:rPr>
          <w:rFonts w:ascii="Sylfaen" w:hAnsi="Sylfaen"/>
          <w:color w:val="000000" w:themeColor="text1"/>
          <w:lang w:val="ka-GE"/>
        </w:rPr>
        <w:t>სტრუქტრულ</w:t>
      </w:r>
      <w:proofErr w:type="spellEnd"/>
      <w:r w:rsidRPr="00EE1D66">
        <w:rPr>
          <w:rFonts w:ascii="Sylfaen" w:hAnsi="Sylfaen"/>
          <w:color w:val="000000" w:themeColor="text1"/>
          <w:lang w:val="ka-GE"/>
        </w:rPr>
        <w:t xml:space="preserve"> </w:t>
      </w:r>
      <w:r w:rsidR="00091303">
        <w:rPr>
          <w:rFonts w:ascii="Sylfaen" w:hAnsi="Sylfaen"/>
          <w:color w:val="000000" w:themeColor="text1"/>
          <w:lang w:val="ka-GE"/>
        </w:rPr>
        <w:t>ერთეულებთან.</w:t>
      </w:r>
    </w:p>
    <w:p w14:paraId="6D52BAB4" w14:textId="77777777" w:rsidR="00FC3B94" w:rsidRPr="00EE1D66" w:rsidRDefault="00FC3B94" w:rsidP="00EE7CCB">
      <w:pPr>
        <w:pStyle w:val="ListParagraph"/>
        <w:ind w:left="920"/>
        <w:jc w:val="both"/>
        <w:rPr>
          <w:rFonts w:ascii="Sylfaen" w:hAnsi="Sylfaen"/>
          <w:b/>
          <w:color w:val="000000" w:themeColor="text1"/>
          <w:lang w:val="ka-GE"/>
        </w:rPr>
      </w:pPr>
    </w:p>
    <w:p w14:paraId="19D182D4" w14:textId="2B9E8F1A" w:rsidR="00F046D2" w:rsidRPr="00EE1D66" w:rsidRDefault="00611177" w:rsidP="00376B44">
      <w:pPr>
        <w:pStyle w:val="ListParagraph"/>
        <w:numPr>
          <w:ilvl w:val="1"/>
          <w:numId w:val="8"/>
        </w:numPr>
        <w:jc w:val="both"/>
        <w:rPr>
          <w:rFonts w:ascii="Sylfaen" w:hAnsi="Sylfaen"/>
          <w:b/>
          <w:color w:val="000000" w:themeColor="text1"/>
          <w:lang w:val="ka-GE"/>
        </w:rPr>
      </w:pPr>
      <w:r w:rsidRPr="00EE1D66">
        <w:rPr>
          <w:rFonts w:ascii="Sylfaen" w:hAnsi="Sylfaen"/>
          <w:b/>
          <w:color w:val="000000" w:themeColor="text1"/>
          <w:lang w:val="ka-GE"/>
        </w:rPr>
        <w:t>პასუხისმგებლობა და ავტონომია</w:t>
      </w:r>
    </w:p>
    <w:p w14:paraId="7A7A72E5" w14:textId="3AEEA43D" w:rsidR="00CC1497" w:rsidRPr="00CC1497" w:rsidRDefault="00CC1497" w:rsidP="00CC1497">
      <w:pPr>
        <w:jc w:val="both"/>
        <w:rPr>
          <w:rFonts w:ascii="Sylfaen" w:hAnsi="Sylfaen"/>
          <w:color w:val="000000" w:themeColor="text1"/>
          <w:lang w:val="ka-GE"/>
        </w:rPr>
      </w:pPr>
      <w:r w:rsidRPr="00EE1D66">
        <w:rPr>
          <w:rFonts w:ascii="Sylfaen" w:hAnsi="Sylfaen"/>
          <w:color w:val="000000" w:themeColor="text1"/>
          <w:lang w:val="ka-GE"/>
        </w:rPr>
        <w:t>სამართალში მაგისტრი</w:t>
      </w:r>
      <w:r w:rsidR="006C36D4">
        <w:rPr>
          <w:rFonts w:ascii="Sylfaen" w:hAnsi="Sylfaen"/>
          <w:color w:val="000000" w:themeColor="text1"/>
          <w:lang w:val="ka-GE"/>
        </w:rPr>
        <w:t>:</w:t>
      </w:r>
    </w:p>
    <w:p w14:paraId="1594C72D" w14:textId="6683C7B1" w:rsidR="00915F0E" w:rsidRPr="00676937" w:rsidRDefault="008B2C9B" w:rsidP="00376B44">
      <w:pPr>
        <w:pStyle w:val="ListParagraph"/>
        <w:numPr>
          <w:ilvl w:val="0"/>
          <w:numId w:val="13"/>
        </w:numPr>
        <w:spacing w:after="240"/>
        <w:jc w:val="both"/>
        <w:rPr>
          <w:color w:val="000000" w:themeColor="text1"/>
        </w:rPr>
      </w:pPr>
      <w:bookmarkStart w:id="5" w:name="_Hlk22829268"/>
      <w:r>
        <w:rPr>
          <w:rFonts w:ascii="Sylfaen" w:hAnsi="Sylfaen" w:cs="Sylfaen"/>
          <w:color w:val="000000" w:themeColor="text1"/>
          <w:lang w:val="ka-GE"/>
        </w:rPr>
        <w:lastRenderedPageBreak/>
        <w:t xml:space="preserve">დამოუკიდებლად </w:t>
      </w:r>
      <w:r w:rsidR="00D237EC">
        <w:rPr>
          <w:rFonts w:ascii="Sylfaen" w:hAnsi="Sylfaen" w:cs="Sylfaen"/>
          <w:color w:val="000000" w:themeColor="text1"/>
          <w:lang w:val="ka-GE"/>
        </w:rPr>
        <w:t xml:space="preserve">მუშაობს, ხოლო </w:t>
      </w:r>
      <w:r>
        <w:rPr>
          <w:rFonts w:ascii="Sylfaen" w:hAnsi="Sylfaen" w:cs="Sylfaen"/>
          <w:color w:val="000000" w:themeColor="text1"/>
          <w:lang w:val="ka-GE"/>
        </w:rPr>
        <w:t xml:space="preserve">საჭიროების შემთხვევაში </w:t>
      </w:r>
      <w:r w:rsidR="00D237EC">
        <w:rPr>
          <w:rFonts w:ascii="Sylfaen" w:hAnsi="Sylfaen" w:cs="Sylfaen"/>
          <w:color w:val="000000" w:themeColor="text1"/>
          <w:lang w:val="ka-GE"/>
        </w:rPr>
        <w:t>იღებს</w:t>
      </w:r>
      <w:r>
        <w:rPr>
          <w:rFonts w:ascii="Sylfaen" w:hAnsi="Sylfaen" w:cs="Sylfaen"/>
          <w:color w:val="000000" w:themeColor="text1"/>
          <w:lang w:val="ka-GE"/>
        </w:rPr>
        <w:t xml:space="preserve"> სახელმძღვანელო მითითებებს, </w:t>
      </w:r>
      <w:proofErr w:type="spellStart"/>
      <w:r w:rsidR="00EE7CCB" w:rsidRPr="00676937">
        <w:rPr>
          <w:rFonts w:ascii="Sylfaen" w:hAnsi="Sylfaen" w:cs="Sylfaen"/>
          <w:color w:val="000000" w:themeColor="text1"/>
        </w:rPr>
        <w:t>კომპლექსური</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არაპროგნოზირებადი</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ან</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მულტიდისციპლინური</w:t>
      </w:r>
      <w:proofErr w:type="spellEnd"/>
      <w:r w:rsidR="00EE7CCB" w:rsidRPr="00676937">
        <w:rPr>
          <w:color w:val="000000" w:themeColor="text1"/>
        </w:rPr>
        <w:t xml:space="preserve">  </w:t>
      </w:r>
      <w:r w:rsidR="00676937" w:rsidRPr="00676937">
        <w:rPr>
          <w:rFonts w:ascii="Sylfaen" w:hAnsi="Sylfaen"/>
          <w:color w:val="000000" w:themeColor="text1"/>
          <w:lang w:val="ka-GE"/>
        </w:rPr>
        <w:t>მასალის</w:t>
      </w:r>
      <w:r>
        <w:rPr>
          <w:rFonts w:ascii="Sylfaen" w:hAnsi="Sylfaen"/>
          <w:color w:val="000000" w:themeColor="text1"/>
          <w:lang w:val="ka-GE"/>
        </w:rPr>
        <w:t xml:space="preserve">ა თუ </w:t>
      </w:r>
      <w:proofErr w:type="spellStart"/>
      <w:r w:rsidR="00EE7CCB" w:rsidRPr="00676937">
        <w:rPr>
          <w:rFonts w:ascii="Sylfaen" w:hAnsi="Sylfaen" w:cs="Sylfaen"/>
          <w:color w:val="000000" w:themeColor="text1"/>
        </w:rPr>
        <w:t>გარემოს</w:t>
      </w:r>
      <w:proofErr w:type="spellEnd"/>
      <w:r w:rsidR="00EE7CCB" w:rsidRPr="00676937">
        <w:rPr>
          <w:color w:val="000000" w:themeColor="text1"/>
        </w:rPr>
        <w:t xml:space="preserve"> </w:t>
      </w:r>
      <w:r>
        <w:rPr>
          <w:rFonts w:ascii="Sylfaen" w:hAnsi="Sylfaen"/>
          <w:color w:val="000000" w:themeColor="text1"/>
          <w:lang w:val="ka-GE"/>
        </w:rPr>
        <w:t>სამართავად</w:t>
      </w:r>
      <w:r w:rsidR="00676937" w:rsidRPr="00676937">
        <w:rPr>
          <w:rFonts w:ascii="Sylfaen" w:hAnsi="Sylfaen" w:cs="Sylfaen"/>
          <w:color w:val="000000" w:themeColor="text1"/>
          <w:lang w:val="ka-GE"/>
        </w:rPr>
        <w:t xml:space="preserve">, </w:t>
      </w:r>
      <w:r w:rsidR="00EE7CCB" w:rsidRPr="00676937">
        <w:rPr>
          <w:rFonts w:ascii="Sylfaen" w:hAnsi="Sylfaen" w:cs="Sylfaen"/>
          <w:color w:val="000000" w:themeColor="text1"/>
          <w:lang w:val="ka-GE"/>
        </w:rPr>
        <w:t>მათ შორის,</w:t>
      </w:r>
      <w:r w:rsidR="008801F1">
        <w:rPr>
          <w:rFonts w:ascii="Sylfaen" w:hAnsi="Sylfaen" w:cs="Sylfaen"/>
          <w:color w:val="000000" w:themeColor="text1"/>
          <w:lang w:val="ka-GE"/>
        </w:rPr>
        <w:t xml:space="preserve"> გეგმავს და</w:t>
      </w:r>
      <w:r w:rsidR="00EE7CCB" w:rsidRPr="00676937">
        <w:rPr>
          <w:rFonts w:ascii="Sylfaen" w:hAnsi="Sylfaen" w:cs="Sylfaen"/>
          <w:color w:val="000000" w:themeColor="text1"/>
          <w:lang w:val="ka-GE"/>
        </w:rPr>
        <w:t xml:space="preserve"> </w:t>
      </w:r>
      <w:r>
        <w:rPr>
          <w:rFonts w:ascii="Sylfaen" w:hAnsi="Sylfaen" w:cs="Sylfaen"/>
          <w:color w:val="000000" w:themeColor="text1"/>
          <w:lang w:val="ka-GE"/>
        </w:rPr>
        <w:t xml:space="preserve">მართავს </w:t>
      </w:r>
      <w:r w:rsidR="00676937" w:rsidRPr="00676937">
        <w:rPr>
          <w:rFonts w:ascii="Sylfaen" w:hAnsi="Sylfaen" w:cs="Sylfaen"/>
          <w:color w:val="000000" w:themeColor="text1"/>
          <w:lang w:val="ka-GE"/>
        </w:rPr>
        <w:t>სამუშაო დროს</w:t>
      </w:r>
      <w:r>
        <w:rPr>
          <w:rFonts w:ascii="Sylfaen" w:hAnsi="Sylfaen" w:cs="Sylfaen"/>
          <w:color w:val="000000" w:themeColor="text1"/>
          <w:lang w:val="ka-GE"/>
        </w:rPr>
        <w:t xml:space="preserve">, შეიმუშავებს სტრატეგიულ </w:t>
      </w:r>
      <w:r w:rsidR="003325E4">
        <w:rPr>
          <w:rFonts w:ascii="Sylfaen" w:hAnsi="Sylfaen" w:cs="Sylfaen"/>
          <w:color w:val="000000" w:themeColor="text1"/>
          <w:lang w:val="ka-GE"/>
        </w:rPr>
        <w:t>მიდ</w:t>
      </w:r>
      <w:r>
        <w:rPr>
          <w:rFonts w:ascii="Sylfaen" w:hAnsi="Sylfaen" w:cs="Sylfaen"/>
          <w:color w:val="000000" w:themeColor="text1"/>
          <w:lang w:val="ka-GE"/>
        </w:rPr>
        <w:t>გ</w:t>
      </w:r>
      <w:r w:rsidR="003325E4">
        <w:rPr>
          <w:rFonts w:ascii="Sylfaen" w:hAnsi="Sylfaen" w:cs="Sylfaen"/>
          <w:color w:val="000000" w:themeColor="text1"/>
          <w:lang w:val="ka-GE"/>
        </w:rPr>
        <w:t>ო</w:t>
      </w:r>
      <w:r>
        <w:rPr>
          <w:rFonts w:ascii="Sylfaen" w:hAnsi="Sylfaen" w:cs="Sylfaen"/>
          <w:color w:val="000000" w:themeColor="text1"/>
          <w:lang w:val="ka-GE"/>
        </w:rPr>
        <w:t>მას</w:t>
      </w:r>
      <w:r w:rsidR="00676937" w:rsidRPr="00676937">
        <w:rPr>
          <w:rFonts w:ascii="Sylfaen" w:hAnsi="Sylfaen" w:cs="Sylfaen"/>
          <w:color w:val="000000" w:themeColor="text1"/>
          <w:lang w:val="ka-GE"/>
        </w:rPr>
        <w:t xml:space="preserve"> კვლევასთან მიმართებით</w:t>
      </w:r>
      <w:r>
        <w:rPr>
          <w:rFonts w:ascii="Sylfaen" w:hAnsi="Sylfaen" w:cs="Sylfaen"/>
          <w:color w:val="000000" w:themeColor="text1"/>
          <w:lang w:val="ka-GE"/>
        </w:rPr>
        <w:t>, ნაშრომის მოსამზადებლად</w:t>
      </w:r>
      <w:r w:rsidR="00676937" w:rsidRPr="00676937">
        <w:rPr>
          <w:rFonts w:ascii="Sylfaen" w:hAnsi="Sylfaen" w:cs="Sylfaen"/>
          <w:color w:val="000000" w:themeColor="text1"/>
          <w:lang w:val="ka-GE"/>
        </w:rPr>
        <w:t xml:space="preserve">;  </w:t>
      </w:r>
      <w:bookmarkEnd w:id="5"/>
    </w:p>
    <w:p w14:paraId="07A9B9C1" w14:textId="3D92B39E" w:rsidR="00915F0E" w:rsidRPr="00676937" w:rsidRDefault="00B87DB4" w:rsidP="00376B44">
      <w:pPr>
        <w:pStyle w:val="ListParagraph"/>
        <w:numPr>
          <w:ilvl w:val="0"/>
          <w:numId w:val="13"/>
        </w:numPr>
        <w:spacing w:after="240"/>
        <w:jc w:val="both"/>
        <w:rPr>
          <w:color w:val="000000" w:themeColor="text1"/>
        </w:rPr>
      </w:pPr>
      <w:r>
        <w:rPr>
          <w:rFonts w:ascii="Sylfaen" w:hAnsi="Sylfaen" w:cs="Sylfaen"/>
          <w:color w:val="000000" w:themeColor="text1"/>
          <w:lang w:val="ka-GE"/>
        </w:rPr>
        <w:t xml:space="preserve">მონაწილეობს </w:t>
      </w:r>
      <w:proofErr w:type="spellStart"/>
      <w:r w:rsidR="00EE7CCB" w:rsidRPr="00676937">
        <w:rPr>
          <w:rFonts w:ascii="Sylfaen" w:hAnsi="Sylfaen" w:cs="Sylfaen"/>
          <w:color w:val="000000" w:themeColor="text1"/>
        </w:rPr>
        <w:t>პროფესიული</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ცოდნისა</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და</w:t>
      </w:r>
      <w:proofErr w:type="spellEnd"/>
      <w:r w:rsidR="00EE7CCB" w:rsidRPr="00676937">
        <w:rPr>
          <w:color w:val="000000" w:themeColor="text1"/>
        </w:rPr>
        <w:t xml:space="preserve"> </w:t>
      </w:r>
      <w:r w:rsidR="00EE7CCB" w:rsidRPr="00676937">
        <w:rPr>
          <w:rFonts w:ascii="Sylfaen" w:hAnsi="Sylfaen"/>
          <w:color w:val="000000" w:themeColor="text1"/>
          <w:lang w:val="ka-GE"/>
        </w:rPr>
        <w:t xml:space="preserve">სამართლებრივი </w:t>
      </w:r>
      <w:proofErr w:type="spellStart"/>
      <w:r w:rsidR="00EE7CCB" w:rsidRPr="00676937">
        <w:rPr>
          <w:rFonts w:ascii="Sylfaen" w:hAnsi="Sylfaen" w:cs="Sylfaen"/>
          <w:color w:val="000000" w:themeColor="text1"/>
        </w:rPr>
        <w:t>პრაქტიკის</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განვითარებაში</w:t>
      </w:r>
      <w:proofErr w:type="spellEnd"/>
      <w:r w:rsidR="00EE7CCB" w:rsidRPr="00676937">
        <w:rPr>
          <w:color w:val="000000" w:themeColor="text1"/>
        </w:rPr>
        <w:t xml:space="preserve">, </w:t>
      </w:r>
      <w:r w:rsidR="00EE7CCB" w:rsidRPr="00676937">
        <w:rPr>
          <w:rFonts w:ascii="Sylfaen" w:hAnsi="Sylfaen"/>
          <w:color w:val="000000" w:themeColor="text1"/>
          <w:lang w:val="ka-GE"/>
        </w:rPr>
        <w:t xml:space="preserve"> სტრატეგიული მიდგომების </w:t>
      </w:r>
      <w:r w:rsidR="00676937" w:rsidRPr="00676937">
        <w:rPr>
          <w:rFonts w:ascii="Sylfaen" w:hAnsi="Sylfaen"/>
          <w:color w:val="000000" w:themeColor="text1"/>
          <w:lang w:val="ka-GE"/>
        </w:rPr>
        <w:t xml:space="preserve">და/ან </w:t>
      </w:r>
      <w:r w:rsidR="00EE7CCB" w:rsidRPr="00676937">
        <w:rPr>
          <w:rFonts w:ascii="Sylfaen" w:hAnsi="Sylfaen"/>
          <w:color w:val="000000" w:themeColor="text1"/>
          <w:lang w:val="ka-GE"/>
        </w:rPr>
        <w:t>პრობლემის გადაჭრის ინოვაციური გზების</w:t>
      </w:r>
      <w:r w:rsidR="00676937" w:rsidRPr="00676937">
        <w:rPr>
          <w:rFonts w:ascii="Sylfaen" w:hAnsi="Sylfaen"/>
          <w:color w:val="000000" w:themeColor="text1"/>
          <w:lang w:val="ka-GE"/>
        </w:rPr>
        <w:t xml:space="preserve"> გამოყენებით</w:t>
      </w:r>
      <w:r w:rsidR="00EE7CCB" w:rsidRPr="00676937">
        <w:rPr>
          <w:rFonts w:ascii="Sylfaen" w:hAnsi="Sylfaen"/>
          <w:color w:val="000000" w:themeColor="text1"/>
          <w:lang w:val="ka-GE"/>
        </w:rPr>
        <w:t xml:space="preserve"> პროფესიულ წრეებსა თუ კოლეგებში, გამოცდილების გაზიარებითა თუ სხვების დახმარებით; </w:t>
      </w:r>
      <w:proofErr w:type="spellStart"/>
      <w:r w:rsidR="00EE7CCB" w:rsidRPr="00676937">
        <w:rPr>
          <w:rFonts w:ascii="Sylfaen" w:hAnsi="Sylfaen" w:cs="Sylfaen"/>
          <w:color w:val="000000" w:themeColor="text1"/>
        </w:rPr>
        <w:t>ასევე</w:t>
      </w:r>
      <w:proofErr w:type="spellEnd"/>
      <w:r w:rsidR="00EE7CCB" w:rsidRPr="00676937">
        <w:rPr>
          <w:rFonts w:ascii="Sylfaen" w:hAnsi="Sylfaen" w:cs="Sylfaen"/>
          <w:color w:val="000000" w:themeColor="text1"/>
          <w:lang w:val="ka-GE"/>
        </w:rPr>
        <w:t>,</w:t>
      </w:r>
      <w:r w:rsidR="00EE7CCB" w:rsidRPr="00676937">
        <w:rPr>
          <w:color w:val="000000" w:themeColor="text1"/>
        </w:rPr>
        <w:t xml:space="preserve"> </w:t>
      </w:r>
      <w:proofErr w:type="spellStart"/>
      <w:r w:rsidR="00EE7CCB" w:rsidRPr="00676937">
        <w:rPr>
          <w:rFonts w:ascii="Sylfaen" w:hAnsi="Sylfaen" w:cs="Sylfaen"/>
          <w:color w:val="000000" w:themeColor="text1"/>
        </w:rPr>
        <w:t>სხვების</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საქმიანობასა</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და</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პროფესიულ</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განვითარებაზე</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პასუხისმგებლობის</w:t>
      </w:r>
      <w:proofErr w:type="spellEnd"/>
      <w:r w:rsidR="00EE7CCB" w:rsidRPr="00676937">
        <w:rPr>
          <w:color w:val="000000" w:themeColor="text1"/>
        </w:rPr>
        <w:t xml:space="preserve"> </w:t>
      </w:r>
      <w:proofErr w:type="spellStart"/>
      <w:r w:rsidR="00EE7CCB" w:rsidRPr="00676937">
        <w:rPr>
          <w:rFonts w:ascii="Sylfaen" w:hAnsi="Sylfaen" w:cs="Sylfaen"/>
          <w:color w:val="000000" w:themeColor="text1"/>
        </w:rPr>
        <w:t>აღებით</w:t>
      </w:r>
      <w:proofErr w:type="spellEnd"/>
      <w:r w:rsidR="003325E4">
        <w:rPr>
          <w:rFonts w:ascii="Sylfaen" w:hAnsi="Sylfaen" w:cs="Sylfaen"/>
          <w:color w:val="000000" w:themeColor="text1"/>
        </w:rPr>
        <w:t xml:space="preserve">; </w:t>
      </w:r>
      <w:r w:rsidR="00EE7CCB" w:rsidRPr="00676937">
        <w:rPr>
          <w:rFonts w:ascii="Sylfaen" w:hAnsi="Sylfaen" w:cs="Sylfaen"/>
          <w:color w:val="000000" w:themeColor="text1"/>
          <w:lang w:val="ka-GE"/>
        </w:rPr>
        <w:t xml:space="preserve"> ფუნქციათა და</w:t>
      </w:r>
      <w:r w:rsidR="003325E4">
        <w:rPr>
          <w:rFonts w:ascii="Sylfaen" w:hAnsi="Sylfaen" w:cs="Sylfaen"/>
          <w:color w:val="000000" w:themeColor="text1"/>
          <w:lang w:val="ka-GE"/>
        </w:rPr>
        <w:t xml:space="preserve"> </w:t>
      </w:r>
      <w:r w:rsidR="00EE7CCB" w:rsidRPr="00676937">
        <w:rPr>
          <w:rFonts w:ascii="Sylfaen" w:hAnsi="Sylfaen" w:cs="Sylfaen"/>
          <w:color w:val="000000" w:themeColor="text1"/>
          <w:lang w:val="ka-GE"/>
        </w:rPr>
        <w:t>დავალებათა გუნდში სწორი დელეგირებითა და დეტალებზე ორიე</w:t>
      </w:r>
      <w:r w:rsidR="003325E4">
        <w:rPr>
          <w:rFonts w:ascii="Sylfaen" w:hAnsi="Sylfaen" w:cs="Sylfaen"/>
          <w:color w:val="000000" w:themeColor="text1"/>
          <w:lang w:val="ka-GE"/>
        </w:rPr>
        <w:t>ნტირებით</w:t>
      </w:r>
      <w:r w:rsidR="00915F0E" w:rsidRPr="00676937">
        <w:rPr>
          <w:rFonts w:ascii="Sylfaen" w:hAnsi="Sylfaen" w:cs="Sylfaen"/>
          <w:color w:val="000000" w:themeColor="text1"/>
          <w:lang w:val="ka-GE"/>
        </w:rPr>
        <w:t>;</w:t>
      </w:r>
    </w:p>
    <w:p w14:paraId="1547E1A1" w14:textId="2C506128" w:rsidR="00EE7CCB" w:rsidRPr="00676937" w:rsidRDefault="008B2C9B" w:rsidP="00676937">
      <w:pPr>
        <w:pStyle w:val="ListParagraph"/>
        <w:numPr>
          <w:ilvl w:val="0"/>
          <w:numId w:val="13"/>
        </w:numPr>
        <w:spacing w:after="240"/>
        <w:jc w:val="both"/>
        <w:rPr>
          <w:color w:val="000000" w:themeColor="text1"/>
        </w:rPr>
      </w:pPr>
      <w:r>
        <w:rPr>
          <w:rFonts w:ascii="Sylfaen" w:hAnsi="Sylfaen"/>
          <w:color w:val="000000" w:themeColor="text1"/>
          <w:lang w:val="ka-GE"/>
        </w:rPr>
        <w:t xml:space="preserve">აღიარებს და პატივს სცემს </w:t>
      </w:r>
      <w:r w:rsidR="00545559" w:rsidRPr="00676937">
        <w:rPr>
          <w:rFonts w:ascii="Sylfaen" w:hAnsi="Sylfaen"/>
          <w:color w:val="000000" w:themeColor="text1"/>
          <w:lang w:val="ka-GE"/>
        </w:rPr>
        <w:t xml:space="preserve">სამეცნიერო </w:t>
      </w:r>
      <w:r w:rsidR="00676937" w:rsidRPr="00676937">
        <w:rPr>
          <w:rFonts w:ascii="Sylfaen" w:hAnsi="Sylfaen"/>
          <w:color w:val="000000" w:themeColor="text1"/>
          <w:lang w:val="ka-GE"/>
        </w:rPr>
        <w:t>კვლევებ</w:t>
      </w:r>
      <w:r w:rsidR="00676937">
        <w:rPr>
          <w:rFonts w:ascii="Sylfaen" w:hAnsi="Sylfaen"/>
          <w:color w:val="000000" w:themeColor="text1"/>
          <w:lang w:val="ka-GE"/>
        </w:rPr>
        <w:t xml:space="preserve">ში </w:t>
      </w:r>
      <w:r>
        <w:rPr>
          <w:rFonts w:ascii="Sylfaen" w:hAnsi="Sylfaen"/>
          <w:color w:val="000000" w:themeColor="text1"/>
          <w:lang w:val="ka-GE"/>
        </w:rPr>
        <w:t>გამოყენებულ</w:t>
      </w:r>
      <w:r w:rsidR="00676937" w:rsidRPr="00676937">
        <w:rPr>
          <w:rFonts w:ascii="Sylfaen" w:hAnsi="Sylfaen"/>
          <w:color w:val="000000" w:themeColor="text1"/>
          <w:lang w:val="ka-GE"/>
        </w:rPr>
        <w:t xml:space="preserve"> </w:t>
      </w:r>
      <w:r w:rsidR="00545559" w:rsidRPr="00676937">
        <w:rPr>
          <w:rFonts w:ascii="Sylfaen" w:hAnsi="Sylfaen"/>
          <w:color w:val="000000" w:themeColor="text1"/>
          <w:lang w:val="ka-GE"/>
        </w:rPr>
        <w:t xml:space="preserve">აკადემიურ </w:t>
      </w:r>
      <w:r w:rsidR="00676937">
        <w:rPr>
          <w:rFonts w:ascii="Sylfaen" w:hAnsi="Sylfaen"/>
          <w:color w:val="000000" w:themeColor="text1"/>
          <w:lang w:val="ka-GE"/>
        </w:rPr>
        <w:t xml:space="preserve">და </w:t>
      </w:r>
      <w:r w:rsidR="00545559" w:rsidRPr="00676937">
        <w:rPr>
          <w:rFonts w:ascii="Sylfaen" w:hAnsi="Sylfaen"/>
          <w:color w:val="000000" w:themeColor="text1"/>
          <w:lang w:val="ka-GE"/>
        </w:rPr>
        <w:t>ეთიკურ სტანდარტ</w:t>
      </w:r>
      <w:r>
        <w:rPr>
          <w:rFonts w:ascii="Sylfaen" w:hAnsi="Sylfaen"/>
          <w:color w:val="000000" w:themeColor="text1"/>
          <w:lang w:val="ka-GE"/>
        </w:rPr>
        <w:t>ებ</w:t>
      </w:r>
      <w:r w:rsidR="00545559" w:rsidRPr="00676937">
        <w:rPr>
          <w:rFonts w:ascii="Sylfaen" w:hAnsi="Sylfaen"/>
          <w:color w:val="000000" w:themeColor="text1"/>
          <w:lang w:val="ka-GE"/>
        </w:rPr>
        <w:t>ს</w:t>
      </w:r>
      <w:r w:rsidR="008F51C6">
        <w:rPr>
          <w:rFonts w:ascii="Sylfaen" w:hAnsi="Sylfaen"/>
          <w:color w:val="000000" w:themeColor="text1"/>
          <w:lang w:val="ka-GE"/>
        </w:rPr>
        <w:t>; საჭიროების შემთხვევაში</w:t>
      </w:r>
      <w:r w:rsidR="003325E4">
        <w:rPr>
          <w:rFonts w:ascii="Sylfaen" w:hAnsi="Sylfaen"/>
          <w:color w:val="000000" w:themeColor="text1"/>
          <w:lang w:val="ka-GE"/>
        </w:rPr>
        <w:t>,</w:t>
      </w:r>
      <w:r w:rsidR="00545559" w:rsidRPr="00676937">
        <w:rPr>
          <w:rFonts w:ascii="Sylfaen" w:hAnsi="Sylfaen"/>
          <w:color w:val="000000" w:themeColor="text1"/>
          <w:lang w:val="ka-GE"/>
        </w:rPr>
        <w:t xml:space="preserve"> მონაწილეობს ახალი ღირებულებების ფორმირებაში მხარეთა ინტერესების სამართლიანად დაბალანსების უზრუნველყოფის მიზნით</w:t>
      </w:r>
      <w:r w:rsidR="008A5262">
        <w:rPr>
          <w:rFonts w:ascii="Sylfaen" w:hAnsi="Sylfaen"/>
          <w:color w:val="000000" w:themeColor="text1"/>
          <w:lang w:val="ka-GE"/>
        </w:rPr>
        <w:t>;</w:t>
      </w:r>
      <w:r w:rsidR="00545559" w:rsidRPr="00676937">
        <w:rPr>
          <w:rFonts w:ascii="Sylfaen" w:hAnsi="Sylfaen"/>
          <w:color w:val="000000" w:themeColor="text1"/>
          <w:lang w:val="ka-GE"/>
        </w:rPr>
        <w:t xml:space="preserve"> </w:t>
      </w:r>
      <w:r w:rsidR="00EE7CCB" w:rsidRPr="00676937">
        <w:rPr>
          <w:rFonts w:ascii="Sylfaen" w:hAnsi="Sylfaen" w:cs="Sylfaen"/>
          <w:color w:val="000000" w:themeColor="text1"/>
          <w:lang w:val="ka-GE"/>
        </w:rPr>
        <w:t>შეუძლია</w:t>
      </w:r>
      <w:r w:rsidR="00EE7CCB" w:rsidRPr="00676937">
        <w:rPr>
          <w:rFonts w:ascii="Sylfaen" w:hAnsi="Sylfaen"/>
          <w:color w:val="000000" w:themeColor="text1"/>
          <w:lang w:val="ka-GE"/>
        </w:rPr>
        <w:t xml:space="preserve"> სამოსამართლო ეთიკის</w:t>
      </w:r>
      <w:r w:rsidR="008F51C6">
        <w:rPr>
          <w:rFonts w:ascii="Sylfaen" w:hAnsi="Sylfaen"/>
          <w:color w:val="000000" w:themeColor="text1"/>
          <w:lang w:val="ka-GE"/>
        </w:rPr>
        <w:t xml:space="preserve"> და მომიჯნავე</w:t>
      </w:r>
      <w:r w:rsidR="00EE7CCB" w:rsidRPr="00676937">
        <w:rPr>
          <w:rFonts w:ascii="Sylfaen" w:hAnsi="Sylfaen"/>
          <w:color w:val="000000" w:themeColor="text1"/>
          <w:lang w:val="ka-GE"/>
        </w:rPr>
        <w:t xml:space="preserve"> პრინციპების დაცვი</w:t>
      </w:r>
      <w:r>
        <w:rPr>
          <w:rFonts w:ascii="Sylfaen" w:hAnsi="Sylfaen"/>
          <w:color w:val="000000" w:themeColor="text1"/>
          <w:lang w:val="ka-GE"/>
        </w:rPr>
        <w:t>თ</w:t>
      </w:r>
      <w:r w:rsidR="00EE7CCB" w:rsidRPr="00676937">
        <w:rPr>
          <w:rFonts w:ascii="Sylfaen" w:hAnsi="Sylfaen"/>
          <w:color w:val="000000" w:themeColor="text1"/>
          <w:lang w:val="ka-GE"/>
        </w:rPr>
        <w:t xml:space="preserve"> პროფესიული საქმიანობის განხორციელება</w:t>
      </w:r>
      <w:r w:rsidR="00915F0E" w:rsidRPr="00676937">
        <w:rPr>
          <w:rFonts w:ascii="Sylfaen" w:hAnsi="Sylfaen"/>
          <w:color w:val="000000" w:themeColor="text1"/>
          <w:lang w:val="ka-GE"/>
        </w:rPr>
        <w:t>;</w:t>
      </w:r>
    </w:p>
    <w:p w14:paraId="01A7A007" w14:textId="5FBE2A7F" w:rsidR="00915F0E" w:rsidRPr="00A2691E" w:rsidRDefault="00B87DB4" w:rsidP="00376B44">
      <w:pPr>
        <w:pStyle w:val="ListParagraph"/>
        <w:numPr>
          <w:ilvl w:val="0"/>
          <w:numId w:val="13"/>
        </w:numPr>
        <w:spacing w:after="240"/>
        <w:jc w:val="both"/>
        <w:rPr>
          <w:color w:val="000000" w:themeColor="text1"/>
        </w:rPr>
      </w:pPr>
      <w:r>
        <w:rPr>
          <w:rFonts w:ascii="Sylfaen" w:hAnsi="Sylfaen" w:cs="Sylfaen"/>
          <w:color w:val="000000" w:themeColor="text1"/>
          <w:lang w:val="ka-GE"/>
        </w:rPr>
        <w:t>გეგმავს</w:t>
      </w:r>
      <w:r w:rsidR="00915F0E" w:rsidRPr="00676937">
        <w:rPr>
          <w:rFonts w:ascii="Sylfaen" w:hAnsi="Sylfaen" w:cs="Sylfaen"/>
          <w:color w:val="000000" w:themeColor="text1"/>
          <w:lang w:val="ka-GE"/>
        </w:rPr>
        <w:t xml:space="preserve"> სამართლებრივი პრობლემური საკითხის </w:t>
      </w:r>
      <w:proofErr w:type="spellStart"/>
      <w:r>
        <w:rPr>
          <w:rFonts w:ascii="Sylfaen" w:hAnsi="Sylfaen" w:cs="Sylfaen"/>
          <w:color w:val="000000" w:themeColor="text1"/>
        </w:rPr>
        <w:t>კვლევა</w:t>
      </w:r>
      <w:r w:rsidR="00915F0E" w:rsidRPr="00676937">
        <w:rPr>
          <w:rFonts w:ascii="Sylfaen" w:hAnsi="Sylfaen" w:cs="Sylfaen"/>
          <w:color w:val="000000" w:themeColor="text1"/>
        </w:rPr>
        <w:t>ს</w:t>
      </w:r>
      <w:proofErr w:type="spellEnd"/>
      <w:r w:rsidR="00915F0E" w:rsidRPr="00676937">
        <w:rPr>
          <w:color w:val="000000" w:themeColor="text1"/>
        </w:rPr>
        <w:t xml:space="preserve"> </w:t>
      </w:r>
      <w:r w:rsidR="00915F0E" w:rsidRPr="00676937">
        <w:rPr>
          <w:rFonts w:ascii="Sylfaen" w:hAnsi="Sylfaen"/>
          <w:color w:val="000000" w:themeColor="text1"/>
          <w:lang w:val="ka-GE"/>
        </w:rPr>
        <w:t xml:space="preserve">და </w:t>
      </w:r>
      <w:proofErr w:type="spellStart"/>
      <w:r w:rsidR="00915F0E" w:rsidRPr="00676937">
        <w:rPr>
          <w:rFonts w:ascii="Sylfaen" w:hAnsi="Sylfaen" w:cs="Sylfaen"/>
          <w:color w:val="000000" w:themeColor="text1"/>
        </w:rPr>
        <w:t>დამოუკიდებლად</w:t>
      </w:r>
      <w:proofErr w:type="spellEnd"/>
      <w:r>
        <w:rPr>
          <w:rFonts w:ascii="Sylfaen" w:hAnsi="Sylfaen" w:cs="Sylfaen"/>
          <w:color w:val="000000" w:themeColor="text1"/>
          <w:lang w:val="ka-GE"/>
        </w:rPr>
        <w:t>,</w:t>
      </w:r>
      <w:r w:rsidR="00915F0E" w:rsidRPr="00676937">
        <w:rPr>
          <w:color w:val="000000" w:themeColor="text1"/>
        </w:rPr>
        <w:t xml:space="preserve"> </w:t>
      </w:r>
      <w:proofErr w:type="spellStart"/>
      <w:r w:rsidR="00915F0E" w:rsidRPr="00676937">
        <w:rPr>
          <w:rFonts w:ascii="Sylfaen" w:hAnsi="Sylfaen" w:cs="Sylfaen"/>
          <w:color w:val="000000" w:themeColor="text1"/>
        </w:rPr>
        <w:t>აკადემიური</w:t>
      </w:r>
      <w:proofErr w:type="spellEnd"/>
      <w:r w:rsidR="00915F0E" w:rsidRPr="00676937">
        <w:rPr>
          <w:color w:val="000000" w:themeColor="text1"/>
        </w:rPr>
        <w:t xml:space="preserve"> </w:t>
      </w:r>
      <w:proofErr w:type="spellStart"/>
      <w:r w:rsidR="00915F0E" w:rsidRPr="00676937">
        <w:rPr>
          <w:rFonts w:ascii="Sylfaen" w:hAnsi="Sylfaen" w:cs="Sylfaen"/>
          <w:color w:val="000000" w:themeColor="text1"/>
        </w:rPr>
        <w:t>კეთილსინდისირების</w:t>
      </w:r>
      <w:proofErr w:type="spellEnd"/>
      <w:r w:rsidR="00915F0E" w:rsidRPr="00676937">
        <w:rPr>
          <w:color w:val="000000" w:themeColor="text1"/>
        </w:rPr>
        <w:t xml:space="preserve"> </w:t>
      </w:r>
      <w:proofErr w:type="spellStart"/>
      <w:r w:rsidR="00915F0E" w:rsidRPr="00676937">
        <w:rPr>
          <w:rFonts w:ascii="Sylfaen" w:hAnsi="Sylfaen" w:cs="Sylfaen"/>
          <w:color w:val="000000" w:themeColor="text1"/>
        </w:rPr>
        <w:t>პრინციპის</w:t>
      </w:r>
      <w:proofErr w:type="spellEnd"/>
      <w:r w:rsidR="00915F0E" w:rsidRPr="00676937">
        <w:rPr>
          <w:color w:val="000000" w:themeColor="text1"/>
        </w:rPr>
        <w:t xml:space="preserve"> </w:t>
      </w:r>
      <w:proofErr w:type="spellStart"/>
      <w:r w:rsidR="00915F0E" w:rsidRPr="00676937">
        <w:rPr>
          <w:rFonts w:ascii="Sylfaen" w:hAnsi="Sylfaen" w:cs="Sylfaen"/>
          <w:color w:val="000000" w:themeColor="text1"/>
        </w:rPr>
        <w:t>დაცვით</w:t>
      </w:r>
      <w:proofErr w:type="spellEnd"/>
      <w:r>
        <w:rPr>
          <w:rFonts w:ascii="Sylfaen" w:hAnsi="Sylfaen" w:cs="Sylfaen"/>
          <w:color w:val="000000" w:themeColor="text1"/>
          <w:lang w:val="ka-GE"/>
        </w:rPr>
        <w:t xml:space="preserve"> ახორციელებს მას</w:t>
      </w:r>
      <w:r w:rsidR="00915F0E" w:rsidRPr="00676937">
        <w:rPr>
          <w:rFonts w:ascii="Sylfaen" w:hAnsi="Sylfaen" w:cs="Sylfaen"/>
          <w:color w:val="000000" w:themeColor="text1"/>
          <w:lang w:val="ka-GE"/>
        </w:rPr>
        <w:t>.</w:t>
      </w:r>
    </w:p>
    <w:p w14:paraId="16B2EB69" w14:textId="77777777" w:rsidR="00545559" w:rsidRPr="00FF5E6D" w:rsidRDefault="00545559" w:rsidP="00FF5E6D">
      <w:pPr>
        <w:spacing w:after="240"/>
        <w:ind w:left="360"/>
        <w:jc w:val="both"/>
        <w:rPr>
          <w:color w:val="000000" w:themeColor="text1"/>
        </w:rPr>
      </w:pPr>
    </w:p>
    <w:p w14:paraId="33FC0B7C" w14:textId="77777777" w:rsidR="00F046D2" w:rsidRPr="00A2691E" w:rsidRDefault="00F046D2" w:rsidP="00916F5E">
      <w:pPr>
        <w:pStyle w:val="ListParagraph"/>
        <w:widowControl w:val="0"/>
        <w:numPr>
          <w:ilvl w:val="0"/>
          <w:numId w:val="1"/>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სწავლება, სწავლა და შეფასება</w:t>
      </w:r>
    </w:p>
    <w:p w14:paraId="67515B74" w14:textId="3B21F8B3" w:rsidR="00A815A4" w:rsidRPr="00A2691E" w:rsidRDefault="008D6088" w:rsidP="00C777A4">
      <w:pPr>
        <w:widowControl w:val="0"/>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 xml:space="preserve">სწავლების, სწავლისა და შეფასების მეთოდები უნდა იყოს დოკუმენტირებული, საჯაროდ ხელმისაწვდომი ყველა დაინტერესებული პირისათვის და </w:t>
      </w:r>
      <w:r w:rsidR="00DE0870">
        <w:rPr>
          <w:rFonts w:ascii="Sylfaen" w:hAnsi="Sylfaen" w:cs="Menlo Regular"/>
          <w:color w:val="000000" w:themeColor="text1"/>
          <w:lang w:val="ka-GE"/>
        </w:rPr>
        <w:t xml:space="preserve">აუცილებელია </w:t>
      </w:r>
      <w:r w:rsidRPr="00A2691E">
        <w:rPr>
          <w:rFonts w:ascii="Sylfaen" w:hAnsi="Sylfaen" w:cs="Menlo Regular"/>
          <w:color w:val="000000" w:themeColor="text1"/>
          <w:lang w:val="ka-GE"/>
        </w:rPr>
        <w:t xml:space="preserve">სტუდენტზე ორიენტირებული სწავლების პრინციპებს ეფუძნებოდეს. </w:t>
      </w:r>
    </w:p>
    <w:p w14:paraId="372E4EF4" w14:textId="214EB090" w:rsidR="00A815A4" w:rsidRDefault="006A63BC" w:rsidP="00C777A4">
      <w:pPr>
        <w:widowControl w:val="0"/>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 xml:space="preserve">სწავლებისა და შეფასების მეთოდები თანხვედრაში უნდა იყოს შესაბამისი საგანმანათლებლო პროგრამის </w:t>
      </w:r>
      <w:r w:rsidR="00E30B78">
        <w:rPr>
          <w:rFonts w:ascii="Sylfaen" w:hAnsi="Sylfaen" w:cs="Menlo Regular"/>
          <w:color w:val="000000" w:themeColor="text1"/>
          <w:lang w:val="ka-GE"/>
        </w:rPr>
        <w:t xml:space="preserve">ზოგად </w:t>
      </w:r>
      <w:r w:rsidRPr="00A2691E">
        <w:rPr>
          <w:rFonts w:ascii="Sylfaen" w:hAnsi="Sylfaen" w:cs="Menlo Regular"/>
          <w:color w:val="000000" w:themeColor="text1"/>
          <w:lang w:val="ka-GE"/>
        </w:rPr>
        <w:t>მიზნებთან</w:t>
      </w:r>
      <w:r w:rsidR="009A0E7B">
        <w:rPr>
          <w:rFonts w:ascii="Sylfaen" w:hAnsi="Sylfaen" w:cs="Menlo Regular"/>
          <w:color w:val="000000" w:themeColor="text1"/>
          <w:lang w:val="ka-GE"/>
        </w:rPr>
        <w:t>, სწავლის შედეგებ</w:t>
      </w:r>
      <w:r w:rsidR="00DE0870">
        <w:rPr>
          <w:rFonts w:ascii="Sylfaen" w:hAnsi="Sylfaen" w:cs="Menlo Regular"/>
          <w:color w:val="000000" w:themeColor="text1"/>
          <w:lang w:val="ka-GE"/>
        </w:rPr>
        <w:t>სა</w:t>
      </w:r>
      <w:r w:rsidR="009A0E7B">
        <w:rPr>
          <w:rFonts w:ascii="Sylfaen" w:hAnsi="Sylfaen" w:cs="Menlo Regular"/>
          <w:color w:val="000000" w:themeColor="text1"/>
          <w:lang w:val="ka-GE"/>
        </w:rPr>
        <w:t xml:space="preserve"> და სპეციალურ კურსთან</w:t>
      </w:r>
      <w:r w:rsidRPr="00A2691E">
        <w:rPr>
          <w:rFonts w:ascii="Sylfaen" w:hAnsi="Sylfaen" w:cs="Menlo Regular"/>
          <w:color w:val="000000" w:themeColor="text1"/>
          <w:lang w:val="ka-GE"/>
        </w:rPr>
        <w:t>.</w:t>
      </w:r>
      <w:r w:rsidR="00C777A4" w:rsidRPr="00A2691E">
        <w:rPr>
          <w:rFonts w:ascii="Sylfaen" w:hAnsi="Sylfaen" w:cs="Menlo Regular"/>
          <w:color w:val="000000" w:themeColor="text1"/>
          <w:lang w:val="ka-GE"/>
        </w:rPr>
        <w:t xml:space="preserve"> სწავლებისა და სწავლის მეთოდებმა, შეფასების </w:t>
      </w:r>
      <w:r w:rsidR="001C71D0">
        <w:rPr>
          <w:rFonts w:ascii="Sylfaen" w:hAnsi="Sylfaen" w:cs="Menlo Regular"/>
          <w:color w:val="000000" w:themeColor="text1"/>
          <w:lang w:val="ka-GE"/>
        </w:rPr>
        <w:t>შესაბამისმა ამოცანებმა და</w:t>
      </w:r>
      <w:r w:rsidR="001C71D0" w:rsidRPr="00A2691E">
        <w:rPr>
          <w:rFonts w:ascii="Sylfaen" w:hAnsi="Sylfaen" w:cs="Menlo Regular"/>
          <w:color w:val="000000" w:themeColor="text1"/>
          <w:lang w:val="ka-GE"/>
        </w:rPr>
        <w:t xml:space="preserve"> </w:t>
      </w:r>
      <w:r w:rsidR="00C777A4" w:rsidRPr="00A2691E">
        <w:rPr>
          <w:rFonts w:ascii="Sylfaen" w:hAnsi="Sylfaen" w:cs="Menlo Regular"/>
          <w:color w:val="000000" w:themeColor="text1"/>
          <w:lang w:val="ka-GE"/>
        </w:rPr>
        <w:t>კრიტერიუმებმა საშუალება უნდა მისცეს სტუდენტს წარმოაჩინოს</w:t>
      </w:r>
      <w:r w:rsidR="006D131D">
        <w:rPr>
          <w:rFonts w:ascii="Sylfaen" w:hAnsi="Sylfaen" w:cs="Menlo Regular"/>
          <w:color w:val="000000" w:themeColor="text1"/>
          <w:lang w:val="ka-GE"/>
        </w:rPr>
        <w:t xml:space="preserve"> მის სწავლებასთან დაკავშირებული სწავლის შედეგები და</w:t>
      </w:r>
      <w:r w:rsidR="00743BBF">
        <w:rPr>
          <w:rFonts w:ascii="Sylfaen" w:hAnsi="Sylfaen" w:cs="Menlo Regular"/>
          <w:color w:val="000000" w:themeColor="text1"/>
          <w:lang w:val="ka-GE"/>
        </w:rPr>
        <w:t xml:space="preserve"> </w:t>
      </w:r>
      <w:r w:rsidR="00C777A4" w:rsidRPr="00A2691E">
        <w:rPr>
          <w:rFonts w:ascii="Sylfaen" w:hAnsi="Sylfaen" w:cs="Menlo Regular"/>
          <w:color w:val="000000" w:themeColor="text1"/>
          <w:lang w:val="ka-GE"/>
        </w:rPr>
        <w:t xml:space="preserve">ამ დარგობრივ </w:t>
      </w:r>
      <w:proofErr w:type="spellStart"/>
      <w:r w:rsidR="006D131D" w:rsidRPr="00A2691E">
        <w:rPr>
          <w:rFonts w:ascii="Sylfaen" w:hAnsi="Sylfaen" w:cs="Menlo Regular"/>
          <w:color w:val="000000" w:themeColor="text1"/>
          <w:lang w:val="ka-GE"/>
        </w:rPr>
        <w:t>მახასიათებლ</w:t>
      </w:r>
      <w:r w:rsidR="006D131D">
        <w:rPr>
          <w:rFonts w:ascii="Sylfaen" w:hAnsi="Sylfaen" w:cs="Menlo Regular"/>
          <w:color w:val="000000" w:themeColor="text1"/>
          <w:lang w:val="ka-GE"/>
        </w:rPr>
        <w:t>თან</w:t>
      </w:r>
      <w:proofErr w:type="spellEnd"/>
      <w:r w:rsidR="006D131D">
        <w:rPr>
          <w:rFonts w:ascii="Sylfaen" w:hAnsi="Sylfaen" w:cs="Menlo Regular"/>
          <w:color w:val="000000" w:themeColor="text1"/>
          <w:lang w:val="ka-GE"/>
        </w:rPr>
        <w:t xml:space="preserve"> ზოგადი შესაბამისობა.</w:t>
      </w:r>
      <w:r w:rsidR="006D131D" w:rsidRPr="00A2691E">
        <w:rPr>
          <w:rFonts w:ascii="Sylfaen" w:hAnsi="Sylfaen" w:cs="Menlo Regular"/>
          <w:color w:val="000000" w:themeColor="text1"/>
          <w:lang w:val="ka-GE"/>
        </w:rPr>
        <w:t xml:space="preserve"> </w:t>
      </w:r>
    </w:p>
    <w:p w14:paraId="149F41E9" w14:textId="59545CF1" w:rsidR="00743BBF" w:rsidRDefault="00C777A4" w:rsidP="00C777A4">
      <w:pPr>
        <w:widowControl w:val="0"/>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სწავლის, სწავლებისა და შეფასების ქვემოთ ჩამოთვლილი მეთოდები</w:t>
      </w:r>
      <w:r w:rsidR="00DE459E">
        <w:rPr>
          <w:rFonts w:ascii="Sylfaen" w:hAnsi="Sylfaen" w:cs="Menlo Regular"/>
          <w:color w:val="000000" w:themeColor="text1"/>
          <w:lang w:val="ka-GE"/>
        </w:rPr>
        <w:t xml:space="preserve"> სარეკომენდაციო ხასიათისაა, თუმცა</w:t>
      </w:r>
      <w:r w:rsidRPr="00A2691E">
        <w:rPr>
          <w:rFonts w:ascii="Sylfaen" w:hAnsi="Sylfaen" w:cs="Menlo Regular"/>
          <w:color w:val="000000" w:themeColor="text1"/>
          <w:lang w:val="ka-GE"/>
        </w:rPr>
        <w:t xml:space="preserve"> სწავლა/სწავლებისა და შეფასების ყველაზე გავრცელებული ფორმებია</w:t>
      </w:r>
      <w:r w:rsidR="00DE459E">
        <w:rPr>
          <w:rFonts w:ascii="Sylfaen" w:hAnsi="Sylfaen" w:cs="Menlo Regular"/>
          <w:color w:val="000000" w:themeColor="text1"/>
          <w:lang w:val="ka-GE"/>
        </w:rPr>
        <w:t xml:space="preserve">. საგანმანათლებლო დაწესებულების მიერ შემოთავაზებული </w:t>
      </w:r>
      <w:r w:rsidRPr="00A2691E">
        <w:rPr>
          <w:rFonts w:ascii="Sylfaen" w:hAnsi="Sylfaen" w:cs="Menlo Regular"/>
          <w:color w:val="000000" w:themeColor="text1"/>
          <w:lang w:val="ka-GE"/>
        </w:rPr>
        <w:t xml:space="preserve">საგანმანათლებლო პროგრამა შეიძლება </w:t>
      </w:r>
      <w:r w:rsidR="00A815A4" w:rsidRPr="00A2691E">
        <w:rPr>
          <w:rFonts w:ascii="Sylfaen" w:hAnsi="Sylfaen" w:cs="Menlo Regular"/>
          <w:color w:val="000000" w:themeColor="text1"/>
          <w:lang w:val="ka-GE"/>
        </w:rPr>
        <w:t>ით</w:t>
      </w:r>
      <w:r w:rsidRPr="00A2691E">
        <w:rPr>
          <w:rFonts w:ascii="Sylfaen" w:hAnsi="Sylfaen" w:cs="Menlo Regular"/>
          <w:color w:val="000000" w:themeColor="text1"/>
          <w:lang w:val="ka-GE"/>
        </w:rPr>
        <w:t xml:space="preserve">ვალისწინებდეს </w:t>
      </w:r>
      <w:r w:rsidR="00A815A4" w:rsidRPr="00A2691E">
        <w:rPr>
          <w:rFonts w:ascii="Sylfaen" w:hAnsi="Sylfaen" w:cs="Menlo Regular"/>
          <w:color w:val="000000" w:themeColor="text1"/>
          <w:lang w:val="ka-GE"/>
        </w:rPr>
        <w:t>მათგან მხოლოდ ზოგიერთს, ასევე</w:t>
      </w:r>
      <w:r w:rsidR="00D57907">
        <w:rPr>
          <w:rFonts w:ascii="Sylfaen" w:hAnsi="Sylfaen" w:cs="Menlo Regular"/>
          <w:color w:val="000000" w:themeColor="text1"/>
          <w:lang w:val="ka-GE"/>
        </w:rPr>
        <w:t>,</w:t>
      </w:r>
      <w:r w:rsidR="00A815A4" w:rsidRPr="00A2691E">
        <w:rPr>
          <w:rFonts w:ascii="Sylfaen" w:hAnsi="Sylfaen" w:cs="Menlo Regular"/>
          <w:color w:val="000000" w:themeColor="text1"/>
          <w:lang w:val="ka-GE"/>
        </w:rPr>
        <w:t xml:space="preserve"> </w:t>
      </w:r>
      <w:r w:rsidRPr="00A2691E">
        <w:rPr>
          <w:rFonts w:ascii="Sylfaen" w:hAnsi="Sylfaen" w:cs="Menlo Regular"/>
          <w:color w:val="000000" w:themeColor="text1"/>
          <w:lang w:val="ka-GE"/>
        </w:rPr>
        <w:t xml:space="preserve">სხვა </w:t>
      </w:r>
      <w:r w:rsidR="00A815A4" w:rsidRPr="00A2691E">
        <w:rPr>
          <w:rFonts w:ascii="Sylfaen" w:hAnsi="Sylfaen" w:cs="Menlo Regular"/>
          <w:color w:val="000000" w:themeColor="text1"/>
          <w:lang w:val="ka-GE"/>
        </w:rPr>
        <w:t>მეთოდებს</w:t>
      </w:r>
      <w:r w:rsidRPr="00A2691E">
        <w:rPr>
          <w:rFonts w:ascii="Sylfaen" w:hAnsi="Sylfaen" w:cs="Menlo Regular"/>
          <w:color w:val="000000" w:themeColor="text1"/>
          <w:lang w:val="ka-GE"/>
        </w:rPr>
        <w:t>. ყველა შემთხვევაში სამართლის სკოლა უნდა ახდენდეს სწავლების, სწავლისა და შეფასების მეთოდების რეგულარულ გადახედვას</w:t>
      </w:r>
      <w:r w:rsidR="008D008C">
        <w:rPr>
          <w:rFonts w:ascii="Sylfaen" w:hAnsi="Sylfaen" w:cs="Menlo Regular"/>
          <w:color w:val="000000" w:themeColor="text1"/>
          <w:lang w:val="ka-GE"/>
        </w:rPr>
        <w:t>,</w:t>
      </w:r>
      <w:r w:rsidRPr="00A2691E">
        <w:rPr>
          <w:rFonts w:ascii="Sylfaen" w:hAnsi="Sylfaen" w:cs="Menlo Regular"/>
          <w:color w:val="000000" w:themeColor="text1"/>
          <w:lang w:val="ka-GE"/>
        </w:rPr>
        <w:t xml:space="preserve"> განახლებას</w:t>
      </w:r>
      <w:r w:rsidR="00275A0D" w:rsidRPr="00A2691E">
        <w:rPr>
          <w:rFonts w:ascii="Sylfaen" w:hAnsi="Sylfaen" w:cs="Menlo Regular"/>
          <w:color w:val="000000" w:themeColor="text1"/>
          <w:lang w:val="ka-GE"/>
        </w:rPr>
        <w:t xml:space="preserve"> სწავლების/შეფასების საუკეთესო პრაქტიკისა და საინფორმაციო ციფრული ტექნოლოგიების განვითარების მიღწევების გაზიარება/დანერგვის გზით. </w:t>
      </w:r>
    </w:p>
    <w:p w14:paraId="0697AA01" w14:textId="503C8181" w:rsidR="006A63BC" w:rsidRDefault="00DE459E" w:rsidP="00C777A4">
      <w:pPr>
        <w:widowControl w:val="0"/>
        <w:autoSpaceDE w:val="0"/>
        <w:autoSpaceDN w:val="0"/>
        <w:adjustRightInd w:val="0"/>
        <w:spacing w:line="276" w:lineRule="auto"/>
        <w:jc w:val="both"/>
        <w:rPr>
          <w:rFonts w:ascii="Sylfaen" w:hAnsi="Sylfaen" w:cs="Menlo Regular"/>
          <w:color w:val="000000" w:themeColor="text1"/>
          <w:lang w:val="ka-GE"/>
        </w:rPr>
      </w:pPr>
      <w:r>
        <w:rPr>
          <w:rFonts w:ascii="Sylfaen" w:hAnsi="Sylfaen" w:cs="Menlo Regular"/>
          <w:color w:val="000000" w:themeColor="text1"/>
          <w:lang w:val="ka-GE"/>
        </w:rPr>
        <w:t xml:space="preserve">მიუხედავად იმისა, რომ სწავლების, სწავლისა და შეფასების ქვემოთ მოცემული მეთოდები სარეკომენდაციო ხასიათისაა, ავტორებს მიაჩნიათ, რომ </w:t>
      </w:r>
      <w:r w:rsidR="00020981" w:rsidRPr="00A2691E">
        <w:rPr>
          <w:rFonts w:ascii="Sylfaen" w:hAnsi="Sylfaen" w:cs="Menlo Regular"/>
          <w:color w:val="000000" w:themeColor="text1"/>
          <w:lang w:val="ka-GE"/>
        </w:rPr>
        <w:t xml:space="preserve">სწავლების მეთოდების შერჩევისას </w:t>
      </w:r>
      <w:r>
        <w:rPr>
          <w:rFonts w:ascii="Sylfaen" w:hAnsi="Sylfaen" w:cs="Menlo Regular"/>
          <w:color w:val="000000" w:themeColor="text1"/>
          <w:lang w:val="ka-GE"/>
        </w:rPr>
        <w:t xml:space="preserve">მნიშვნელოვანია </w:t>
      </w:r>
      <w:r w:rsidR="00DD0DBD">
        <w:rPr>
          <w:rFonts w:ascii="Sylfaen" w:hAnsi="Sylfaen" w:cs="Menlo Regular"/>
          <w:color w:val="000000" w:themeColor="text1"/>
          <w:lang w:val="ka-GE"/>
        </w:rPr>
        <w:t xml:space="preserve">მიღწეულ იქნას </w:t>
      </w:r>
      <w:r>
        <w:rPr>
          <w:rFonts w:ascii="Sylfaen" w:hAnsi="Sylfaen" w:cs="Menlo Regular"/>
          <w:color w:val="000000" w:themeColor="text1"/>
          <w:lang w:val="ka-GE"/>
        </w:rPr>
        <w:t xml:space="preserve">ამ დარგობრივი </w:t>
      </w:r>
      <w:proofErr w:type="spellStart"/>
      <w:r>
        <w:rPr>
          <w:rFonts w:ascii="Sylfaen" w:hAnsi="Sylfaen" w:cs="Menlo Regular"/>
          <w:color w:val="000000" w:themeColor="text1"/>
          <w:lang w:val="ka-GE"/>
        </w:rPr>
        <w:t>მახასიათებელით</w:t>
      </w:r>
      <w:proofErr w:type="spellEnd"/>
      <w:r>
        <w:rPr>
          <w:rFonts w:ascii="Sylfaen" w:hAnsi="Sylfaen" w:cs="Menlo Regular"/>
          <w:color w:val="000000" w:themeColor="text1"/>
          <w:lang w:val="ka-GE"/>
        </w:rPr>
        <w:t xml:space="preserve"> განსაზღვრული სწავლის შედეგები</w:t>
      </w:r>
      <w:r w:rsidR="00DD0DBD">
        <w:rPr>
          <w:rFonts w:ascii="Sylfaen" w:hAnsi="Sylfaen" w:cs="Menlo Regular"/>
          <w:color w:val="000000" w:themeColor="text1"/>
          <w:lang w:val="ka-GE"/>
        </w:rPr>
        <w:t>.</w:t>
      </w:r>
    </w:p>
    <w:p w14:paraId="313F8403" w14:textId="147E6AE3" w:rsidR="00DD0DBD" w:rsidRPr="00A2691E" w:rsidRDefault="00DD0DBD" w:rsidP="00DD0DBD">
      <w:pPr>
        <w:widowControl w:val="0"/>
        <w:autoSpaceDE w:val="0"/>
        <w:autoSpaceDN w:val="0"/>
        <w:adjustRightInd w:val="0"/>
        <w:spacing w:line="276" w:lineRule="auto"/>
        <w:jc w:val="both"/>
        <w:rPr>
          <w:rFonts w:ascii="Sylfaen" w:hAnsi="Sylfaen" w:cs="Menlo Regular"/>
          <w:color w:val="000000" w:themeColor="text1"/>
          <w:lang w:val="ka-GE"/>
        </w:rPr>
      </w:pPr>
      <w:r>
        <w:rPr>
          <w:rFonts w:ascii="Sylfaen" w:hAnsi="Sylfaen" w:cs="Menlo Regular"/>
          <w:color w:val="000000" w:themeColor="text1"/>
          <w:lang w:val="ka-GE"/>
        </w:rPr>
        <w:lastRenderedPageBreak/>
        <w:t>ავტორები ითვალისწინებენ იმას, რომ სწავლების, სწავლისა და შეფასების მეთოდების ადეკვატურობა, აგრეთვე</w:t>
      </w:r>
      <w:r w:rsidR="00991F62">
        <w:rPr>
          <w:rFonts w:ascii="Sylfaen" w:hAnsi="Sylfaen" w:cs="Menlo Regular"/>
          <w:color w:val="000000" w:themeColor="text1"/>
          <w:lang w:val="ka-GE"/>
        </w:rPr>
        <w:t>,</w:t>
      </w:r>
      <w:r>
        <w:rPr>
          <w:rFonts w:ascii="Sylfaen" w:hAnsi="Sylfaen" w:cs="Menlo Regular"/>
          <w:color w:val="000000" w:themeColor="text1"/>
          <w:lang w:val="ka-GE"/>
        </w:rPr>
        <w:t xml:space="preserve"> მატერიალურ-ტექნიკური  რესურსების, მათ შორის, ადამიანური რესურსების ოდენობა და ხარისხი ექვემდებარება პერმანენტულ გარე შეფასებას საგანმანათლებლო პროგრამის აკრედიტაციის გზით. ამ პროცესში განსაკუთრებული ყურადღება უნდა მიექცეს სტუდენტის მიერ საკუთარი ცოდნის, უნარებისა და ღირებულებების რეგულარულად გამოყენების შესაძლებლობების არსებობის მნიშვნელობას.</w:t>
      </w:r>
      <w:r w:rsidRPr="00FF5E6D">
        <w:rPr>
          <w:rFonts w:ascii="Sylfaen" w:hAnsi="Sylfaen" w:cs="Menlo Regular"/>
          <w:color w:val="000000" w:themeColor="text1"/>
        </w:rPr>
        <w:t xml:space="preserve"> </w:t>
      </w:r>
      <w:r>
        <w:rPr>
          <w:rFonts w:ascii="Sylfaen" w:hAnsi="Sylfaen" w:cs="Menlo Regular"/>
          <w:color w:val="000000" w:themeColor="text1"/>
          <w:lang w:val="ka-GE"/>
        </w:rPr>
        <w:t xml:space="preserve">სტუდენტმა უნდა შეძლოს სწავლაში აქტიურად ჩართვა და პრაქტიკაში თეორიული ცოდნის გამოყენება, რეალურ ან რეალისტურ სიტუაციებსა და ვარიანტებზე დაყრდნობით. სწავლის პროცესში პასიური ჩართულობა (როგორიცაა ლექციებზე დასწრება) საკმარისი არ არის, თუ ის სწავლების ძირითადი ან ერთადერთი ფორმაა. </w:t>
      </w:r>
    </w:p>
    <w:p w14:paraId="04C35274" w14:textId="77777777" w:rsidR="00DE459E" w:rsidRPr="00A2691E" w:rsidRDefault="00DE459E" w:rsidP="00C777A4">
      <w:pPr>
        <w:widowControl w:val="0"/>
        <w:autoSpaceDE w:val="0"/>
        <w:autoSpaceDN w:val="0"/>
        <w:adjustRightInd w:val="0"/>
        <w:spacing w:line="276" w:lineRule="auto"/>
        <w:jc w:val="both"/>
        <w:rPr>
          <w:rFonts w:ascii="Sylfaen" w:hAnsi="Sylfaen" w:cs="Menlo Regular"/>
          <w:color w:val="000000" w:themeColor="text1"/>
          <w:lang w:val="ka-GE"/>
        </w:rPr>
      </w:pPr>
    </w:p>
    <w:p w14:paraId="0361A728" w14:textId="77777777" w:rsidR="006A63BC" w:rsidRPr="00A2691E" w:rsidRDefault="006A63BC" w:rsidP="00916F5E">
      <w:pPr>
        <w:pStyle w:val="ListParagraph"/>
        <w:widowControl w:val="0"/>
        <w:numPr>
          <w:ilvl w:val="1"/>
          <w:numId w:val="27"/>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 xml:space="preserve">სწავლების </w:t>
      </w:r>
      <w:r w:rsidR="008D6088" w:rsidRPr="00A2691E">
        <w:rPr>
          <w:rFonts w:ascii="Sylfaen" w:hAnsi="Sylfaen" w:cs="Menlo Regular"/>
          <w:b/>
          <w:color w:val="000000" w:themeColor="text1"/>
          <w:lang w:val="ka-GE"/>
        </w:rPr>
        <w:t>მეთოდები</w:t>
      </w:r>
      <w:r w:rsidRPr="00A2691E">
        <w:rPr>
          <w:rFonts w:ascii="Sylfaen" w:hAnsi="Sylfaen" w:cs="Menlo Regular"/>
          <w:b/>
          <w:color w:val="000000" w:themeColor="text1"/>
          <w:lang w:val="ka-GE"/>
        </w:rPr>
        <w:t>:</w:t>
      </w:r>
    </w:p>
    <w:p w14:paraId="54566540" w14:textId="432F6D48"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ლექცია</w:t>
      </w:r>
      <w:r w:rsidR="00991F62">
        <w:rPr>
          <w:rFonts w:ascii="Sylfaen" w:hAnsi="Sylfaen" w:cs="Menlo Regular"/>
          <w:color w:val="000000" w:themeColor="text1"/>
          <w:lang w:val="ka-GE"/>
        </w:rPr>
        <w:t>;</w:t>
      </w:r>
    </w:p>
    <w:p w14:paraId="1177192D" w14:textId="0D803821"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სემინარი/სამუშაო ჯგუფი</w:t>
      </w:r>
      <w:r w:rsidR="00991F62">
        <w:rPr>
          <w:rFonts w:ascii="Sylfaen" w:hAnsi="Sylfaen" w:cs="Menlo Regular"/>
          <w:color w:val="000000" w:themeColor="text1"/>
          <w:lang w:val="ka-GE"/>
        </w:rPr>
        <w:t>;</w:t>
      </w:r>
    </w:p>
    <w:p w14:paraId="210D8D6B" w14:textId="6B8EC774"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პრაქტიკული მეცადინეობა/პრაქტიკუმი</w:t>
      </w:r>
      <w:r w:rsidR="00991F62">
        <w:rPr>
          <w:rFonts w:ascii="Sylfaen" w:hAnsi="Sylfaen" w:cs="Menlo Regular"/>
          <w:color w:val="000000" w:themeColor="text1"/>
          <w:lang w:val="ka-GE"/>
        </w:rPr>
        <w:t>;</w:t>
      </w:r>
    </w:p>
    <w:p w14:paraId="1FF712F2" w14:textId="25C54919" w:rsidR="00C777A4" w:rsidRPr="00A2691E" w:rsidRDefault="00C777A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ონლაინ</w:t>
      </w:r>
      <w:r w:rsidR="006C36D4">
        <w:rPr>
          <w:rFonts w:ascii="Sylfaen" w:hAnsi="Sylfaen" w:cs="Menlo Regular"/>
          <w:color w:val="000000" w:themeColor="text1"/>
          <w:lang w:val="ka-GE"/>
        </w:rPr>
        <w:t xml:space="preserve"> </w:t>
      </w:r>
      <w:r w:rsidRPr="00A2691E">
        <w:rPr>
          <w:rFonts w:ascii="Sylfaen" w:hAnsi="Sylfaen" w:cs="Menlo Regular"/>
          <w:color w:val="000000" w:themeColor="text1"/>
          <w:lang w:val="ka-GE"/>
        </w:rPr>
        <w:t>სწავლება</w:t>
      </w:r>
      <w:r w:rsidR="00991F62">
        <w:rPr>
          <w:rFonts w:ascii="Sylfaen" w:hAnsi="Sylfaen" w:cs="Menlo Regular"/>
          <w:color w:val="000000" w:themeColor="text1"/>
          <w:lang w:val="ka-GE"/>
        </w:rPr>
        <w:t>;</w:t>
      </w:r>
    </w:p>
    <w:p w14:paraId="649E95EB" w14:textId="2D224767"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კლინიკური სწავლება</w:t>
      </w:r>
      <w:r w:rsidR="00991F62">
        <w:rPr>
          <w:rFonts w:ascii="Sylfaen" w:hAnsi="Sylfaen" w:cs="Menlo Regular"/>
          <w:color w:val="000000" w:themeColor="text1"/>
          <w:lang w:val="ka-GE"/>
        </w:rPr>
        <w:t>;</w:t>
      </w:r>
    </w:p>
    <w:p w14:paraId="32EA4791" w14:textId="171A04E6"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proofErr w:type="spellStart"/>
      <w:r w:rsidRPr="00A2691E">
        <w:rPr>
          <w:rFonts w:ascii="Sylfaen" w:hAnsi="Sylfaen" w:cs="Menlo Regular"/>
          <w:color w:val="000000" w:themeColor="text1"/>
          <w:lang w:val="ka-GE"/>
        </w:rPr>
        <w:t>რეპეტიტორიუმი</w:t>
      </w:r>
      <w:proofErr w:type="spellEnd"/>
      <w:r w:rsidR="00991F62">
        <w:rPr>
          <w:rFonts w:ascii="Sylfaen" w:hAnsi="Sylfaen" w:cs="Menlo Regular"/>
          <w:color w:val="000000" w:themeColor="text1"/>
          <w:lang w:val="ka-GE"/>
        </w:rPr>
        <w:t>;</w:t>
      </w:r>
    </w:p>
    <w:p w14:paraId="60C84E6E" w14:textId="5C3AB429"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proofErr w:type="spellStart"/>
      <w:r w:rsidRPr="00A2691E">
        <w:rPr>
          <w:rFonts w:ascii="Sylfaen" w:hAnsi="Sylfaen" w:cs="Menlo Regular"/>
          <w:color w:val="000000" w:themeColor="text1"/>
          <w:lang w:val="ka-GE"/>
        </w:rPr>
        <w:t>ტუტორიალი</w:t>
      </w:r>
      <w:proofErr w:type="spellEnd"/>
      <w:r w:rsidR="00991F62">
        <w:rPr>
          <w:rFonts w:ascii="Sylfaen" w:hAnsi="Sylfaen" w:cs="Menlo Regular"/>
          <w:color w:val="000000" w:themeColor="text1"/>
          <w:lang w:val="ka-GE"/>
        </w:rPr>
        <w:t>;</w:t>
      </w:r>
    </w:p>
    <w:p w14:paraId="7F75BA1C" w14:textId="531E631B"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კონსულტაცია</w:t>
      </w:r>
      <w:r w:rsidR="00991F62">
        <w:rPr>
          <w:rFonts w:ascii="Sylfaen" w:hAnsi="Sylfaen" w:cs="Menlo Regular"/>
          <w:color w:val="000000" w:themeColor="text1"/>
          <w:lang w:val="ka-GE"/>
        </w:rPr>
        <w:t>;</w:t>
      </w:r>
    </w:p>
    <w:p w14:paraId="6271B071" w14:textId="701F8110" w:rsidR="00A32654" w:rsidRPr="00A2691E" w:rsidRDefault="00A32654" w:rsidP="00A32654">
      <w:pPr>
        <w:pStyle w:val="ListParagraph"/>
        <w:widowControl w:val="0"/>
        <w:numPr>
          <w:ilvl w:val="0"/>
          <w:numId w:val="18"/>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პროფესიული პრაქტიკა (</w:t>
      </w:r>
      <w:r w:rsidR="009D57D7">
        <w:rPr>
          <w:rFonts w:ascii="Sylfaen" w:hAnsi="Sylfaen" w:cs="Menlo Regular"/>
          <w:color w:val="000000" w:themeColor="text1"/>
          <w:lang w:val="ka-GE"/>
        </w:rPr>
        <w:t>უმაღლესი განათლების</w:t>
      </w:r>
      <w:r w:rsidRPr="00A2691E">
        <w:rPr>
          <w:rFonts w:ascii="Sylfaen" w:hAnsi="Sylfaen" w:cs="Menlo Regular"/>
          <w:color w:val="000000" w:themeColor="text1"/>
        </w:rPr>
        <w:t xml:space="preserve">II </w:t>
      </w:r>
      <w:r w:rsidRPr="00A2691E">
        <w:rPr>
          <w:rFonts w:ascii="Sylfaen" w:hAnsi="Sylfaen" w:cs="Menlo Regular"/>
          <w:color w:val="000000" w:themeColor="text1"/>
          <w:lang w:val="ka-GE"/>
        </w:rPr>
        <w:t>საფეხური)</w:t>
      </w:r>
      <w:r w:rsidR="00991F62">
        <w:rPr>
          <w:rFonts w:ascii="Sylfaen" w:hAnsi="Sylfaen" w:cs="Menlo Regular"/>
          <w:color w:val="000000" w:themeColor="text1"/>
          <w:lang w:val="ka-GE"/>
        </w:rPr>
        <w:t>.</w:t>
      </w:r>
    </w:p>
    <w:p w14:paraId="3E8ACB06" w14:textId="1D8F77D7" w:rsidR="006A63BC" w:rsidRPr="00A2691E" w:rsidRDefault="006A63BC" w:rsidP="00271027">
      <w:pPr>
        <w:pStyle w:val="ListParagraph"/>
        <w:widowControl w:val="0"/>
        <w:numPr>
          <w:ilvl w:val="1"/>
          <w:numId w:val="27"/>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სწავლის მეთოდები:</w:t>
      </w:r>
    </w:p>
    <w:p w14:paraId="6D9B7533" w14:textId="51001C0B"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წიგნის</w:t>
      </w:r>
      <w:r w:rsidRPr="00A2691E">
        <w:rPr>
          <w:rFonts w:cs="Menlo Regular"/>
          <w:color w:val="000000" w:themeColor="text1"/>
          <w:lang w:val="ka-GE"/>
        </w:rPr>
        <w:t>/</w:t>
      </w:r>
      <w:r w:rsidRPr="00A2691E">
        <w:rPr>
          <w:rFonts w:ascii="Sylfaen" w:hAnsi="Sylfaen" w:cs="Menlo Regular"/>
          <w:color w:val="000000" w:themeColor="text1"/>
          <w:lang w:val="ka-GE"/>
        </w:rPr>
        <w:t>სასამართლო</w:t>
      </w:r>
      <w:r w:rsidRPr="00A2691E">
        <w:rPr>
          <w:rFonts w:cs="Menlo Regular"/>
          <w:color w:val="000000" w:themeColor="text1"/>
          <w:lang w:val="ka-GE"/>
        </w:rPr>
        <w:t xml:space="preserve"> </w:t>
      </w:r>
      <w:r w:rsidRPr="00A2691E">
        <w:rPr>
          <w:rFonts w:ascii="Sylfaen" w:hAnsi="Sylfaen" w:cs="Menlo Regular"/>
          <w:color w:val="000000" w:themeColor="text1"/>
          <w:lang w:val="ka-GE"/>
        </w:rPr>
        <w:t>გადაწყვეტილების</w:t>
      </w:r>
      <w:r w:rsidRPr="00A2691E">
        <w:rPr>
          <w:rFonts w:cs="Menlo Regular"/>
          <w:color w:val="000000" w:themeColor="text1"/>
          <w:lang w:val="ka-GE"/>
        </w:rPr>
        <w:t>/</w:t>
      </w:r>
      <w:r w:rsidRPr="00A2691E">
        <w:rPr>
          <w:rFonts w:ascii="Sylfaen" w:hAnsi="Sylfaen" w:cs="Menlo Regular"/>
          <w:color w:val="000000" w:themeColor="text1"/>
          <w:lang w:val="ka-GE"/>
        </w:rPr>
        <w:t>ნორმატიული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მასალის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დამოუკიდებლად</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დამუშავება</w:t>
      </w:r>
      <w:r w:rsidRPr="00A2691E">
        <w:rPr>
          <w:rFonts w:cs="Menlo Regular"/>
          <w:color w:val="000000" w:themeColor="text1"/>
          <w:lang w:val="ka-GE"/>
        </w:rPr>
        <w:t>/</w:t>
      </w:r>
      <w:r w:rsidRPr="00A2691E">
        <w:rPr>
          <w:rFonts w:ascii="Sylfaen" w:hAnsi="Sylfaen" w:cs="Menlo Regular"/>
          <w:color w:val="000000" w:themeColor="text1"/>
          <w:lang w:val="ka-GE"/>
        </w:rPr>
        <w:t>განმარტება</w:t>
      </w:r>
      <w:r w:rsidRPr="00A2691E">
        <w:rPr>
          <w:rFonts w:cs="Menlo Regular"/>
          <w:color w:val="000000" w:themeColor="text1"/>
          <w:lang w:val="ka-GE"/>
        </w:rPr>
        <w:t xml:space="preserve"> /</w:t>
      </w:r>
      <w:r w:rsidRPr="00A2691E">
        <w:rPr>
          <w:rFonts w:ascii="Sylfaen" w:hAnsi="Sylfaen" w:cs="Menlo Regular"/>
          <w:color w:val="000000" w:themeColor="text1"/>
          <w:lang w:val="ka-GE"/>
        </w:rPr>
        <w:t>ინტერპრეტირება;</w:t>
      </w:r>
    </w:p>
    <w:p w14:paraId="7FEC256D" w14:textId="77777777"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ვერბალური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პროფესიული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მოხსენების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მომზადება</w:t>
      </w:r>
      <w:r w:rsidRPr="00A2691E">
        <w:rPr>
          <w:rFonts w:cs="Menlo Regular"/>
          <w:color w:val="000000" w:themeColor="text1"/>
          <w:lang w:val="ka-GE"/>
        </w:rPr>
        <w:t xml:space="preserve">, </w:t>
      </w:r>
      <w:r w:rsidRPr="00A2691E">
        <w:rPr>
          <w:rFonts w:ascii="Sylfaen" w:hAnsi="Sylfaen" w:cs="Menlo Regular"/>
          <w:color w:val="000000" w:themeColor="text1"/>
          <w:lang w:val="ka-GE"/>
        </w:rPr>
        <w:t>კითხვებზე</w:t>
      </w:r>
      <w:r w:rsidRPr="00A2691E">
        <w:rPr>
          <w:rFonts w:cs="Menlo Regular"/>
          <w:color w:val="000000" w:themeColor="text1"/>
          <w:lang w:val="ka-GE"/>
        </w:rPr>
        <w:t xml:space="preserve"> </w:t>
      </w:r>
      <w:r w:rsidRPr="00A2691E">
        <w:rPr>
          <w:rFonts w:ascii="Sylfaen" w:hAnsi="Sylfaen" w:cs="Menlo Regular"/>
          <w:color w:val="000000" w:themeColor="text1"/>
          <w:lang w:val="ka-GE"/>
        </w:rPr>
        <w:t>პასუხების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მომზადება;</w:t>
      </w:r>
    </w:p>
    <w:p w14:paraId="2164C933" w14:textId="77777777"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წერითი</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დავალებების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შესრულება;</w:t>
      </w:r>
    </w:p>
    <w:p w14:paraId="32877415" w14:textId="06E61139"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კვლევის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თეზისების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დამოუკიდებლად</w:t>
      </w:r>
      <w:r w:rsidR="00991F62">
        <w:rPr>
          <w:rFonts w:ascii="Sylfaen" w:hAnsi="Sylfaen" w:cs="Menlo Regular"/>
          <w:color w:val="000000" w:themeColor="text1"/>
          <w:lang w:val="ka-GE"/>
        </w:rPr>
        <w:t>,</w:t>
      </w:r>
      <w:r w:rsidRPr="00A2691E">
        <w:rPr>
          <w:rFonts w:cs="Menlo Regular"/>
          <w:color w:val="000000" w:themeColor="text1"/>
          <w:lang w:val="ka-GE"/>
        </w:rPr>
        <w:t xml:space="preserve"> </w:t>
      </w:r>
      <w:r w:rsidRPr="00A2691E">
        <w:rPr>
          <w:rFonts w:ascii="Sylfaen" w:hAnsi="Sylfaen" w:cs="Menlo Regular"/>
          <w:color w:val="000000" w:themeColor="text1"/>
          <w:lang w:val="ka-GE"/>
        </w:rPr>
        <w:t>ხელმძღვანელის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მითითებების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შესაბამისად</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მომზადება;</w:t>
      </w:r>
    </w:p>
    <w:p w14:paraId="117D1935" w14:textId="03A738E7"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კვლევის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თეზისების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დამოუკიდებლად</w:t>
      </w:r>
      <w:r w:rsidRPr="00A2691E">
        <w:rPr>
          <w:rFonts w:cs="Menlo Regular"/>
          <w:color w:val="000000" w:themeColor="text1"/>
          <w:lang w:val="ka-GE"/>
        </w:rPr>
        <w:t xml:space="preserve"> (</w:t>
      </w:r>
      <w:r w:rsidR="009D57D7">
        <w:rPr>
          <w:rFonts w:ascii="Sylfaen" w:hAnsi="Sylfaen" w:cs="Menlo Regular"/>
          <w:color w:val="000000" w:themeColor="text1"/>
          <w:lang w:val="ka-GE"/>
        </w:rPr>
        <w:t xml:space="preserve">უმაღლესი განათლების </w:t>
      </w:r>
      <w:r w:rsidRPr="00A2691E">
        <w:rPr>
          <w:rFonts w:ascii="Sylfaen" w:hAnsi="Sylfaen" w:cs="Menlo Regular"/>
          <w:color w:val="000000" w:themeColor="text1"/>
        </w:rPr>
        <w:t xml:space="preserve">II </w:t>
      </w:r>
      <w:r w:rsidRPr="00A2691E">
        <w:rPr>
          <w:rFonts w:ascii="Sylfaen" w:hAnsi="Sylfaen" w:cs="Menlo Regular"/>
          <w:color w:val="000000" w:themeColor="text1"/>
          <w:lang w:val="ka-GE"/>
        </w:rPr>
        <w:t>საფეხური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მომზადება;</w:t>
      </w:r>
    </w:p>
    <w:p w14:paraId="073CB5FD" w14:textId="77777777" w:rsidR="00A32654" w:rsidRPr="00A2691E" w:rsidRDefault="00A32654" w:rsidP="00A32654">
      <w:pPr>
        <w:pStyle w:val="ListParagraph"/>
        <w:widowControl w:val="0"/>
        <w:numPr>
          <w:ilvl w:val="0"/>
          <w:numId w:val="20"/>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პროფესიულ</w:t>
      </w:r>
      <w:r w:rsidRPr="00A2691E">
        <w:rPr>
          <w:rFonts w:cs="Menlo Regular"/>
          <w:color w:val="000000" w:themeColor="text1"/>
          <w:lang w:val="ka-GE"/>
        </w:rPr>
        <w:t xml:space="preserve"> </w:t>
      </w:r>
      <w:r w:rsidRPr="00A2691E">
        <w:rPr>
          <w:rFonts w:ascii="Sylfaen" w:hAnsi="Sylfaen" w:cs="Menlo Regular"/>
          <w:color w:val="000000" w:themeColor="text1"/>
          <w:lang w:val="ka-GE"/>
        </w:rPr>
        <w:t>ან</w:t>
      </w:r>
      <w:r w:rsidRPr="00A2691E">
        <w:rPr>
          <w:rFonts w:cs="Menlo Regular"/>
          <w:color w:val="000000" w:themeColor="text1"/>
          <w:lang w:val="ka-GE"/>
        </w:rPr>
        <w:t>/</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კლინიკურ</w:t>
      </w:r>
      <w:r w:rsidRPr="00A2691E">
        <w:rPr>
          <w:rFonts w:cs="Menlo Regular"/>
          <w:color w:val="000000" w:themeColor="text1"/>
          <w:lang w:val="ka-GE"/>
        </w:rPr>
        <w:t xml:space="preserve"> </w:t>
      </w:r>
      <w:r w:rsidRPr="00A2691E">
        <w:rPr>
          <w:rFonts w:ascii="Sylfaen" w:hAnsi="Sylfaen" w:cs="Menlo Regular"/>
          <w:color w:val="000000" w:themeColor="text1"/>
          <w:lang w:val="ka-GE"/>
        </w:rPr>
        <w:t>გარემოში</w:t>
      </w:r>
      <w:r w:rsidRPr="00A2691E">
        <w:rPr>
          <w:rFonts w:cs="Menlo Regular"/>
          <w:color w:val="000000" w:themeColor="text1"/>
          <w:lang w:val="ka-GE"/>
        </w:rPr>
        <w:t xml:space="preserve"> </w:t>
      </w:r>
      <w:r w:rsidRPr="00A2691E">
        <w:rPr>
          <w:rFonts w:ascii="Sylfaen" w:hAnsi="Sylfaen" w:cs="Menlo Regular"/>
          <w:color w:val="000000" w:themeColor="text1"/>
          <w:lang w:val="ka-GE"/>
        </w:rPr>
        <w:t>კეთებით</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სწავლა.</w:t>
      </w:r>
    </w:p>
    <w:p w14:paraId="3F1E5312" w14:textId="77777777" w:rsidR="008D6088" w:rsidRPr="00A2691E" w:rsidRDefault="008D6088" w:rsidP="00271027">
      <w:pPr>
        <w:pStyle w:val="ListParagraph"/>
        <w:widowControl w:val="0"/>
        <w:numPr>
          <w:ilvl w:val="1"/>
          <w:numId w:val="27"/>
        </w:numPr>
        <w:autoSpaceDE w:val="0"/>
        <w:autoSpaceDN w:val="0"/>
        <w:adjustRightInd w:val="0"/>
        <w:spacing w:line="276" w:lineRule="auto"/>
        <w:rPr>
          <w:rFonts w:cs="Menlo Regular"/>
          <w:b/>
          <w:color w:val="000000" w:themeColor="text1"/>
          <w:lang w:val="ka-GE"/>
        </w:rPr>
      </w:pPr>
      <w:r w:rsidRPr="00A2691E">
        <w:rPr>
          <w:rFonts w:ascii="Sylfaen" w:hAnsi="Sylfaen" w:cs="Menlo Regular"/>
          <w:b/>
          <w:color w:val="000000" w:themeColor="text1"/>
          <w:lang w:val="ka-GE"/>
        </w:rPr>
        <w:t>სწავლა-სწავლებისას</w:t>
      </w:r>
      <w:r w:rsidRPr="00A2691E">
        <w:rPr>
          <w:rFonts w:cs="Menlo Regular"/>
          <w:b/>
          <w:color w:val="000000" w:themeColor="text1"/>
          <w:lang w:val="ka-GE"/>
        </w:rPr>
        <w:t xml:space="preserve">  </w:t>
      </w:r>
      <w:r w:rsidRPr="00A2691E">
        <w:rPr>
          <w:rFonts w:ascii="Sylfaen" w:hAnsi="Sylfaen" w:cs="Menlo Regular"/>
          <w:b/>
          <w:color w:val="000000" w:themeColor="text1"/>
          <w:lang w:val="ka-GE"/>
        </w:rPr>
        <w:t>გამოსაყენებელი</w:t>
      </w:r>
      <w:r w:rsidRPr="00A2691E">
        <w:rPr>
          <w:rFonts w:cs="Menlo Regular"/>
          <w:b/>
          <w:color w:val="000000" w:themeColor="text1"/>
          <w:lang w:val="ka-GE"/>
        </w:rPr>
        <w:t xml:space="preserve"> </w:t>
      </w:r>
      <w:r w:rsidRPr="00A2691E">
        <w:rPr>
          <w:rFonts w:ascii="Sylfaen" w:hAnsi="Sylfaen" w:cs="Menlo Regular"/>
          <w:b/>
          <w:color w:val="000000" w:themeColor="text1"/>
          <w:lang w:val="ka-GE"/>
        </w:rPr>
        <w:t>აქტივობები</w:t>
      </w:r>
      <w:r w:rsidRPr="00A2691E">
        <w:rPr>
          <w:rFonts w:cs="Menlo Regular"/>
          <w:b/>
          <w:color w:val="000000" w:themeColor="text1"/>
          <w:lang w:val="ka-GE"/>
        </w:rPr>
        <w:t>:</w:t>
      </w:r>
    </w:p>
    <w:p w14:paraId="0965C12B" w14:textId="0538EFF1"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ვერბალური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კომუნიკაცია</w:t>
      </w:r>
      <w:r w:rsidR="00991F62">
        <w:rPr>
          <w:rFonts w:ascii="Sylfaen" w:hAnsi="Sylfaen" w:cs="Menlo Regular"/>
          <w:color w:val="000000" w:themeColor="text1"/>
          <w:lang w:val="ka-GE"/>
        </w:rPr>
        <w:t>;</w:t>
      </w:r>
    </w:p>
    <w:p w14:paraId="1FB04A1E" w14:textId="74599A48"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წერითი</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დავალება</w:t>
      </w:r>
      <w:r w:rsidR="00991F62">
        <w:rPr>
          <w:rFonts w:ascii="Sylfaen" w:hAnsi="Sylfaen" w:cs="Menlo Regular"/>
          <w:color w:val="000000" w:themeColor="text1"/>
          <w:lang w:val="ka-GE"/>
        </w:rPr>
        <w:t>;</w:t>
      </w:r>
    </w:p>
    <w:p w14:paraId="49181CEA" w14:textId="2C80C307"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ჯგუფური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მათ</w:t>
      </w:r>
      <w:r w:rsidRPr="00A2691E">
        <w:rPr>
          <w:rFonts w:cs="Menlo Regular"/>
          <w:color w:val="000000" w:themeColor="text1"/>
          <w:lang w:val="ka-GE"/>
        </w:rPr>
        <w:t xml:space="preserve"> </w:t>
      </w:r>
      <w:r w:rsidRPr="00A2691E">
        <w:rPr>
          <w:rFonts w:ascii="Sylfaen" w:hAnsi="Sylfaen" w:cs="Menlo Regular"/>
          <w:color w:val="000000" w:themeColor="text1"/>
          <w:lang w:val="ka-GE"/>
        </w:rPr>
        <w:t>შორის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მცირე</w:t>
      </w:r>
      <w:r w:rsidRPr="00A2691E">
        <w:rPr>
          <w:rFonts w:cs="Menlo Regular"/>
          <w:color w:val="000000" w:themeColor="text1"/>
          <w:lang w:val="ka-GE"/>
        </w:rPr>
        <w:t xml:space="preserve"> </w:t>
      </w:r>
      <w:r w:rsidRPr="00A2691E">
        <w:rPr>
          <w:rFonts w:ascii="Sylfaen" w:hAnsi="Sylfaen" w:cs="Menlo Regular"/>
          <w:color w:val="000000" w:themeColor="text1"/>
          <w:lang w:val="ka-GE"/>
        </w:rPr>
        <w:t>ჯგუფში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მუშაობა</w:t>
      </w:r>
      <w:r w:rsidR="00991F62">
        <w:rPr>
          <w:rFonts w:ascii="Sylfaen" w:hAnsi="Sylfaen" w:cs="Menlo Regular"/>
          <w:color w:val="000000" w:themeColor="text1"/>
          <w:lang w:val="ka-GE"/>
        </w:rPr>
        <w:t>;</w:t>
      </w:r>
    </w:p>
    <w:p w14:paraId="3D1A29CE" w14:textId="62C6BB95"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დისკუსია</w:t>
      </w:r>
      <w:r w:rsidRPr="00A2691E">
        <w:rPr>
          <w:rFonts w:cs="Menlo Regular"/>
          <w:color w:val="000000" w:themeColor="text1"/>
          <w:lang w:val="ka-GE"/>
        </w:rPr>
        <w:t>/</w:t>
      </w:r>
      <w:r w:rsidRPr="00A2691E">
        <w:rPr>
          <w:rFonts w:ascii="Sylfaen" w:hAnsi="Sylfaen" w:cs="Menlo Regular"/>
          <w:color w:val="000000" w:themeColor="text1"/>
          <w:lang w:val="ka-GE"/>
        </w:rPr>
        <w:t>დებატები</w:t>
      </w:r>
      <w:r w:rsidR="00991F62">
        <w:rPr>
          <w:rFonts w:ascii="Sylfaen" w:hAnsi="Sylfaen" w:cs="Menlo Regular"/>
          <w:color w:val="000000" w:themeColor="text1"/>
          <w:lang w:val="ka-GE"/>
        </w:rPr>
        <w:t>;</w:t>
      </w:r>
    </w:p>
    <w:p w14:paraId="2FC293C9" w14:textId="7D172D60"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პრობლემაზე</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დაფუძნებული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სწავლება</w:t>
      </w:r>
      <w:r w:rsidR="00991F62">
        <w:rPr>
          <w:rFonts w:ascii="Sylfaen" w:hAnsi="Sylfaen" w:cs="Menlo Regular"/>
          <w:color w:val="000000" w:themeColor="text1"/>
          <w:lang w:val="ka-GE"/>
        </w:rPr>
        <w:t>;</w:t>
      </w:r>
    </w:p>
    <w:p w14:paraId="56AC5897" w14:textId="7D34AB71"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თანამშრომლობითი</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სწავლება</w:t>
      </w:r>
      <w:r w:rsidR="00991F62">
        <w:rPr>
          <w:rFonts w:ascii="Sylfaen" w:hAnsi="Sylfaen" w:cs="Menlo Regular"/>
          <w:color w:val="000000" w:themeColor="text1"/>
          <w:lang w:val="ka-GE"/>
        </w:rPr>
        <w:t>;</w:t>
      </w:r>
    </w:p>
    <w:p w14:paraId="2CCF7924" w14:textId="68A1F9B8"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კაზუსის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ამოხსნის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მეთოდი</w:t>
      </w:r>
      <w:r w:rsidR="00991F62">
        <w:rPr>
          <w:rFonts w:ascii="Sylfaen" w:hAnsi="Sylfaen" w:cs="Menlo Regular"/>
          <w:color w:val="000000" w:themeColor="text1"/>
          <w:lang w:val="ka-GE"/>
        </w:rPr>
        <w:t>;</w:t>
      </w:r>
    </w:p>
    <w:p w14:paraId="2E671D37" w14:textId="28F608CC"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შემთხვევაზე</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დაფუძნებული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სწავლება</w:t>
      </w:r>
      <w:r w:rsidRPr="00A2691E">
        <w:rPr>
          <w:rFonts w:cs="Menlo Regular"/>
          <w:color w:val="000000" w:themeColor="text1"/>
          <w:lang w:val="ka-GE"/>
        </w:rPr>
        <w:t xml:space="preserve"> (</w:t>
      </w:r>
      <w:proofErr w:type="spellStart"/>
      <w:r w:rsidRPr="00A2691E">
        <w:rPr>
          <w:rFonts w:cs="Menlo Regular"/>
          <w:color w:val="000000" w:themeColor="text1"/>
          <w:lang w:val="ka-GE"/>
        </w:rPr>
        <w:t>Case</w:t>
      </w:r>
      <w:proofErr w:type="spellEnd"/>
      <w:r w:rsidRPr="00A2691E">
        <w:rPr>
          <w:rFonts w:cs="Menlo Regular"/>
          <w:color w:val="000000" w:themeColor="text1"/>
          <w:lang w:val="ka-GE"/>
        </w:rPr>
        <w:t xml:space="preserve"> </w:t>
      </w:r>
      <w:proofErr w:type="spellStart"/>
      <w:r w:rsidRPr="00A2691E">
        <w:rPr>
          <w:rFonts w:cs="Menlo Regular"/>
          <w:color w:val="000000" w:themeColor="text1"/>
          <w:lang w:val="ka-GE"/>
        </w:rPr>
        <w:t>Study</w:t>
      </w:r>
      <w:proofErr w:type="spellEnd"/>
      <w:r w:rsidRPr="00A2691E">
        <w:rPr>
          <w:rFonts w:cs="Menlo Regular"/>
          <w:color w:val="000000" w:themeColor="text1"/>
          <w:lang w:val="ka-GE"/>
        </w:rPr>
        <w:t xml:space="preserve">) - </w:t>
      </w:r>
      <w:r w:rsidRPr="00A2691E">
        <w:rPr>
          <w:rFonts w:ascii="Sylfaen" w:hAnsi="Sylfaen" w:cs="Menlo Regular"/>
          <w:color w:val="000000" w:themeColor="text1"/>
          <w:lang w:val="ka-GE"/>
        </w:rPr>
        <w:t>მაგისტრატურა</w:t>
      </w:r>
      <w:r w:rsidR="00991F62">
        <w:rPr>
          <w:rFonts w:ascii="Sylfaen" w:hAnsi="Sylfaen" w:cs="Menlo Regular"/>
          <w:color w:val="000000" w:themeColor="text1"/>
          <w:lang w:val="ka-GE"/>
        </w:rPr>
        <w:t>;</w:t>
      </w:r>
    </w:p>
    <w:p w14:paraId="44D8973B" w14:textId="01BC44BE"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გონებრივი</w:t>
      </w:r>
      <w:r w:rsidRPr="00A2691E">
        <w:rPr>
          <w:rFonts w:cs="Menlo Regular"/>
          <w:color w:val="000000" w:themeColor="text1"/>
          <w:lang w:val="ka-GE"/>
        </w:rPr>
        <w:t xml:space="preserve"> </w:t>
      </w:r>
      <w:r w:rsidRPr="00A2691E">
        <w:rPr>
          <w:rFonts w:ascii="Sylfaen" w:hAnsi="Sylfaen" w:cs="Menlo Regular"/>
          <w:color w:val="000000" w:themeColor="text1"/>
          <w:lang w:val="ka-GE"/>
        </w:rPr>
        <w:t>იერიში</w:t>
      </w:r>
      <w:r w:rsidR="00991F62">
        <w:rPr>
          <w:rFonts w:ascii="Sylfaen" w:hAnsi="Sylfaen" w:cs="Menlo Regular"/>
          <w:color w:val="000000" w:themeColor="text1"/>
          <w:lang w:val="ka-GE"/>
        </w:rPr>
        <w:t>;</w:t>
      </w:r>
    </w:p>
    <w:p w14:paraId="442E7A84" w14:textId="2EA5DD34"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lastRenderedPageBreak/>
        <w:t>როლურის</w:t>
      </w:r>
      <w:r w:rsidRPr="00A2691E">
        <w:rPr>
          <w:rFonts w:cs="Menlo Regular"/>
          <w:color w:val="000000" w:themeColor="text1"/>
          <w:lang w:val="ka-GE"/>
        </w:rPr>
        <w:t>/</w:t>
      </w:r>
      <w:r w:rsidRPr="00A2691E">
        <w:rPr>
          <w:rFonts w:ascii="Sylfaen" w:hAnsi="Sylfaen" w:cs="Menlo Regular"/>
          <w:color w:val="000000" w:themeColor="text1"/>
          <w:lang w:val="ka-GE"/>
        </w:rPr>
        <w:t>სიტუაციური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თამაშები</w:t>
      </w:r>
      <w:r w:rsidR="00991F62">
        <w:rPr>
          <w:rFonts w:ascii="Sylfaen" w:hAnsi="Sylfaen" w:cs="Menlo Regular"/>
          <w:color w:val="000000" w:themeColor="text1"/>
          <w:lang w:val="ka-GE"/>
        </w:rPr>
        <w:t>;</w:t>
      </w:r>
    </w:p>
    <w:p w14:paraId="461EE9C0" w14:textId="2C23E5DE"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დემონსტრირების</w:t>
      </w:r>
      <w:r w:rsidRPr="00A2691E">
        <w:rPr>
          <w:rFonts w:cs="Menlo Regular"/>
          <w:color w:val="000000" w:themeColor="text1"/>
          <w:lang w:val="ka-GE"/>
        </w:rPr>
        <w:t>/</w:t>
      </w:r>
      <w:proofErr w:type="spellStart"/>
      <w:r w:rsidRPr="00A2691E">
        <w:rPr>
          <w:rFonts w:ascii="Sylfaen" w:hAnsi="Sylfaen" w:cs="Menlo Regular"/>
          <w:color w:val="000000" w:themeColor="text1"/>
          <w:lang w:val="ka-GE"/>
        </w:rPr>
        <w:t>პრეზენტირების</w:t>
      </w:r>
      <w:proofErr w:type="spellEnd"/>
      <w:r w:rsidRPr="00A2691E">
        <w:rPr>
          <w:rFonts w:cs="Menlo Regular"/>
          <w:color w:val="000000" w:themeColor="text1"/>
          <w:lang w:val="ka-GE"/>
        </w:rPr>
        <w:t xml:space="preserve"> </w:t>
      </w:r>
      <w:r w:rsidRPr="00A2691E">
        <w:rPr>
          <w:rFonts w:ascii="Sylfaen" w:hAnsi="Sylfaen" w:cs="Menlo Regular"/>
          <w:color w:val="000000" w:themeColor="text1"/>
          <w:lang w:val="ka-GE"/>
        </w:rPr>
        <w:t>მეთოდი</w:t>
      </w:r>
      <w:r w:rsidR="00991F62">
        <w:rPr>
          <w:rFonts w:ascii="Sylfaen" w:hAnsi="Sylfaen" w:cs="Menlo Regular"/>
          <w:color w:val="000000" w:themeColor="text1"/>
          <w:lang w:val="ka-GE"/>
        </w:rPr>
        <w:t>;</w:t>
      </w:r>
    </w:p>
    <w:p w14:paraId="2AFA55C0" w14:textId="7836352F"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სწავლების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ენასა</w:t>
      </w:r>
      <w:r w:rsidRPr="00A2691E">
        <w:rPr>
          <w:rFonts w:cs="Menlo Regular"/>
          <w:color w:val="000000" w:themeColor="text1"/>
          <w:lang w:val="ka-GE"/>
        </w:rPr>
        <w:t xml:space="preserve"> </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ერთ</w:t>
      </w:r>
      <w:r w:rsidRPr="00A2691E">
        <w:rPr>
          <w:rFonts w:cs="Menlo Regular"/>
          <w:color w:val="000000" w:themeColor="text1"/>
          <w:lang w:val="ka-GE"/>
        </w:rPr>
        <w:t>-</w:t>
      </w:r>
      <w:r w:rsidRPr="00A2691E">
        <w:rPr>
          <w:rFonts w:ascii="Sylfaen" w:hAnsi="Sylfaen" w:cs="Menlo Regular"/>
          <w:color w:val="000000" w:themeColor="text1"/>
          <w:lang w:val="ka-GE"/>
        </w:rPr>
        <w:t>ერთ</w:t>
      </w:r>
      <w:r w:rsidRPr="00A2691E">
        <w:rPr>
          <w:rFonts w:cs="Menlo Regular"/>
          <w:color w:val="000000" w:themeColor="text1"/>
          <w:lang w:val="ka-GE"/>
        </w:rPr>
        <w:t xml:space="preserve"> </w:t>
      </w:r>
      <w:r w:rsidRPr="00A2691E">
        <w:rPr>
          <w:rFonts w:ascii="Sylfaen" w:hAnsi="Sylfaen" w:cs="Menlo Regular"/>
          <w:color w:val="000000" w:themeColor="text1"/>
          <w:lang w:val="ka-GE"/>
        </w:rPr>
        <w:t>ევროპულ</w:t>
      </w:r>
      <w:r w:rsidRPr="00A2691E">
        <w:rPr>
          <w:rFonts w:cs="Menlo Regular"/>
          <w:color w:val="000000" w:themeColor="text1"/>
          <w:lang w:val="ka-GE"/>
        </w:rPr>
        <w:t xml:space="preserve"> </w:t>
      </w:r>
      <w:r w:rsidRPr="00A2691E">
        <w:rPr>
          <w:rFonts w:ascii="Sylfaen" w:hAnsi="Sylfaen" w:cs="Menlo Regular"/>
          <w:color w:val="000000" w:themeColor="text1"/>
          <w:lang w:val="ka-GE"/>
        </w:rPr>
        <w:t>ენაზე</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პროფესიული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კომუნიკაციის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მეთოდები</w:t>
      </w:r>
      <w:r w:rsidR="00991F62">
        <w:rPr>
          <w:rFonts w:ascii="Sylfaen" w:hAnsi="Sylfaen" w:cs="Menlo Regular"/>
          <w:color w:val="000000" w:themeColor="text1"/>
          <w:lang w:val="ka-GE"/>
        </w:rPr>
        <w:t>;</w:t>
      </w:r>
    </w:p>
    <w:p w14:paraId="60B868E9" w14:textId="2B870E27"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კვლევის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მეთოდები</w:t>
      </w:r>
      <w:r w:rsidRPr="00A2691E">
        <w:rPr>
          <w:rFonts w:cs="Menlo Regular"/>
          <w:color w:val="000000" w:themeColor="text1"/>
          <w:lang w:val="ka-GE"/>
        </w:rPr>
        <w:t xml:space="preserve"> </w:t>
      </w:r>
      <w:r w:rsidR="006C36D4" w:rsidRPr="00A2691E">
        <w:rPr>
          <w:rFonts w:cs="Menlo Regular"/>
          <w:color w:val="000000" w:themeColor="text1"/>
          <w:lang w:val="ka-GE"/>
        </w:rPr>
        <w:t>(</w:t>
      </w:r>
      <w:r w:rsidR="006C36D4">
        <w:rPr>
          <w:rFonts w:ascii="Sylfaen" w:hAnsi="Sylfaen" w:cs="Menlo Regular"/>
          <w:color w:val="000000" w:themeColor="text1"/>
          <w:lang w:val="ka-GE"/>
        </w:rPr>
        <w:t xml:space="preserve">უმაღლესი განათლების </w:t>
      </w:r>
      <w:r w:rsidR="006C36D4" w:rsidRPr="00A2691E">
        <w:rPr>
          <w:rFonts w:ascii="Sylfaen" w:hAnsi="Sylfaen" w:cs="Menlo Regular"/>
          <w:color w:val="000000" w:themeColor="text1"/>
        </w:rPr>
        <w:t xml:space="preserve">II </w:t>
      </w:r>
      <w:r w:rsidR="006C36D4" w:rsidRPr="00A2691E">
        <w:rPr>
          <w:rFonts w:ascii="Sylfaen" w:hAnsi="Sylfaen" w:cs="Menlo Regular"/>
          <w:color w:val="000000" w:themeColor="text1"/>
          <w:lang w:val="ka-GE"/>
        </w:rPr>
        <w:t>საფეხური</w:t>
      </w:r>
      <w:r w:rsidR="006C36D4" w:rsidRPr="00A2691E">
        <w:rPr>
          <w:rFonts w:cs="Menlo Regular"/>
          <w:color w:val="000000" w:themeColor="text1"/>
          <w:lang w:val="ka-GE"/>
        </w:rPr>
        <w:t>)</w:t>
      </w:r>
    </w:p>
    <w:p w14:paraId="1D9D9B66" w14:textId="5DE00F78" w:rsidR="008D6088" w:rsidRPr="00A2691E" w:rsidRDefault="008D6088" w:rsidP="008D6088">
      <w:pPr>
        <w:pStyle w:val="ListParagraph"/>
        <w:widowControl w:val="0"/>
        <w:numPr>
          <w:ilvl w:val="0"/>
          <w:numId w:val="22"/>
        </w:numPr>
        <w:autoSpaceDE w:val="0"/>
        <w:autoSpaceDN w:val="0"/>
        <w:adjustRightInd w:val="0"/>
        <w:spacing w:line="276" w:lineRule="auto"/>
        <w:rPr>
          <w:rFonts w:cs="Menlo Regular"/>
          <w:color w:val="000000" w:themeColor="text1"/>
          <w:lang w:val="ka-GE"/>
        </w:rPr>
      </w:pPr>
      <w:r w:rsidRPr="00A2691E">
        <w:rPr>
          <w:rFonts w:ascii="Sylfaen" w:hAnsi="Sylfaen" w:cs="Menlo Regular"/>
          <w:color w:val="000000" w:themeColor="text1"/>
          <w:lang w:val="ka-GE"/>
        </w:rPr>
        <w:t>ინფორმაციის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მოძიების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მეთოდები</w:t>
      </w:r>
      <w:r w:rsidR="00991F62">
        <w:rPr>
          <w:rFonts w:ascii="Sylfaen" w:hAnsi="Sylfaen" w:cs="Menlo Regular"/>
          <w:color w:val="000000" w:themeColor="text1"/>
          <w:lang w:val="ka-GE"/>
        </w:rPr>
        <w:t>;</w:t>
      </w:r>
    </w:p>
    <w:p w14:paraId="425F48FC" w14:textId="77BE59BD" w:rsidR="003A374E" w:rsidRPr="00A2691E" w:rsidRDefault="003A374E" w:rsidP="003A374E">
      <w:pPr>
        <w:pStyle w:val="ListParagraph"/>
        <w:numPr>
          <w:ilvl w:val="0"/>
          <w:numId w:val="22"/>
        </w:numPr>
        <w:rPr>
          <w:rFonts w:cs="Menlo Regular"/>
          <w:color w:val="000000" w:themeColor="text1"/>
          <w:lang w:val="ka-GE"/>
        </w:rPr>
      </w:pPr>
      <w:r w:rsidRPr="00A2691E">
        <w:rPr>
          <w:rFonts w:ascii="Sylfaen" w:hAnsi="Sylfaen" w:cs="Sylfaen"/>
          <w:color w:val="000000" w:themeColor="text1"/>
          <w:lang w:val="ka-GE"/>
        </w:rPr>
        <w:t>ინდივიდუალური</w:t>
      </w:r>
      <w:r w:rsidRPr="00A2691E">
        <w:rPr>
          <w:rFonts w:cs="Menlo Regular"/>
          <w:color w:val="000000" w:themeColor="text1"/>
          <w:lang w:val="ka-GE"/>
        </w:rPr>
        <w:t xml:space="preserve"> (</w:t>
      </w:r>
      <w:r w:rsidRPr="00A2691E">
        <w:rPr>
          <w:rFonts w:ascii="Sylfaen" w:hAnsi="Sylfaen" w:cs="Sylfaen"/>
          <w:color w:val="000000" w:themeColor="text1"/>
          <w:lang w:val="ka-GE"/>
        </w:rPr>
        <w:t>დამოუკიდებელი</w:t>
      </w:r>
      <w:r w:rsidRPr="00A2691E">
        <w:rPr>
          <w:rFonts w:cs="Menlo Regular"/>
          <w:color w:val="000000" w:themeColor="text1"/>
          <w:lang w:val="ka-GE"/>
        </w:rPr>
        <w:t xml:space="preserve">) </w:t>
      </w:r>
      <w:r w:rsidRPr="00A2691E">
        <w:rPr>
          <w:rFonts w:ascii="Sylfaen" w:hAnsi="Sylfaen" w:cs="Sylfaen"/>
          <w:color w:val="000000" w:themeColor="text1"/>
          <w:lang w:val="ka-GE"/>
        </w:rPr>
        <w:t>მუშაობა</w:t>
      </w:r>
      <w:r w:rsidR="00991F62">
        <w:rPr>
          <w:rFonts w:ascii="Sylfaen" w:hAnsi="Sylfaen" w:cs="Sylfaen"/>
          <w:color w:val="000000" w:themeColor="text1"/>
          <w:lang w:val="ka-GE"/>
        </w:rPr>
        <w:t>.</w:t>
      </w:r>
    </w:p>
    <w:p w14:paraId="5C7FB679" w14:textId="64A01D3C" w:rsidR="008D6088" w:rsidRPr="00A2691E" w:rsidRDefault="008D6088" w:rsidP="008D6088">
      <w:pPr>
        <w:widowControl w:val="0"/>
        <w:autoSpaceDE w:val="0"/>
        <w:autoSpaceDN w:val="0"/>
        <w:adjustRightInd w:val="0"/>
        <w:spacing w:line="276" w:lineRule="auto"/>
        <w:ind w:left="360"/>
        <w:jc w:val="both"/>
        <w:rPr>
          <w:rFonts w:ascii="Sylfaen" w:hAnsi="Sylfaen" w:cs="Menlo Regular"/>
          <w:color w:val="000000" w:themeColor="text1"/>
          <w:lang w:val="ka-GE"/>
        </w:rPr>
      </w:pPr>
      <w:r w:rsidRPr="00A2691E">
        <w:rPr>
          <w:rFonts w:ascii="Sylfaen" w:hAnsi="Sylfaen" w:cs="Menlo Regular"/>
          <w:color w:val="000000" w:themeColor="text1"/>
          <w:lang w:val="ka-GE"/>
        </w:rPr>
        <w:t>სწავლება-სწავლის პროცესში გამოყენებული აქტივობები ერთმანეთს ავსებ</w:t>
      </w:r>
      <w:r w:rsidR="00A41675">
        <w:rPr>
          <w:rFonts w:ascii="Sylfaen" w:hAnsi="Sylfaen" w:cs="Menlo Regular"/>
          <w:color w:val="000000" w:themeColor="text1"/>
          <w:lang w:val="ka-GE"/>
        </w:rPr>
        <w:t>ს</w:t>
      </w:r>
      <w:r w:rsidRPr="00A2691E">
        <w:rPr>
          <w:rFonts w:ascii="Sylfaen" w:hAnsi="Sylfaen" w:cs="Menlo Regular"/>
          <w:color w:val="000000" w:themeColor="text1"/>
          <w:lang w:val="ka-GE"/>
        </w:rPr>
        <w:t xml:space="preserve"> და ერთმანეთში გადადი</w:t>
      </w:r>
      <w:r w:rsidR="00A41675">
        <w:rPr>
          <w:rFonts w:ascii="Sylfaen" w:hAnsi="Sylfaen" w:cs="Menlo Regular"/>
          <w:color w:val="000000" w:themeColor="text1"/>
          <w:lang w:val="ka-GE"/>
        </w:rPr>
        <w:t>ს</w:t>
      </w:r>
      <w:r w:rsidRPr="00A2691E">
        <w:rPr>
          <w:rFonts w:ascii="Sylfaen" w:hAnsi="Sylfaen" w:cs="Menlo Regular"/>
          <w:color w:val="000000" w:themeColor="text1"/>
          <w:lang w:val="ka-GE"/>
        </w:rPr>
        <w:t>. პროგრამის განმახორციელებელი აკადემიური და მოწვეული პერსონალი შესაძლოა იყენებდეს ზემოთჩამოთვლილ ერთ</w:t>
      </w:r>
      <w:r w:rsidR="00A41675">
        <w:rPr>
          <w:rFonts w:ascii="Sylfaen" w:hAnsi="Sylfaen" w:cs="Menlo Regular"/>
          <w:color w:val="000000" w:themeColor="text1"/>
          <w:lang w:val="ka-GE"/>
        </w:rPr>
        <w:t>/</w:t>
      </w:r>
      <w:r w:rsidRPr="00A2691E">
        <w:rPr>
          <w:rFonts w:ascii="Sylfaen" w:hAnsi="Sylfaen" w:cs="Menlo Regular"/>
          <w:color w:val="000000" w:themeColor="text1"/>
          <w:lang w:val="ka-GE"/>
        </w:rPr>
        <w:t>რამდენიმე აქტივობას ან ნებისმიერ სხვა აქტივობას</w:t>
      </w:r>
      <w:r w:rsidR="00A41675">
        <w:rPr>
          <w:rFonts w:ascii="Sylfaen" w:hAnsi="Sylfaen" w:cs="Menlo Regular"/>
          <w:color w:val="000000" w:themeColor="text1"/>
          <w:lang w:val="ka-GE"/>
        </w:rPr>
        <w:t>,</w:t>
      </w:r>
      <w:r w:rsidRPr="00A2691E">
        <w:rPr>
          <w:rFonts w:ascii="Sylfaen" w:hAnsi="Sylfaen" w:cs="Menlo Regular"/>
          <w:color w:val="000000" w:themeColor="text1"/>
          <w:lang w:val="ka-GE"/>
        </w:rPr>
        <w:t xml:space="preserve"> კონკრეტული სასწავლო ამოცანიდან გამომდინარე.</w:t>
      </w:r>
    </w:p>
    <w:p w14:paraId="2A883260" w14:textId="77777777" w:rsidR="006A63BC" w:rsidRPr="00A2691E" w:rsidRDefault="006A63BC" w:rsidP="00271027">
      <w:pPr>
        <w:pStyle w:val="ListParagraph"/>
        <w:widowControl w:val="0"/>
        <w:numPr>
          <w:ilvl w:val="1"/>
          <w:numId w:val="27"/>
        </w:numPr>
        <w:autoSpaceDE w:val="0"/>
        <w:autoSpaceDN w:val="0"/>
        <w:adjustRightInd w:val="0"/>
        <w:spacing w:line="276" w:lineRule="auto"/>
        <w:jc w:val="both"/>
        <w:rPr>
          <w:rFonts w:ascii="Sylfaen" w:hAnsi="Sylfaen" w:cs="Menlo Regular"/>
          <w:b/>
          <w:color w:val="000000" w:themeColor="text1"/>
          <w:lang w:val="ka-GE"/>
        </w:rPr>
      </w:pPr>
      <w:r w:rsidRPr="00A2691E">
        <w:rPr>
          <w:rFonts w:ascii="Sylfaen" w:hAnsi="Sylfaen" w:cs="Menlo Regular"/>
          <w:b/>
          <w:color w:val="000000" w:themeColor="text1"/>
          <w:lang w:val="ka-GE"/>
        </w:rPr>
        <w:t>შეფასების მეთოდები:</w:t>
      </w:r>
    </w:p>
    <w:p w14:paraId="46014E5D" w14:textId="6D8E6B59"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ვერბალური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პროფესიული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მოხსენება</w:t>
      </w:r>
      <w:r w:rsidRPr="00A2691E">
        <w:rPr>
          <w:rFonts w:cs="Menlo Regular"/>
          <w:color w:val="000000" w:themeColor="text1"/>
          <w:lang w:val="ka-GE"/>
        </w:rPr>
        <w:t xml:space="preserve">, </w:t>
      </w:r>
      <w:r w:rsidRPr="00A2691E">
        <w:rPr>
          <w:rFonts w:ascii="Sylfaen" w:hAnsi="Sylfaen" w:cs="Menlo Regular"/>
          <w:color w:val="000000" w:themeColor="text1"/>
          <w:lang w:val="ka-GE"/>
        </w:rPr>
        <w:t>დებატებში</w:t>
      </w:r>
      <w:r w:rsidRPr="00A2691E">
        <w:rPr>
          <w:rFonts w:cs="Menlo Regular"/>
          <w:color w:val="000000" w:themeColor="text1"/>
          <w:lang w:val="ka-GE"/>
        </w:rPr>
        <w:t>/</w:t>
      </w:r>
      <w:r w:rsidRPr="00A2691E">
        <w:rPr>
          <w:rFonts w:ascii="Sylfaen" w:hAnsi="Sylfaen" w:cs="Menlo Regular"/>
          <w:color w:val="000000" w:themeColor="text1"/>
          <w:lang w:val="ka-GE"/>
        </w:rPr>
        <w:t>დისკუსიებში</w:t>
      </w:r>
      <w:r w:rsidRPr="00A2691E">
        <w:rPr>
          <w:rFonts w:cs="Menlo Regular"/>
          <w:color w:val="000000" w:themeColor="text1"/>
          <w:lang w:val="ka-GE"/>
        </w:rPr>
        <w:t>/</w:t>
      </w:r>
      <w:r w:rsidRPr="00A2691E">
        <w:rPr>
          <w:rFonts w:ascii="Sylfaen" w:hAnsi="Sylfaen" w:cs="Menlo Regular"/>
          <w:color w:val="000000" w:themeColor="text1"/>
          <w:lang w:val="ka-GE"/>
        </w:rPr>
        <w:t>პროფესიულ</w:t>
      </w:r>
      <w:r w:rsidRPr="00A2691E">
        <w:rPr>
          <w:rFonts w:cs="Menlo Regular"/>
          <w:color w:val="000000" w:themeColor="text1"/>
          <w:lang w:val="ka-GE"/>
        </w:rPr>
        <w:t xml:space="preserve"> </w:t>
      </w:r>
      <w:r w:rsidRPr="00A2691E">
        <w:rPr>
          <w:rFonts w:ascii="Sylfaen" w:hAnsi="Sylfaen" w:cs="Menlo Regular"/>
          <w:color w:val="000000" w:themeColor="text1"/>
          <w:lang w:val="ka-GE"/>
        </w:rPr>
        <w:t>კამათში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მონაწილეობა;</w:t>
      </w:r>
    </w:p>
    <w:p w14:paraId="3B28162F" w14:textId="77777777"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საჯარო</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პრეზენტაცია</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ენაზე;</w:t>
      </w:r>
    </w:p>
    <w:p w14:paraId="0BE7DF18" w14:textId="77777777"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საჯარო</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პრეზენტაცია</w:t>
      </w:r>
      <w:r w:rsidRPr="00A2691E">
        <w:rPr>
          <w:rFonts w:cs="Menlo Regular"/>
          <w:color w:val="000000" w:themeColor="text1"/>
          <w:lang w:val="ka-GE"/>
        </w:rPr>
        <w:t xml:space="preserve"> </w:t>
      </w:r>
      <w:r w:rsidRPr="00A2691E">
        <w:rPr>
          <w:rFonts w:ascii="Sylfaen" w:hAnsi="Sylfaen" w:cs="Menlo Regular"/>
          <w:color w:val="000000" w:themeColor="text1"/>
          <w:lang w:val="ka-GE"/>
        </w:rPr>
        <w:t xml:space="preserve">ერთ-ერთ </w:t>
      </w:r>
      <w:proofErr w:type="spellStart"/>
      <w:r w:rsidRPr="00A2691E">
        <w:rPr>
          <w:rFonts w:ascii="Sylfaen" w:hAnsi="Sylfaen" w:cs="Menlo Regular"/>
          <w:color w:val="000000" w:themeColor="text1"/>
          <w:lang w:val="ka-GE"/>
        </w:rPr>
        <w:t>ეროპულ</w:t>
      </w:r>
      <w:proofErr w:type="spellEnd"/>
      <w:r w:rsidRPr="00A2691E">
        <w:rPr>
          <w:rFonts w:ascii="Sylfaen" w:hAnsi="Sylfaen" w:cs="Menlo Regular"/>
          <w:color w:val="000000" w:themeColor="text1"/>
          <w:lang w:val="ka-GE"/>
        </w:rPr>
        <w:t xml:space="preserve"> ენაზე;</w:t>
      </w:r>
    </w:p>
    <w:p w14:paraId="59666346" w14:textId="77777777"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კლინიკური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სწავლებისას</w:t>
      </w:r>
      <w:r w:rsidRPr="00A2691E">
        <w:rPr>
          <w:rFonts w:cs="Menlo Regular"/>
          <w:color w:val="000000" w:themeColor="text1"/>
          <w:lang w:val="ka-GE"/>
        </w:rPr>
        <w:t xml:space="preserve"> </w:t>
      </w:r>
      <w:r w:rsidRPr="00A2691E">
        <w:rPr>
          <w:rFonts w:ascii="Sylfaen" w:hAnsi="Sylfaen" w:cs="Menlo Regular"/>
          <w:color w:val="000000" w:themeColor="text1"/>
          <w:lang w:val="ka-GE"/>
        </w:rPr>
        <w:t>კლიენტთა</w:t>
      </w:r>
      <w:r w:rsidRPr="00A2691E">
        <w:rPr>
          <w:rFonts w:cs="Menlo Regular"/>
          <w:color w:val="000000" w:themeColor="text1"/>
          <w:lang w:val="ka-GE"/>
        </w:rPr>
        <w:t xml:space="preserve"> </w:t>
      </w:r>
      <w:r w:rsidRPr="00A2691E">
        <w:rPr>
          <w:rFonts w:ascii="Sylfaen" w:hAnsi="Sylfaen" w:cs="Menlo Regular"/>
          <w:color w:val="000000" w:themeColor="text1"/>
          <w:lang w:val="ka-GE"/>
        </w:rPr>
        <w:t>მომსახურება</w:t>
      </w:r>
      <w:r w:rsidRPr="00A2691E">
        <w:rPr>
          <w:rFonts w:cs="Menlo Regular"/>
          <w:color w:val="000000" w:themeColor="text1"/>
          <w:lang w:val="ka-GE"/>
        </w:rPr>
        <w:t xml:space="preserve"> (</w:t>
      </w:r>
      <w:r w:rsidRPr="00A2691E">
        <w:rPr>
          <w:rFonts w:ascii="Sylfaen" w:hAnsi="Sylfaen" w:cs="Menlo Regular"/>
          <w:color w:val="000000" w:themeColor="text1"/>
          <w:lang w:val="ka-GE"/>
        </w:rPr>
        <w:t>წერითი</w:t>
      </w:r>
      <w:r w:rsidRPr="00A2691E">
        <w:rPr>
          <w:rFonts w:cs="Menlo Regular"/>
          <w:color w:val="000000" w:themeColor="text1"/>
          <w:lang w:val="ka-GE"/>
        </w:rPr>
        <w:t>/</w:t>
      </w:r>
      <w:r w:rsidRPr="00A2691E">
        <w:rPr>
          <w:rFonts w:ascii="Sylfaen" w:hAnsi="Sylfaen" w:cs="Menlo Regular"/>
          <w:color w:val="000000" w:themeColor="text1"/>
          <w:lang w:val="ka-GE"/>
        </w:rPr>
        <w:t>ზეპირი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კომუნიკაცია</w:t>
      </w:r>
      <w:r w:rsidRPr="00A2691E">
        <w:rPr>
          <w:rFonts w:cs="Menlo Regular"/>
          <w:color w:val="000000" w:themeColor="text1"/>
          <w:lang w:val="ka-GE"/>
        </w:rPr>
        <w:t>)</w:t>
      </w:r>
      <w:r w:rsidRPr="00A2691E">
        <w:rPr>
          <w:rFonts w:ascii="Sylfaen" w:hAnsi="Sylfaen" w:cs="Menlo Regular"/>
          <w:color w:val="000000" w:themeColor="text1"/>
          <w:lang w:val="ka-GE"/>
        </w:rPr>
        <w:t>;</w:t>
      </w:r>
    </w:p>
    <w:p w14:paraId="47FB602D" w14:textId="77777777"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კვლევის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თეზისები</w:t>
      </w:r>
      <w:r w:rsidRPr="00A2691E">
        <w:rPr>
          <w:rFonts w:cs="Menlo Regular"/>
          <w:color w:val="000000" w:themeColor="text1"/>
          <w:lang w:val="ka-GE"/>
        </w:rPr>
        <w:t xml:space="preserve"> </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სხვა</w:t>
      </w:r>
      <w:r w:rsidRPr="00A2691E">
        <w:rPr>
          <w:rFonts w:cs="Menlo Regular"/>
          <w:color w:val="000000" w:themeColor="text1"/>
          <w:lang w:val="ka-GE"/>
        </w:rPr>
        <w:t xml:space="preserve"> </w:t>
      </w:r>
      <w:r w:rsidRPr="00A2691E">
        <w:rPr>
          <w:rFonts w:ascii="Sylfaen" w:hAnsi="Sylfaen" w:cs="Menlo Regular"/>
          <w:color w:val="000000" w:themeColor="text1"/>
          <w:lang w:val="ka-GE"/>
        </w:rPr>
        <w:t>წერილობითი</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პროფესიული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დავალებები</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პროექტები</w:t>
      </w:r>
      <w:r w:rsidRPr="00A2691E">
        <w:rPr>
          <w:rFonts w:cs="Menlo Regular"/>
          <w:color w:val="000000" w:themeColor="text1"/>
          <w:lang w:val="ka-GE"/>
        </w:rPr>
        <w:t>)</w:t>
      </w:r>
      <w:r w:rsidRPr="00A2691E">
        <w:rPr>
          <w:rFonts w:ascii="Sylfaen" w:hAnsi="Sylfaen" w:cs="Menlo Regular"/>
          <w:color w:val="000000" w:themeColor="text1"/>
          <w:lang w:val="ka-GE"/>
        </w:rPr>
        <w:t>;</w:t>
      </w:r>
    </w:p>
    <w:p w14:paraId="11A57FD5" w14:textId="0BB92C66"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მიმღები</w:t>
      </w:r>
      <w:r w:rsidRPr="00A2691E">
        <w:rPr>
          <w:rFonts w:cs="Menlo Regular"/>
          <w:color w:val="000000" w:themeColor="text1"/>
          <w:lang w:val="ka-GE"/>
        </w:rPr>
        <w:t xml:space="preserve"> </w:t>
      </w:r>
      <w:r w:rsidRPr="00A2691E">
        <w:rPr>
          <w:rFonts w:ascii="Sylfaen" w:hAnsi="Sylfaen" w:cs="Menlo Regular"/>
          <w:color w:val="000000" w:themeColor="text1"/>
          <w:lang w:val="ka-GE"/>
        </w:rPr>
        <w:t>ორგანიზაციის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მიერ</w:t>
      </w:r>
      <w:r w:rsidRPr="00A2691E">
        <w:rPr>
          <w:rFonts w:cs="Menlo Regular"/>
          <w:color w:val="000000" w:themeColor="text1"/>
          <w:lang w:val="ka-GE"/>
        </w:rPr>
        <w:t xml:space="preserve"> </w:t>
      </w:r>
      <w:r w:rsidRPr="00A2691E">
        <w:rPr>
          <w:rFonts w:ascii="Sylfaen" w:hAnsi="Sylfaen" w:cs="Menlo Regular"/>
          <w:color w:val="000000" w:themeColor="text1"/>
          <w:lang w:val="ka-GE"/>
        </w:rPr>
        <w:t>გამოყოფილი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მენტორისა</w:t>
      </w:r>
      <w:r w:rsidRPr="00A2691E">
        <w:rPr>
          <w:rFonts w:cs="Menlo Regular"/>
          <w:color w:val="000000" w:themeColor="text1"/>
          <w:lang w:val="ka-GE"/>
        </w:rPr>
        <w:t xml:space="preserve"> </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პრაქტიკის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ხელ</w:t>
      </w:r>
      <w:r w:rsidR="00A41675">
        <w:rPr>
          <w:rFonts w:ascii="Sylfaen" w:hAnsi="Sylfaen" w:cs="Menlo Regular"/>
          <w:color w:val="000000" w:themeColor="text1"/>
          <w:lang w:val="ka-GE"/>
        </w:rPr>
        <w:t>მძღვანე</w:t>
      </w:r>
      <w:r w:rsidRPr="00A2691E">
        <w:rPr>
          <w:rFonts w:ascii="Sylfaen" w:hAnsi="Sylfaen" w:cs="Menlo Regular"/>
          <w:color w:val="000000" w:themeColor="text1"/>
          <w:lang w:val="ka-GE"/>
        </w:rPr>
        <w:t>ლის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საერთო</w:t>
      </w:r>
      <w:r w:rsidRPr="00A2691E">
        <w:rPr>
          <w:rFonts w:cs="Menlo Regular"/>
          <w:color w:val="000000" w:themeColor="text1"/>
          <w:lang w:val="ka-GE"/>
        </w:rPr>
        <w:t xml:space="preserve"> </w:t>
      </w:r>
      <w:r w:rsidRPr="00A2691E">
        <w:rPr>
          <w:rFonts w:ascii="Sylfaen" w:hAnsi="Sylfaen" w:cs="Menlo Regular"/>
          <w:color w:val="000000" w:themeColor="text1"/>
          <w:lang w:val="ka-GE"/>
        </w:rPr>
        <w:t>კოორდინაციით</w:t>
      </w:r>
      <w:r w:rsidRPr="00A2691E">
        <w:rPr>
          <w:rFonts w:cs="Menlo Regular"/>
          <w:color w:val="000000" w:themeColor="text1"/>
          <w:lang w:val="ka-GE"/>
        </w:rPr>
        <w:t xml:space="preserve"> </w:t>
      </w:r>
      <w:r w:rsidRPr="00A2691E">
        <w:rPr>
          <w:rFonts w:ascii="Sylfaen" w:hAnsi="Sylfaen" w:cs="Menlo Regular"/>
          <w:color w:val="000000" w:themeColor="text1"/>
          <w:lang w:val="ka-GE"/>
        </w:rPr>
        <w:t>პრაქტიკული</w:t>
      </w:r>
      <w:r w:rsidRPr="00A2691E">
        <w:rPr>
          <w:rFonts w:cs="Menlo Regular"/>
          <w:color w:val="000000" w:themeColor="text1"/>
          <w:lang w:val="ka-GE"/>
        </w:rPr>
        <w:t xml:space="preserve"> </w:t>
      </w:r>
      <w:r w:rsidRPr="00A2691E">
        <w:rPr>
          <w:rFonts w:ascii="Sylfaen" w:hAnsi="Sylfaen" w:cs="Menlo Regular"/>
          <w:color w:val="000000" w:themeColor="text1"/>
          <w:lang w:val="ka-GE"/>
        </w:rPr>
        <w:t>სამუშაოების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წარმოება</w:t>
      </w:r>
      <w:r w:rsidRPr="00A2691E">
        <w:rPr>
          <w:rFonts w:cs="Menlo Regular"/>
          <w:color w:val="000000" w:themeColor="text1"/>
          <w:lang w:val="ka-GE"/>
        </w:rPr>
        <w:t xml:space="preserve"> </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გაწეულ</w:t>
      </w:r>
      <w:r w:rsidRPr="00A2691E">
        <w:rPr>
          <w:rFonts w:cs="Menlo Regular"/>
          <w:color w:val="000000" w:themeColor="text1"/>
          <w:lang w:val="ka-GE"/>
        </w:rPr>
        <w:t xml:space="preserve"> </w:t>
      </w:r>
      <w:r w:rsidRPr="00A2691E">
        <w:rPr>
          <w:rFonts w:ascii="Sylfaen" w:hAnsi="Sylfaen" w:cs="Menlo Regular"/>
          <w:color w:val="000000" w:themeColor="text1"/>
          <w:lang w:val="ka-GE"/>
        </w:rPr>
        <w:t>სამუშაოზე</w:t>
      </w:r>
      <w:r w:rsidRPr="00A2691E">
        <w:rPr>
          <w:rFonts w:cs="Menlo Regular"/>
          <w:color w:val="000000" w:themeColor="text1"/>
          <w:lang w:val="ka-GE"/>
        </w:rPr>
        <w:t xml:space="preserve"> </w:t>
      </w:r>
      <w:r w:rsidRPr="00A2691E">
        <w:rPr>
          <w:rFonts w:ascii="Sylfaen" w:hAnsi="Sylfaen" w:cs="Menlo Regular"/>
          <w:color w:val="000000" w:themeColor="text1"/>
          <w:lang w:val="ka-GE"/>
        </w:rPr>
        <w:t>ანგარიშის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შედგენა</w:t>
      </w:r>
      <w:r w:rsidRPr="00A2691E">
        <w:rPr>
          <w:rFonts w:cs="Menlo Regular"/>
          <w:color w:val="000000" w:themeColor="text1"/>
          <w:lang w:val="ka-GE"/>
        </w:rPr>
        <w:t>/</w:t>
      </w:r>
      <w:r w:rsidRPr="00A2691E">
        <w:rPr>
          <w:rFonts w:ascii="Sylfaen" w:hAnsi="Sylfaen" w:cs="Menlo Regular"/>
          <w:color w:val="000000" w:themeColor="text1"/>
          <w:lang w:val="ka-GE"/>
        </w:rPr>
        <w:t>წარმოდგენა;</w:t>
      </w:r>
    </w:p>
    <w:p w14:paraId="1525CDEC" w14:textId="77777777" w:rsidR="00A32654" w:rsidRPr="00A2691E" w:rsidRDefault="00A32654" w:rsidP="00A3265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კაზუსის</w:t>
      </w:r>
      <w:r w:rsidRPr="00A2691E">
        <w:rPr>
          <w:rFonts w:cs="Menlo Regular"/>
          <w:color w:val="000000" w:themeColor="text1"/>
          <w:lang w:val="ka-GE"/>
        </w:rPr>
        <w:t xml:space="preserve"> </w:t>
      </w:r>
      <w:r w:rsidRPr="00A2691E">
        <w:rPr>
          <w:rFonts w:ascii="Sylfaen" w:hAnsi="Sylfaen" w:cs="Menlo Regular"/>
          <w:color w:val="000000" w:themeColor="text1"/>
          <w:lang w:val="ka-GE"/>
        </w:rPr>
        <w:t>ამოხსნა;</w:t>
      </w:r>
    </w:p>
    <w:p w14:paraId="66598B68" w14:textId="7736A756" w:rsidR="00C777A4" w:rsidRPr="00A2691E" w:rsidRDefault="00A41675" w:rsidP="00C777A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Pr>
          <w:rFonts w:ascii="Sylfaen" w:hAnsi="Sylfaen" w:cs="Menlo Regular"/>
          <w:color w:val="000000" w:themeColor="text1"/>
          <w:lang w:val="ka-GE"/>
        </w:rPr>
        <w:t>შემთხვევის (,,</w:t>
      </w:r>
      <w:r w:rsidR="00A32654" w:rsidRPr="00A2691E">
        <w:rPr>
          <w:rFonts w:ascii="Sylfaen" w:hAnsi="Sylfaen" w:cs="Menlo Regular"/>
          <w:color w:val="000000" w:themeColor="text1"/>
          <w:lang w:val="ka-GE"/>
        </w:rPr>
        <w:t>ქეისის</w:t>
      </w:r>
      <w:r>
        <w:rPr>
          <w:rFonts w:ascii="Sylfaen" w:hAnsi="Sylfaen" w:cs="Menlo Regular"/>
          <w:color w:val="000000" w:themeColor="text1"/>
          <w:lang w:val="ka-GE"/>
        </w:rPr>
        <w:t>“)</w:t>
      </w:r>
      <w:r w:rsidR="00A32654" w:rsidRPr="00A2691E">
        <w:rPr>
          <w:rFonts w:cs="Menlo Regular"/>
          <w:color w:val="000000" w:themeColor="text1"/>
          <w:lang w:val="ka-GE"/>
        </w:rPr>
        <w:t xml:space="preserve"> </w:t>
      </w:r>
      <w:r w:rsidR="00A32654" w:rsidRPr="00A2691E">
        <w:rPr>
          <w:rFonts w:ascii="Sylfaen" w:hAnsi="Sylfaen" w:cs="Menlo Regular"/>
          <w:color w:val="000000" w:themeColor="text1"/>
          <w:lang w:val="ka-GE"/>
        </w:rPr>
        <w:t>განხილ</w:t>
      </w:r>
      <w:r w:rsidR="006C36D4">
        <w:rPr>
          <w:rFonts w:ascii="Sylfaen" w:hAnsi="Sylfaen" w:cs="Menlo Regular"/>
          <w:color w:val="000000" w:themeColor="text1"/>
          <w:lang w:val="ka-GE"/>
        </w:rPr>
        <w:t>ვ</w:t>
      </w:r>
      <w:r w:rsidR="00A32654" w:rsidRPr="00A2691E">
        <w:rPr>
          <w:rFonts w:ascii="Sylfaen" w:hAnsi="Sylfaen" w:cs="Menlo Regular"/>
          <w:color w:val="000000" w:themeColor="text1"/>
          <w:lang w:val="ka-GE"/>
        </w:rPr>
        <w:t>ა</w:t>
      </w:r>
      <w:r w:rsidR="00A32654" w:rsidRPr="00A2691E">
        <w:rPr>
          <w:rFonts w:cs="Menlo Regular"/>
          <w:color w:val="000000" w:themeColor="text1"/>
          <w:lang w:val="ka-GE"/>
        </w:rPr>
        <w:t xml:space="preserve"> /</w:t>
      </w:r>
      <w:r w:rsidR="00A32654" w:rsidRPr="00A2691E">
        <w:rPr>
          <w:rFonts w:ascii="Sylfaen" w:hAnsi="Sylfaen" w:cs="Menlo Regular"/>
          <w:color w:val="000000" w:themeColor="text1"/>
          <w:lang w:val="ka-GE"/>
        </w:rPr>
        <w:t>ანალიზი</w:t>
      </w:r>
      <w:r w:rsidR="00C777A4" w:rsidRPr="00A2691E">
        <w:rPr>
          <w:rFonts w:ascii="Sylfaen" w:hAnsi="Sylfaen" w:cs="Menlo Regular"/>
          <w:color w:val="000000" w:themeColor="text1"/>
          <w:lang w:val="ka-GE"/>
        </w:rPr>
        <w:t>;</w:t>
      </w:r>
    </w:p>
    <w:p w14:paraId="14460939" w14:textId="77777777" w:rsidR="00C777A4" w:rsidRPr="00A2691E" w:rsidRDefault="00C777A4" w:rsidP="00C777A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შუალედური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და</w:t>
      </w:r>
      <w:r w:rsidRPr="00A2691E">
        <w:rPr>
          <w:rFonts w:cs="Menlo Regular"/>
          <w:color w:val="000000" w:themeColor="text1"/>
          <w:lang w:val="ka-GE"/>
        </w:rPr>
        <w:t xml:space="preserve"> </w:t>
      </w:r>
      <w:r w:rsidRPr="00A2691E">
        <w:rPr>
          <w:rFonts w:ascii="Sylfaen" w:hAnsi="Sylfaen" w:cs="Menlo Regular"/>
          <w:color w:val="000000" w:themeColor="text1"/>
          <w:lang w:val="ka-GE"/>
        </w:rPr>
        <w:t>ფინალური</w:t>
      </w:r>
      <w:r w:rsidRPr="00A2691E">
        <w:rPr>
          <w:rFonts w:cs="Menlo Regular"/>
          <w:color w:val="000000" w:themeColor="text1"/>
          <w:lang w:val="ka-GE"/>
        </w:rPr>
        <w:t xml:space="preserve"> </w:t>
      </w:r>
      <w:r w:rsidRPr="00A2691E">
        <w:rPr>
          <w:rFonts w:ascii="Sylfaen" w:hAnsi="Sylfaen" w:cs="Menlo Regular"/>
          <w:color w:val="000000" w:themeColor="text1"/>
          <w:lang w:val="ka-GE"/>
        </w:rPr>
        <w:t>გამოცდები</w:t>
      </w:r>
      <w:r w:rsidRPr="00A2691E">
        <w:rPr>
          <w:rFonts w:cs="Menlo Regular"/>
          <w:color w:val="000000" w:themeColor="text1"/>
          <w:lang w:val="ka-GE"/>
        </w:rPr>
        <w:t xml:space="preserve"> (</w:t>
      </w:r>
      <w:r w:rsidRPr="00A2691E">
        <w:rPr>
          <w:rFonts w:ascii="Sylfaen" w:hAnsi="Sylfaen" w:cs="Menlo Regular"/>
          <w:color w:val="000000" w:themeColor="text1"/>
          <w:lang w:val="ka-GE"/>
        </w:rPr>
        <w:t>წერითი</w:t>
      </w:r>
      <w:r w:rsidRPr="00A2691E">
        <w:rPr>
          <w:rFonts w:cs="Menlo Regular"/>
          <w:color w:val="000000" w:themeColor="text1"/>
          <w:lang w:val="ka-GE"/>
        </w:rPr>
        <w:t xml:space="preserve"> </w:t>
      </w:r>
      <w:r w:rsidRPr="00A2691E">
        <w:rPr>
          <w:rFonts w:ascii="Sylfaen" w:hAnsi="Sylfaen" w:cs="Menlo Regular"/>
          <w:color w:val="000000" w:themeColor="text1"/>
          <w:lang w:val="ka-GE"/>
        </w:rPr>
        <w:t>ან</w:t>
      </w:r>
      <w:r w:rsidRPr="00A2691E">
        <w:rPr>
          <w:rFonts w:cs="Menlo Regular"/>
          <w:color w:val="000000" w:themeColor="text1"/>
          <w:lang w:val="ka-GE"/>
        </w:rPr>
        <w:t xml:space="preserve"> </w:t>
      </w:r>
      <w:r w:rsidRPr="00A2691E">
        <w:rPr>
          <w:rFonts w:ascii="Sylfaen" w:hAnsi="Sylfaen" w:cs="Menlo Regular"/>
          <w:color w:val="000000" w:themeColor="text1"/>
          <w:lang w:val="ka-GE"/>
        </w:rPr>
        <w:t>კომბინირებული</w:t>
      </w:r>
      <w:r w:rsidRPr="00A2691E">
        <w:rPr>
          <w:rFonts w:cs="Menlo Regular"/>
          <w:color w:val="000000" w:themeColor="text1"/>
          <w:lang w:val="ka-GE"/>
        </w:rPr>
        <w:t xml:space="preserve"> - </w:t>
      </w:r>
      <w:r w:rsidRPr="00A2691E">
        <w:rPr>
          <w:rFonts w:ascii="Sylfaen" w:hAnsi="Sylfaen" w:cs="Menlo Regular"/>
          <w:color w:val="000000" w:themeColor="text1"/>
          <w:lang w:val="ka-GE"/>
        </w:rPr>
        <w:t>ვერბალური</w:t>
      </w:r>
      <w:r w:rsidRPr="00A2691E">
        <w:rPr>
          <w:rFonts w:cs="Menlo Regular"/>
          <w:color w:val="000000" w:themeColor="text1"/>
          <w:lang w:val="ka-GE"/>
        </w:rPr>
        <w:t>/</w:t>
      </w:r>
      <w:r w:rsidRPr="00A2691E">
        <w:rPr>
          <w:rFonts w:ascii="Sylfaen" w:hAnsi="Sylfaen" w:cs="Menlo Regular"/>
          <w:color w:val="000000" w:themeColor="text1"/>
          <w:lang w:val="ka-GE"/>
        </w:rPr>
        <w:t>წერითი</w:t>
      </w:r>
      <w:r w:rsidRPr="00A2691E">
        <w:rPr>
          <w:rFonts w:cs="Menlo Regular"/>
          <w:color w:val="000000" w:themeColor="text1"/>
          <w:lang w:val="ka-GE"/>
        </w:rPr>
        <w:t>)</w:t>
      </w:r>
      <w:r w:rsidRPr="00A2691E">
        <w:rPr>
          <w:rFonts w:ascii="Sylfaen" w:hAnsi="Sylfaen" w:cs="Menlo Regular"/>
          <w:color w:val="000000" w:themeColor="text1"/>
          <w:lang w:val="ka-GE"/>
        </w:rPr>
        <w:t>;</w:t>
      </w:r>
    </w:p>
    <w:p w14:paraId="5DDC8D85" w14:textId="6CE2D159" w:rsidR="00C777A4" w:rsidRPr="00A2691E" w:rsidRDefault="00C777A4" w:rsidP="00C777A4">
      <w:pPr>
        <w:pStyle w:val="ListParagraph"/>
        <w:widowControl w:val="0"/>
        <w:numPr>
          <w:ilvl w:val="0"/>
          <w:numId w:val="21"/>
        </w:numPr>
        <w:autoSpaceDE w:val="0"/>
        <w:autoSpaceDN w:val="0"/>
        <w:adjustRightInd w:val="0"/>
        <w:spacing w:line="276" w:lineRule="auto"/>
        <w:jc w:val="both"/>
        <w:rPr>
          <w:rFonts w:cs="Menlo Regular"/>
          <w:color w:val="000000" w:themeColor="text1"/>
          <w:lang w:val="ka-GE"/>
        </w:rPr>
      </w:pPr>
      <w:r w:rsidRPr="00A2691E">
        <w:rPr>
          <w:rFonts w:ascii="Sylfaen" w:hAnsi="Sylfaen" w:cs="Menlo Regular"/>
          <w:color w:val="000000" w:themeColor="text1"/>
          <w:lang w:val="ka-GE"/>
        </w:rPr>
        <w:t>სტუდენტის მიერ ნაჩვენები შედეგების კრიტიკული და კონსტრუქციული უკუკავშირი</w:t>
      </w:r>
      <w:r w:rsidR="00A41675">
        <w:rPr>
          <w:rFonts w:ascii="Sylfaen" w:hAnsi="Sylfaen" w:cs="Menlo Regular"/>
          <w:color w:val="000000" w:themeColor="text1"/>
          <w:lang w:val="ka-GE"/>
        </w:rPr>
        <w:t>.</w:t>
      </w:r>
    </w:p>
    <w:p w14:paraId="712E21E5" w14:textId="77777777" w:rsidR="00A32654" w:rsidRPr="00A2691E" w:rsidRDefault="00A32654" w:rsidP="00A32654">
      <w:pPr>
        <w:pStyle w:val="ListParagraph"/>
        <w:widowControl w:val="0"/>
        <w:autoSpaceDE w:val="0"/>
        <w:autoSpaceDN w:val="0"/>
        <w:adjustRightInd w:val="0"/>
        <w:spacing w:line="276" w:lineRule="auto"/>
        <w:jc w:val="both"/>
        <w:rPr>
          <w:rFonts w:ascii="Sylfaen" w:hAnsi="Sylfaen" w:cs="Menlo Regular"/>
          <w:color w:val="000000" w:themeColor="text1"/>
          <w:lang w:val="ka-GE"/>
        </w:rPr>
      </w:pPr>
    </w:p>
    <w:p w14:paraId="723A49DC" w14:textId="73433F4E" w:rsidR="00F046D2" w:rsidRPr="00A2691E" w:rsidRDefault="00F046D2" w:rsidP="00916F5E">
      <w:pPr>
        <w:pStyle w:val="ListParagraph"/>
        <w:widowControl w:val="0"/>
        <w:numPr>
          <w:ilvl w:val="0"/>
          <w:numId w:val="1"/>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 xml:space="preserve">დამატებითი ინფორმაცია </w:t>
      </w:r>
    </w:p>
    <w:p w14:paraId="4130667F" w14:textId="77777777" w:rsidR="00CF44C6" w:rsidRPr="00A2691E" w:rsidRDefault="00CF44C6" w:rsidP="00916F5E">
      <w:pPr>
        <w:pStyle w:val="ListParagraph"/>
        <w:widowControl w:val="0"/>
        <w:numPr>
          <w:ilvl w:val="1"/>
          <w:numId w:val="29"/>
        </w:numPr>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b/>
          <w:color w:val="000000" w:themeColor="text1"/>
          <w:lang w:val="ka-GE"/>
        </w:rPr>
        <w:t>აკადემიური პერსონალი</w:t>
      </w:r>
    </w:p>
    <w:p w14:paraId="78D8ED6D" w14:textId="548646E8" w:rsidR="00B7394E" w:rsidRPr="00A2691E" w:rsidRDefault="00B7394E" w:rsidP="00CF44C6">
      <w:pPr>
        <w:widowControl w:val="0"/>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 xml:space="preserve">სამართლის სკოლას უნდა </w:t>
      </w:r>
      <w:r w:rsidR="00A41675">
        <w:rPr>
          <w:rFonts w:ascii="Sylfaen" w:hAnsi="Sylfaen" w:cs="Menlo Regular"/>
          <w:color w:val="000000" w:themeColor="text1"/>
          <w:lang w:val="ka-GE"/>
        </w:rPr>
        <w:t>ჰ</w:t>
      </w:r>
      <w:r w:rsidRPr="00A2691E">
        <w:rPr>
          <w:rFonts w:ascii="Sylfaen" w:hAnsi="Sylfaen" w:cs="Menlo Regular"/>
          <w:color w:val="000000" w:themeColor="text1"/>
          <w:lang w:val="ka-GE"/>
        </w:rPr>
        <w:t xml:space="preserve">ყავდეს შესაბამისი რაოდენობის, კვალიფიკაციისა და გამოცდილების მქონე აკადემიური პერსონალი, რომელიც უზრუნველყოფს სამართალში შესაბამისი საგანმანათლებლო პროგრამისა და ამ დარგობრივი მახასიათებლების </w:t>
      </w:r>
      <w:proofErr w:type="spellStart"/>
      <w:r w:rsidRPr="00A2691E">
        <w:rPr>
          <w:rFonts w:ascii="Sylfaen" w:hAnsi="Sylfaen" w:cs="Menlo Regular"/>
          <w:color w:val="000000" w:themeColor="text1"/>
          <w:lang w:val="ka-GE"/>
        </w:rPr>
        <w:t>მოთხონების</w:t>
      </w:r>
      <w:proofErr w:type="spellEnd"/>
      <w:r w:rsidRPr="00A2691E">
        <w:rPr>
          <w:rFonts w:ascii="Sylfaen" w:hAnsi="Sylfaen" w:cs="Menlo Regular"/>
          <w:color w:val="000000" w:themeColor="text1"/>
          <w:lang w:val="ka-GE"/>
        </w:rPr>
        <w:t xml:space="preserve"> შესრულებას;</w:t>
      </w:r>
    </w:p>
    <w:p w14:paraId="35195FE4" w14:textId="77777777" w:rsidR="00B7394E" w:rsidRPr="00A2691E" w:rsidRDefault="00B7394E" w:rsidP="00916F5E">
      <w:pPr>
        <w:pStyle w:val="ListParagraph"/>
        <w:widowControl w:val="0"/>
        <w:numPr>
          <w:ilvl w:val="1"/>
          <w:numId w:val="30"/>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 xml:space="preserve">რესურსები და </w:t>
      </w:r>
      <w:proofErr w:type="spellStart"/>
      <w:r w:rsidRPr="00A2691E">
        <w:rPr>
          <w:rFonts w:ascii="Sylfaen" w:hAnsi="Sylfaen" w:cs="Menlo Regular"/>
          <w:b/>
          <w:color w:val="000000" w:themeColor="text1"/>
          <w:lang w:val="ka-GE"/>
        </w:rPr>
        <w:t>ინფრასრუქტურა</w:t>
      </w:r>
      <w:proofErr w:type="spellEnd"/>
      <w:r w:rsidRPr="00A2691E">
        <w:rPr>
          <w:rFonts w:ascii="Sylfaen" w:hAnsi="Sylfaen" w:cs="Menlo Regular"/>
          <w:b/>
          <w:color w:val="000000" w:themeColor="text1"/>
          <w:lang w:val="ka-GE"/>
        </w:rPr>
        <w:t>:</w:t>
      </w:r>
    </w:p>
    <w:p w14:paraId="298079E2" w14:textId="3A2ECE4D" w:rsidR="00B7394E" w:rsidRPr="00A2691E" w:rsidRDefault="00B7394E"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 xml:space="preserve">სათანადოდ დაფინანსებული და მუდმივად განახლებადი </w:t>
      </w:r>
      <w:r w:rsidR="00E73A2A">
        <w:rPr>
          <w:rFonts w:ascii="Sylfaen" w:hAnsi="Sylfaen" w:cs="Menlo Regular"/>
          <w:color w:val="000000" w:themeColor="text1"/>
          <w:lang w:val="ka-GE"/>
        </w:rPr>
        <w:t>დარგობრივი საბიბლიოთეკო ფონდები</w:t>
      </w:r>
      <w:r w:rsidR="00795A51" w:rsidRPr="00A2691E">
        <w:rPr>
          <w:rFonts w:ascii="Sylfaen" w:hAnsi="Sylfaen" w:cs="Menlo Regular"/>
          <w:color w:val="000000" w:themeColor="text1"/>
          <w:lang w:val="ka-GE"/>
        </w:rPr>
        <w:t xml:space="preserve"> და სამართ</w:t>
      </w:r>
      <w:r w:rsidR="00EC0EF3" w:rsidRPr="00A2691E">
        <w:rPr>
          <w:rFonts w:ascii="Sylfaen" w:hAnsi="Sylfaen" w:cs="Menlo Regular"/>
          <w:color w:val="000000" w:themeColor="text1"/>
          <w:lang w:val="ka-GE"/>
        </w:rPr>
        <w:t>ა</w:t>
      </w:r>
      <w:r w:rsidR="00795A51" w:rsidRPr="00A2691E">
        <w:rPr>
          <w:rFonts w:ascii="Sylfaen" w:hAnsi="Sylfaen" w:cs="Menlo Regular"/>
          <w:color w:val="000000" w:themeColor="text1"/>
          <w:lang w:val="ka-GE"/>
        </w:rPr>
        <w:t>ლში ელექტრონული საძიებო საბიბლიოთეკო წყაროები;</w:t>
      </w:r>
    </w:p>
    <w:p w14:paraId="40D09497" w14:textId="77777777" w:rsidR="00B7394E" w:rsidRPr="00A2691E" w:rsidRDefault="00795A51"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განახლებად საკანონმდებლო ბაზებთან უწყვეტი კავშირი;</w:t>
      </w:r>
    </w:p>
    <w:p w14:paraId="1CE13542" w14:textId="77777777" w:rsidR="00C777A4" w:rsidRPr="00A2691E" w:rsidRDefault="00C777A4"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proofErr w:type="spellStart"/>
      <w:r w:rsidRPr="00A2691E">
        <w:rPr>
          <w:rFonts w:ascii="Sylfaen" w:hAnsi="Sylfaen" w:cs="Menlo Regular"/>
          <w:color w:val="000000" w:themeColor="text1"/>
          <w:lang w:val="ka-GE"/>
        </w:rPr>
        <w:t>საკომუნკაციო</w:t>
      </w:r>
      <w:proofErr w:type="spellEnd"/>
      <w:r w:rsidRPr="00A2691E">
        <w:rPr>
          <w:rFonts w:ascii="Sylfaen" w:hAnsi="Sylfaen" w:cs="Menlo Regular"/>
          <w:color w:val="000000" w:themeColor="text1"/>
          <w:lang w:val="ka-GE"/>
        </w:rPr>
        <w:t xml:space="preserve"> სისტემები;</w:t>
      </w:r>
    </w:p>
    <w:p w14:paraId="06C4D4A3" w14:textId="77777777" w:rsidR="00795A51" w:rsidRPr="00116D41" w:rsidRDefault="00795A51"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r w:rsidRPr="00116D41">
        <w:rPr>
          <w:rFonts w:ascii="Sylfaen" w:hAnsi="Sylfaen" w:cs="Menlo Regular"/>
          <w:color w:val="000000" w:themeColor="text1"/>
          <w:lang w:val="ka-GE"/>
        </w:rPr>
        <w:t>იურიდიული კლინიკა/კლინიკები;</w:t>
      </w:r>
    </w:p>
    <w:p w14:paraId="481E1268" w14:textId="77777777" w:rsidR="00795A51" w:rsidRPr="00A2691E" w:rsidRDefault="00795A51"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იმიტირებული სამართლებრივი პროცესების გამართვის საშუალებები;</w:t>
      </w:r>
    </w:p>
    <w:p w14:paraId="70881B86" w14:textId="59E8EA4B" w:rsidR="00795A51" w:rsidRPr="00A2691E" w:rsidRDefault="00795A51" w:rsidP="00260756">
      <w:pPr>
        <w:pStyle w:val="ListParagraph"/>
        <w:widowControl w:val="0"/>
        <w:numPr>
          <w:ilvl w:val="0"/>
          <w:numId w:val="16"/>
        </w:numPr>
        <w:autoSpaceDE w:val="0"/>
        <w:autoSpaceDN w:val="0"/>
        <w:adjustRightInd w:val="0"/>
        <w:spacing w:line="276" w:lineRule="auto"/>
        <w:jc w:val="both"/>
        <w:rPr>
          <w:rFonts w:ascii="Sylfaen" w:hAnsi="Sylfaen" w:cs="Menlo Regular"/>
          <w:color w:val="000000" w:themeColor="text1"/>
          <w:lang w:val="ka-GE"/>
        </w:rPr>
      </w:pPr>
      <w:r w:rsidRPr="00A2691E">
        <w:rPr>
          <w:rFonts w:ascii="Sylfaen" w:hAnsi="Sylfaen" w:cs="Menlo Regular"/>
          <w:color w:val="000000" w:themeColor="text1"/>
          <w:lang w:val="ka-GE"/>
        </w:rPr>
        <w:t>სხვა მატერიალურ-ტექნიკური საშუალებები</w:t>
      </w:r>
      <w:r w:rsidR="00C31220">
        <w:rPr>
          <w:rFonts w:ascii="Sylfaen" w:hAnsi="Sylfaen" w:cs="Menlo Regular"/>
          <w:color w:val="000000" w:themeColor="text1"/>
          <w:lang w:val="ka-GE"/>
        </w:rPr>
        <w:t xml:space="preserve"> და მექანიზმები, </w:t>
      </w:r>
      <w:r w:rsidRPr="00A2691E">
        <w:rPr>
          <w:rFonts w:ascii="Sylfaen" w:hAnsi="Sylfaen" w:cs="Menlo Regular"/>
          <w:color w:val="000000" w:themeColor="text1"/>
          <w:lang w:val="ka-GE"/>
        </w:rPr>
        <w:t>რომლებიც უზრუნველყოფ</w:t>
      </w:r>
      <w:r w:rsidR="007E463C">
        <w:rPr>
          <w:rFonts w:ascii="Sylfaen" w:hAnsi="Sylfaen" w:cs="Menlo Regular"/>
          <w:color w:val="000000" w:themeColor="text1"/>
          <w:lang w:val="ka-GE"/>
        </w:rPr>
        <w:t>ს</w:t>
      </w:r>
      <w:r w:rsidRPr="00A2691E">
        <w:rPr>
          <w:rFonts w:ascii="Sylfaen" w:hAnsi="Sylfaen" w:cs="Menlo Regular"/>
          <w:color w:val="000000" w:themeColor="text1"/>
          <w:lang w:val="ka-GE"/>
        </w:rPr>
        <w:t xml:space="preserve"> აკადემიური პერსონალისა და სტუდენტების სწავლა/სწავლების, კვლევის </w:t>
      </w:r>
      <w:r w:rsidRPr="00A2691E">
        <w:rPr>
          <w:rFonts w:ascii="Sylfaen" w:hAnsi="Sylfaen" w:cs="Menlo Regular"/>
          <w:color w:val="000000" w:themeColor="text1"/>
          <w:lang w:val="ka-GE"/>
        </w:rPr>
        <w:lastRenderedPageBreak/>
        <w:t>განხორციელებისა  და პრაქტიკული უნარების განვითარების შესაძლებლობებს.</w:t>
      </w:r>
    </w:p>
    <w:p w14:paraId="3094C995" w14:textId="77777777" w:rsidR="00B7394E" w:rsidRPr="00A2691E" w:rsidRDefault="00B7394E" w:rsidP="00916F5E">
      <w:pPr>
        <w:pStyle w:val="ListParagraph"/>
        <w:widowControl w:val="0"/>
        <w:numPr>
          <w:ilvl w:val="1"/>
          <w:numId w:val="30"/>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მარეგულირებელი კანონმდებლობა:</w:t>
      </w:r>
    </w:p>
    <w:p w14:paraId="5706342A" w14:textId="4B63CD75" w:rsidR="00B7394E" w:rsidRPr="00A2691E" w:rsidRDefault="00B7394E" w:rsidP="00B469AF">
      <w:pPr>
        <w:pStyle w:val="ListParagraph"/>
        <w:widowControl w:val="0"/>
        <w:numPr>
          <w:ilvl w:val="0"/>
          <w:numId w:val="14"/>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საქართველოს ორგანული კანონი საქართველოს საკონსტიტუციო სასამართლოს შესახებ</w:t>
      </w:r>
      <w:r w:rsidR="00E0405C">
        <w:rPr>
          <w:rFonts w:ascii="Sylfaen" w:hAnsi="Sylfaen" w:cs="Menlo Regular"/>
          <w:color w:val="000000" w:themeColor="text1"/>
          <w:lang w:val="ka-GE"/>
        </w:rPr>
        <w:t>;</w:t>
      </w:r>
    </w:p>
    <w:p w14:paraId="240C23B3" w14:textId="4ECDDCC4" w:rsidR="00B469AF" w:rsidRPr="00A2691E" w:rsidRDefault="00B469AF" w:rsidP="00B469AF">
      <w:pPr>
        <w:pStyle w:val="ListParagraph"/>
        <w:widowControl w:val="0"/>
        <w:numPr>
          <w:ilvl w:val="0"/>
          <w:numId w:val="14"/>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საქართველოს ორგანული კანონი საერთო სასამართლოების შესახებ</w:t>
      </w:r>
      <w:r w:rsidR="00E0405C">
        <w:rPr>
          <w:rFonts w:ascii="Sylfaen" w:hAnsi="Sylfaen" w:cs="Menlo Regular"/>
          <w:color w:val="000000" w:themeColor="text1"/>
          <w:lang w:val="ka-GE"/>
        </w:rPr>
        <w:t>;</w:t>
      </w:r>
    </w:p>
    <w:p w14:paraId="00C247D9" w14:textId="4A9B2E2F" w:rsidR="00B7394E" w:rsidRPr="00A2691E" w:rsidRDefault="00B7394E" w:rsidP="00B7394E">
      <w:pPr>
        <w:pStyle w:val="ListParagraph"/>
        <w:widowControl w:val="0"/>
        <w:numPr>
          <w:ilvl w:val="0"/>
          <w:numId w:val="14"/>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საქართველოს კანონი ადვოკატთა შესახებ</w:t>
      </w:r>
      <w:r w:rsidR="00E0405C">
        <w:rPr>
          <w:rFonts w:ascii="Sylfaen" w:hAnsi="Sylfaen" w:cs="Menlo Regular"/>
          <w:color w:val="000000" w:themeColor="text1"/>
          <w:lang w:val="ka-GE"/>
        </w:rPr>
        <w:t>;</w:t>
      </w:r>
    </w:p>
    <w:p w14:paraId="384AFDB0" w14:textId="3E4798E4" w:rsidR="00B469AF" w:rsidRPr="00A2691E" w:rsidRDefault="00B469AF" w:rsidP="00B469AF">
      <w:pPr>
        <w:pStyle w:val="ListParagraph"/>
        <w:widowControl w:val="0"/>
        <w:numPr>
          <w:ilvl w:val="0"/>
          <w:numId w:val="14"/>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საქართველოს ორგანული კანონი პროკურატურის შესახებ</w:t>
      </w:r>
      <w:r w:rsidR="00E0405C">
        <w:rPr>
          <w:rFonts w:ascii="Sylfaen" w:hAnsi="Sylfaen" w:cs="Menlo Regular"/>
          <w:color w:val="000000" w:themeColor="text1"/>
          <w:lang w:val="ka-GE"/>
        </w:rPr>
        <w:t>;</w:t>
      </w:r>
    </w:p>
    <w:p w14:paraId="2FF32913" w14:textId="5BC1382C" w:rsidR="00B7394E" w:rsidRPr="00A2691E" w:rsidRDefault="00B469AF" w:rsidP="00B7394E">
      <w:pPr>
        <w:pStyle w:val="ListParagraph"/>
        <w:widowControl w:val="0"/>
        <w:numPr>
          <w:ilvl w:val="0"/>
          <w:numId w:val="14"/>
        </w:numPr>
        <w:autoSpaceDE w:val="0"/>
        <w:autoSpaceDN w:val="0"/>
        <w:adjustRightInd w:val="0"/>
        <w:spacing w:line="276" w:lineRule="auto"/>
        <w:rPr>
          <w:rFonts w:ascii="Sylfaen" w:hAnsi="Sylfaen" w:cs="Menlo Regular"/>
          <w:color w:val="000000" w:themeColor="text1"/>
          <w:lang w:val="ka-GE"/>
        </w:rPr>
      </w:pPr>
      <w:r w:rsidRPr="00A2691E">
        <w:rPr>
          <w:rFonts w:ascii="Sylfaen" w:hAnsi="Sylfaen" w:cs="Menlo Regular"/>
          <w:color w:val="000000" w:themeColor="text1"/>
          <w:lang w:val="ka-GE"/>
        </w:rPr>
        <w:t>საქართველოს კანონი ნოტარიატის შესახებ</w:t>
      </w:r>
      <w:r w:rsidR="00E0405C">
        <w:rPr>
          <w:rFonts w:ascii="Sylfaen" w:hAnsi="Sylfaen" w:cs="Menlo Regular"/>
          <w:color w:val="000000" w:themeColor="text1"/>
          <w:lang w:val="ka-GE"/>
        </w:rPr>
        <w:t>.</w:t>
      </w:r>
    </w:p>
    <w:p w14:paraId="1E7B7E91" w14:textId="77777777" w:rsidR="00B7394E" w:rsidRPr="00A2691E" w:rsidRDefault="00795A51" w:rsidP="00916F5E">
      <w:pPr>
        <w:pStyle w:val="ListParagraph"/>
        <w:widowControl w:val="0"/>
        <w:numPr>
          <w:ilvl w:val="1"/>
          <w:numId w:val="30"/>
        </w:numPr>
        <w:autoSpaceDE w:val="0"/>
        <w:autoSpaceDN w:val="0"/>
        <w:adjustRightInd w:val="0"/>
        <w:spacing w:line="276" w:lineRule="auto"/>
        <w:rPr>
          <w:rFonts w:ascii="Sylfaen" w:hAnsi="Sylfaen" w:cs="Menlo Regular"/>
          <w:b/>
          <w:color w:val="000000" w:themeColor="text1"/>
          <w:lang w:val="ka-GE"/>
        </w:rPr>
      </w:pPr>
      <w:r w:rsidRPr="00A2691E">
        <w:rPr>
          <w:rFonts w:ascii="Sylfaen" w:hAnsi="Sylfaen" w:cs="Menlo Regular"/>
          <w:b/>
          <w:color w:val="000000" w:themeColor="text1"/>
          <w:lang w:val="ka-GE"/>
        </w:rPr>
        <w:t>მისანიჭებელი აკადემიური ხარისხი:</w:t>
      </w:r>
    </w:p>
    <w:p w14:paraId="02B35127" w14:textId="5512B844" w:rsidR="00795A51" w:rsidRPr="00A2691E" w:rsidRDefault="009D57D7" w:rsidP="006A63BC">
      <w:pPr>
        <w:pStyle w:val="ListParagraph"/>
        <w:widowControl w:val="0"/>
        <w:numPr>
          <w:ilvl w:val="0"/>
          <w:numId w:val="17"/>
        </w:numPr>
        <w:autoSpaceDE w:val="0"/>
        <w:autoSpaceDN w:val="0"/>
        <w:adjustRightInd w:val="0"/>
        <w:spacing w:line="276" w:lineRule="auto"/>
        <w:jc w:val="both"/>
        <w:rPr>
          <w:rFonts w:ascii="Sylfaen" w:hAnsi="Sylfaen" w:cs="Menlo Regular"/>
          <w:color w:val="000000" w:themeColor="text1"/>
          <w:lang w:val="ka-GE"/>
        </w:rPr>
      </w:pPr>
      <w:r>
        <w:rPr>
          <w:rFonts w:ascii="Sylfaen" w:hAnsi="Sylfaen" w:cs="Menlo Regular"/>
          <w:color w:val="000000" w:themeColor="text1"/>
          <w:lang w:val="ka-GE"/>
        </w:rPr>
        <w:t xml:space="preserve">უმაღლესი </w:t>
      </w:r>
      <w:proofErr w:type="spellStart"/>
      <w:r>
        <w:rPr>
          <w:rFonts w:ascii="Sylfaen" w:hAnsi="Sylfaen" w:cs="Menlo Regular"/>
          <w:color w:val="000000" w:themeColor="text1"/>
          <w:lang w:val="ka-GE"/>
        </w:rPr>
        <w:t>განალების</w:t>
      </w:r>
      <w:proofErr w:type="spellEnd"/>
      <w:r>
        <w:rPr>
          <w:rFonts w:ascii="Sylfaen" w:hAnsi="Sylfaen" w:cs="Menlo Regular"/>
          <w:color w:val="000000" w:themeColor="text1"/>
          <w:lang w:val="ka-GE"/>
        </w:rPr>
        <w:t xml:space="preserve"> </w:t>
      </w:r>
      <w:r>
        <w:rPr>
          <w:rFonts w:ascii="Sylfaen" w:hAnsi="Sylfaen" w:cs="Menlo Regular"/>
          <w:color w:val="000000" w:themeColor="text1"/>
        </w:rPr>
        <w:t>I</w:t>
      </w:r>
      <w:r>
        <w:rPr>
          <w:rFonts w:ascii="Sylfaen" w:hAnsi="Sylfaen" w:cs="Menlo Regular"/>
          <w:color w:val="000000" w:themeColor="text1"/>
          <w:lang w:val="ka-GE"/>
        </w:rPr>
        <w:t xml:space="preserve"> </w:t>
      </w:r>
      <w:r w:rsidR="000B14A2" w:rsidRPr="00A2691E">
        <w:rPr>
          <w:rFonts w:ascii="Sylfaen" w:hAnsi="Sylfaen" w:cs="Menlo Regular"/>
          <w:color w:val="000000" w:themeColor="text1"/>
          <w:lang w:val="ka-GE"/>
        </w:rPr>
        <w:t>საფეხურის საგანმანათლებლო პროგრამის დაძლევის შემთხვევაში სტუდენტს ენიჭება სამართლის ბაკალავრის აკადემიური ხარისხი</w:t>
      </w:r>
      <w:r w:rsidR="006A63BC" w:rsidRPr="00A2691E">
        <w:rPr>
          <w:rFonts w:ascii="Sylfaen" w:hAnsi="Sylfaen" w:cs="Menlo Regular"/>
          <w:color w:val="000000" w:themeColor="text1"/>
          <w:lang w:val="ka-GE"/>
        </w:rPr>
        <w:t xml:space="preserve">; ამასთან, მოპოვებული 240 </w:t>
      </w:r>
      <w:r w:rsidR="006A63BC" w:rsidRPr="00A2691E">
        <w:rPr>
          <w:rFonts w:ascii="Sylfaen" w:hAnsi="Sylfaen" w:cs="Menlo Regular"/>
          <w:color w:val="000000" w:themeColor="text1"/>
        </w:rPr>
        <w:t xml:space="preserve">ECTS </w:t>
      </w:r>
      <w:r w:rsidR="006A63BC" w:rsidRPr="00A2691E">
        <w:rPr>
          <w:rFonts w:ascii="Sylfaen" w:hAnsi="Sylfaen" w:cs="Menlo Regular"/>
          <w:color w:val="000000" w:themeColor="text1"/>
          <w:lang w:val="ka-GE"/>
        </w:rPr>
        <w:t>კრედიტიდან დარგობრივ სასწავლო დისციპლინებზე უნდა მოდიოდეს</w:t>
      </w:r>
      <w:r w:rsidR="00CF44C6" w:rsidRPr="00A2691E">
        <w:rPr>
          <w:rFonts w:ascii="Sylfaen" w:hAnsi="Sylfaen" w:cs="Menlo Regular"/>
          <w:color w:val="000000" w:themeColor="text1"/>
          <w:lang w:val="ka-GE"/>
        </w:rPr>
        <w:t xml:space="preserve"> მინიმუმ</w:t>
      </w:r>
      <w:r w:rsidR="006A63BC" w:rsidRPr="00A2691E">
        <w:rPr>
          <w:rFonts w:ascii="Sylfaen" w:hAnsi="Sylfaen" w:cs="Menlo Regular"/>
          <w:color w:val="000000" w:themeColor="text1"/>
          <w:lang w:val="ka-GE"/>
        </w:rPr>
        <w:t xml:space="preserve"> </w:t>
      </w:r>
      <w:r w:rsidR="00260756" w:rsidRPr="00A2691E">
        <w:rPr>
          <w:rFonts w:ascii="Sylfaen" w:hAnsi="Sylfaen" w:cs="Menlo Regular"/>
          <w:color w:val="000000" w:themeColor="text1"/>
          <w:lang w:val="ka-GE"/>
        </w:rPr>
        <w:t xml:space="preserve">180 </w:t>
      </w:r>
      <w:r w:rsidR="006A63BC" w:rsidRPr="00A2691E">
        <w:rPr>
          <w:rFonts w:ascii="Sylfaen" w:hAnsi="Sylfaen" w:cs="Menlo Regular"/>
          <w:color w:val="000000" w:themeColor="text1"/>
        </w:rPr>
        <w:t xml:space="preserve">ECTS </w:t>
      </w:r>
      <w:r w:rsidR="006A63BC" w:rsidRPr="00A2691E">
        <w:rPr>
          <w:rFonts w:ascii="Sylfaen" w:hAnsi="Sylfaen" w:cs="Menlo Regular"/>
          <w:color w:val="000000" w:themeColor="text1"/>
          <w:lang w:val="ka-GE"/>
        </w:rPr>
        <w:t>კრედიტი;</w:t>
      </w:r>
    </w:p>
    <w:p w14:paraId="343CFBCB" w14:textId="42646D3B" w:rsidR="00DB7596" w:rsidRPr="00A2691E" w:rsidRDefault="009D57D7" w:rsidP="006A63BC">
      <w:pPr>
        <w:pStyle w:val="ListParagraph"/>
        <w:widowControl w:val="0"/>
        <w:numPr>
          <w:ilvl w:val="0"/>
          <w:numId w:val="17"/>
        </w:numPr>
        <w:autoSpaceDE w:val="0"/>
        <w:autoSpaceDN w:val="0"/>
        <w:adjustRightInd w:val="0"/>
        <w:spacing w:line="276" w:lineRule="auto"/>
        <w:jc w:val="both"/>
        <w:rPr>
          <w:rFonts w:ascii="Sylfaen" w:hAnsi="Sylfaen" w:cs="Menlo Regular"/>
          <w:color w:val="000000" w:themeColor="text1"/>
          <w:lang w:val="ka-GE"/>
        </w:rPr>
      </w:pPr>
      <w:r>
        <w:rPr>
          <w:rFonts w:ascii="Sylfaen" w:hAnsi="Sylfaen" w:cs="Menlo Regular"/>
          <w:color w:val="000000" w:themeColor="text1"/>
          <w:lang w:val="ka-GE"/>
        </w:rPr>
        <w:t xml:space="preserve">უმაღლესი </w:t>
      </w:r>
      <w:proofErr w:type="spellStart"/>
      <w:r>
        <w:rPr>
          <w:rFonts w:ascii="Sylfaen" w:hAnsi="Sylfaen" w:cs="Menlo Regular"/>
          <w:color w:val="000000" w:themeColor="text1"/>
          <w:lang w:val="ka-GE"/>
        </w:rPr>
        <w:t>განალების</w:t>
      </w:r>
      <w:proofErr w:type="spellEnd"/>
      <w:r>
        <w:rPr>
          <w:rFonts w:ascii="Sylfaen" w:hAnsi="Sylfaen" w:cs="Menlo Regular"/>
          <w:color w:val="000000" w:themeColor="text1"/>
          <w:lang w:val="ka-GE"/>
        </w:rPr>
        <w:t xml:space="preserve"> </w:t>
      </w:r>
      <w:r>
        <w:rPr>
          <w:rFonts w:ascii="Sylfaen" w:hAnsi="Sylfaen" w:cs="Menlo Regular"/>
          <w:color w:val="000000" w:themeColor="text1"/>
        </w:rPr>
        <w:t xml:space="preserve">II </w:t>
      </w:r>
      <w:r w:rsidR="000B14A2" w:rsidRPr="00A2691E">
        <w:rPr>
          <w:rFonts w:ascii="Sylfaen" w:hAnsi="Sylfaen" w:cs="Menlo Regular"/>
          <w:color w:val="000000" w:themeColor="text1"/>
          <w:lang w:val="ka-GE"/>
        </w:rPr>
        <w:t xml:space="preserve"> საფეხურის საგანმანათლებლო პროგრამის დაძლევის შემთხვევაში სტუდენტს ენიჭება</w:t>
      </w:r>
      <w:r w:rsidR="00DB7596" w:rsidRPr="00A2691E">
        <w:rPr>
          <w:rFonts w:ascii="Sylfaen" w:hAnsi="Sylfaen" w:cs="Menlo Regular"/>
          <w:color w:val="000000" w:themeColor="text1"/>
          <w:lang w:val="ka-GE"/>
        </w:rPr>
        <w:t xml:space="preserve"> მაგისტრის ხარისხი </w:t>
      </w:r>
      <w:r w:rsidR="00DB7596" w:rsidRPr="00A2691E">
        <w:rPr>
          <w:rFonts w:ascii="Sylfaen" w:hAnsi="Sylfaen"/>
          <w:color w:val="000000" w:themeColor="text1"/>
          <w:lang w:val="ka-GE"/>
        </w:rPr>
        <w:t>სამართალში,  სამართლის სისტემის ერთ ან რამდენიმე დეტალურ ან</w:t>
      </w:r>
      <w:r w:rsidR="00DB7596" w:rsidRPr="00A2691E">
        <w:rPr>
          <w:rFonts w:ascii="Sylfaen" w:hAnsi="Sylfaen"/>
          <w:color w:val="000000" w:themeColor="text1"/>
        </w:rPr>
        <w:t>/</w:t>
      </w:r>
      <w:r w:rsidR="00DB7596" w:rsidRPr="00A2691E">
        <w:rPr>
          <w:rFonts w:ascii="Sylfaen" w:hAnsi="Sylfaen"/>
          <w:color w:val="000000" w:themeColor="text1"/>
          <w:lang w:val="ka-GE"/>
        </w:rPr>
        <w:t>და კონკრეტულ სფეროში ან/და საერთაშორისო სამართალში;</w:t>
      </w:r>
    </w:p>
    <w:p w14:paraId="5BB5C40A" w14:textId="713BCBE2" w:rsidR="00F820A4" w:rsidRPr="00FB5BD3" w:rsidRDefault="00F820A4" w:rsidP="00F820A4">
      <w:pPr>
        <w:pStyle w:val="ListParagraph"/>
        <w:numPr>
          <w:ilvl w:val="0"/>
          <w:numId w:val="17"/>
        </w:numPr>
        <w:spacing w:line="276" w:lineRule="auto"/>
        <w:jc w:val="both"/>
        <w:rPr>
          <w:rFonts w:ascii="Sylfaen" w:hAnsi="Sylfaen"/>
          <w:lang w:val="ka-GE"/>
        </w:rPr>
      </w:pPr>
      <w:r w:rsidRPr="00FB5BD3">
        <w:rPr>
          <w:rFonts w:ascii="Sylfaen" w:hAnsi="Sylfaen"/>
          <w:lang w:val="ka-GE"/>
        </w:rPr>
        <w:t>სამართალი, ბიზნესსა და ადმინისტრირებასთან ერთად, სწავლის სფეროების მოქმედი კლასიფიკატორის შესაბამისად ქმნის ერთ ფართო სფეროს (04)</w:t>
      </w:r>
      <w:r w:rsidR="005932E2" w:rsidRPr="00FB5BD3">
        <w:rPr>
          <w:rFonts w:ascii="Sylfaen" w:hAnsi="Sylfaen"/>
        </w:rPr>
        <w:t xml:space="preserve"> </w:t>
      </w:r>
      <w:proofErr w:type="spellStart"/>
      <w:r w:rsidR="005932E2" w:rsidRPr="00FB5BD3">
        <w:rPr>
          <w:rFonts w:ascii="Sylfaen" w:hAnsi="Sylfaen"/>
          <w:lang w:val="ka-GE"/>
        </w:rPr>
        <w:t>ინტერდისციპლინური</w:t>
      </w:r>
      <w:proofErr w:type="spellEnd"/>
      <w:r w:rsidR="005932E2" w:rsidRPr="00FB5BD3">
        <w:rPr>
          <w:rFonts w:ascii="Sylfaen" w:hAnsi="Sylfaen"/>
          <w:lang w:val="ka-GE"/>
        </w:rPr>
        <w:t xml:space="preserve"> საგანმანათლებლო პროგრამების განსახორციელებლად. ავტორების აზრით, პერსპექტივაში, </w:t>
      </w:r>
      <w:r w:rsidRPr="00FB5BD3">
        <w:rPr>
          <w:rFonts w:ascii="Sylfaen" w:hAnsi="Sylfaen"/>
          <w:lang w:val="ka-GE"/>
        </w:rPr>
        <w:t>ფართო სფეროს ფარგლებში, ასევე</w:t>
      </w:r>
      <w:r w:rsidR="005932E2" w:rsidRPr="00FB5BD3">
        <w:rPr>
          <w:rFonts w:ascii="Sylfaen" w:hAnsi="Sylfaen"/>
          <w:lang w:val="ka-GE"/>
        </w:rPr>
        <w:t>,</w:t>
      </w:r>
      <w:r w:rsidRPr="00FB5BD3">
        <w:rPr>
          <w:rFonts w:ascii="Sylfaen" w:hAnsi="Sylfaen"/>
          <w:lang w:val="ka-GE"/>
        </w:rPr>
        <w:t xml:space="preserve"> სხვა სფეროებთან კავშირში (მაგალითად, </w:t>
      </w:r>
      <w:r w:rsidRPr="00FB5BD3">
        <w:rPr>
          <w:rFonts w:ascii="Sylfaen" w:hAnsi="Sylfaen"/>
        </w:rPr>
        <w:t xml:space="preserve">ICTs, </w:t>
      </w:r>
      <w:r w:rsidRPr="00FB5BD3">
        <w:rPr>
          <w:rFonts w:ascii="Sylfaen" w:hAnsi="Sylfaen"/>
          <w:lang w:val="ka-GE"/>
        </w:rPr>
        <w:t>განათლება და სხვ.),</w:t>
      </w:r>
      <w:r w:rsidRPr="00FB5BD3">
        <w:rPr>
          <w:rFonts w:ascii="Sylfaen" w:hAnsi="Sylfaen"/>
        </w:rPr>
        <w:t xml:space="preserve"> </w:t>
      </w:r>
      <w:r w:rsidRPr="00FB5BD3">
        <w:rPr>
          <w:rFonts w:ascii="Sylfaen" w:hAnsi="Sylfaen"/>
          <w:lang w:val="ka-GE"/>
        </w:rPr>
        <w:t xml:space="preserve">თუ </w:t>
      </w:r>
      <w:r w:rsidR="005932E2" w:rsidRPr="00FB5BD3">
        <w:rPr>
          <w:rFonts w:ascii="Sylfaen" w:hAnsi="Sylfaen"/>
          <w:lang w:val="ka-GE"/>
        </w:rPr>
        <w:t>მოხდება</w:t>
      </w:r>
      <w:r w:rsidRPr="00FB5BD3">
        <w:rPr>
          <w:rFonts w:ascii="Sylfaen" w:hAnsi="Sylfaen"/>
          <w:lang w:val="ka-GE"/>
        </w:rPr>
        <w:t xml:space="preserve"> </w:t>
      </w:r>
      <w:proofErr w:type="spellStart"/>
      <w:r w:rsidRPr="00FB5BD3">
        <w:rPr>
          <w:rFonts w:ascii="Sylfaen" w:hAnsi="Sylfaen"/>
          <w:lang w:val="ka-GE"/>
        </w:rPr>
        <w:t>ინტერდისციპლინური</w:t>
      </w:r>
      <w:proofErr w:type="spellEnd"/>
      <w:r w:rsidRPr="00FB5BD3">
        <w:rPr>
          <w:rFonts w:ascii="Sylfaen" w:hAnsi="Sylfaen"/>
          <w:lang w:val="ka-GE"/>
        </w:rPr>
        <w:t xml:space="preserve"> საგანმანათლებლო პროგრამ</w:t>
      </w:r>
      <w:r w:rsidR="005932E2" w:rsidRPr="00FB5BD3">
        <w:rPr>
          <w:rFonts w:ascii="Sylfaen" w:hAnsi="Sylfaen"/>
          <w:lang w:val="ka-GE"/>
        </w:rPr>
        <w:t>ების შემოთავაზება,</w:t>
      </w:r>
      <w:r w:rsidRPr="00FB5BD3">
        <w:rPr>
          <w:rFonts w:ascii="Sylfaen" w:hAnsi="Sylfaen"/>
          <w:lang w:val="ka-GE"/>
        </w:rPr>
        <w:t xml:space="preserve"> </w:t>
      </w:r>
      <w:proofErr w:type="spellStart"/>
      <w:r w:rsidR="005932E2" w:rsidRPr="00FB5BD3">
        <w:rPr>
          <w:rFonts w:ascii="Sylfaen" w:hAnsi="Sylfaen"/>
          <w:lang w:val="ka-GE"/>
        </w:rPr>
        <w:t>ინტერდისციპლინური</w:t>
      </w:r>
      <w:proofErr w:type="spellEnd"/>
      <w:r w:rsidR="005932E2" w:rsidRPr="00FB5BD3">
        <w:rPr>
          <w:rFonts w:ascii="Sylfaen" w:hAnsi="Sylfaen"/>
          <w:lang w:val="ka-GE"/>
        </w:rPr>
        <w:t xml:space="preserve"> საგანმანათლებლო პროგრამის დასრულების შემდეგ,</w:t>
      </w:r>
      <w:r w:rsidRPr="00FB5BD3">
        <w:rPr>
          <w:rFonts w:ascii="Sylfaen" w:hAnsi="Sylfaen"/>
          <w:lang w:val="ka-GE"/>
        </w:rPr>
        <w:t xml:space="preserve">  აკადემიური ხარისხის მინიჭებ</w:t>
      </w:r>
      <w:r w:rsidR="005932E2" w:rsidRPr="00FB5BD3">
        <w:rPr>
          <w:rFonts w:ascii="Sylfaen" w:hAnsi="Sylfaen"/>
          <w:lang w:val="ka-GE"/>
        </w:rPr>
        <w:t>ა</w:t>
      </w:r>
      <w:r w:rsidRPr="00FB5BD3">
        <w:rPr>
          <w:rFonts w:ascii="Sylfaen" w:hAnsi="Sylfaen"/>
          <w:lang w:val="ka-GE"/>
        </w:rPr>
        <w:t xml:space="preserve"> სამართალშიც, შესაძლებელი უნდა იყოს მხოლოდ ეროვნული კვალიფიკაციების ჩარჩოს </w:t>
      </w:r>
      <w:r w:rsidRPr="00FB5BD3">
        <w:rPr>
          <w:rFonts w:ascii="Sylfaen" w:hAnsi="Sylfaen"/>
        </w:rPr>
        <w:t xml:space="preserve">VII </w:t>
      </w:r>
      <w:r w:rsidRPr="00FB5BD3">
        <w:rPr>
          <w:rFonts w:ascii="Sylfaen" w:hAnsi="Sylfaen"/>
          <w:lang w:val="ka-GE"/>
        </w:rPr>
        <w:t xml:space="preserve">საფეხურზე (მაგისტრატურა), და ისიც, იმ შემთხვევაში, თუ </w:t>
      </w:r>
      <w:proofErr w:type="spellStart"/>
      <w:r w:rsidRPr="00FB5BD3">
        <w:rPr>
          <w:rFonts w:ascii="Sylfaen" w:hAnsi="Sylfaen"/>
          <w:lang w:val="ka-GE"/>
        </w:rPr>
        <w:t>ინტერდისციპლინურ</w:t>
      </w:r>
      <w:proofErr w:type="spellEnd"/>
      <w:r w:rsidRPr="00FB5BD3">
        <w:rPr>
          <w:rFonts w:ascii="Sylfaen" w:hAnsi="Sylfaen"/>
          <w:lang w:val="ka-GE"/>
        </w:rPr>
        <w:t xml:space="preserve"> პროგრამაზე დაშვების წინაპირობაა ბაკალავრის აკადემიური ხარისხის ფლობა სამართალში, ხოლო თავად სამაგისტრო </w:t>
      </w:r>
      <w:proofErr w:type="spellStart"/>
      <w:r w:rsidRPr="00FB5BD3">
        <w:rPr>
          <w:rFonts w:ascii="Sylfaen" w:hAnsi="Sylfaen"/>
          <w:lang w:val="ka-GE"/>
        </w:rPr>
        <w:t>ინტერდისციპლინური</w:t>
      </w:r>
      <w:proofErr w:type="spellEnd"/>
      <w:r w:rsidRPr="00FB5BD3">
        <w:rPr>
          <w:rFonts w:ascii="Sylfaen" w:hAnsi="Sylfaen"/>
          <w:lang w:val="ka-GE"/>
        </w:rPr>
        <w:t xml:space="preserve"> პროგრამის 50% ეძღვნება სამართალს</w:t>
      </w:r>
      <w:r w:rsidR="005932E2" w:rsidRPr="00FB5BD3">
        <w:rPr>
          <w:rFonts w:ascii="Sylfaen" w:hAnsi="Sylfaen"/>
          <w:lang w:val="ka-GE"/>
        </w:rPr>
        <w:t xml:space="preserve">, ამასთან, უზრუნველყოფილია ამ დარგობრივი </w:t>
      </w:r>
      <w:proofErr w:type="spellStart"/>
      <w:r w:rsidR="005932E2" w:rsidRPr="00FB5BD3">
        <w:rPr>
          <w:rFonts w:ascii="Sylfaen" w:hAnsi="Sylfaen"/>
          <w:lang w:val="ka-GE"/>
        </w:rPr>
        <w:t>მახასიათებელით</w:t>
      </w:r>
      <w:proofErr w:type="spellEnd"/>
      <w:r w:rsidR="005932E2" w:rsidRPr="00FB5BD3">
        <w:rPr>
          <w:rFonts w:ascii="Sylfaen" w:hAnsi="Sylfaen"/>
          <w:lang w:val="ka-GE"/>
        </w:rPr>
        <w:t xml:space="preserve"> გათვალისწინებული სწავლების შედეგების მიღწევა</w:t>
      </w:r>
      <w:r w:rsidR="002E434A" w:rsidRPr="00FB5BD3">
        <w:rPr>
          <w:rFonts w:ascii="Sylfaen" w:hAnsi="Sylfaen"/>
          <w:lang w:val="ka-GE"/>
        </w:rPr>
        <w:t xml:space="preserve"> სამართალში</w:t>
      </w:r>
      <w:r w:rsidR="005932E2" w:rsidRPr="00FB5BD3">
        <w:rPr>
          <w:rFonts w:ascii="Sylfaen" w:hAnsi="Sylfaen"/>
          <w:lang w:val="ka-GE"/>
        </w:rPr>
        <w:t>.</w:t>
      </w:r>
    </w:p>
    <w:p w14:paraId="37959FA3" w14:textId="77777777" w:rsidR="00F046D2" w:rsidRPr="00A2691E" w:rsidRDefault="00F046D2" w:rsidP="00F046D2">
      <w:pPr>
        <w:spacing w:line="276" w:lineRule="auto"/>
        <w:jc w:val="both"/>
        <w:rPr>
          <w:rFonts w:ascii="Sylfaen" w:hAnsi="Sylfaen"/>
          <w:color w:val="000000" w:themeColor="text1"/>
        </w:rPr>
      </w:pPr>
    </w:p>
    <w:p w14:paraId="021A0257" w14:textId="77777777" w:rsidR="00F046D2" w:rsidRPr="00A2691E" w:rsidRDefault="00F046D2" w:rsidP="00916F5E">
      <w:pPr>
        <w:pStyle w:val="ListParagraph"/>
        <w:numPr>
          <w:ilvl w:val="0"/>
          <w:numId w:val="1"/>
        </w:numPr>
        <w:spacing w:line="276" w:lineRule="auto"/>
        <w:rPr>
          <w:rFonts w:ascii="Sylfaen" w:hAnsi="Sylfaen"/>
          <w:b/>
          <w:color w:val="000000" w:themeColor="text1"/>
        </w:rPr>
      </w:pPr>
      <w:r w:rsidRPr="00A2691E">
        <w:rPr>
          <w:rFonts w:ascii="Sylfaen" w:hAnsi="Sylfaen"/>
          <w:b/>
          <w:color w:val="000000" w:themeColor="text1"/>
          <w:lang w:val="ka-GE"/>
        </w:rPr>
        <w:t>დარგობრივი მახასიათებლის შემმუშავებელი ჯგუფის წევრები</w:t>
      </w:r>
    </w:p>
    <w:p w14:paraId="3AD87A14" w14:textId="77777777" w:rsidR="00F046D2" w:rsidRPr="00A2691E" w:rsidRDefault="00F046D2" w:rsidP="00F046D2">
      <w:pPr>
        <w:pStyle w:val="ListParagraph"/>
        <w:spacing w:line="276" w:lineRule="auto"/>
        <w:ind w:left="-450"/>
        <w:rPr>
          <w:rFonts w:ascii="Sylfaen" w:hAnsi="Sylfaen"/>
          <w:b/>
          <w:color w:val="000000" w:themeColor="text1"/>
        </w:rPr>
      </w:pPr>
    </w:p>
    <w:p w14:paraId="3271AE27" w14:textId="77777777" w:rsidR="00F046D2" w:rsidRPr="00A2691E" w:rsidRDefault="00F046D2" w:rsidP="00F046D2">
      <w:pPr>
        <w:rPr>
          <w:color w:val="000000" w:themeColor="text1"/>
        </w:rPr>
      </w:pPr>
    </w:p>
    <w:tbl>
      <w:tblPr>
        <w:tblW w:w="50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01"/>
        <w:gridCol w:w="3741"/>
        <w:gridCol w:w="2907"/>
      </w:tblGrid>
      <w:tr w:rsidR="00F54503" w:rsidRPr="0083581F" w14:paraId="722F2E92" w14:textId="77777777" w:rsidTr="0099621E">
        <w:trPr>
          <w:trHeight w:val="347"/>
        </w:trPr>
        <w:tc>
          <w:tcPr>
            <w:tcW w:w="211" w:type="pct"/>
            <w:shd w:val="clear" w:color="auto" w:fill="auto"/>
            <w:vAlign w:val="center"/>
          </w:tcPr>
          <w:p w14:paraId="1F5743ED" w14:textId="77777777" w:rsidR="00F54503" w:rsidRPr="00DC752B" w:rsidRDefault="00F54503" w:rsidP="0099621E">
            <w:pPr>
              <w:spacing w:before="60" w:after="60" w:line="276" w:lineRule="auto"/>
              <w:jc w:val="center"/>
              <w:rPr>
                <w:rFonts w:ascii="Sylfaen" w:hAnsi="Sylfaen" w:cs="Sylfaen"/>
                <w:b/>
                <w:color w:val="002060"/>
                <w:lang w:val="ka-GE"/>
              </w:rPr>
            </w:pPr>
            <w:r w:rsidRPr="00DC752B">
              <w:rPr>
                <w:rFonts w:ascii="Sylfaen" w:hAnsi="Sylfaen"/>
                <w:b/>
                <w:color w:val="002060"/>
                <w:lang w:val="ka-GE"/>
              </w:rPr>
              <w:t>№</w:t>
            </w:r>
          </w:p>
        </w:tc>
        <w:tc>
          <w:tcPr>
            <w:tcW w:w="1421" w:type="pct"/>
            <w:shd w:val="clear" w:color="auto" w:fill="auto"/>
            <w:vAlign w:val="center"/>
          </w:tcPr>
          <w:p w14:paraId="71D58F65" w14:textId="77777777" w:rsidR="00F54503" w:rsidRPr="00DC752B" w:rsidRDefault="00F54503" w:rsidP="0099621E">
            <w:pPr>
              <w:spacing w:before="60" w:after="60" w:line="276" w:lineRule="auto"/>
              <w:jc w:val="center"/>
              <w:rPr>
                <w:rFonts w:ascii="Sylfaen" w:hAnsi="Sylfaen" w:cs="Sylfaen"/>
                <w:b/>
                <w:color w:val="002060"/>
                <w:lang w:val="ka-GE"/>
              </w:rPr>
            </w:pPr>
            <w:r w:rsidRPr="00DC752B">
              <w:rPr>
                <w:rFonts w:ascii="Sylfaen" w:hAnsi="Sylfaen" w:cs="Sylfaen"/>
                <w:b/>
                <w:color w:val="002060"/>
                <w:lang w:val="ka-GE"/>
              </w:rPr>
              <w:t>სახელი</w:t>
            </w:r>
            <w:r w:rsidRPr="00DC752B">
              <w:rPr>
                <w:rFonts w:ascii="Sylfaen" w:hAnsi="Sylfaen"/>
                <w:b/>
                <w:color w:val="002060"/>
                <w:lang w:val="ka-GE"/>
              </w:rPr>
              <w:t>, გვარი</w:t>
            </w:r>
          </w:p>
        </w:tc>
        <w:tc>
          <w:tcPr>
            <w:tcW w:w="1894" w:type="pct"/>
            <w:shd w:val="clear" w:color="auto" w:fill="auto"/>
            <w:vAlign w:val="center"/>
          </w:tcPr>
          <w:p w14:paraId="28EB0DA7" w14:textId="77777777" w:rsidR="00F54503" w:rsidRPr="00DC752B" w:rsidRDefault="00F54503" w:rsidP="0099621E">
            <w:pPr>
              <w:spacing w:before="60" w:after="60" w:line="276" w:lineRule="auto"/>
              <w:jc w:val="center"/>
              <w:rPr>
                <w:rFonts w:ascii="Sylfaen" w:hAnsi="Sylfaen" w:cs="Sylfaen"/>
                <w:b/>
                <w:color w:val="002060"/>
                <w:lang w:val="ka-GE"/>
              </w:rPr>
            </w:pPr>
            <w:r w:rsidRPr="00DC752B">
              <w:rPr>
                <w:rFonts w:ascii="Sylfaen" w:hAnsi="Sylfaen"/>
                <w:b/>
                <w:color w:val="002060"/>
                <w:lang w:val="ka-GE"/>
              </w:rPr>
              <w:t>ორგანიზაცია/დაწესებულება</w:t>
            </w:r>
          </w:p>
        </w:tc>
        <w:tc>
          <w:tcPr>
            <w:tcW w:w="1474" w:type="pct"/>
            <w:shd w:val="clear" w:color="auto" w:fill="auto"/>
            <w:vAlign w:val="center"/>
          </w:tcPr>
          <w:p w14:paraId="5C77922A" w14:textId="77777777" w:rsidR="00F54503" w:rsidRPr="00DC752B" w:rsidRDefault="00F54503" w:rsidP="0099621E">
            <w:pPr>
              <w:spacing w:before="60" w:after="60" w:line="276" w:lineRule="auto"/>
              <w:jc w:val="center"/>
              <w:rPr>
                <w:rFonts w:ascii="Sylfaen" w:hAnsi="Sylfaen" w:cs="Sylfaen"/>
                <w:b/>
                <w:color w:val="002060"/>
                <w:lang w:val="ka-GE"/>
              </w:rPr>
            </w:pPr>
            <w:r w:rsidRPr="00DC752B">
              <w:rPr>
                <w:rFonts w:ascii="Sylfaen" w:hAnsi="Sylfaen" w:cs="Sylfaen"/>
                <w:b/>
                <w:color w:val="002060"/>
                <w:lang w:val="ka-GE"/>
              </w:rPr>
              <w:t>თანამდებობა</w:t>
            </w:r>
          </w:p>
        </w:tc>
      </w:tr>
      <w:tr w:rsidR="00F54503" w:rsidRPr="0083581F" w14:paraId="1E2526C0" w14:textId="77777777" w:rsidTr="0099621E">
        <w:trPr>
          <w:trHeight w:val="317"/>
        </w:trPr>
        <w:tc>
          <w:tcPr>
            <w:tcW w:w="211" w:type="pct"/>
            <w:shd w:val="clear" w:color="auto" w:fill="auto"/>
            <w:vAlign w:val="center"/>
          </w:tcPr>
          <w:p w14:paraId="171A84A9" w14:textId="77777777" w:rsidR="00F54503" w:rsidRPr="00DC752B" w:rsidRDefault="00F54503" w:rsidP="00F54503">
            <w:pPr>
              <w:pStyle w:val="ListParagraph"/>
              <w:numPr>
                <w:ilvl w:val="0"/>
                <w:numId w:val="2"/>
              </w:numPr>
              <w:spacing w:before="40" w:after="40" w:line="276" w:lineRule="auto"/>
              <w:ind w:left="0" w:firstLine="0"/>
              <w:jc w:val="center"/>
              <w:rPr>
                <w:rFonts w:ascii="Sylfaen" w:hAnsi="Sylfaen"/>
                <w:lang w:val="ka-GE"/>
              </w:rPr>
            </w:pPr>
          </w:p>
        </w:tc>
        <w:tc>
          <w:tcPr>
            <w:tcW w:w="1421" w:type="pct"/>
            <w:shd w:val="clear" w:color="auto" w:fill="auto"/>
            <w:vAlign w:val="center"/>
          </w:tcPr>
          <w:p w14:paraId="6F601757" w14:textId="68869EB7"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კახი ყურაშვილი</w:t>
            </w:r>
          </w:p>
        </w:tc>
        <w:tc>
          <w:tcPr>
            <w:tcW w:w="1894" w:type="pct"/>
            <w:shd w:val="clear" w:color="auto" w:fill="auto"/>
            <w:vAlign w:val="center"/>
          </w:tcPr>
          <w:p w14:paraId="546C5D8A" w14:textId="03CB8966" w:rsidR="00F54503" w:rsidRPr="00DC752B" w:rsidRDefault="00F54503" w:rsidP="0099621E">
            <w:pPr>
              <w:pStyle w:val="ListParagraph"/>
              <w:tabs>
                <w:tab w:val="left" w:pos="411"/>
                <w:tab w:val="left" w:pos="1590"/>
              </w:tabs>
              <w:spacing w:before="40" w:after="40" w:line="276" w:lineRule="auto"/>
              <w:ind w:left="317"/>
              <w:rPr>
                <w:rFonts w:ascii="Sylfaen" w:hAnsi="Sylfaen"/>
                <w:lang w:val="ka-GE"/>
              </w:rPr>
            </w:pPr>
            <w:r w:rsidRPr="00DC752B">
              <w:rPr>
                <w:rFonts w:ascii="Sylfaen" w:hAnsi="Sylfaen"/>
                <w:lang w:val="ka-GE"/>
              </w:rPr>
              <w:t xml:space="preserve">ა(ა)იპ - „ნიუ </w:t>
            </w:r>
            <w:proofErr w:type="spellStart"/>
            <w:r w:rsidRPr="00DC752B">
              <w:rPr>
                <w:rFonts w:ascii="Sylfaen" w:hAnsi="Sylfaen"/>
                <w:lang w:val="ka-GE"/>
              </w:rPr>
              <w:t>ვიჟენ</w:t>
            </w:r>
            <w:proofErr w:type="spellEnd"/>
            <w:r w:rsidRPr="00DC752B">
              <w:rPr>
                <w:rFonts w:ascii="Sylfaen" w:hAnsi="Sylfaen"/>
                <w:lang w:val="ka-GE"/>
              </w:rPr>
              <w:t xml:space="preserve"> უნივერსიტეტი“</w:t>
            </w:r>
          </w:p>
        </w:tc>
        <w:tc>
          <w:tcPr>
            <w:tcW w:w="1474" w:type="pct"/>
            <w:shd w:val="clear" w:color="auto" w:fill="auto"/>
            <w:vAlign w:val="center"/>
          </w:tcPr>
          <w:p w14:paraId="5C4D5790" w14:textId="0118D8F4" w:rsidR="00F54503" w:rsidRPr="00DC752B" w:rsidRDefault="00F54503" w:rsidP="0099621E">
            <w:pPr>
              <w:pStyle w:val="ListParagraph"/>
              <w:tabs>
                <w:tab w:val="left" w:pos="411"/>
                <w:tab w:val="left" w:pos="1590"/>
              </w:tabs>
              <w:spacing w:before="40" w:after="40" w:line="276" w:lineRule="auto"/>
              <w:ind w:left="317"/>
              <w:rPr>
                <w:rFonts w:ascii="Sylfaen" w:hAnsi="Sylfaen"/>
                <w:lang w:val="ka-GE"/>
              </w:rPr>
            </w:pPr>
            <w:r w:rsidRPr="00DC752B">
              <w:rPr>
                <w:rFonts w:ascii="Sylfaen" w:hAnsi="Sylfaen"/>
                <w:lang w:val="ka-GE"/>
              </w:rPr>
              <w:t>პროფესორი</w:t>
            </w:r>
            <w:r w:rsidR="00DC752B" w:rsidRPr="00DC752B">
              <w:rPr>
                <w:rFonts w:ascii="Sylfaen" w:hAnsi="Sylfaen"/>
                <w:lang w:val="ka-GE"/>
              </w:rPr>
              <w:t>; სამუშაო ჯგუფის თავმჯდომარე.</w:t>
            </w:r>
          </w:p>
        </w:tc>
      </w:tr>
      <w:tr w:rsidR="00F54503" w:rsidRPr="0083581F" w14:paraId="4DA94E27" w14:textId="77777777" w:rsidTr="0099621E">
        <w:trPr>
          <w:trHeight w:val="317"/>
        </w:trPr>
        <w:tc>
          <w:tcPr>
            <w:tcW w:w="211" w:type="pct"/>
            <w:shd w:val="clear" w:color="auto" w:fill="auto"/>
            <w:vAlign w:val="center"/>
          </w:tcPr>
          <w:p w14:paraId="124C5BC2" w14:textId="77777777" w:rsidR="00F54503" w:rsidRPr="00DC752B" w:rsidRDefault="00F54503" w:rsidP="00F54503">
            <w:pPr>
              <w:pStyle w:val="ListParagraph"/>
              <w:numPr>
                <w:ilvl w:val="0"/>
                <w:numId w:val="2"/>
              </w:numPr>
              <w:spacing w:before="40" w:after="40" w:line="276" w:lineRule="auto"/>
              <w:ind w:left="0" w:firstLine="0"/>
              <w:jc w:val="center"/>
              <w:rPr>
                <w:rFonts w:ascii="Sylfaen" w:hAnsi="Sylfaen"/>
                <w:lang w:val="ka-GE"/>
              </w:rPr>
            </w:pPr>
          </w:p>
        </w:tc>
        <w:tc>
          <w:tcPr>
            <w:tcW w:w="1421" w:type="pct"/>
            <w:shd w:val="clear" w:color="auto" w:fill="auto"/>
            <w:vAlign w:val="center"/>
          </w:tcPr>
          <w:p w14:paraId="1668EA4F" w14:textId="0AB15DCE"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 xml:space="preserve">ანა </w:t>
            </w:r>
            <w:proofErr w:type="spellStart"/>
            <w:r w:rsidRPr="00DC752B">
              <w:rPr>
                <w:rFonts w:ascii="Sylfaen" w:hAnsi="Sylfaen"/>
                <w:b/>
                <w:lang w:val="ka-GE"/>
              </w:rPr>
              <w:t>ფირცხალაშვილი</w:t>
            </w:r>
            <w:proofErr w:type="spellEnd"/>
            <w:r w:rsidRPr="00DC752B">
              <w:rPr>
                <w:rFonts w:ascii="Sylfaen" w:hAnsi="Sylfaen"/>
                <w:b/>
                <w:lang w:val="ka-GE"/>
              </w:rPr>
              <w:t xml:space="preserve">  </w:t>
            </w:r>
          </w:p>
        </w:tc>
        <w:tc>
          <w:tcPr>
            <w:tcW w:w="1894" w:type="pct"/>
            <w:shd w:val="clear" w:color="auto" w:fill="auto"/>
            <w:vAlign w:val="center"/>
          </w:tcPr>
          <w:p w14:paraId="51F1A174" w14:textId="12BEF9F8"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შპს „გრიგოლ რობაქიძის სახელობის უნივერსიტეტი“</w:t>
            </w:r>
          </w:p>
        </w:tc>
        <w:tc>
          <w:tcPr>
            <w:tcW w:w="1474" w:type="pct"/>
            <w:shd w:val="clear" w:color="auto" w:fill="auto"/>
            <w:vAlign w:val="center"/>
          </w:tcPr>
          <w:p w14:paraId="3DCBC74B" w14:textId="70655ED7"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პროფესორი</w:t>
            </w:r>
            <w:r w:rsidR="00F52AC2">
              <w:rPr>
                <w:rFonts w:ascii="Sylfaen" w:hAnsi="Sylfaen"/>
                <w:lang w:val="ka-GE"/>
              </w:rPr>
              <w:t>,</w:t>
            </w:r>
            <w:r w:rsidRPr="00DC752B">
              <w:rPr>
                <w:rFonts w:ascii="Sylfaen" w:hAnsi="Sylfaen"/>
                <w:lang w:val="ka-GE"/>
              </w:rPr>
              <w:t xml:space="preserve"> საჯარო მმართველობისა და პოლიტიკის სკოლის დეკანი;</w:t>
            </w:r>
            <w:r w:rsidR="00DC752B" w:rsidRPr="00DC752B">
              <w:rPr>
                <w:rFonts w:ascii="Sylfaen" w:hAnsi="Sylfaen"/>
                <w:lang w:val="ka-GE"/>
              </w:rPr>
              <w:t xml:space="preserve"> სამუშაო ჯგუფის წევრი.</w:t>
            </w:r>
          </w:p>
        </w:tc>
      </w:tr>
      <w:tr w:rsidR="00F54503" w:rsidRPr="0083581F" w14:paraId="1C2CD027" w14:textId="77777777" w:rsidTr="0099621E">
        <w:trPr>
          <w:trHeight w:val="317"/>
        </w:trPr>
        <w:tc>
          <w:tcPr>
            <w:tcW w:w="211" w:type="pct"/>
            <w:shd w:val="clear" w:color="auto" w:fill="auto"/>
            <w:vAlign w:val="center"/>
          </w:tcPr>
          <w:p w14:paraId="73281A10" w14:textId="77777777" w:rsidR="00F54503" w:rsidRPr="00DC752B" w:rsidRDefault="00F54503" w:rsidP="00F54503">
            <w:pPr>
              <w:pStyle w:val="ListParagraph"/>
              <w:numPr>
                <w:ilvl w:val="0"/>
                <w:numId w:val="2"/>
              </w:numPr>
              <w:spacing w:before="40" w:after="40" w:line="276" w:lineRule="auto"/>
              <w:ind w:left="0" w:firstLine="0"/>
              <w:jc w:val="center"/>
              <w:rPr>
                <w:rFonts w:ascii="Sylfaen" w:hAnsi="Sylfaen"/>
                <w:lang w:val="ka-GE"/>
              </w:rPr>
            </w:pPr>
          </w:p>
        </w:tc>
        <w:tc>
          <w:tcPr>
            <w:tcW w:w="1421" w:type="pct"/>
            <w:shd w:val="clear" w:color="auto" w:fill="auto"/>
            <w:vAlign w:val="center"/>
          </w:tcPr>
          <w:p w14:paraId="647CC73B" w14:textId="3C06DB53"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ვახტანგ ზაალიშვილი</w:t>
            </w:r>
          </w:p>
        </w:tc>
        <w:tc>
          <w:tcPr>
            <w:tcW w:w="1894" w:type="pct"/>
            <w:shd w:val="clear" w:color="auto" w:fill="auto"/>
            <w:vAlign w:val="center"/>
          </w:tcPr>
          <w:p w14:paraId="21F4002C" w14:textId="37DADEA5"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შპს  „შავი ზღვის საერთაშორისო უნივერსიტეტი“</w:t>
            </w:r>
          </w:p>
        </w:tc>
        <w:tc>
          <w:tcPr>
            <w:tcW w:w="1474" w:type="pct"/>
            <w:shd w:val="clear" w:color="auto" w:fill="auto"/>
            <w:vAlign w:val="center"/>
          </w:tcPr>
          <w:p w14:paraId="28B75461" w14:textId="6BA09FEA"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ასოცირებული პროფესორი, სამართალმცოდნეობის საბაკალავრო და შედარებითი კომერციული სამართლის სამაგისტრო პროგრამის ხელმძღვანელი;</w:t>
            </w:r>
            <w:r w:rsidR="00DC752B" w:rsidRPr="00DC752B">
              <w:rPr>
                <w:rFonts w:ascii="Sylfaen" w:hAnsi="Sylfaen"/>
                <w:lang w:val="ka-GE"/>
              </w:rPr>
              <w:t xml:space="preserve"> სამუშაო ჯგუფის წევრი.</w:t>
            </w:r>
          </w:p>
        </w:tc>
      </w:tr>
      <w:tr w:rsidR="00F54503" w:rsidRPr="0083581F" w14:paraId="74430330" w14:textId="77777777" w:rsidTr="0099621E">
        <w:trPr>
          <w:trHeight w:val="317"/>
        </w:trPr>
        <w:tc>
          <w:tcPr>
            <w:tcW w:w="211" w:type="pct"/>
            <w:shd w:val="clear" w:color="auto" w:fill="auto"/>
            <w:vAlign w:val="center"/>
          </w:tcPr>
          <w:p w14:paraId="7E3A2382" w14:textId="77777777" w:rsidR="00F54503" w:rsidRPr="00DC752B" w:rsidRDefault="00F54503" w:rsidP="00F54503">
            <w:pPr>
              <w:pStyle w:val="ListParagraph"/>
              <w:numPr>
                <w:ilvl w:val="0"/>
                <w:numId w:val="2"/>
              </w:numPr>
              <w:spacing w:before="40" w:after="40" w:line="276" w:lineRule="auto"/>
              <w:ind w:left="0" w:firstLine="0"/>
              <w:jc w:val="center"/>
              <w:rPr>
                <w:rFonts w:ascii="Sylfaen" w:hAnsi="Sylfaen"/>
                <w:lang w:val="ka-GE"/>
              </w:rPr>
            </w:pPr>
          </w:p>
        </w:tc>
        <w:tc>
          <w:tcPr>
            <w:tcW w:w="1421" w:type="pct"/>
            <w:shd w:val="clear" w:color="auto" w:fill="auto"/>
            <w:vAlign w:val="center"/>
          </w:tcPr>
          <w:p w14:paraId="17712D09" w14:textId="26697B37"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 xml:space="preserve">კონსტანტინე </w:t>
            </w:r>
            <w:proofErr w:type="spellStart"/>
            <w:r w:rsidRPr="00DC752B">
              <w:rPr>
                <w:rFonts w:ascii="Sylfaen" w:hAnsi="Sylfaen"/>
                <w:b/>
                <w:lang w:val="ka-GE"/>
              </w:rPr>
              <w:t>ჩოკორაია</w:t>
            </w:r>
            <w:proofErr w:type="spellEnd"/>
          </w:p>
        </w:tc>
        <w:tc>
          <w:tcPr>
            <w:tcW w:w="1894" w:type="pct"/>
            <w:shd w:val="clear" w:color="auto" w:fill="auto"/>
            <w:vAlign w:val="center"/>
          </w:tcPr>
          <w:p w14:paraId="6BD98104" w14:textId="31392321"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 xml:space="preserve">სსიპ </w:t>
            </w:r>
            <w:r w:rsidR="00DC752B">
              <w:rPr>
                <w:rFonts w:ascii="Sylfaen" w:hAnsi="Sylfaen"/>
                <w:lang w:val="ka-GE"/>
              </w:rPr>
              <w:t xml:space="preserve">- </w:t>
            </w:r>
            <w:r w:rsidRPr="00DC752B">
              <w:rPr>
                <w:rFonts w:ascii="Sylfaen" w:hAnsi="Sylfaen"/>
                <w:lang w:val="ka-GE"/>
              </w:rPr>
              <w:t xml:space="preserve"> „ილიას სახელმწიფო უნივერსიტეტი“</w:t>
            </w:r>
          </w:p>
        </w:tc>
        <w:tc>
          <w:tcPr>
            <w:tcW w:w="1474" w:type="pct"/>
            <w:shd w:val="clear" w:color="auto" w:fill="auto"/>
            <w:vAlign w:val="center"/>
          </w:tcPr>
          <w:p w14:paraId="123772FD" w14:textId="53B98293"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ასოცირებული პროფესორი, სამართლის სკოლის ხარისხის უზრუნველყოფის სამსახურის უფროსი;</w:t>
            </w:r>
            <w:r w:rsidR="00DC752B" w:rsidRPr="00DC752B">
              <w:rPr>
                <w:rFonts w:ascii="Sylfaen" w:hAnsi="Sylfaen"/>
                <w:lang w:val="ka-GE"/>
              </w:rPr>
              <w:t xml:space="preserve"> სამუშაო ჯგუფის წევრი.</w:t>
            </w:r>
          </w:p>
        </w:tc>
      </w:tr>
      <w:tr w:rsidR="00F54503" w:rsidRPr="0083581F" w14:paraId="11603D1F" w14:textId="77777777" w:rsidTr="0099621E">
        <w:trPr>
          <w:trHeight w:val="302"/>
        </w:trPr>
        <w:tc>
          <w:tcPr>
            <w:tcW w:w="211" w:type="pct"/>
            <w:shd w:val="clear" w:color="auto" w:fill="auto"/>
            <w:vAlign w:val="center"/>
          </w:tcPr>
          <w:p w14:paraId="49DE39E1" w14:textId="77777777" w:rsidR="00F54503" w:rsidRPr="00DC752B" w:rsidRDefault="00F54503" w:rsidP="00F54503">
            <w:pPr>
              <w:pStyle w:val="ListParagraph"/>
              <w:numPr>
                <w:ilvl w:val="0"/>
                <w:numId w:val="2"/>
              </w:numPr>
              <w:spacing w:before="40" w:after="40" w:line="276" w:lineRule="auto"/>
              <w:ind w:left="0" w:firstLine="0"/>
              <w:jc w:val="center"/>
              <w:rPr>
                <w:rFonts w:ascii="Sylfaen" w:hAnsi="Sylfaen"/>
                <w:lang w:val="ka-GE"/>
              </w:rPr>
            </w:pPr>
          </w:p>
        </w:tc>
        <w:tc>
          <w:tcPr>
            <w:tcW w:w="1421" w:type="pct"/>
            <w:shd w:val="clear" w:color="auto" w:fill="auto"/>
            <w:vAlign w:val="center"/>
          </w:tcPr>
          <w:p w14:paraId="6D5F46E0" w14:textId="7DA53CE4"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დავით ბოსტოღანაშვილი</w:t>
            </w:r>
          </w:p>
        </w:tc>
        <w:tc>
          <w:tcPr>
            <w:tcW w:w="1894" w:type="pct"/>
            <w:shd w:val="clear" w:color="auto" w:fill="auto"/>
            <w:vAlign w:val="center"/>
          </w:tcPr>
          <w:p w14:paraId="7B2EECEB" w14:textId="1DA00280"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 xml:space="preserve">სსიპ </w:t>
            </w:r>
            <w:r w:rsidR="00DC752B">
              <w:rPr>
                <w:rFonts w:ascii="Sylfaen" w:hAnsi="Sylfaen"/>
                <w:lang w:val="ka-GE"/>
              </w:rPr>
              <w:t xml:space="preserve"> - </w:t>
            </w:r>
            <w:r w:rsidRPr="00DC752B">
              <w:rPr>
                <w:rFonts w:ascii="Sylfaen" w:hAnsi="Sylfaen"/>
                <w:lang w:val="ka-GE"/>
              </w:rPr>
              <w:t>„ივანე ჯავახიშვილის სახელობის თბილისის სახელმწიფო უნივერსიტეტი</w:t>
            </w:r>
          </w:p>
        </w:tc>
        <w:tc>
          <w:tcPr>
            <w:tcW w:w="1474" w:type="pct"/>
            <w:shd w:val="clear" w:color="auto" w:fill="auto"/>
            <w:vAlign w:val="center"/>
          </w:tcPr>
          <w:p w14:paraId="5243E2CA" w14:textId="528F994A"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ასოცირებული პროფესორი;</w:t>
            </w:r>
            <w:r w:rsidR="00DC752B" w:rsidRPr="00DC752B">
              <w:rPr>
                <w:rFonts w:ascii="Sylfaen" w:hAnsi="Sylfaen"/>
                <w:lang w:val="ka-GE"/>
              </w:rPr>
              <w:t xml:space="preserve"> სამუშაო ჯგუფის წევრი.</w:t>
            </w:r>
          </w:p>
        </w:tc>
      </w:tr>
      <w:tr w:rsidR="00F54503" w:rsidRPr="0083581F" w14:paraId="2FFA61E9" w14:textId="77777777" w:rsidTr="0099621E">
        <w:trPr>
          <w:trHeight w:val="302"/>
        </w:trPr>
        <w:tc>
          <w:tcPr>
            <w:tcW w:w="211" w:type="pct"/>
            <w:shd w:val="clear" w:color="auto" w:fill="auto"/>
            <w:vAlign w:val="center"/>
          </w:tcPr>
          <w:p w14:paraId="34158AA8" w14:textId="1DAC06AF"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t>6.</w:t>
            </w:r>
          </w:p>
        </w:tc>
        <w:tc>
          <w:tcPr>
            <w:tcW w:w="1421" w:type="pct"/>
            <w:shd w:val="clear" w:color="auto" w:fill="auto"/>
            <w:vAlign w:val="center"/>
          </w:tcPr>
          <w:p w14:paraId="397511F1" w14:textId="01C66D71"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იოსებ ხუციშვილი</w:t>
            </w:r>
          </w:p>
        </w:tc>
        <w:tc>
          <w:tcPr>
            <w:tcW w:w="1894" w:type="pct"/>
            <w:shd w:val="clear" w:color="auto" w:fill="auto"/>
            <w:vAlign w:val="center"/>
          </w:tcPr>
          <w:p w14:paraId="5B3E2C42" w14:textId="3B8650F3"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თბილისის პროკურატურის შინაგან საქმეთა სამინისტრო</w:t>
            </w:r>
          </w:p>
        </w:tc>
        <w:tc>
          <w:tcPr>
            <w:tcW w:w="1474" w:type="pct"/>
            <w:shd w:val="clear" w:color="auto" w:fill="auto"/>
            <w:vAlign w:val="center"/>
          </w:tcPr>
          <w:p w14:paraId="7B34B46B" w14:textId="02310DB7"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თბილისის პროკურატურის შინაგან საქმეთა სამინისტროს ორგანოებში საპროცესო ხელმძღვანელობის განყოფილების უფროსის მოადგილე;</w:t>
            </w:r>
            <w:r w:rsidR="00DC752B" w:rsidRPr="00DC752B">
              <w:rPr>
                <w:rFonts w:ascii="Sylfaen" w:hAnsi="Sylfaen"/>
                <w:lang w:val="ka-GE"/>
              </w:rPr>
              <w:t xml:space="preserve"> სამუშაო ჯგუფის წევრი.</w:t>
            </w:r>
          </w:p>
        </w:tc>
      </w:tr>
      <w:tr w:rsidR="00F54503" w:rsidRPr="0083581F" w14:paraId="4494DB40" w14:textId="77777777" w:rsidTr="0099621E">
        <w:trPr>
          <w:trHeight w:val="302"/>
        </w:trPr>
        <w:tc>
          <w:tcPr>
            <w:tcW w:w="211" w:type="pct"/>
            <w:shd w:val="clear" w:color="auto" w:fill="auto"/>
            <w:vAlign w:val="center"/>
          </w:tcPr>
          <w:p w14:paraId="4484C8C7" w14:textId="7BF08382" w:rsidR="00F54503" w:rsidRPr="00DC752B" w:rsidRDefault="00F54503" w:rsidP="0099621E">
            <w:pPr>
              <w:pStyle w:val="ListParagraph"/>
              <w:spacing w:before="40" w:after="40" w:line="276" w:lineRule="auto"/>
              <w:ind w:left="0"/>
              <w:rPr>
                <w:rFonts w:ascii="Sylfaen" w:hAnsi="Sylfaen"/>
                <w:lang w:val="ka-GE"/>
              </w:rPr>
            </w:pPr>
            <w:r w:rsidRPr="00416E8D">
              <w:rPr>
                <w:rFonts w:ascii="Sylfaen" w:hAnsi="Sylfaen"/>
                <w:color w:val="000000" w:themeColor="text1"/>
                <w:lang w:val="ka-GE"/>
              </w:rPr>
              <w:lastRenderedPageBreak/>
              <w:t>7</w:t>
            </w:r>
            <w:r w:rsidRPr="00DC752B">
              <w:rPr>
                <w:rFonts w:ascii="Sylfaen" w:hAnsi="Sylfaen"/>
                <w:lang w:val="ka-GE"/>
              </w:rPr>
              <w:t>.</w:t>
            </w:r>
          </w:p>
        </w:tc>
        <w:tc>
          <w:tcPr>
            <w:tcW w:w="1421" w:type="pct"/>
            <w:shd w:val="clear" w:color="auto" w:fill="auto"/>
            <w:vAlign w:val="center"/>
          </w:tcPr>
          <w:p w14:paraId="35176405" w14:textId="0F264C51"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ზვიად გაბისონია</w:t>
            </w:r>
          </w:p>
        </w:tc>
        <w:tc>
          <w:tcPr>
            <w:tcW w:w="1894" w:type="pct"/>
            <w:shd w:val="clear" w:color="auto" w:fill="auto"/>
            <w:vAlign w:val="center"/>
          </w:tcPr>
          <w:p w14:paraId="5D64D29B" w14:textId="27AF9AC9" w:rsidR="00F54503" w:rsidRPr="00DC752B" w:rsidRDefault="00DC752B" w:rsidP="0099621E">
            <w:pPr>
              <w:pStyle w:val="ListParagraph"/>
              <w:spacing w:before="40" w:after="40" w:line="276" w:lineRule="auto"/>
              <w:ind w:left="317"/>
              <w:rPr>
                <w:rFonts w:ascii="Sylfaen" w:hAnsi="Sylfaen"/>
                <w:lang w:val="ka-GE"/>
              </w:rPr>
            </w:pPr>
            <w:r>
              <w:rPr>
                <w:rFonts w:ascii="Sylfaen" w:hAnsi="Sylfaen"/>
                <w:lang w:val="ka-GE"/>
              </w:rPr>
              <w:t xml:space="preserve">სსიპ - </w:t>
            </w:r>
            <w:r w:rsidR="00F54503" w:rsidRPr="00DC752B">
              <w:rPr>
                <w:rFonts w:ascii="Sylfaen" w:hAnsi="Sylfaen"/>
                <w:lang w:val="ka-GE"/>
              </w:rPr>
              <w:t>შოთა რუსთაველის საქართველოს ეროვნული სამეცნიერო ფონდი</w:t>
            </w:r>
          </w:p>
        </w:tc>
        <w:tc>
          <w:tcPr>
            <w:tcW w:w="1474" w:type="pct"/>
            <w:shd w:val="clear" w:color="auto" w:fill="auto"/>
            <w:vAlign w:val="center"/>
          </w:tcPr>
          <w:p w14:paraId="7FF06663" w14:textId="0D67389B"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გენერალური დირექტორი;</w:t>
            </w:r>
            <w:r w:rsidR="00DC752B" w:rsidRPr="00DC752B">
              <w:rPr>
                <w:rFonts w:ascii="Sylfaen" w:hAnsi="Sylfaen"/>
                <w:lang w:val="ka-GE"/>
              </w:rPr>
              <w:t xml:space="preserve"> სამუშაო ჯგუფის წევრი.</w:t>
            </w:r>
          </w:p>
        </w:tc>
      </w:tr>
      <w:tr w:rsidR="00F54503" w:rsidRPr="0083581F" w14:paraId="7EC7DE32" w14:textId="77777777" w:rsidTr="0099621E">
        <w:trPr>
          <w:trHeight w:val="302"/>
        </w:trPr>
        <w:tc>
          <w:tcPr>
            <w:tcW w:w="211" w:type="pct"/>
            <w:shd w:val="clear" w:color="auto" w:fill="auto"/>
            <w:vAlign w:val="center"/>
          </w:tcPr>
          <w:p w14:paraId="3A794E09" w14:textId="54F200BF"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t>8.</w:t>
            </w:r>
          </w:p>
        </w:tc>
        <w:tc>
          <w:tcPr>
            <w:tcW w:w="1421" w:type="pct"/>
            <w:shd w:val="clear" w:color="auto" w:fill="auto"/>
            <w:vAlign w:val="center"/>
          </w:tcPr>
          <w:p w14:paraId="5AB38510" w14:textId="4AD13E4E"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მიხეილ ბიჭია</w:t>
            </w:r>
          </w:p>
        </w:tc>
        <w:tc>
          <w:tcPr>
            <w:tcW w:w="1894" w:type="pct"/>
            <w:shd w:val="clear" w:color="auto" w:fill="auto"/>
            <w:vAlign w:val="center"/>
          </w:tcPr>
          <w:p w14:paraId="34048FD4" w14:textId="06CF3FAC" w:rsidR="00F54503" w:rsidRPr="00DC752B" w:rsidRDefault="00DC752B" w:rsidP="0099621E">
            <w:pPr>
              <w:pStyle w:val="ListParagraph"/>
              <w:spacing w:before="40" w:after="40" w:line="276" w:lineRule="auto"/>
              <w:ind w:left="317"/>
              <w:rPr>
                <w:rFonts w:ascii="Sylfaen" w:hAnsi="Sylfaen"/>
                <w:lang w:val="ka-GE"/>
              </w:rPr>
            </w:pPr>
            <w:r>
              <w:rPr>
                <w:rFonts w:ascii="Sylfaen" w:hAnsi="Sylfaen"/>
                <w:lang w:val="ka-GE"/>
              </w:rPr>
              <w:t xml:space="preserve">შპს </w:t>
            </w:r>
            <w:r w:rsidR="00F54503" w:rsidRPr="00DC752B">
              <w:rPr>
                <w:rFonts w:ascii="Sylfaen" w:hAnsi="Sylfaen"/>
                <w:lang w:val="ka-GE"/>
              </w:rPr>
              <w:t>„ევროპის უნივერსიტეტი“</w:t>
            </w:r>
          </w:p>
        </w:tc>
        <w:tc>
          <w:tcPr>
            <w:tcW w:w="1474" w:type="pct"/>
            <w:shd w:val="clear" w:color="auto" w:fill="auto"/>
            <w:vAlign w:val="center"/>
          </w:tcPr>
          <w:p w14:paraId="2E0E89C4" w14:textId="393C5AE3"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ასოცირებული პროფესორი</w:t>
            </w:r>
            <w:r w:rsidR="00DC752B" w:rsidRPr="00DC752B">
              <w:rPr>
                <w:rFonts w:ascii="Sylfaen" w:hAnsi="Sylfaen"/>
                <w:lang w:val="ka-GE"/>
              </w:rPr>
              <w:t>; სამუშაო ჯგუფის წევრი.</w:t>
            </w:r>
          </w:p>
        </w:tc>
      </w:tr>
      <w:tr w:rsidR="00F54503" w:rsidRPr="0083581F" w14:paraId="4B0811E6" w14:textId="77777777" w:rsidTr="0099621E">
        <w:trPr>
          <w:trHeight w:val="302"/>
        </w:trPr>
        <w:tc>
          <w:tcPr>
            <w:tcW w:w="211" w:type="pct"/>
            <w:shd w:val="clear" w:color="auto" w:fill="auto"/>
            <w:vAlign w:val="center"/>
          </w:tcPr>
          <w:p w14:paraId="5DB857F4" w14:textId="7CAB7CE9"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t>9.</w:t>
            </w:r>
          </w:p>
        </w:tc>
        <w:tc>
          <w:tcPr>
            <w:tcW w:w="1421" w:type="pct"/>
            <w:shd w:val="clear" w:color="auto" w:fill="auto"/>
            <w:vAlign w:val="center"/>
          </w:tcPr>
          <w:p w14:paraId="0413184A" w14:textId="4B4153C0" w:rsidR="00F54503" w:rsidRPr="00DC752B" w:rsidRDefault="00F54503" w:rsidP="0099621E">
            <w:pPr>
              <w:spacing w:before="40" w:after="40" w:line="276" w:lineRule="auto"/>
              <w:ind w:left="174"/>
              <w:rPr>
                <w:rFonts w:ascii="Sylfaen" w:hAnsi="Sylfaen"/>
                <w:b/>
                <w:lang w:val="ka-GE"/>
              </w:rPr>
            </w:pPr>
            <w:r w:rsidRPr="003C5508">
              <w:rPr>
                <w:rFonts w:ascii="Sylfaen" w:eastAsia="Times New Roman" w:hAnsi="Sylfaen" w:cs="Sylfaen"/>
                <w:b/>
                <w:bCs/>
                <w:color w:val="000000"/>
                <w:lang w:val="ka-GE"/>
              </w:rPr>
              <w:t>ზვიად</w:t>
            </w:r>
            <w:r w:rsidRPr="003C5508">
              <w:rPr>
                <w:rFonts w:ascii="Sylfaen" w:eastAsia="Times New Roman" w:hAnsi="Sylfaen" w:cs="Times New Roman"/>
                <w:b/>
                <w:bCs/>
                <w:color w:val="000000"/>
                <w:lang w:val="ka-GE"/>
              </w:rPr>
              <w:t> </w:t>
            </w:r>
            <w:r w:rsidRPr="003C5508">
              <w:rPr>
                <w:rFonts w:ascii="Sylfaen" w:eastAsia="Times New Roman" w:hAnsi="Sylfaen" w:cs="Sylfaen"/>
                <w:b/>
                <w:bCs/>
                <w:color w:val="000000"/>
                <w:lang w:val="ka-GE"/>
              </w:rPr>
              <w:t>როგავა</w:t>
            </w:r>
            <w:r w:rsidRPr="003C5508">
              <w:rPr>
                <w:rFonts w:ascii="Sylfaen" w:eastAsia="Times New Roman" w:hAnsi="Sylfaen" w:cs="Times New Roman"/>
                <w:color w:val="000000"/>
                <w:lang w:val="ka-GE"/>
              </w:rPr>
              <w:t> </w:t>
            </w:r>
          </w:p>
        </w:tc>
        <w:tc>
          <w:tcPr>
            <w:tcW w:w="1894" w:type="pct"/>
            <w:shd w:val="clear" w:color="auto" w:fill="auto"/>
            <w:vAlign w:val="center"/>
          </w:tcPr>
          <w:p w14:paraId="6B9790E4" w14:textId="336EE12D"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eastAsia="Times New Roman" w:hAnsi="Sylfaen" w:cs="Sylfaen"/>
                <w:color w:val="000000"/>
                <w:lang w:val="ka-GE"/>
              </w:rPr>
              <w:t>შპს „</w:t>
            </w:r>
            <w:r w:rsidRPr="003C5508">
              <w:rPr>
                <w:rFonts w:ascii="Sylfaen" w:eastAsia="Times New Roman" w:hAnsi="Sylfaen" w:cs="Sylfaen"/>
                <w:color w:val="000000"/>
                <w:lang w:val="ka-GE"/>
              </w:rPr>
              <w:t>აღმოსავლეთ</w:t>
            </w:r>
            <w:r w:rsidRPr="003C5508">
              <w:rPr>
                <w:rFonts w:ascii="Sylfaen" w:eastAsia="Times New Roman" w:hAnsi="Sylfaen" w:cs="Times New Roman"/>
                <w:color w:val="000000"/>
                <w:lang w:val="ka-GE"/>
              </w:rPr>
              <w:t xml:space="preserve"> </w:t>
            </w:r>
            <w:r w:rsidRPr="003C5508">
              <w:rPr>
                <w:rFonts w:ascii="Sylfaen" w:eastAsia="Times New Roman" w:hAnsi="Sylfaen" w:cs="Sylfaen"/>
                <w:color w:val="000000"/>
                <w:lang w:val="ka-GE"/>
              </w:rPr>
              <w:t>ევროპი</w:t>
            </w:r>
            <w:r w:rsidRPr="00DC752B">
              <w:rPr>
                <w:rFonts w:ascii="Sylfaen" w:eastAsia="Times New Roman" w:hAnsi="Sylfaen" w:cs="Sylfaen"/>
                <w:color w:val="000000"/>
                <w:lang w:val="ka-GE"/>
              </w:rPr>
              <w:t>ს უნივერსიტეტი“</w:t>
            </w:r>
          </w:p>
        </w:tc>
        <w:tc>
          <w:tcPr>
            <w:tcW w:w="1474" w:type="pct"/>
            <w:shd w:val="clear" w:color="auto" w:fill="auto"/>
            <w:vAlign w:val="center"/>
          </w:tcPr>
          <w:p w14:paraId="309E7C01" w14:textId="14EAB1E2"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იურიდიული ფაკულტეტის დეკანი, პროფესორი, სამართლის საბაკალავრო და საჯარო მმართველობის სამაგისტრო პროგრამების ხელმძღვანელი;</w:t>
            </w:r>
            <w:r w:rsidR="00DC752B" w:rsidRPr="00DC752B">
              <w:rPr>
                <w:rFonts w:ascii="Sylfaen" w:hAnsi="Sylfaen"/>
                <w:lang w:val="ka-GE"/>
              </w:rPr>
              <w:t xml:space="preserve"> სამუშაო ჯგუფის წევრი.</w:t>
            </w:r>
          </w:p>
        </w:tc>
      </w:tr>
      <w:tr w:rsidR="00F54503" w:rsidRPr="0083581F" w14:paraId="172BD64E" w14:textId="77777777" w:rsidTr="0099621E">
        <w:trPr>
          <w:trHeight w:val="302"/>
        </w:trPr>
        <w:tc>
          <w:tcPr>
            <w:tcW w:w="211" w:type="pct"/>
            <w:shd w:val="clear" w:color="auto" w:fill="auto"/>
            <w:vAlign w:val="center"/>
          </w:tcPr>
          <w:p w14:paraId="266948F0" w14:textId="6E989472"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t>10.</w:t>
            </w:r>
          </w:p>
        </w:tc>
        <w:tc>
          <w:tcPr>
            <w:tcW w:w="1421" w:type="pct"/>
            <w:shd w:val="clear" w:color="auto" w:fill="auto"/>
            <w:vAlign w:val="center"/>
          </w:tcPr>
          <w:p w14:paraId="301FD79C" w14:textId="220BFE68"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ირინე ქურდაძე</w:t>
            </w:r>
          </w:p>
        </w:tc>
        <w:tc>
          <w:tcPr>
            <w:tcW w:w="1894" w:type="pct"/>
            <w:shd w:val="clear" w:color="auto" w:fill="auto"/>
            <w:vAlign w:val="center"/>
          </w:tcPr>
          <w:p w14:paraId="509F4CE5" w14:textId="7B6C7D11"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სსიპ - ივანე ჯავახიშვილის სახელობის თბილისის სახელმწიფო უნივერსიტეტი</w:t>
            </w:r>
          </w:p>
        </w:tc>
        <w:tc>
          <w:tcPr>
            <w:tcW w:w="1474" w:type="pct"/>
            <w:shd w:val="clear" w:color="auto" w:fill="auto"/>
            <w:vAlign w:val="center"/>
          </w:tcPr>
          <w:p w14:paraId="0A55C323" w14:textId="65381808" w:rsidR="00F54503" w:rsidRPr="00DC752B" w:rsidRDefault="00F54503" w:rsidP="00F52AC2">
            <w:pPr>
              <w:pStyle w:val="ListParagraph"/>
              <w:spacing w:before="40" w:after="40" w:line="276" w:lineRule="auto"/>
              <w:ind w:left="317"/>
              <w:rPr>
                <w:rFonts w:ascii="Sylfaen" w:hAnsi="Sylfaen"/>
                <w:lang w:val="ka-GE"/>
              </w:rPr>
            </w:pPr>
            <w:r w:rsidRPr="00DC752B">
              <w:rPr>
                <w:rFonts w:ascii="Sylfaen" w:hAnsi="Sylfaen"/>
                <w:lang w:val="ka-GE"/>
              </w:rPr>
              <w:t>საერთაშორისო სამართლის მიმართულების პროფესორი, საერთაშორისო ორგანიზაციების სამართლის მოდულის ხელმძღვანელი, აკადემიური საბჭოს წევრი</w:t>
            </w:r>
            <w:r w:rsidR="00DC752B" w:rsidRPr="00DC752B">
              <w:rPr>
                <w:rFonts w:ascii="Sylfaen" w:hAnsi="Sylfaen"/>
                <w:lang w:val="ka-GE"/>
              </w:rPr>
              <w:t>; სამუშაო ჯგუფის წევრი.</w:t>
            </w:r>
          </w:p>
        </w:tc>
      </w:tr>
      <w:tr w:rsidR="00F54503" w:rsidRPr="0083581F" w14:paraId="633AF1C6" w14:textId="77777777" w:rsidTr="0099621E">
        <w:trPr>
          <w:trHeight w:val="302"/>
        </w:trPr>
        <w:tc>
          <w:tcPr>
            <w:tcW w:w="211" w:type="pct"/>
            <w:shd w:val="clear" w:color="auto" w:fill="auto"/>
            <w:vAlign w:val="center"/>
          </w:tcPr>
          <w:p w14:paraId="4CC1D111" w14:textId="086055AA"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t xml:space="preserve">11. </w:t>
            </w:r>
          </w:p>
        </w:tc>
        <w:tc>
          <w:tcPr>
            <w:tcW w:w="1421" w:type="pct"/>
            <w:shd w:val="clear" w:color="auto" w:fill="auto"/>
            <w:vAlign w:val="center"/>
          </w:tcPr>
          <w:p w14:paraId="427E55A3" w14:textId="196E6996" w:rsidR="00F54503" w:rsidRPr="00DC752B" w:rsidRDefault="00F54503" w:rsidP="0099621E">
            <w:pPr>
              <w:spacing w:before="40" w:after="40" w:line="276" w:lineRule="auto"/>
              <w:ind w:left="174"/>
              <w:rPr>
                <w:rFonts w:ascii="Sylfaen" w:hAnsi="Sylfaen"/>
                <w:b/>
                <w:lang w:val="ka-GE"/>
              </w:rPr>
            </w:pPr>
            <w:proofErr w:type="spellStart"/>
            <w:r w:rsidRPr="00DC752B">
              <w:rPr>
                <w:rFonts w:ascii="Sylfaen" w:hAnsi="Sylfaen"/>
                <w:b/>
                <w:lang w:val="ka-GE"/>
              </w:rPr>
              <w:t>ქეთვან</w:t>
            </w:r>
            <w:proofErr w:type="spellEnd"/>
            <w:r w:rsidRPr="00DC752B">
              <w:rPr>
                <w:rFonts w:ascii="Sylfaen" w:hAnsi="Sylfaen"/>
                <w:b/>
                <w:lang w:val="ka-GE"/>
              </w:rPr>
              <w:t xml:space="preserve"> ხუციშვილი</w:t>
            </w:r>
          </w:p>
        </w:tc>
        <w:tc>
          <w:tcPr>
            <w:tcW w:w="1894" w:type="pct"/>
            <w:shd w:val="clear" w:color="auto" w:fill="auto"/>
            <w:vAlign w:val="center"/>
          </w:tcPr>
          <w:p w14:paraId="03A82D9A" w14:textId="44F74972"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სსიპ - ივანე ჯავახიშვილის სახელობის თბილისის სახელმწიფო უნივერსიტეტი</w:t>
            </w:r>
          </w:p>
        </w:tc>
        <w:tc>
          <w:tcPr>
            <w:tcW w:w="1474" w:type="pct"/>
            <w:shd w:val="clear" w:color="auto" w:fill="auto"/>
            <w:vAlign w:val="center"/>
          </w:tcPr>
          <w:p w14:paraId="65EA2930" w14:textId="08C3D991"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პროფესორი</w:t>
            </w:r>
            <w:r w:rsidR="00F52AC2">
              <w:rPr>
                <w:rFonts w:ascii="Sylfaen" w:hAnsi="Sylfaen"/>
                <w:lang w:val="ka-GE"/>
              </w:rPr>
              <w:t xml:space="preserve">, </w:t>
            </w:r>
            <w:r w:rsidRPr="00DC752B">
              <w:rPr>
                <w:rFonts w:ascii="Sylfaen" w:hAnsi="Sylfaen"/>
                <w:lang w:val="ka-GE"/>
              </w:rPr>
              <w:t xml:space="preserve">საერთაშორისო სისხლის სამართლისა და სისხლის სამართლის სფეროში საერთაშორისო თანამშრომლობის სასწავლო და კვლევითი ცენტრის </w:t>
            </w:r>
            <w:r w:rsidRPr="00DC752B">
              <w:rPr>
                <w:rFonts w:ascii="Sylfaen" w:hAnsi="Sylfaen"/>
                <w:lang w:val="ka-GE"/>
              </w:rPr>
              <w:lastRenderedPageBreak/>
              <w:t>დირექტორი;</w:t>
            </w:r>
            <w:r w:rsidR="00DC752B" w:rsidRPr="00DC752B">
              <w:rPr>
                <w:rFonts w:ascii="Sylfaen" w:hAnsi="Sylfaen"/>
                <w:lang w:val="ka-GE"/>
              </w:rPr>
              <w:t xml:space="preserve"> სამუშაო ჯგუფის წევრი.</w:t>
            </w:r>
          </w:p>
        </w:tc>
      </w:tr>
      <w:tr w:rsidR="00F54503" w:rsidRPr="0083581F" w14:paraId="4F960EB5" w14:textId="77777777" w:rsidTr="0099621E">
        <w:trPr>
          <w:trHeight w:val="302"/>
        </w:trPr>
        <w:tc>
          <w:tcPr>
            <w:tcW w:w="211" w:type="pct"/>
            <w:shd w:val="clear" w:color="auto" w:fill="auto"/>
            <w:vAlign w:val="center"/>
          </w:tcPr>
          <w:p w14:paraId="623DDA1B" w14:textId="61AE5A62" w:rsidR="00F54503" w:rsidRPr="00DC752B" w:rsidRDefault="00F54503" w:rsidP="0099621E">
            <w:pPr>
              <w:pStyle w:val="ListParagraph"/>
              <w:spacing w:before="40" w:after="40" w:line="276" w:lineRule="auto"/>
              <w:ind w:left="0"/>
              <w:rPr>
                <w:rFonts w:ascii="Sylfaen" w:hAnsi="Sylfaen"/>
                <w:lang w:val="ka-GE"/>
              </w:rPr>
            </w:pPr>
            <w:r w:rsidRPr="00DC752B">
              <w:rPr>
                <w:rFonts w:ascii="Sylfaen" w:hAnsi="Sylfaen"/>
                <w:lang w:val="ka-GE"/>
              </w:rPr>
              <w:lastRenderedPageBreak/>
              <w:t>12.</w:t>
            </w:r>
          </w:p>
        </w:tc>
        <w:tc>
          <w:tcPr>
            <w:tcW w:w="1421" w:type="pct"/>
            <w:shd w:val="clear" w:color="auto" w:fill="auto"/>
            <w:vAlign w:val="center"/>
          </w:tcPr>
          <w:p w14:paraId="79E5225C" w14:textId="45A2E186" w:rsidR="00F54503" w:rsidRPr="00DC752B" w:rsidRDefault="00F54503" w:rsidP="0099621E">
            <w:pPr>
              <w:spacing w:before="40" w:after="40" w:line="276" w:lineRule="auto"/>
              <w:ind w:left="174"/>
              <w:rPr>
                <w:rFonts w:ascii="Sylfaen" w:hAnsi="Sylfaen"/>
                <w:b/>
                <w:lang w:val="ka-GE"/>
              </w:rPr>
            </w:pPr>
            <w:r w:rsidRPr="00DC752B">
              <w:rPr>
                <w:rFonts w:ascii="Sylfaen" w:hAnsi="Sylfaen"/>
                <w:b/>
                <w:lang w:val="ka-GE"/>
              </w:rPr>
              <w:t>მარიკა გოგოლაძე</w:t>
            </w:r>
          </w:p>
        </w:tc>
        <w:tc>
          <w:tcPr>
            <w:tcW w:w="1894" w:type="pct"/>
            <w:shd w:val="clear" w:color="auto" w:fill="auto"/>
            <w:vAlign w:val="center"/>
          </w:tcPr>
          <w:p w14:paraId="66641A7B" w14:textId="3B6426D4"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lang w:val="ka-GE"/>
              </w:rPr>
              <w:t>სსიპ - „საქართველოს  ნოტარიუსთა  პალატა“,</w:t>
            </w:r>
          </w:p>
        </w:tc>
        <w:tc>
          <w:tcPr>
            <w:tcW w:w="1474" w:type="pct"/>
            <w:shd w:val="clear" w:color="auto" w:fill="auto"/>
            <w:vAlign w:val="center"/>
          </w:tcPr>
          <w:p w14:paraId="2958D2A7" w14:textId="79BFA52A" w:rsidR="00F54503" w:rsidRPr="00DC752B" w:rsidRDefault="00F54503" w:rsidP="0099621E">
            <w:pPr>
              <w:pStyle w:val="ListParagraph"/>
              <w:spacing w:before="40" w:after="40" w:line="276" w:lineRule="auto"/>
              <w:ind w:left="317"/>
              <w:rPr>
                <w:rFonts w:ascii="Sylfaen" w:hAnsi="Sylfaen"/>
                <w:lang w:val="ka-GE"/>
              </w:rPr>
            </w:pPr>
            <w:r w:rsidRPr="00DC752B">
              <w:rPr>
                <w:rFonts w:ascii="Sylfaen" w:hAnsi="Sylfaen" w:cs="Calibri"/>
                <w:color w:val="000000"/>
                <w:bdr w:val="none" w:sz="0" w:space="0" w:color="auto" w:frame="1"/>
                <w:lang w:val="ka-GE"/>
              </w:rPr>
              <w:t>გამგეობის თავმჯდომარე;</w:t>
            </w:r>
            <w:r w:rsidR="00DC752B" w:rsidRPr="00DC752B">
              <w:rPr>
                <w:rFonts w:ascii="Sylfaen" w:hAnsi="Sylfaen" w:cs="Calibri"/>
                <w:color w:val="000000"/>
                <w:bdr w:val="none" w:sz="0" w:space="0" w:color="auto" w:frame="1"/>
                <w:lang w:val="ka-GE"/>
              </w:rPr>
              <w:t xml:space="preserve"> </w:t>
            </w:r>
            <w:r w:rsidR="00DC752B" w:rsidRPr="00DC752B">
              <w:rPr>
                <w:rFonts w:ascii="Sylfaen" w:hAnsi="Sylfaen"/>
                <w:lang w:val="ka-GE"/>
              </w:rPr>
              <w:t>სამუშაო ჯგუფის წევრი.</w:t>
            </w:r>
          </w:p>
        </w:tc>
      </w:tr>
      <w:tr w:rsidR="00F54503" w:rsidRPr="0083581F" w14:paraId="3F560298" w14:textId="77777777" w:rsidTr="0099621E">
        <w:trPr>
          <w:trHeight w:val="302"/>
        </w:trPr>
        <w:tc>
          <w:tcPr>
            <w:tcW w:w="211" w:type="pct"/>
            <w:shd w:val="clear" w:color="auto" w:fill="auto"/>
            <w:vAlign w:val="center"/>
          </w:tcPr>
          <w:p w14:paraId="124707BE" w14:textId="1ACE3A9E" w:rsidR="00F54503" w:rsidRPr="00DC752B" w:rsidRDefault="00DC752B" w:rsidP="0099621E">
            <w:pPr>
              <w:pStyle w:val="ListParagraph"/>
              <w:spacing w:before="40" w:after="40" w:line="276" w:lineRule="auto"/>
              <w:ind w:left="0"/>
              <w:rPr>
                <w:rFonts w:ascii="Sylfaen" w:hAnsi="Sylfaen"/>
                <w:lang w:val="ka-GE"/>
              </w:rPr>
            </w:pPr>
            <w:r w:rsidRPr="00DC752B">
              <w:rPr>
                <w:rFonts w:ascii="Sylfaen" w:hAnsi="Sylfaen"/>
                <w:lang w:val="ka-GE"/>
              </w:rPr>
              <w:t>13.</w:t>
            </w:r>
          </w:p>
        </w:tc>
        <w:tc>
          <w:tcPr>
            <w:tcW w:w="1421" w:type="pct"/>
            <w:shd w:val="clear" w:color="auto" w:fill="auto"/>
            <w:vAlign w:val="center"/>
          </w:tcPr>
          <w:p w14:paraId="4A00CFB3" w14:textId="24DD9EE5" w:rsidR="00F54503" w:rsidRPr="00DC752B" w:rsidRDefault="00DC752B" w:rsidP="0099621E">
            <w:pPr>
              <w:spacing w:before="40" w:after="40" w:line="276" w:lineRule="auto"/>
              <w:ind w:left="174"/>
              <w:rPr>
                <w:rFonts w:ascii="Sylfaen" w:hAnsi="Sylfaen"/>
                <w:b/>
                <w:lang w:val="ka-GE"/>
              </w:rPr>
            </w:pPr>
            <w:r w:rsidRPr="00DC752B">
              <w:rPr>
                <w:rFonts w:ascii="Sylfaen" w:hAnsi="Sylfaen"/>
                <w:b/>
                <w:lang w:val="ka-GE"/>
              </w:rPr>
              <w:t>ირაკლი ყანდაშვილი</w:t>
            </w:r>
          </w:p>
        </w:tc>
        <w:tc>
          <w:tcPr>
            <w:tcW w:w="1894" w:type="pct"/>
            <w:shd w:val="clear" w:color="auto" w:fill="auto"/>
            <w:vAlign w:val="center"/>
          </w:tcPr>
          <w:p w14:paraId="1C2CF167" w14:textId="074F12B6" w:rsidR="00F54503" w:rsidRPr="00DC752B" w:rsidRDefault="00DC752B" w:rsidP="0099621E">
            <w:pPr>
              <w:pStyle w:val="ListParagraph"/>
              <w:spacing w:before="40" w:after="40" w:line="276" w:lineRule="auto"/>
              <w:ind w:left="317"/>
              <w:rPr>
                <w:rFonts w:ascii="Sylfaen" w:hAnsi="Sylfaen"/>
                <w:lang w:val="ka-GE"/>
              </w:rPr>
            </w:pPr>
            <w:r w:rsidRPr="00DC752B">
              <w:rPr>
                <w:rFonts w:ascii="Sylfaen" w:hAnsi="Sylfaen"/>
                <w:lang w:val="ka-GE"/>
              </w:rPr>
              <w:t>სსიპ</w:t>
            </w:r>
            <w:r>
              <w:rPr>
                <w:rFonts w:ascii="Sylfaen" w:hAnsi="Sylfaen"/>
                <w:lang w:val="ka-GE"/>
              </w:rPr>
              <w:t xml:space="preserve"> -</w:t>
            </w:r>
            <w:r w:rsidRPr="00DC752B">
              <w:rPr>
                <w:rFonts w:ascii="Sylfaen" w:hAnsi="Sylfaen"/>
                <w:lang w:val="ka-GE"/>
              </w:rPr>
              <w:t xml:space="preserve"> „ივანე ჯავახიშვილის სახელობის თბილისის სახელმწიფო უნივერსიტეტი“</w:t>
            </w:r>
          </w:p>
        </w:tc>
        <w:tc>
          <w:tcPr>
            <w:tcW w:w="1474" w:type="pct"/>
            <w:shd w:val="clear" w:color="auto" w:fill="auto"/>
            <w:vAlign w:val="center"/>
          </w:tcPr>
          <w:p w14:paraId="0335BB10" w14:textId="7CCBB533" w:rsidR="00F54503" w:rsidRPr="00DC752B" w:rsidRDefault="00DC752B" w:rsidP="0099621E">
            <w:pPr>
              <w:pStyle w:val="ListParagraph"/>
              <w:spacing w:before="40" w:after="40" w:line="276" w:lineRule="auto"/>
              <w:ind w:left="317"/>
              <w:rPr>
                <w:rFonts w:ascii="Sylfaen" w:hAnsi="Sylfaen"/>
                <w:lang w:val="ka-GE"/>
              </w:rPr>
            </w:pPr>
            <w:r w:rsidRPr="00DC752B">
              <w:rPr>
                <w:rFonts w:ascii="Sylfaen" w:hAnsi="Sylfaen"/>
                <w:lang w:val="ka-GE"/>
              </w:rPr>
              <w:t>სამართლის დოქტორი; ადვოკატთა ასოციაციის აღმასრულებელი საბჭოს წევრი, საგანმანათლებლო საბჭოს თავმჯდომარე; სამუშაო ჯგუფის წევრი.</w:t>
            </w:r>
          </w:p>
        </w:tc>
      </w:tr>
      <w:tr w:rsidR="00F54503" w:rsidRPr="0083581F" w14:paraId="19E8399D" w14:textId="77777777" w:rsidTr="0099621E">
        <w:trPr>
          <w:trHeight w:val="302"/>
        </w:trPr>
        <w:tc>
          <w:tcPr>
            <w:tcW w:w="211" w:type="pct"/>
            <w:shd w:val="clear" w:color="auto" w:fill="auto"/>
            <w:vAlign w:val="center"/>
          </w:tcPr>
          <w:p w14:paraId="7F8BDBEF" w14:textId="598B4F3D" w:rsidR="00F54503" w:rsidRPr="00DC752B" w:rsidRDefault="00DC752B" w:rsidP="0099621E">
            <w:pPr>
              <w:pStyle w:val="ListParagraph"/>
              <w:spacing w:before="40" w:after="40" w:line="276" w:lineRule="auto"/>
              <w:ind w:left="0"/>
              <w:rPr>
                <w:rFonts w:ascii="Sylfaen" w:hAnsi="Sylfaen"/>
                <w:lang w:val="ka-GE"/>
              </w:rPr>
            </w:pPr>
            <w:r w:rsidRPr="00DC752B">
              <w:rPr>
                <w:rFonts w:ascii="Sylfaen" w:hAnsi="Sylfaen"/>
                <w:lang w:val="ka-GE"/>
              </w:rPr>
              <w:t xml:space="preserve">14. </w:t>
            </w:r>
          </w:p>
        </w:tc>
        <w:tc>
          <w:tcPr>
            <w:tcW w:w="1421" w:type="pct"/>
            <w:shd w:val="clear" w:color="auto" w:fill="auto"/>
            <w:vAlign w:val="center"/>
          </w:tcPr>
          <w:p w14:paraId="33816A5E" w14:textId="32BE10DB" w:rsidR="00F54503" w:rsidRPr="00DC752B" w:rsidRDefault="00DC752B" w:rsidP="0099621E">
            <w:pPr>
              <w:spacing w:before="40" w:after="40" w:line="276" w:lineRule="auto"/>
              <w:ind w:left="174"/>
              <w:rPr>
                <w:rFonts w:ascii="Sylfaen" w:hAnsi="Sylfaen"/>
                <w:b/>
                <w:lang w:val="ka-GE"/>
              </w:rPr>
            </w:pPr>
            <w:r w:rsidRPr="00DC752B">
              <w:rPr>
                <w:rFonts w:ascii="Sylfaen" w:hAnsi="Sylfaen"/>
                <w:b/>
                <w:lang w:val="ka-GE"/>
              </w:rPr>
              <w:t>ალექსანდრე იაშვილი</w:t>
            </w:r>
          </w:p>
        </w:tc>
        <w:tc>
          <w:tcPr>
            <w:tcW w:w="1894" w:type="pct"/>
            <w:shd w:val="clear" w:color="auto" w:fill="auto"/>
            <w:vAlign w:val="center"/>
          </w:tcPr>
          <w:p w14:paraId="06DA6C72" w14:textId="22E41C91" w:rsidR="00F54503" w:rsidRPr="00DC752B" w:rsidRDefault="00DC752B" w:rsidP="0099621E">
            <w:pPr>
              <w:pStyle w:val="ListParagraph"/>
              <w:spacing w:before="40" w:after="40" w:line="276" w:lineRule="auto"/>
              <w:ind w:left="317"/>
              <w:rPr>
                <w:rFonts w:ascii="Sylfaen" w:hAnsi="Sylfaen"/>
                <w:lang w:val="ka-GE"/>
              </w:rPr>
            </w:pPr>
            <w:r w:rsidRPr="00DC752B">
              <w:rPr>
                <w:rFonts w:ascii="Sylfaen" w:hAnsi="Sylfaen"/>
                <w:lang w:val="ka-GE"/>
              </w:rPr>
              <w:t>იუსტიციის უმაღლესი სკოლა</w:t>
            </w:r>
          </w:p>
        </w:tc>
        <w:tc>
          <w:tcPr>
            <w:tcW w:w="1474" w:type="pct"/>
            <w:shd w:val="clear" w:color="auto" w:fill="auto"/>
            <w:vAlign w:val="center"/>
          </w:tcPr>
          <w:p w14:paraId="047F1228" w14:textId="6EA39C78" w:rsidR="00F54503" w:rsidRPr="00DC752B" w:rsidRDefault="00DC752B" w:rsidP="0099621E">
            <w:pPr>
              <w:pStyle w:val="ListParagraph"/>
              <w:spacing w:before="40" w:after="40" w:line="276" w:lineRule="auto"/>
              <w:ind w:left="317"/>
              <w:rPr>
                <w:rFonts w:ascii="Sylfaen" w:hAnsi="Sylfaen"/>
                <w:lang w:val="ka-GE"/>
              </w:rPr>
            </w:pPr>
            <w:r w:rsidRPr="00DC752B">
              <w:rPr>
                <w:rFonts w:ascii="Sylfaen" w:hAnsi="Sylfaen"/>
                <w:lang w:val="ka-GE"/>
              </w:rPr>
              <w:t>მასწავლებელთა საბჭოს წევრი;  სამუშაო ჯგუფის წევრი.</w:t>
            </w:r>
          </w:p>
        </w:tc>
      </w:tr>
    </w:tbl>
    <w:p w14:paraId="4E32CF94" w14:textId="77777777" w:rsidR="00F046D2" w:rsidRPr="00A2691E" w:rsidRDefault="00F046D2" w:rsidP="00F046D2">
      <w:pPr>
        <w:rPr>
          <w:rFonts w:ascii="Sylfaen" w:hAnsi="Sylfaen" w:cs="Sylfaen"/>
          <w:b/>
          <w:color w:val="000000" w:themeColor="text1"/>
          <w:sz w:val="40"/>
          <w:lang w:val="ka-GE"/>
        </w:rPr>
      </w:pPr>
    </w:p>
    <w:sectPr w:rsidR="00F046D2" w:rsidRPr="00A2691E" w:rsidSect="00210554">
      <w:headerReference w:type="default" r:id="rId8"/>
      <w:pgSz w:w="12240" w:h="15840"/>
      <w:pgMar w:top="1134" w:right="85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DCFC" w14:textId="77777777" w:rsidR="00AC5F09" w:rsidRDefault="00AC5F09" w:rsidP="00FF014E">
      <w:pPr>
        <w:spacing w:after="0" w:line="240" w:lineRule="auto"/>
      </w:pPr>
      <w:r>
        <w:separator/>
      </w:r>
    </w:p>
  </w:endnote>
  <w:endnote w:type="continuationSeparator" w:id="0">
    <w:p w14:paraId="667E849E" w14:textId="77777777" w:rsidR="00AC5F09" w:rsidRDefault="00AC5F09" w:rsidP="00FF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enlo Regular">
    <w:altName w:val="Arial"/>
    <w:charset w:val="00"/>
    <w:family w:val="auto"/>
    <w:pitch w:val="variable"/>
    <w:sig w:usb0="E60022FF" w:usb1="D200F9FB" w:usb2="02000028" w:usb3="00000000" w:csb0="000001D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8850" w14:textId="77777777" w:rsidR="00AC5F09" w:rsidRDefault="00AC5F09" w:rsidP="00FF014E">
      <w:pPr>
        <w:spacing w:after="0" w:line="240" w:lineRule="auto"/>
      </w:pPr>
      <w:r>
        <w:separator/>
      </w:r>
    </w:p>
  </w:footnote>
  <w:footnote w:type="continuationSeparator" w:id="0">
    <w:p w14:paraId="43D21389" w14:textId="77777777" w:rsidR="00AC5F09" w:rsidRDefault="00AC5F09" w:rsidP="00FF014E">
      <w:pPr>
        <w:spacing w:after="0" w:line="240" w:lineRule="auto"/>
      </w:pPr>
      <w:r>
        <w:continuationSeparator/>
      </w:r>
    </w:p>
  </w:footnote>
  <w:footnote w:id="1">
    <w:p w14:paraId="206D4043" w14:textId="48DE27CE" w:rsidR="00D66FDC" w:rsidRDefault="00D66FDC" w:rsidP="00D66FDC">
      <w:pPr>
        <w:pStyle w:val="FootnoteText"/>
        <w:jc w:val="both"/>
      </w:pPr>
      <w:r>
        <w:rPr>
          <w:rStyle w:val="FootnoteReference"/>
        </w:rPr>
        <w:footnoteRef/>
      </w:r>
      <w:r>
        <w:t xml:space="preserve"> </w:t>
      </w:r>
      <w:proofErr w:type="spellStart"/>
      <w:r w:rsidRPr="003B4BB4">
        <w:rPr>
          <w:rFonts w:ascii="Sylfaen" w:hAnsi="Sylfaen"/>
        </w:rPr>
        <w:t>დარგობრივი</w:t>
      </w:r>
      <w:proofErr w:type="spellEnd"/>
      <w:r w:rsidRPr="003B4BB4">
        <w:rPr>
          <w:rFonts w:ascii="Sylfaen" w:hAnsi="Sylfaen"/>
        </w:rPr>
        <w:t xml:space="preserve"> </w:t>
      </w:r>
      <w:proofErr w:type="spellStart"/>
      <w:r w:rsidRPr="003B4BB4">
        <w:rPr>
          <w:rFonts w:ascii="Sylfaen" w:hAnsi="Sylfaen"/>
        </w:rPr>
        <w:t>მახასიათებელი</w:t>
      </w:r>
      <w:proofErr w:type="spellEnd"/>
      <w:r w:rsidRPr="003B4BB4">
        <w:rPr>
          <w:rFonts w:ascii="Sylfaen" w:hAnsi="Sylfaen"/>
        </w:rPr>
        <w:t xml:space="preserve"> </w:t>
      </w:r>
      <w:proofErr w:type="spellStart"/>
      <w:r w:rsidRPr="003B4BB4">
        <w:rPr>
          <w:rFonts w:ascii="Sylfaen" w:hAnsi="Sylfaen"/>
        </w:rPr>
        <w:t>წარმოადგენს</w:t>
      </w:r>
      <w:proofErr w:type="spellEnd"/>
      <w:r w:rsidRPr="003B4BB4">
        <w:rPr>
          <w:rFonts w:ascii="Sylfaen" w:hAnsi="Sylfaen"/>
        </w:rPr>
        <w:t xml:space="preserve"> </w:t>
      </w:r>
      <w:proofErr w:type="spellStart"/>
      <w:r w:rsidRPr="003B4BB4">
        <w:rPr>
          <w:rFonts w:ascii="Sylfaen" w:hAnsi="Sylfaen"/>
        </w:rPr>
        <w:t>შუალედურ</w:t>
      </w:r>
      <w:proofErr w:type="spellEnd"/>
      <w:r w:rsidRPr="003B4BB4">
        <w:rPr>
          <w:rFonts w:ascii="Sylfaen" w:hAnsi="Sylfaen"/>
        </w:rPr>
        <w:t xml:space="preserve"> </w:t>
      </w:r>
      <w:proofErr w:type="spellStart"/>
      <w:r w:rsidRPr="003B4BB4">
        <w:rPr>
          <w:rFonts w:ascii="Sylfaen" w:hAnsi="Sylfaen"/>
        </w:rPr>
        <w:t>დოკუმენტს</w:t>
      </w:r>
      <w:proofErr w:type="spellEnd"/>
      <w:r w:rsidRPr="003B4BB4">
        <w:rPr>
          <w:rFonts w:ascii="Sylfaen" w:hAnsi="Sylfaen"/>
        </w:rPr>
        <w:t xml:space="preserve">, </w:t>
      </w:r>
      <w:proofErr w:type="spellStart"/>
      <w:r w:rsidRPr="003B4BB4">
        <w:rPr>
          <w:rFonts w:ascii="Sylfaen" w:hAnsi="Sylfaen"/>
        </w:rPr>
        <w:t>რომელიც</w:t>
      </w:r>
      <w:proofErr w:type="spellEnd"/>
      <w:r w:rsidRPr="003B4BB4">
        <w:rPr>
          <w:rFonts w:ascii="Sylfaen" w:hAnsi="Sylfaen"/>
        </w:rPr>
        <w:t xml:space="preserve"> </w:t>
      </w:r>
      <w:proofErr w:type="spellStart"/>
      <w:r w:rsidRPr="003B4BB4">
        <w:rPr>
          <w:rFonts w:ascii="Sylfaen" w:hAnsi="Sylfaen"/>
        </w:rPr>
        <w:t>ეროვნულ</w:t>
      </w:r>
      <w:proofErr w:type="spellEnd"/>
      <w:r w:rsidRPr="003B4BB4">
        <w:rPr>
          <w:rFonts w:ascii="Sylfaen" w:hAnsi="Sylfaen"/>
        </w:rPr>
        <w:t xml:space="preserve"> </w:t>
      </w:r>
      <w:proofErr w:type="spellStart"/>
      <w:r w:rsidRPr="003B4BB4">
        <w:rPr>
          <w:rFonts w:ascii="Sylfaen" w:hAnsi="Sylfaen"/>
        </w:rPr>
        <w:t>კვალიფიკაციების</w:t>
      </w:r>
      <w:proofErr w:type="spellEnd"/>
      <w:r w:rsidRPr="003B4BB4">
        <w:rPr>
          <w:rFonts w:ascii="Sylfaen" w:hAnsi="Sylfaen"/>
        </w:rPr>
        <w:t xml:space="preserve"> </w:t>
      </w:r>
      <w:proofErr w:type="spellStart"/>
      <w:r w:rsidRPr="003B4BB4">
        <w:rPr>
          <w:rFonts w:ascii="Sylfaen" w:hAnsi="Sylfaen"/>
        </w:rPr>
        <w:t>ჩარჩოს</w:t>
      </w:r>
      <w:proofErr w:type="spellEnd"/>
      <w:r w:rsidRPr="003B4BB4">
        <w:rPr>
          <w:rFonts w:ascii="Sylfaen" w:hAnsi="Sylfaen"/>
        </w:rPr>
        <w:t xml:space="preserve"> </w:t>
      </w:r>
      <w:proofErr w:type="spellStart"/>
      <w:r w:rsidRPr="003B4BB4">
        <w:rPr>
          <w:rFonts w:ascii="Sylfaen" w:hAnsi="Sylfaen"/>
        </w:rPr>
        <w:t>აკ</w:t>
      </w:r>
      <w:bookmarkStart w:id="0" w:name="_GoBack"/>
      <w:bookmarkEnd w:id="0"/>
      <w:r w:rsidRPr="003B4BB4">
        <w:rPr>
          <w:rFonts w:ascii="Sylfaen" w:hAnsi="Sylfaen"/>
        </w:rPr>
        <w:t>ავშირებს</w:t>
      </w:r>
      <w:proofErr w:type="spellEnd"/>
      <w:r w:rsidRPr="003B4BB4">
        <w:rPr>
          <w:rFonts w:ascii="Sylfaen" w:hAnsi="Sylfaen"/>
        </w:rPr>
        <w:t xml:space="preserve"> </w:t>
      </w:r>
      <w:proofErr w:type="spellStart"/>
      <w:r w:rsidRPr="003B4BB4">
        <w:rPr>
          <w:rFonts w:ascii="Sylfaen" w:hAnsi="Sylfaen"/>
        </w:rPr>
        <w:t>საგანმანათლებლო</w:t>
      </w:r>
      <w:proofErr w:type="spellEnd"/>
      <w:r w:rsidRPr="003B4BB4">
        <w:rPr>
          <w:rFonts w:ascii="Sylfaen" w:hAnsi="Sylfaen"/>
        </w:rPr>
        <w:t xml:space="preserve"> </w:t>
      </w:r>
      <w:proofErr w:type="spellStart"/>
      <w:r w:rsidRPr="003B4BB4">
        <w:rPr>
          <w:rFonts w:ascii="Sylfaen" w:hAnsi="Sylfaen"/>
        </w:rPr>
        <w:t>პროგრამასთან</w:t>
      </w:r>
      <w:proofErr w:type="spellEnd"/>
      <w:r w:rsidRPr="003B4BB4">
        <w:rPr>
          <w:rFonts w:ascii="Sylfaen" w:hAnsi="Sylfaen"/>
        </w:rPr>
        <w:t xml:space="preserve">. </w:t>
      </w:r>
      <w:proofErr w:type="spellStart"/>
      <w:r w:rsidRPr="003B4BB4">
        <w:rPr>
          <w:rFonts w:ascii="Sylfaen" w:hAnsi="Sylfaen"/>
        </w:rPr>
        <w:t>იგი</w:t>
      </w:r>
      <w:proofErr w:type="spellEnd"/>
      <w:r w:rsidRPr="003B4BB4">
        <w:rPr>
          <w:rFonts w:ascii="Sylfaen" w:hAnsi="Sylfaen"/>
        </w:rPr>
        <w:t xml:space="preserve"> </w:t>
      </w:r>
      <w:proofErr w:type="spellStart"/>
      <w:r w:rsidRPr="003B4BB4">
        <w:rPr>
          <w:rFonts w:ascii="Sylfaen" w:hAnsi="Sylfaen"/>
        </w:rPr>
        <w:t>აღწერს</w:t>
      </w:r>
      <w:proofErr w:type="spellEnd"/>
      <w:r w:rsidRPr="003B4BB4">
        <w:rPr>
          <w:rFonts w:ascii="Sylfaen" w:hAnsi="Sylfaen"/>
        </w:rPr>
        <w:t xml:space="preserve"> </w:t>
      </w:r>
      <w:proofErr w:type="spellStart"/>
      <w:r w:rsidRPr="003B4BB4">
        <w:rPr>
          <w:rFonts w:ascii="Sylfaen" w:hAnsi="Sylfaen"/>
        </w:rPr>
        <w:t>იმ</w:t>
      </w:r>
      <w:proofErr w:type="spellEnd"/>
      <w:r w:rsidRPr="003B4BB4">
        <w:rPr>
          <w:rFonts w:ascii="Sylfaen" w:hAnsi="Sylfaen"/>
        </w:rPr>
        <w:t xml:space="preserve"> </w:t>
      </w:r>
      <w:proofErr w:type="spellStart"/>
      <w:r w:rsidRPr="003B4BB4">
        <w:rPr>
          <w:rFonts w:ascii="Sylfaen" w:hAnsi="Sylfaen"/>
        </w:rPr>
        <w:t>მინიმალურ</w:t>
      </w:r>
      <w:proofErr w:type="spellEnd"/>
      <w:r w:rsidRPr="003B4BB4">
        <w:rPr>
          <w:rFonts w:ascii="Sylfaen" w:hAnsi="Sylfaen"/>
        </w:rPr>
        <w:t xml:space="preserve"> </w:t>
      </w:r>
      <w:proofErr w:type="spellStart"/>
      <w:r w:rsidRPr="003B4BB4">
        <w:rPr>
          <w:rFonts w:ascii="Sylfaen" w:hAnsi="Sylfaen"/>
        </w:rPr>
        <w:t>სწავლის</w:t>
      </w:r>
      <w:proofErr w:type="spellEnd"/>
      <w:r w:rsidRPr="003B4BB4">
        <w:rPr>
          <w:rFonts w:ascii="Sylfaen" w:hAnsi="Sylfaen"/>
        </w:rPr>
        <w:t xml:space="preserve"> </w:t>
      </w:r>
      <w:proofErr w:type="spellStart"/>
      <w:r w:rsidRPr="003B4BB4">
        <w:rPr>
          <w:rFonts w:ascii="Sylfaen" w:hAnsi="Sylfaen"/>
        </w:rPr>
        <w:t>შედეგებს</w:t>
      </w:r>
      <w:proofErr w:type="spellEnd"/>
      <w:r w:rsidRPr="003B4BB4">
        <w:rPr>
          <w:rFonts w:ascii="Sylfaen" w:hAnsi="Sylfaen"/>
        </w:rPr>
        <w:t xml:space="preserve">, </w:t>
      </w:r>
      <w:proofErr w:type="spellStart"/>
      <w:r w:rsidRPr="003B4BB4">
        <w:rPr>
          <w:rFonts w:ascii="Sylfaen" w:hAnsi="Sylfaen"/>
        </w:rPr>
        <w:t>რომელიც</w:t>
      </w:r>
      <w:proofErr w:type="spellEnd"/>
      <w:r w:rsidRPr="003B4BB4">
        <w:rPr>
          <w:rFonts w:ascii="Sylfaen" w:hAnsi="Sylfaen"/>
        </w:rPr>
        <w:t xml:space="preserve"> </w:t>
      </w:r>
      <w:proofErr w:type="spellStart"/>
      <w:r w:rsidRPr="003B4BB4">
        <w:rPr>
          <w:rFonts w:ascii="Sylfaen" w:hAnsi="Sylfaen"/>
        </w:rPr>
        <w:t>უნდა</w:t>
      </w:r>
      <w:proofErr w:type="spellEnd"/>
      <w:r w:rsidRPr="003B4BB4">
        <w:rPr>
          <w:rFonts w:ascii="Sylfaen" w:hAnsi="Sylfaen"/>
        </w:rPr>
        <w:t xml:space="preserve"> </w:t>
      </w:r>
      <w:proofErr w:type="spellStart"/>
      <w:r w:rsidRPr="003B4BB4">
        <w:rPr>
          <w:rFonts w:ascii="Sylfaen" w:hAnsi="Sylfaen"/>
        </w:rPr>
        <w:t>ჰქონდეს</w:t>
      </w:r>
      <w:proofErr w:type="spellEnd"/>
      <w:r w:rsidRPr="003B4BB4">
        <w:rPr>
          <w:rFonts w:ascii="Sylfaen" w:hAnsi="Sylfaen"/>
        </w:rPr>
        <w:t xml:space="preserve"> </w:t>
      </w:r>
      <w:proofErr w:type="spellStart"/>
      <w:r w:rsidRPr="003B4BB4">
        <w:rPr>
          <w:rFonts w:ascii="Sylfaen" w:hAnsi="Sylfaen"/>
        </w:rPr>
        <w:t>შესაბამისი</w:t>
      </w:r>
      <w:proofErr w:type="spellEnd"/>
      <w:r w:rsidRPr="003B4BB4">
        <w:rPr>
          <w:rFonts w:ascii="Sylfaen" w:hAnsi="Sylfaen"/>
        </w:rPr>
        <w:t xml:space="preserve"> </w:t>
      </w:r>
      <w:proofErr w:type="spellStart"/>
      <w:r w:rsidRPr="003B4BB4">
        <w:rPr>
          <w:rFonts w:ascii="Sylfaen" w:hAnsi="Sylfaen"/>
        </w:rPr>
        <w:t>დონისა</w:t>
      </w:r>
      <w:proofErr w:type="spellEnd"/>
      <w:r w:rsidRPr="003B4BB4">
        <w:rPr>
          <w:rFonts w:ascii="Sylfaen" w:hAnsi="Sylfaen"/>
        </w:rPr>
        <w:t xml:space="preserve"> </w:t>
      </w:r>
      <w:proofErr w:type="spellStart"/>
      <w:r w:rsidRPr="003B4BB4">
        <w:rPr>
          <w:rFonts w:ascii="Sylfaen" w:hAnsi="Sylfaen"/>
        </w:rPr>
        <w:t>და</w:t>
      </w:r>
      <w:proofErr w:type="spellEnd"/>
      <w:r w:rsidRPr="003B4BB4">
        <w:rPr>
          <w:rFonts w:ascii="Sylfaen" w:hAnsi="Sylfaen"/>
        </w:rPr>
        <w:t xml:space="preserve"> </w:t>
      </w:r>
      <w:proofErr w:type="spellStart"/>
      <w:r w:rsidRPr="003B4BB4">
        <w:rPr>
          <w:rFonts w:ascii="Sylfaen" w:hAnsi="Sylfaen"/>
        </w:rPr>
        <w:t>სწავლის</w:t>
      </w:r>
      <w:proofErr w:type="spellEnd"/>
      <w:r w:rsidRPr="003B4BB4">
        <w:rPr>
          <w:rFonts w:ascii="Sylfaen" w:hAnsi="Sylfaen"/>
        </w:rPr>
        <w:t xml:space="preserve"> </w:t>
      </w:r>
      <w:proofErr w:type="spellStart"/>
      <w:r w:rsidRPr="003B4BB4">
        <w:rPr>
          <w:rFonts w:ascii="Sylfaen" w:hAnsi="Sylfaen"/>
        </w:rPr>
        <w:t>სფეროს</w:t>
      </w:r>
      <w:proofErr w:type="spellEnd"/>
      <w:r w:rsidRPr="003B4BB4">
        <w:rPr>
          <w:rFonts w:ascii="Sylfaen" w:hAnsi="Sylfaen"/>
        </w:rPr>
        <w:t>/</w:t>
      </w:r>
      <w:proofErr w:type="spellStart"/>
      <w:r w:rsidRPr="003B4BB4">
        <w:rPr>
          <w:rFonts w:ascii="Sylfaen" w:hAnsi="Sylfaen"/>
        </w:rPr>
        <w:t>დარგის</w:t>
      </w:r>
      <w:proofErr w:type="spellEnd"/>
      <w:r w:rsidRPr="003B4BB4">
        <w:rPr>
          <w:rFonts w:ascii="Sylfaen" w:hAnsi="Sylfaen"/>
        </w:rPr>
        <w:t xml:space="preserve"> </w:t>
      </w:r>
      <w:proofErr w:type="spellStart"/>
      <w:r w:rsidRPr="003B4BB4">
        <w:rPr>
          <w:rFonts w:ascii="Sylfaen" w:hAnsi="Sylfaen"/>
        </w:rPr>
        <w:t>კვალიფიკაციის</w:t>
      </w:r>
      <w:proofErr w:type="spellEnd"/>
      <w:r w:rsidRPr="003B4BB4">
        <w:rPr>
          <w:rFonts w:ascii="Sylfaen" w:hAnsi="Sylfaen"/>
        </w:rPr>
        <w:t xml:space="preserve"> </w:t>
      </w:r>
      <w:proofErr w:type="spellStart"/>
      <w:r w:rsidRPr="003B4BB4">
        <w:rPr>
          <w:rFonts w:ascii="Sylfaen" w:hAnsi="Sylfaen"/>
        </w:rPr>
        <w:t>მფლობელს</w:t>
      </w:r>
      <w:proofErr w:type="spellEnd"/>
      <w:r w:rsidRPr="003B4BB4">
        <w:rPr>
          <w:rFonts w:ascii="Sylfaen" w:hAnsi="Sylfaen"/>
        </w:rPr>
        <w:t xml:space="preserve">, </w:t>
      </w:r>
      <w:proofErr w:type="spellStart"/>
      <w:r w:rsidRPr="003B4BB4">
        <w:rPr>
          <w:rFonts w:ascii="Sylfaen" w:hAnsi="Sylfaen"/>
        </w:rPr>
        <w:t>თუმცა</w:t>
      </w:r>
      <w:proofErr w:type="spellEnd"/>
      <w:r w:rsidRPr="003B4BB4">
        <w:rPr>
          <w:rFonts w:ascii="Sylfaen" w:hAnsi="Sylfaen"/>
        </w:rPr>
        <w:t xml:space="preserve"> </w:t>
      </w:r>
      <w:proofErr w:type="spellStart"/>
      <w:r w:rsidRPr="003B4BB4">
        <w:rPr>
          <w:rFonts w:ascii="Sylfaen" w:hAnsi="Sylfaen"/>
        </w:rPr>
        <w:t>არ</w:t>
      </w:r>
      <w:proofErr w:type="spellEnd"/>
      <w:r w:rsidRPr="003B4BB4">
        <w:rPr>
          <w:rFonts w:ascii="Sylfaen" w:hAnsi="Sylfaen"/>
        </w:rPr>
        <w:t xml:space="preserve"> </w:t>
      </w:r>
      <w:proofErr w:type="spellStart"/>
      <w:r w:rsidRPr="003B4BB4">
        <w:rPr>
          <w:rFonts w:ascii="Sylfaen" w:hAnsi="Sylfaen"/>
        </w:rPr>
        <w:t>ამოწურავს</w:t>
      </w:r>
      <w:proofErr w:type="spellEnd"/>
      <w:r w:rsidRPr="003B4BB4">
        <w:rPr>
          <w:rFonts w:ascii="Sylfaen" w:hAnsi="Sylfaen"/>
        </w:rPr>
        <w:t xml:space="preserve"> </w:t>
      </w:r>
      <w:proofErr w:type="spellStart"/>
      <w:r w:rsidRPr="003B4BB4">
        <w:rPr>
          <w:rFonts w:ascii="Sylfaen" w:hAnsi="Sylfaen"/>
        </w:rPr>
        <w:t>ამ</w:t>
      </w:r>
      <w:proofErr w:type="spellEnd"/>
      <w:r w:rsidRPr="003B4BB4">
        <w:rPr>
          <w:rFonts w:ascii="Sylfaen" w:hAnsi="Sylfaen"/>
        </w:rPr>
        <w:t xml:space="preserve"> </w:t>
      </w:r>
      <w:proofErr w:type="spellStart"/>
      <w:r w:rsidRPr="003B4BB4">
        <w:rPr>
          <w:rFonts w:ascii="Sylfaen" w:hAnsi="Sylfaen"/>
        </w:rPr>
        <w:t>სფეროსთან</w:t>
      </w:r>
      <w:proofErr w:type="spellEnd"/>
      <w:r w:rsidRPr="003B4BB4">
        <w:rPr>
          <w:rFonts w:ascii="Sylfaen" w:hAnsi="Sylfaen"/>
        </w:rPr>
        <w:t xml:space="preserve"> </w:t>
      </w:r>
      <w:proofErr w:type="spellStart"/>
      <w:r w:rsidRPr="003B4BB4">
        <w:rPr>
          <w:rFonts w:ascii="Sylfaen" w:hAnsi="Sylfaen"/>
        </w:rPr>
        <w:t>დაკავშირებულ</w:t>
      </w:r>
      <w:proofErr w:type="spellEnd"/>
      <w:r w:rsidRPr="003B4BB4">
        <w:rPr>
          <w:rFonts w:ascii="Sylfaen" w:hAnsi="Sylfaen"/>
        </w:rPr>
        <w:t xml:space="preserve"> </w:t>
      </w:r>
      <w:proofErr w:type="spellStart"/>
      <w:r w:rsidRPr="003B4BB4">
        <w:rPr>
          <w:rFonts w:ascii="Sylfaen" w:hAnsi="Sylfaen"/>
        </w:rPr>
        <w:t>სწავლის</w:t>
      </w:r>
      <w:proofErr w:type="spellEnd"/>
      <w:r w:rsidRPr="003B4BB4">
        <w:rPr>
          <w:rFonts w:ascii="Sylfaen" w:hAnsi="Sylfaen"/>
        </w:rPr>
        <w:t xml:space="preserve"> </w:t>
      </w:r>
      <w:proofErr w:type="spellStart"/>
      <w:r w:rsidRPr="003B4BB4">
        <w:rPr>
          <w:rFonts w:ascii="Sylfaen" w:hAnsi="Sylfaen"/>
        </w:rPr>
        <w:t>შედეგებს</w:t>
      </w:r>
      <w:proofErr w:type="spellEnd"/>
      <w:r w:rsidRPr="003B4BB4">
        <w:rPr>
          <w:rFonts w:ascii="Sylfaen" w:hAnsi="Sylfaen"/>
        </w:rPr>
        <w:t xml:space="preserve">. </w:t>
      </w:r>
      <w:proofErr w:type="spellStart"/>
      <w:r w:rsidRPr="003B4BB4">
        <w:rPr>
          <w:rFonts w:ascii="Sylfaen" w:hAnsi="Sylfaen"/>
        </w:rPr>
        <w:t>ამასთან</w:t>
      </w:r>
      <w:proofErr w:type="spellEnd"/>
      <w:r w:rsidRPr="003B4BB4">
        <w:rPr>
          <w:rFonts w:ascii="Sylfaen" w:hAnsi="Sylfaen"/>
        </w:rPr>
        <w:t xml:space="preserve">, </w:t>
      </w:r>
      <w:proofErr w:type="spellStart"/>
      <w:r w:rsidRPr="003B4BB4">
        <w:rPr>
          <w:rFonts w:ascii="Sylfaen" w:hAnsi="Sylfaen"/>
        </w:rPr>
        <w:t>დარგობრივი</w:t>
      </w:r>
      <w:proofErr w:type="spellEnd"/>
      <w:r w:rsidRPr="003B4BB4">
        <w:rPr>
          <w:rFonts w:ascii="Sylfaen" w:hAnsi="Sylfaen"/>
        </w:rPr>
        <w:t xml:space="preserve"> </w:t>
      </w:r>
      <w:proofErr w:type="spellStart"/>
      <w:r w:rsidRPr="003B4BB4">
        <w:rPr>
          <w:rFonts w:ascii="Sylfaen" w:hAnsi="Sylfaen"/>
        </w:rPr>
        <w:t>მახასიათებლის</w:t>
      </w:r>
      <w:proofErr w:type="spellEnd"/>
      <w:r w:rsidRPr="003B4BB4">
        <w:rPr>
          <w:rFonts w:ascii="Sylfaen" w:hAnsi="Sylfaen"/>
        </w:rPr>
        <w:t xml:space="preserve"> </w:t>
      </w:r>
      <w:proofErr w:type="spellStart"/>
      <w:r w:rsidRPr="003B4BB4">
        <w:rPr>
          <w:rFonts w:ascii="Sylfaen" w:hAnsi="Sylfaen"/>
        </w:rPr>
        <w:t>მიზანია</w:t>
      </w:r>
      <w:proofErr w:type="spellEnd"/>
      <w:r w:rsidRPr="003B4BB4">
        <w:rPr>
          <w:rFonts w:ascii="Sylfaen" w:hAnsi="Sylfaen"/>
        </w:rPr>
        <w:t xml:space="preserve"> </w:t>
      </w:r>
      <w:proofErr w:type="spellStart"/>
      <w:r w:rsidRPr="003B4BB4">
        <w:rPr>
          <w:rFonts w:ascii="Sylfaen" w:hAnsi="Sylfaen"/>
        </w:rPr>
        <w:t>საგანმანათლებლო</w:t>
      </w:r>
      <w:proofErr w:type="spellEnd"/>
      <w:r w:rsidRPr="003B4BB4">
        <w:rPr>
          <w:rFonts w:ascii="Sylfaen" w:hAnsi="Sylfaen"/>
        </w:rPr>
        <w:t xml:space="preserve"> </w:t>
      </w:r>
      <w:proofErr w:type="spellStart"/>
      <w:r w:rsidRPr="003B4BB4">
        <w:rPr>
          <w:rFonts w:ascii="Sylfaen" w:hAnsi="Sylfaen"/>
        </w:rPr>
        <w:t>პროგრამების</w:t>
      </w:r>
      <w:proofErr w:type="spellEnd"/>
      <w:r w:rsidRPr="003B4BB4">
        <w:rPr>
          <w:rFonts w:ascii="Sylfaen" w:hAnsi="Sylfaen"/>
        </w:rPr>
        <w:t xml:space="preserve"> </w:t>
      </w:r>
      <w:proofErr w:type="spellStart"/>
      <w:r w:rsidRPr="003B4BB4">
        <w:rPr>
          <w:rFonts w:ascii="Sylfaen" w:hAnsi="Sylfaen"/>
        </w:rPr>
        <w:t>მრავალფეროვნებისა</w:t>
      </w:r>
      <w:proofErr w:type="spellEnd"/>
      <w:r w:rsidRPr="003B4BB4">
        <w:rPr>
          <w:rFonts w:ascii="Sylfaen" w:hAnsi="Sylfaen"/>
        </w:rPr>
        <w:t xml:space="preserve"> </w:t>
      </w:r>
      <w:proofErr w:type="spellStart"/>
      <w:r w:rsidRPr="003B4BB4">
        <w:rPr>
          <w:rFonts w:ascii="Sylfaen" w:hAnsi="Sylfaen"/>
        </w:rPr>
        <w:t>და</w:t>
      </w:r>
      <w:proofErr w:type="spellEnd"/>
      <w:r w:rsidRPr="003B4BB4">
        <w:rPr>
          <w:rFonts w:ascii="Sylfaen" w:hAnsi="Sylfaen"/>
        </w:rPr>
        <w:t xml:space="preserve"> </w:t>
      </w:r>
      <w:proofErr w:type="spellStart"/>
      <w:r w:rsidRPr="003B4BB4">
        <w:rPr>
          <w:rFonts w:ascii="Sylfaen" w:hAnsi="Sylfaen"/>
        </w:rPr>
        <w:t>მოქნილობის</w:t>
      </w:r>
      <w:proofErr w:type="spellEnd"/>
      <w:r w:rsidRPr="003B4BB4">
        <w:rPr>
          <w:rFonts w:ascii="Sylfaen" w:hAnsi="Sylfaen"/>
        </w:rPr>
        <w:t xml:space="preserve"> </w:t>
      </w:r>
      <w:proofErr w:type="spellStart"/>
      <w:r w:rsidRPr="003B4BB4">
        <w:rPr>
          <w:rFonts w:ascii="Sylfaen" w:hAnsi="Sylfaen"/>
        </w:rPr>
        <w:t>უზრუნველყოფა</w:t>
      </w:r>
      <w:proofErr w:type="spellEnd"/>
      <w:r w:rsidRPr="003B4BB4">
        <w:rPr>
          <w:rFonts w:ascii="Sylfaen" w:hAnsi="Sylfaen"/>
        </w:rPr>
        <w:t xml:space="preserve">. </w:t>
      </w:r>
      <w:proofErr w:type="spellStart"/>
      <w:r w:rsidRPr="003B4BB4">
        <w:rPr>
          <w:rFonts w:ascii="Sylfaen" w:hAnsi="Sylfaen"/>
        </w:rPr>
        <w:t>საგანმანათლებლო</w:t>
      </w:r>
      <w:proofErr w:type="spellEnd"/>
      <w:r w:rsidRPr="003B4BB4">
        <w:rPr>
          <w:rFonts w:ascii="Sylfaen" w:hAnsi="Sylfaen"/>
        </w:rPr>
        <w:t xml:space="preserve"> </w:t>
      </w:r>
      <w:proofErr w:type="spellStart"/>
      <w:r w:rsidRPr="003B4BB4">
        <w:rPr>
          <w:rFonts w:ascii="Sylfaen" w:hAnsi="Sylfaen"/>
        </w:rPr>
        <w:t>პროგრამის</w:t>
      </w:r>
      <w:proofErr w:type="spellEnd"/>
      <w:r w:rsidRPr="003B4BB4">
        <w:rPr>
          <w:rFonts w:ascii="Sylfaen" w:hAnsi="Sylfaen"/>
        </w:rPr>
        <w:t xml:space="preserve"> </w:t>
      </w:r>
      <w:proofErr w:type="spellStart"/>
      <w:r w:rsidRPr="003B4BB4">
        <w:rPr>
          <w:rFonts w:ascii="Sylfaen" w:hAnsi="Sylfaen"/>
        </w:rPr>
        <w:t>განმახორციელებელ</w:t>
      </w:r>
      <w:proofErr w:type="spellEnd"/>
      <w:r w:rsidRPr="003B4BB4">
        <w:rPr>
          <w:rFonts w:ascii="Sylfaen" w:hAnsi="Sylfaen"/>
        </w:rPr>
        <w:t xml:space="preserve"> </w:t>
      </w:r>
      <w:proofErr w:type="spellStart"/>
      <w:r w:rsidRPr="003B4BB4">
        <w:rPr>
          <w:rFonts w:ascii="Sylfaen" w:hAnsi="Sylfaen"/>
        </w:rPr>
        <w:t>დაწესებულებას</w:t>
      </w:r>
      <w:proofErr w:type="spellEnd"/>
      <w:r w:rsidRPr="003B4BB4">
        <w:rPr>
          <w:rFonts w:ascii="Sylfaen" w:hAnsi="Sylfaen"/>
        </w:rPr>
        <w:t xml:space="preserve"> </w:t>
      </w:r>
      <w:proofErr w:type="spellStart"/>
      <w:r w:rsidRPr="003B4BB4">
        <w:rPr>
          <w:rFonts w:ascii="Sylfaen" w:hAnsi="Sylfaen"/>
        </w:rPr>
        <w:t>შეუძლია</w:t>
      </w:r>
      <w:proofErr w:type="spellEnd"/>
      <w:r w:rsidRPr="003B4BB4">
        <w:rPr>
          <w:rFonts w:ascii="Sylfaen" w:hAnsi="Sylfaen"/>
        </w:rPr>
        <w:t xml:space="preserve"> </w:t>
      </w:r>
      <w:proofErr w:type="spellStart"/>
      <w:r w:rsidRPr="003B4BB4">
        <w:rPr>
          <w:rFonts w:ascii="Sylfaen" w:hAnsi="Sylfaen"/>
        </w:rPr>
        <w:t>დარგობრივ</w:t>
      </w:r>
      <w:proofErr w:type="spellEnd"/>
      <w:r w:rsidRPr="003B4BB4">
        <w:rPr>
          <w:rFonts w:ascii="Sylfaen" w:hAnsi="Sylfaen"/>
        </w:rPr>
        <w:t xml:space="preserve"> </w:t>
      </w:r>
      <w:proofErr w:type="spellStart"/>
      <w:r w:rsidRPr="003B4BB4">
        <w:rPr>
          <w:rFonts w:ascii="Sylfaen" w:hAnsi="Sylfaen"/>
        </w:rPr>
        <w:t>მახასიათებელში</w:t>
      </w:r>
      <w:proofErr w:type="spellEnd"/>
      <w:r w:rsidRPr="003B4BB4">
        <w:rPr>
          <w:rFonts w:ascii="Sylfaen" w:hAnsi="Sylfaen"/>
        </w:rPr>
        <w:t xml:space="preserve"> </w:t>
      </w:r>
      <w:proofErr w:type="spellStart"/>
      <w:r w:rsidRPr="003B4BB4">
        <w:rPr>
          <w:rFonts w:ascii="Sylfaen" w:hAnsi="Sylfaen"/>
        </w:rPr>
        <w:t>აღნიშნული</w:t>
      </w:r>
      <w:proofErr w:type="spellEnd"/>
      <w:r w:rsidRPr="003B4BB4">
        <w:rPr>
          <w:rFonts w:ascii="Sylfaen" w:hAnsi="Sylfaen"/>
        </w:rPr>
        <w:t xml:space="preserve"> </w:t>
      </w:r>
      <w:proofErr w:type="spellStart"/>
      <w:r w:rsidRPr="003B4BB4">
        <w:rPr>
          <w:rFonts w:ascii="Sylfaen" w:hAnsi="Sylfaen"/>
        </w:rPr>
        <w:t>სწავლის</w:t>
      </w:r>
      <w:proofErr w:type="spellEnd"/>
      <w:r w:rsidRPr="003B4BB4">
        <w:rPr>
          <w:rFonts w:ascii="Sylfaen" w:hAnsi="Sylfaen"/>
        </w:rPr>
        <w:t xml:space="preserve"> </w:t>
      </w:r>
      <w:proofErr w:type="spellStart"/>
      <w:r w:rsidRPr="003B4BB4">
        <w:rPr>
          <w:rFonts w:ascii="Sylfaen" w:hAnsi="Sylfaen"/>
        </w:rPr>
        <w:t>შედეგების</w:t>
      </w:r>
      <w:proofErr w:type="spellEnd"/>
      <w:r w:rsidRPr="003B4BB4">
        <w:rPr>
          <w:rFonts w:ascii="Sylfaen" w:hAnsi="Sylfaen"/>
        </w:rPr>
        <w:t xml:space="preserve"> </w:t>
      </w:r>
      <w:proofErr w:type="spellStart"/>
      <w:r w:rsidRPr="003B4BB4">
        <w:rPr>
          <w:rFonts w:ascii="Sylfaen" w:hAnsi="Sylfaen"/>
        </w:rPr>
        <w:t>სტრუქტურულად</w:t>
      </w:r>
      <w:proofErr w:type="spellEnd"/>
      <w:r w:rsidRPr="003B4BB4">
        <w:rPr>
          <w:rFonts w:ascii="Sylfaen" w:hAnsi="Sylfaen"/>
        </w:rPr>
        <w:t xml:space="preserve"> </w:t>
      </w:r>
      <w:proofErr w:type="spellStart"/>
      <w:r w:rsidRPr="003B4BB4">
        <w:rPr>
          <w:rFonts w:ascii="Sylfaen" w:hAnsi="Sylfaen"/>
        </w:rPr>
        <w:t>განსხვავებულად</w:t>
      </w:r>
      <w:proofErr w:type="spellEnd"/>
      <w:r w:rsidRPr="003B4BB4">
        <w:rPr>
          <w:rFonts w:ascii="Sylfaen" w:hAnsi="Sylfaen"/>
        </w:rPr>
        <w:t xml:space="preserve"> </w:t>
      </w:r>
      <w:proofErr w:type="spellStart"/>
      <w:r w:rsidRPr="003B4BB4">
        <w:rPr>
          <w:rFonts w:ascii="Sylfaen" w:hAnsi="Sylfaen"/>
        </w:rPr>
        <w:t>ჩამოყალიბება</w:t>
      </w:r>
      <w:proofErr w:type="spellEnd"/>
      <w:r w:rsidRPr="003B4BB4">
        <w:rPr>
          <w:rFonts w:ascii="Sylfaen" w:hAnsi="Sylfa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CE9" w14:textId="77777777" w:rsidR="00676937" w:rsidRDefault="00676937">
    <w:pPr>
      <w:pStyle w:val="Header"/>
    </w:pPr>
    <w:r>
      <w:rPr>
        <w:noProof/>
      </w:rPr>
      <w:drawing>
        <wp:anchor distT="0" distB="0" distL="114300" distR="114300" simplePos="0" relativeHeight="251659264" behindDoc="0" locked="0" layoutInCell="1" allowOverlap="1" wp14:anchorId="29BC77BD" wp14:editId="3E4A49FA">
          <wp:simplePos x="0" y="0"/>
          <wp:positionH relativeFrom="margin">
            <wp:posOffset>-885825</wp:posOffset>
          </wp:positionH>
          <wp:positionV relativeFrom="paragraph">
            <wp:posOffset>-342900</wp:posOffset>
          </wp:positionV>
          <wp:extent cx="4391026" cy="718916"/>
          <wp:effectExtent l="0" t="0" r="0" b="5080"/>
          <wp:wrapNone/>
          <wp:docPr id="5" name="Picture 5"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C0F"/>
    <w:multiLevelType w:val="hybridMultilevel"/>
    <w:tmpl w:val="346C942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9680C94"/>
    <w:multiLevelType w:val="hybridMultilevel"/>
    <w:tmpl w:val="FFF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58BD"/>
    <w:multiLevelType w:val="hybridMultilevel"/>
    <w:tmpl w:val="93D03F38"/>
    <w:lvl w:ilvl="0" w:tplc="D416CDCE">
      <w:start w:val="1"/>
      <w:numFmt w:val="upperRoman"/>
      <w:lvlText w:val="%1."/>
      <w:lvlJc w:val="left"/>
      <w:pPr>
        <w:ind w:left="720" w:hanging="720"/>
      </w:pPr>
      <w:rPr>
        <w:rFonts w:cs="Sylfaen" w:hint="default"/>
        <w:b/>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828"/>
    <w:multiLevelType w:val="hybridMultilevel"/>
    <w:tmpl w:val="200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1028"/>
    <w:multiLevelType w:val="hybridMultilevel"/>
    <w:tmpl w:val="F69E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1942"/>
    <w:multiLevelType w:val="multilevel"/>
    <w:tmpl w:val="5D807E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24022A"/>
    <w:multiLevelType w:val="multilevel"/>
    <w:tmpl w:val="39A82A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4A6EC6"/>
    <w:multiLevelType w:val="hybridMultilevel"/>
    <w:tmpl w:val="C09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31F18"/>
    <w:multiLevelType w:val="multilevel"/>
    <w:tmpl w:val="2A7C2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082D"/>
    <w:multiLevelType w:val="hybridMultilevel"/>
    <w:tmpl w:val="A1A4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4480B"/>
    <w:multiLevelType w:val="hybridMultilevel"/>
    <w:tmpl w:val="F66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42F6"/>
    <w:multiLevelType w:val="hybridMultilevel"/>
    <w:tmpl w:val="2E48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B253B"/>
    <w:multiLevelType w:val="hybridMultilevel"/>
    <w:tmpl w:val="086C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B13F6"/>
    <w:multiLevelType w:val="hybridMultilevel"/>
    <w:tmpl w:val="145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35ECE"/>
    <w:multiLevelType w:val="multilevel"/>
    <w:tmpl w:val="7C10DB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0F155B"/>
    <w:multiLevelType w:val="hybridMultilevel"/>
    <w:tmpl w:val="11B473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C264263"/>
    <w:multiLevelType w:val="multilevel"/>
    <w:tmpl w:val="1456AE34"/>
    <w:lvl w:ilvl="0">
      <w:start w:val="1"/>
      <w:numFmt w:val="decimal"/>
      <w:lvlText w:val="%1."/>
      <w:lvlJc w:val="left"/>
      <w:pPr>
        <w:ind w:left="380" w:hanging="380"/>
      </w:pPr>
      <w:rPr>
        <w:rFonts w:ascii="Sylfaen" w:hAnsi="Sylfaen" w:hint="default"/>
      </w:rPr>
    </w:lvl>
    <w:lvl w:ilvl="1">
      <w:start w:val="1"/>
      <w:numFmt w:val="decimal"/>
      <w:lvlText w:val="%1.%2."/>
      <w:lvlJc w:val="left"/>
      <w:pPr>
        <w:ind w:left="380" w:hanging="380"/>
      </w:pPr>
      <w:rPr>
        <w:rFonts w:ascii="Sylfaen" w:hAnsi="Sylfaen" w:hint="default"/>
      </w:rPr>
    </w:lvl>
    <w:lvl w:ilvl="2">
      <w:start w:val="1"/>
      <w:numFmt w:val="decimal"/>
      <w:lvlText w:val="%1.%2.%3."/>
      <w:lvlJc w:val="left"/>
      <w:pPr>
        <w:ind w:left="1800" w:hanging="720"/>
      </w:pPr>
      <w:rPr>
        <w:rFonts w:ascii="Sylfaen" w:hAnsi="Sylfaen" w:hint="default"/>
      </w:rPr>
    </w:lvl>
    <w:lvl w:ilvl="3">
      <w:start w:val="1"/>
      <w:numFmt w:val="decimal"/>
      <w:lvlText w:val="%1.%2.%3.%4."/>
      <w:lvlJc w:val="left"/>
      <w:pPr>
        <w:ind w:left="2340" w:hanging="720"/>
      </w:pPr>
      <w:rPr>
        <w:rFonts w:ascii="Sylfaen" w:hAnsi="Sylfaen" w:hint="default"/>
      </w:rPr>
    </w:lvl>
    <w:lvl w:ilvl="4">
      <w:start w:val="1"/>
      <w:numFmt w:val="decimal"/>
      <w:lvlText w:val="%1.%2.%3.%4.%5."/>
      <w:lvlJc w:val="left"/>
      <w:pPr>
        <w:ind w:left="3240" w:hanging="1080"/>
      </w:pPr>
      <w:rPr>
        <w:rFonts w:ascii="Sylfaen" w:hAnsi="Sylfaen" w:hint="default"/>
      </w:rPr>
    </w:lvl>
    <w:lvl w:ilvl="5">
      <w:start w:val="1"/>
      <w:numFmt w:val="decimal"/>
      <w:lvlText w:val="%1.%2.%3.%4.%5.%6."/>
      <w:lvlJc w:val="left"/>
      <w:pPr>
        <w:ind w:left="3780" w:hanging="1080"/>
      </w:pPr>
      <w:rPr>
        <w:rFonts w:ascii="Sylfaen" w:hAnsi="Sylfaen" w:hint="default"/>
      </w:rPr>
    </w:lvl>
    <w:lvl w:ilvl="6">
      <w:start w:val="1"/>
      <w:numFmt w:val="decimal"/>
      <w:lvlText w:val="%1.%2.%3.%4.%5.%6.%7."/>
      <w:lvlJc w:val="left"/>
      <w:pPr>
        <w:ind w:left="4680" w:hanging="1440"/>
      </w:pPr>
      <w:rPr>
        <w:rFonts w:ascii="Sylfaen" w:hAnsi="Sylfaen" w:hint="default"/>
      </w:rPr>
    </w:lvl>
    <w:lvl w:ilvl="7">
      <w:start w:val="1"/>
      <w:numFmt w:val="decimal"/>
      <w:lvlText w:val="%1.%2.%3.%4.%5.%6.%7.%8."/>
      <w:lvlJc w:val="left"/>
      <w:pPr>
        <w:ind w:left="5220" w:hanging="1440"/>
      </w:pPr>
      <w:rPr>
        <w:rFonts w:ascii="Sylfaen" w:hAnsi="Sylfaen" w:hint="default"/>
      </w:rPr>
    </w:lvl>
    <w:lvl w:ilvl="8">
      <w:start w:val="1"/>
      <w:numFmt w:val="decimal"/>
      <w:lvlText w:val="%1.%2.%3.%4.%5.%6.%7.%8.%9."/>
      <w:lvlJc w:val="left"/>
      <w:pPr>
        <w:ind w:left="6120" w:hanging="1800"/>
      </w:pPr>
      <w:rPr>
        <w:rFonts w:ascii="Sylfaen" w:hAnsi="Sylfaen" w:hint="default"/>
      </w:rPr>
    </w:lvl>
  </w:abstractNum>
  <w:abstractNum w:abstractNumId="17" w15:restartNumberingAfterBreak="0">
    <w:nsid w:val="47740182"/>
    <w:multiLevelType w:val="multilevel"/>
    <w:tmpl w:val="89E80382"/>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Sylfaen" w:hAnsi="Sylfae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780870"/>
    <w:multiLevelType w:val="hybridMultilevel"/>
    <w:tmpl w:val="B000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46648"/>
    <w:multiLevelType w:val="hybridMultilevel"/>
    <w:tmpl w:val="2A22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C6F70"/>
    <w:multiLevelType w:val="hybridMultilevel"/>
    <w:tmpl w:val="E7B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B7FCE"/>
    <w:multiLevelType w:val="hybridMultilevel"/>
    <w:tmpl w:val="92AC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E1169"/>
    <w:multiLevelType w:val="hybridMultilevel"/>
    <w:tmpl w:val="1D3E1A1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3" w15:restartNumberingAfterBreak="0">
    <w:nsid w:val="5B867C3E"/>
    <w:multiLevelType w:val="hybridMultilevel"/>
    <w:tmpl w:val="488A2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D037D"/>
    <w:multiLevelType w:val="hybridMultilevel"/>
    <w:tmpl w:val="555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6D4F"/>
    <w:multiLevelType w:val="hybridMultilevel"/>
    <w:tmpl w:val="682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0178C"/>
    <w:multiLevelType w:val="hybridMultilevel"/>
    <w:tmpl w:val="0728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1517"/>
    <w:multiLevelType w:val="multilevel"/>
    <w:tmpl w:val="960A9FEE"/>
    <w:lvl w:ilvl="0">
      <w:start w:val="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6DE96199"/>
    <w:multiLevelType w:val="hybridMultilevel"/>
    <w:tmpl w:val="EFE6D53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6E0D24FA"/>
    <w:multiLevelType w:val="multilevel"/>
    <w:tmpl w:val="98C69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214B07"/>
    <w:multiLevelType w:val="hybridMultilevel"/>
    <w:tmpl w:val="0720C364"/>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1" w15:restartNumberingAfterBreak="0">
    <w:nsid w:val="79B032F9"/>
    <w:multiLevelType w:val="multilevel"/>
    <w:tmpl w:val="803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D34970"/>
    <w:multiLevelType w:val="multilevel"/>
    <w:tmpl w:val="C2BC1C2C"/>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ascii="Sylfaen" w:hAnsi="Sylfaen" w:hint="default"/>
      </w:rPr>
    </w:lvl>
    <w:lvl w:ilvl="2">
      <w:start w:val="1"/>
      <w:numFmt w:val="decimal"/>
      <w:isLgl/>
      <w:lvlText w:val="%1.%2.%3."/>
      <w:lvlJc w:val="left"/>
      <w:pPr>
        <w:ind w:left="900" w:hanging="720"/>
      </w:pPr>
      <w:rPr>
        <w:rFonts w:ascii="Sylfaen" w:hAnsi="Sylfaen" w:hint="default"/>
      </w:rPr>
    </w:lvl>
    <w:lvl w:ilvl="3">
      <w:start w:val="1"/>
      <w:numFmt w:val="decimal"/>
      <w:isLgl/>
      <w:lvlText w:val="%1.%2.%3.%4."/>
      <w:lvlJc w:val="left"/>
      <w:pPr>
        <w:ind w:left="900" w:hanging="720"/>
      </w:pPr>
      <w:rPr>
        <w:rFonts w:ascii="Sylfaen" w:hAnsi="Sylfaen" w:hint="default"/>
      </w:rPr>
    </w:lvl>
    <w:lvl w:ilvl="4">
      <w:start w:val="1"/>
      <w:numFmt w:val="decimal"/>
      <w:isLgl/>
      <w:lvlText w:val="%1.%2.%3.%4.%5."/>
      <w:lvlJc w:val="left"/>
      <w:pPr>
        <w:ind w:left="1260" w:hanging="1080"/>
      </w:pPr>
      <w:rPr>
        <w:rFonts w:ascii="Sylfaen" w:hAnsi="Sylfaen" w:hint="default"/>
      </w:rPr>
    </w:lvl>
    <w:lvl w:ilvl="5">
      <w:start w:val="1"/>
      <w:numFmt w:val="decimal"/>
      <w:isLgl/>
      <w:lvlText w:val="%1.%2.%3.%4.%5.%6."/>
      <w:lvlJc w:val="left"/>
      <w:pPr>
        <w:ind w:left="1260" w:hanging="1080"/>
      </w:pPr>
      <w:rPr>
        <w:rFonts w:ascii="Sylfaen" w:hAnsi="Sylfaen" w:hint="default"/>
      </w:rPr>
    </w:lvl>
    <w:lvl w:ilvl="6">
      <w:start w:val="1"/>
      <w:numFmt w:val="decimal"/>
      <w:isLgl/>
      <w:lvlText w:val="%1.%2.%3.%4.%5.%6.%7."/>
      <w:lvlJc w:val="left"/>
      <w:pPr>
        <w:ind w:left="1620" w:hanging="1440"/>
      </w:pPr>
      <w:rPr>
        <w:rFonts w:ascii="Sylfaen" w:hAnsi="Sylfaen" w:hint="default"/>
      </w:rPr>
    </w:lvl>
    <w:lvl w:ilvl="7">
      <w:start w:val="1"/>
      <w:numFmt w:val="decimal"/>
      <w:isLgl/>
      <w:lvlText w:val="%1.%2.%3.%4.%5.%6.%7.%8."/>
      <w:lvlJc w:val="left"/>
      <w:pPr>
        <w:ind w:left="1620" w:hanging="1440"/>
      </w:pPr>
      <w:rPr>
        <w:rFonts w:ascii="Sylfaen" w:hAnsi="Sylfaen" w:hint="default"/>
      </w:rPr>
    </w:lvl>
    <w:lvl w:ilvl="8">
      <w:start w:val="1"/>
      <w:numFmt w:val="decimal"/>
      <w:isLgl/>
      <w:lvlText w:val="%1.%2.%3.%4.%5.%6.%7.%8.%9."/>
      <w:lvlJc w:val="left"/>
      <w:pPr>
        <w:ind w:left="1980" w:hanging="1800"/>
      </w:pPr>
      <w:rPr>
        <w:rFonts w:ascii="Sylfaen" w:hAnsi="Sylfaen" w:hint="default"/>
      </w:rPr>
    </w:lvl>
  </w:abstractNum>
  <w:abstractNum w:abstractNumId="33" w15:restartNumberingAfterBreak="0">
    <w:nsid w:val="7AFB307A"/>
    <w:multiLevelType w:val="hybridMultilevel"/>
    <w:tmpl w:val="D04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4"/>
  </w:num>
  <w:num w:numId="4">
    <w:abstractNumId w:val="31"/>
  </w:num>
  <w:num w:numId="5">
    <w:abstractNumId w:val="1"/>
  </w:num>
  <w:num w:numId="6">
    <w:abstractNumId w:val="32"/>
  </w:num>
  <w:num w:numId="7">
    <w:abstractNumId w:val="28"/>
  </w:num>
  <w:num w:numId="8">
    <w:abstractNumId w:val="16"/>
  </w:num>
  <w:num w:numId="9">
    <w:abstractNumId w:val="11"/>
  </w:num>
  <w:num w:numId="10">
    <w:abstractNumId w:val="12"/>
  </w:num>
  <w:num w:numId="11">
    <w:abstractNumId w:val="4"/>
  </w:num>
  <w:num w:numId="12">
    <w:abstractNumId w:val="7"/>
  </w:num>
  <w:num w:numId="13">
    <w:abstractNumId w:val="21"/>
  </w:num>
  <w:num w:numId="14">
    <w:abstractNumId w:val="0"/>
  </w:num>
  <w:num w:numId="15">
    <w:abstractNumId w:val="30"/>
  </w:num>
  <w:num w:numId="16">
    <w:abstractNumId w:val="13"/>
  </w:num>
  <w:num w:numId="17">
    <w:abstractNumId w:val="15"/>
  </w:num>
  <w:num w:numId="18">
    <w:abstractNumId w:val="20"/>
  </w:num>
  <w:num w:numId="19">
    <w:abstractNumId w:val="19"/>
  </w:num>
  <w:num w:numId="20">
    <w:abstractNumId w:val="26"/>
  </w:num>
  <w:num w:numId="21">
    <w:abstractNumId w:val="33"/>
  </w:num>
  <w:num w:numId="22">
    <w:abstractNumId w:val="23"/>
  </w:num>
  <w:num w:numId="23">
    <w:abstractNumId w:val="6"/>
  </w:num>
  <w:num w:numId="24">
    <w:abstractNumId w:val="18"/>
  </w:num>
  <w:num w:numId="25">
    <w:abstractNumId w:val="29"/>
  </w:num>
  <w:num w:numId="26">
    <w:abstractNumId w:val="5"/>
  </w:num>
  <w:num w:numId="27">
    <w:abstractNumId w:val="8"/>
  </w:num>
  <w:num w:numId="28">
    <w:abstractNumId w:val="17"/>
  </w:num>
  <w:num w:numId="29">
    <w:abstractNumId w:val="27"/>
  </w:num>
  <w:num w:numId="30">
    <w:abstractNumId w:val="14"/>
  </w:num>
  <w:num w:numId="31">
    <w:abstractNumId w:val="25"/>
  </w:num>
  <w:num w:numId="32">
    <w:abstractNumId w:val="10"/>
  </w:num>
  <w:num w:numId="33">
    <w:abstractNumId w:val="22"/>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B4"/>
    <w:rsid w:val="00002840"/>
    <w:rsid w:val="00015DD2"/>
    <w:rsid w:val="00020981"/>
    <w:rsid w:val="00021670"/>
    <w:rsid w:val="000223CB"/>
    <w:rsid w:val="0002523A"/>
    <w:rsid w:val="00026E04"/>
    <w:rsid w:val="00031F76"/>
    <w:rsid w:val="00032C0F"/>
    <w:rsid w:val="00034AD2"/>
    <w:rsid w:val="00037402"/>
    <w:rsid w:val="00041501"/>
    <w:rsid w:val="0004551D"/>
    <w:rsid w:val="00047575"/>
    <w:rsid w:val="000477F9"/>
    <w:rsid w:val="00051889"/>
    <w:rsid w:val="000553C7"/>
    <w:rsid w:val="000559C8"/>
    <w:rsid w:val="00066336"/>
    <w:rsid w:val="0006642F"/>
    <w:rsid w:val="000706D2"/>
    <w:rsid w:val="0007349F"/>
    <w:rsid w:val="000808BF"/>
    <w:rsid w:val="00091303"/>
    <w:rsid w:val="00096DFE"/>
    <w:rsid w:val="000A054C"/>
    <w:rsid w:val="000A18BA"/>
    <w:rsid w:val="000A32EB"/>
    <w:rsid w:val="000B14A2"/>
    <w:rsid w:val="000B2C7A"/>
    <w:rsid w:val="000B30A9"/>
    <w:rsid w:val="000B56DB"/>
    <w:rsid w:val="000B6190"/>
    <w:rsid w:val="000B6633"/>
    <w:rsid w:val="000B6735"/>
    <w:rsid w:val="000B7BE1"/>
    <w:rsid w:val="000C0466"/>
    <w:rsid w:val="000C397B"/>
    <w:rsid w:val="000D224D"/>
    <w:rsid w:val="000E0E56"/>
    <w:rsid w:val="000E4CE2"/>
    <w:rsid w:val="000F3B4B"/>
    <w:rsid w:val="00103313"/>
    <w:rsid w:val="00103389"/>
    <w:rsid w:val="00115A45"/>
    <w:rsid w:val="00115A52"/>
    <w:rsid w:val="00116D41"/>
    <w:rsid w:val="0012140F"/>
    <w:rsid w:val="00123778"/>
    <w:rsid w:val="001378CB"/>
    <w:rsid w:val="00144A46"/>
    <w:rsid w:val="00150735"/>
    <w:rsid w:val="001559D9"/>
    <w:rsid w:val="001560AB"/>
    <w:rsid w:val="00161F59"/>
    <w:rsid w:val="001715E8"/>
    <w:rsid w:val="0017479C"/>
    <w:rsid w:val="00176C05"/>
    <w:rsid w:val="00176DF9"/>
    <w:rsid w:val="00182AFF"/>
    <w:rsid w:val="00190887"/>
    <w:rsid w:val="00193D6B"/>
    <w:rsid w:val="001954FC"/>
    <w:rsid w:val="001A01A7"/>
    <w:rsid w:val="001A1E3B"/>
    <w:rsid w:val="001A318D"/>
    <w:rsid w:val="001A35D9"/>
    <w:rsid w:val="001A4204"/>
    <w:rsid w:val="001A473A"/>
    <w:rsid w:val="001B238C"/>
    <w:rsid w:val="001B2ECA"/>
    <w:rsid w:val="001B571F"/>
    <w:rsid w:val="001B62E4"/>
    <w:rsid w:val="001C0C43"/>
    <w:rsid w:val="001C25EA"/>
    <w:rsid w:val="001C27DE"/>
    <w:rsid w:val="001C2F90"/>
    <w:rsid w:val="001C71D0"/>
    <w:rsid w:val="001D264C"/>
    <w:rsid w:val="001D3D1A"/>
    <w:rsid w:val="001D4E7D"/>
    <w:rsid w:val="001D5A7B"/>
    <w:rsid w:val="001D5CC2"/>
    <w:rsid w:val="001E120C"/>
    <w:rsid w:val="001E14D0"/>
    <w:rsid w:val="001E5FBA"/>
    <w:rsid w:val="001F0BE1"/>
    <w:rsid w:val="001F265E"/>
    <w:rsid w:val="001F27F4"/>
    <w:rsid w:val="001F559D"/>
    <w:rsid w:val="001F5694"/>
    <w:rsid w:val="00202C39"/>
    <w:rsid w:val="00210554"/>
    <w:rsid w:val="00224675"/>
    <w:rsid w:val="002252AF"/>
    <w:rsid w:val="00230526"/>
    <w:rsid w:val="002326AB"/>
    <w:rsid w:val="00233F25"/>
    <w:rsid w:val="002346C4"/>
    <w:rsid w:val="00240727"/>
    <w:rsid w:val="00250062"/>
    <w:rsid w:val="002500BD"/>
    <w:rsid w:val="002507F5"/>
    <w:rsid w:val="00251685"/>
    <w:rsid w:val="00251C18"/>
    <w:rsid w:val="00251E69"/>
    <w:rsid w:val="002527E8"/>
    <w:rsid w:val="00254272"/>
    <w:rsid w:val="00260756"/>
    <w:rsid w:val="002618F2"/>
    <w:rsid w:val="00262DAF"/>
    <w:rsid w:val="0026596A"/>
    <w:rsid w:val="002672AE"/>
    <w:rsid w:val="00271027"/>
    <w:rsid w:val="002718FC"/>
    <w:rsid w:val="002746FF"/>
    <w:rsid w:val="00275A0D"/>
    <w:rsid w:val="0028480E"/>
    <w:rsid w:val="002A6941"/>
    <w:rsid w:val="002A6A78"/>
    <w:rsid w:val="002A7F4D"/>
    <w:rsid w:val="002C50DC"/>
    <w:rsid w:val="002C637D"/>
    <w:rsid w:val="002D3A17"/>
    <w:rsid w:val="002E2216"/>
    <w:rsid w:val="002E3B6B"/>
    <w:rsid w:val="002E434A"/>
    <w:rsid w:val="002E67D2"/>
    <w:rsid w:val="002E7D8C"/>
    <w:rsid w:val="002F23E9"/>
    <w:rsid w:val="00300269"/>
    <w:rsid w:val="003067B3"/>
    <w:rsid w:val="0031393D"/>
    <w:rsid w:val="00314884"/>
    <w:rsid w:val="00317BCA"/>
    <w:rsid w:val="0032639A"/>
    <w:rsid w:val="00326F2C"/>
    <w:rsid w:val="003325E4"/>
    <w:rsid w:val="003330BE"/>
    <w:rsid w:val="00340CA5"/>
    <w:rsid w:val="00350DC1"/>
    <w:rsid w:val="003543D3"/>
    <w:rsid w:val="0035686A"/>
    <w:rsid w:val="003630A8"/>
    <w:rsid w:val="003643CB"/>
    <w:rsid w:val="00364E21"/>
    <w:rsid w:val="00366C95"/>
    <w:rsid w:val="003678F9"/>
    <w:rsid w:val="003722CA"/>
    <w:rsid w:val="00373812"/>
    <w:rsid w:val="00373FA1"/>
    <w:rsid w:val="00374254"/>
    <w:rsid w:val="00375EA6"/>
    <w:rsid w:val="00376B44"/>
    <w:rsid w:val="003803C9"/>
    <w:rsid w:val="003839D1"/>
    <w:rsid w:val="00385E39"/>
    <w:rsid w:val="003966D6"/>
    <w:rsid w:val="003967F6"/>
    <w:rsid w:val="00397A88"/>
    <w:rsid w:val="003A374E"/>
    <w:rsid w:val="003A4190"/>
    <w:rsid w:val="003A4C81"/>
    <w:rsid w:val="003A631D"/>
    <w:rsid w:val="003B1DAE"/>
    <w:rsid w:val="003B3627"/>
    <w:rsid w:val="003B4BB4"/>
    <w:rsid w:val="003B547D"/>
    <w:rsid w:val="003C32C0"/>
    <w:rsid w:val="003C46A4"/>
    <w:rsid w:val="003D3D2A"/>
    <w:rsid w:val="003E6243"/>
    <w:rsid w:val="003E643D"/>
    <w:rsid w:val="003E6B55"/>
    <w:rsid w:val="003F4838"/>
    <w:rsid w:val="003F4A28"/>
    <w:rsid w:val="003F6C01"/>
    <w:rsid w:val="00403F30"/>
    <w:rsid w:val="00406422"/>
    <w:rsid w:val="00416E8D"/>
    <w:rsid w:val="00417299"/>
    <w:rsid w:val="00417B75"/>
    <w:rsid w:val="00423920"/>
    <w:rsid w:val="00423951"/>
    <w:rsid w:val="0043020A"/>
    <w:rsid w:val="0044128A"/>
    <w:rsid w:val="004425E5"/>
    <w:rsid w:val="00442F6A"/>
    <w:rsid w:val="0044545A"/>
    <w:rsid w:val="00446923"/>
    <w:rsid w:val="00452467"/>
    <w:rsid w:val="00454314"/>
    <w:rsid w:val="00454643"/>
    <w:rsid w:val="004549D0"/>
    <w:rsid w:val="00461E28"/>
    <w:rsid w:val="00461E4D"/>
    <w:rsid w:val="004748AB"/>
    <w:rsid w:val="00474E47"/>
    <w:rsid w:val="00475560"/>
    <w:rsid w:val="00476140"/>
    <w:rsid w:val="004772D5"/>
    <w:rsid w:val="00477A01"/>
    <w:rsid w:val="004A0931"/>
    <w:rsid w:val="004A3CD8"/>
    <w:rsid w:val="004B308E"/>
    <w:rsid w:val="004B4912"/>
    <w:rsid w:val="004C152C"/>
    <w:rsid w:val="004C2D61"/>
    <w:rsid w:val="004C3FD9"/>
    <w:rsid w:val="004C4DF2"/>
    <w:rsid w:val="004D24C6"/>
    <w:rsid w:val="004D390C"/>
    <w:rsid w:val="004D7301"/>
    <w:rsid w:val="004E530F"/>
    <w:rsid w:val="004E765C"/>
    <w:rsid w:val="004F7437"/>
    <w:rsid w:val="004F76B5"/>
    <w:rsid w:val="00506AD4"/>
    <w:rsid w:val="0051415E"/>
    <w:rsid w:val="005220F0"/>
    <w:rsid w:val="00522748"/>
    <w:rsid w:val="00524C3F"/>
    <w:rsid w:val="00527403"/>
    <w:rsid w:val="00531174"/>
    <w:rsid w:val="00534DAF"/>
    <w:rsid w:val="00535D15"/>
    <w:rsid w:val="00537E04"/>
    <w:rsid w:val="00542865"/>
    <w:rsid w:val="00544B06"/>
    <w:rsid w:val="00545559"/>
    <w:rsid w:val="00551F59"/>
    <w:rsid w:val="005527E9"/>
    <w:rsid w:val="0055312E"/>
    <w:rsid w:val="00554FCC"/>
    <w:rsid w:val="00563620"/>
    <w:rsid w:val="00566468"/>
    <w:rsid w:val="0056668C"/>
    <w:rsid w:val="00567E95"/>
    <w:rsid w:val="00570134"/>
    <w:rsid w:val="00572F96"/>
    <w:rsid w:val="00583C8B"/>
    <w:rsid w:val="0058429E"/>
    <w:rsid w:val="00591563"/>
    <w:rsid w:val="00591AC3"/>
    <w:rsid w:val="00592ECC"/>
    <w:rsid w:val="005932E2"/>
    <w:rsid w:val="005B1336"/>
    <w:rsid w:val="005B2C70"/>
    <w:rsid w:val="005C1606"/>
    <w:rsid w:val="005D2F19"/>
    <w:rsid w:val="005D3F20"/>
    <w:rsid w:val="005E614E"/>
    <w:rsid w:val="005F0726"/>
    <w:rsid w:val="006005D3"/>
    <w:rsid w:val="00601B9B"/>
    <w:rsid w:val="00601C98"/>
    <w:rsid w:val="006020F1"/>
    <w:rsid w:val="006037AB"/>
    <w:rsid w:val="006047B5"/>
    <w:rsid w:val="00611177"/>
    <w:rsid w:val="0061189C"/>
    <w:rsid w:val="00617C5D"/>
    <w:rsid w:val="00631825"/>
    <w:rsid w:val="00631D84"/>
    <w:rsid w:val="00637EFE"/>
    <w:rsid w:val="00642A40"/>
    <w:rsid w:val="00645D18"/>
    <w:rsid w:val="00645E80"/>
    <w:rsid w:val="00645F3C"/>
    <w:rsid w:val="0064662E"/>
    <w:rsid w:val="00652D1F"/>
    <w:rsid w:val="00656A7D"/>
    <w:rsid w:val="00661943"/>
    <w:rsid w:val="00670C64"/>
    <w:rsid w:val="00671E9D"/>
    <w:rsid w:val="00676937"/>
    <w:rsid w:val="00685603"/>
    <w:rsid w:val="00685C9B"/>
    <w:rsid w:val="006928C9"/>
    <w:rsid w:val="006A0D76"/>
    <w:rsid w:val="006A2274"/>
    <w:rsid w:val="006A2970"/>
    <w:rsid w:val="006A5B4E"/>
    <w:rsid w:val="006A63BC"/>
    <w:rsid w:val="006A6C5E"/>
    <w:rsid w:val="006A6E71"/>
    <w:rsid w:val="006B6411"/>
    <w:rsid w:val="006C36D4"/>
    <w:rsid w:val="006C6030"/>
    <w:rsid w:val="006D131D"/>
    <w:rsid w:val="006D4C50"/>
    <w:rsid w:val="006E1A34"/>
    <w:rsid w:val="006E3661"/>
    <w:rsid w:val="006E6706"/>
    <w:rsid w:val="006E7B8D"/>
    <w:rsid w:val="006F4657"/>
    <w:rsid w:val="006F6A2F"/>
    <w:rsid w:val="006F6A72"/>
    <w:rsid w:val="0070087C"/>
    <w:rsid w:val="0070272F"/>
    <w:rsid w:val="00706F5B"/>
    <w:rsid w:val="00710975"/>
    <w:rsid w:val="007135E9"/>
    <w:rsid w:val="0071630C"/>
    <w:rsid w:val="00716C3F"/>
    <w:rsid w:val="00717124"/>
    <w:rsid w:val="007204ED"/>
    <w:rsid w:val="0073488C"/>
    <w:rsid w:val="00740EC5"/>
    <w:rsid w:val="00741001"/>
    <w:rsid w:val="007431B8"/>
    <w:rsid w:val="00743BBF"/>
    <w:rsid w:val="00747C54"/>
    <w:rsid w:val="00755D33"/>
    <w:rsid w:val="007622CD"/>
    <w:rsid w:val="007629EC"/>
    <w:rsid w:val="00763B17"/>
    <w:rsid w:val="0076425C"/>
    <w:rsid w:val="00764C1D"/>
    <w:rsid w:val="00767C06"/>
    <w:rsid w:val="00774E17"/>
    <w:rsid w:val="00775F17"/>
    <w:rsid w:val="00777B8C"/>
    <w:rsid w:val="00777D4E"/>
    <w:rsid w:val="00781D49"/>
    <w:rsid w:val="00790222"/>
    <w:rsid w:val="00795A51"/>
    <w:rsid w:val="00795CBA"/>
    <w:rsid w:val="007A5A0F"/>
    <w:rsid w:val="007A7F41"/>
    <w:rsid w:val="007B22E6"/>
    <w:rsid w:val="007B4AC0"/>
    <w:rsid w:val="007C1569"/>
    <w:rsid w:val="007C16EE"/>
    <w:rsid w:val="007E463C"/>
    <w:rsid w:val="007E5EA2"/>
    <w:rsid w:val="007E668A"/>
    <w:rsid w:val="007F1075"/>
    <w:rsid w:val="007F514A"/>
    <w:rsid w:val="007F5FC4"/>
    <w:rsid w:val="00800BC2"/>
    <w:rsid w:val="00803D04"/>
    <w:rsid w:val="008144DC"/>
    <w:rsid w:val="00816EB1"/>
    <w:rsid w:val="00820AA3"/>
    <w:rsid w:val="00824523"/>
    <w:rsid w:val="00833C17"/>
    <w:rsid w:val="0083581F"/>
    <w:rsid w:val="00837BAE"/>
    <w:rsid w:val="00840CA4"/>
    <w:rsid w:val="00841C27"/>
    <w:rsid w:val="008434BA"/>
    <w:rsid w:val="00845E76"/>
    <w:rsid w:val="00850E25"/>
    <w:rsid w:val="00851834"/>
    <w:rsid w:val="008534B0"/>
    <w:rsid w:val="00854A87"/>
    <w:rsid w:val="008565A6"/>
    <w:rsid w:val="0086231F"/>
    <w:rsid w:val="008629F2"/>
    <w:rsid w:val="00863210"/>
    <w:rsid w:val="00874C19"/>
    <w:rsid w:val="0087691C"/>
    <w:rsid w:val="00876EEE"/>
    <w:rsid w:val="008801F1"/>
    <w:rsid w:val="00891E6F"/>
    <w:rsid w:val="00893D89"/>
    <w:rsid w:val="008A252C"/>
    <w:rsid w:val="008A5262"/>
    <w:rsid w:val="008A65B2"/>
    <w:rsid w:val="008A75CB"/>
    <w:rsid w:val="008A7730"/>
    <w:rsid w:val="008B07C6"/>
    <w:rsid w:val="008B2C9B"/>
    <w:rsid w:val="008B4BC3"/>
    <w:rsid w:val="008C1674"/>
    <w:rsid w:val="008C34CA"/>
    <w:rsid w:val="008C729F"/>
    <w:rsid w:val="008D008C"/>
    <w:rsid w:val="008D06E4"/>
    <w:rsid w:val="008D1D6E"/>
    <w:rsid w:val="008D1FEA"/>
    <w:rsid w:val="008D5070"/>
    <w:rsid w:val="008D6088"/>
    <w:rsid w:val="008D7C8D"/>
    <w:rsid w:val="008E3409"/>
    <w:rsid w:val="008E3F1F"/>
    <w:rsid w:val="008E5233"/>
    <w:rsid w:val="008F059F"/>
    <w:rsid w:val="008F0E3E"/>
    <w:rsid w:val="008F1483"/>
    <w:rsid w:val="008F26F6"/>
    <w:rsid w:val="008F49C1"/>
    <w:rsid w:val="008F51C6"/>
    <w:rsid w:val="00914561"/>
    <w:rsid w:val="00914621"/>
    <w:rsid w:val="00915F0E"/>
    <w:rsid w:val="00916F5E"/>
    <w:rsid w:val="00921730"/>
    <w:rsid w:val="00924B99"/>
    <w:rsid w:val="00925165"/>
    <w:rsid w:val="0093252B"/>
    <w:rsid w:val="0093392C"/>
    <w:rsid w:val="00933D68"/>
    <w:rsid w:val="009406EC"/>
    <w:rsid w:val="00940DBF"/>
    <w:rsid w:val="00941741"/>
    <w:rsid w:val="00942AF7"/>
    <w:rsid w:val="00942D16"/>
    <w:rsid w:val="009433F3"/>
    <w:rsid w:val="00947C00"/>
    <w:rsid w:val="0095140A"/>
    <w:rsid w:val="00970011"/>
    <w:rsid w:val="00970708"/>
    <w:rsid w:val="00971B23"/>
    <w:rsid w:val="00977C9C"/>
    <w:rsid w:val="00985A2D"/>
    <w:rsid w:val="00990E11"/>
    <w:rsid w:val="00991F62"/>
    <w:rsid w:val="00992C44"/>
    <w:rsid w:val="0099471A"/>
    <w:rsid w:val="00994EF1"/>
    <w:rsid w:val="009A0E7B"/>
    <w:rsid w:val="009A3338"/>
    <w:rsid w:val="009A3EB7"/>
    <w:rsid w:val="009A6C68"/>
    <w:rsid w:val="009A73EF"/>
    <w:rsid w:val="009B195D"/>
    <w:rsid w:val="009B25D1"/>
    <w:rsid w:val="009B3C8D"/>
    <w:rsid w:val="009B7E90"/>
    <w:rsid w:val="009C022C"/>
    <w:rsid w:val="009C09C4"/>
    <w:rsid w:val="009C4B38"/>
    <w:rsid w:val="009C6446"/>
    <w:rsid w:val="009D27BB"/>
    <w:rsid w:val="009D57D7"/>
    <w:rsid w:val="009D5BD0"/>
    <w:rsid w:val="009D6079"/>
    <w:rsid w:val="009D69AC"/>
    <w:rsid w:val="009D7732"/>
    <w:rsid w:val="009E07EA"/>
    <w:rsid w:val="009E3B39"/>
    <w:rsid w:val="009E504F"/>
    <w:rsid w:val="00A0323E"/>
    <w:rsid w:val="00A07B7E"/>
    <w:rsid w:val="00A110BB"/>
    <w:rsid w:val="00A17C1D"/>
    <w:rsid w:val="00A20C96"/>
    <w:rsid w:val="00A22E32"/>
    <w:rsid w:val="00A2691E"/>
    <w:rsid w:val="00A27131"/>
    <w:rsid w:val="00A304E4"/>
    <w:rsid w:val="00A32654"/>
    <w:rsid w:val="00A32A89"/>
    <w:rsid w:val="00A356B4"/>
    <w:rsid w:val="00A364BA"/>
    <w:rsid w:val="00A368FF"/>
    <w:rsid w:val="00A37BBA"/>
    <w:rsid w:val="00A40B5B"/>
    <w:rsid w:val="00A41675"/>
    <w:rsid w:val="00A465D5"/>
    <w:rsid w:val="00A50B65"/>
    <w:rsid w:val="00A5255C"/>
    <w:rsid w:val="00A5368C"/>
    <w:rsid w:val="00A5497E"/>
    <w:rsid w:val="00A64445"/>
    <w:rsid w:val="00A704DB"/>
    <w:rsid w:val="00A70F50"/>
    <w:rsid w:val="00A726B6"/>
    <w:rsid w:val="00A815A4"/>
    <w:rsid w:val="00A818CC"/>
    <w:rsid w:val="00A844E0"/>
    <w:rsid w:val="00A84978"/>
    <w:rsid w:val="00A84CF8"/>
    <w:rsid w:val="00A94CAD"/>
    <w:rsid w:val="00A953AD"/>
    <w:rsid w:val="00A95AEC"/>
    <w:rsid w:val="00A96435"/>
    <w:rsid w:val="00AA178F"/>
    <w:rsid w:val="00AA1D70"/>
    <w:rsid w:val="00AA2160"/>
    <w:rsid w:val="00AA2EC8"/>
    <w:rsid w:val="00AA2F11"/>
    <w:rsid w:val="00AA6959"/>
    <w:rsid w:val="00AA7A17"/>
    <w:rsid w:val="00AB276A"/>
    <w:rsid w:val="00AB4192"/>
    <w:rsid w:val="00AB71B0"/>
    <w:rsid w:val="00AB7BE8"/>
    <w:rsid w:val="00AC281E"/>
    <w:rsid w:val="00AC2D2F"/>
    <w:rsid w:val="00AC58AD"/>
    <w:rsid w:val="00AC5F09"/>
    <w:rsid w:val="00AD1495"/>
    <w:rsid w:val="00AD5419"/>
    <w:rsid w:val="00AE118C"/>
    <w:rsid w:val="00AE6170"/>
    <w:rsid w:val="00AE6C7F"/>
    <w:rsid w:val="00AF1DAC"/>
    <w:rsid w:val="00AF4B41"/>
    <w:rsid w:val="00AF4DF6"/>
    <w:rsid w:val="00AF5604"/>
    <w:rsid w:val="00B057B8"/>
    <w:rsid w:val="00B101A7"/>
    <w:rsid w:val="00B16129"/>
    <w:rsid w:val="00B20956"/>
    <w:rsid w:val="00B21F99"/>
    <w:rsid w:val="00B2487D"/>
    <w:rsid w:val="00B253FE"/>
    <w:rsid w:val="00B26C82"/>
    <w:rsid w:val="00B3061F"/>
    <w:rsid w:val="00B352FF"/>
    <w:rsid w:val="00B37874"/>
    <w:rsid w:val="00B40EB5"/>
    <w:rsid w:val="00B43DB7"/>
    <w:rsid w:val="00B469AF"/>
    <w:rsid w:val="00B515D7"/>
    <w:rsid w:val="00B51922"/>
    <w:rsid w:val="00B519B5"/>
    <w:rsid w:val="00B655F4"/>
    <w:rsid w:val="00B65FCE"/>
    <w:rsid w:val="00B67DD8"/>
    <w:rsid w:val="00B72AB4"/>
    <w:rsid w:val="00B7394E"/>
    <w:rsid w:val="00B74688"/>
    <w:rsid w:val="00B777E3"/>
    <w:rsid w:val="00B81AD0"/>
    <w:rsid w:val="00B82068"/>
    <w:rsid w:val="00B82B27"/>
    <w:rsid w:val="00B8557B"/>
    <w:rsid w:val="00B857E3"/>
    <w:rsid w:val="00B87DB4"/>
    <w:rsid w:val="00B90E6E"/>
    <w:rsid w:val="00BA67A8"/>
    <w:rsid w:val="00BB128F"/>
    <w:rsid w:val="00BB132B"/>
    <w:rsid w:val="00BB2822"/>
    <w:rsid w:val="00BB3591"/>
    <w:rsid w:val="00BB4BFB"/>
    <w:rsid w:val="00BB5218"/>
    <w:rsid w:val="00BC0AE9"/>
    <w:rsid w:val="00BC1D78"/>
    <w:rsid w:val="00BC2043"/>
    <w:rsid w:val="00BC612E"/>
    <w:rsid w:val="00BD7182"/>
    <w:rsid w:val="00BE0580"/>
    <w:rsid w:val="00BE321C"/>
    <w:rsid w:val="00BE4C27"/>
    <w:rsid w:val="00BE69FE"/>
    <w:rsid w:val="00BE6A3D"/>
    <w:rsid w:val="00BF1B8F"/>
    <w:rsid w:val="00BF31BB"/>
    <w:rsid w:val="00BF354C"/>
    <w:rsid w:val="00BF4C9E"/>
    <w:rsid w:val="00BF6F75"/>
    <w:rsid w:val="00BF780C"/>
    <w:rsid w:val="00C00EEA"/>
    <w:rsid w:val="00C04607"/>
    <w:rsid w:val="00C05600"/>
    <w:rsid w:val="00C13FCB"/>
    <w:rsid w:val="00C151EC"/>
    <w:rsid w:val="00C1736A"/>
    <w:rsid w:val="00C209B4"/>
    <w:rsid w:val="00C21FB4"/>
    <w:rsid w:val="00C2658B"/>
    <w:rsid w:val="00C31220"/>
    <w:rsid w:val="00C31DF8"/>
    <w:rsid w:val="00C32782"/>
    <w:rsid w:val="00C3619A"/>
    <w:rsid w:val="00C53779"/>
    <w:rsid w:val="00C57343"/>
    <w:rsid w:val="00C57C94"/>
    <w:rsid w:val="00C64A0C"/>
    <w:rsid w:val="00C76A31"/>
    <w:rsid w:val="00C777A4"/>
    <w:rsid w:val="00C86FA3"/>
    <w:rsid w:val="00C91098"/>
    <w:rsid w:val="00C9209E"/>
    <w:rsid w:val="00C939E4"/>
    <w:rsid w:val="00CA004F"/>
    <w:rsid w:val="00CA0CB9"/>
    <w:rsid w:val="00CA3425"/>
    <w:rsid w:val="00CA37FE"/>
    <w:rsid w:val="00CA3E68"/>
    <w:rsid w:val="00CA4AA2"/>
    <w:rsid w:val="00CA75BF"/>
    <w:rsid w:val="00CB07DE"/>
    <w:rsid w:val="00CC1497"/>
    <w:rsid w:val="00CC343A"/>
    <w:rsid w:val="00CC777E"/>
    <w:rsid w:val="00CD21C8"/>
    <w:rsid w:val="00CE07B3"/>
    <w:rsid w:val="00CE37FE"/>
    <w:rsid w:val="00CE4385"/>
    <w:rsid w:val="00CE49C3"/>
    <w:rsid w:val="00CE4F70"/>
    <w:rsid w:val="00CE5484"/>
    <w:rsid w:val="00CE57AC"/>
    <w:rsid w:val="00CE7C71"/>
    <w:rsid w:val="00CF08BB"/>
    <w:rsid w:val="00CF44C6"/>
    <w:rsid w:val="00CF6E52"/>
    <w:rsid w:val="00D03031"/>
    <w:rsid w:val="00D06CBB"/>
    <w:rsid w:val="00D1380E"/>
    <w:rsid w:val="00D14519"/>
    <w:rsid w:val="00D21A7A"/>
    <w:rsid w:val="00D21E48"/>
    <w:rsid w:val="00D237EC"/>
    <w:rsid w:val="00D33ED9"/>
    <w:rsid w:val="00D36374"/>
    <w:rsid w:val="00D374E4"/>
    <w:rsid w:val="00D41552"/>
    <w:rsid w:val="00D5361F"/>
    <w:rsid w:val="00D55FE1"/>
    <w:rsid w:val="00D5639E"/>
    <w:rsid w:val="00D57907"/>
    <w:rsid w:val="00D57C7E"/>
    <w:rsid w:val="00D57F6F"/>
    <w:rsid w:val="00D60BC2"/>
    <w:rsid w:val="00D63C02"/>
    <w:rsid w:val="00D64042"/>
    <w:rsid w:val="00D647EC"/>
    <w:rsid w:val="00D66FDC"/>
    <w:rsid w:val="00D72A9F"/>
    <w:rsid w:val="00D77354"/>
    <w:rsid w:val="00D82A9D"/>
    <w:rsid w:val="00D8341B"/>
    <w:rsid w:val="00D91F65"/>
    <w:rsid w:val="00D94513"/>
    <w:rsid w:val="00D954B3"/>
    <w:rsid w:val="00D95AC4"/>
    <w:rsid w:val="00DA0B47"/>
    <w:rsid w:val="00DA3082"/>
    <w:rsid w:val="00DB7596"/>
    <w:rsid w:val="00DC2EAD"/>
    <w:rsid w:val="00DC4E55"/>
    <w:rsid w:val="00DC752B"/>
    <w:rsid w:val="00DD0DBD"/>
    <w:rsid w:val="00DE0870"/>
    <w:rsid w:val="00DE3166"/>
    <w:rsid w:val="00DE459E"/>
    <w:rsid w:val="00DE5510"/>
    <w:rsid w:val="00DE71F0"/>
    <w:rsid w:val="00DE7499"/>
    <w:rsid w:val="00DF1CB2"/>
    <w:rsid w:val="00DF29F9"/>
    <w:rsid w:val="00DF2A24"/>
    <w:rsid w:val="00E0299A"/>
    <w:rsid w:val="00E0405C"/>
    <w:rsid w:val="00E124BC"/>
    <w:rsid w:val="00E12A3B"/>
    <w:rsid w:val="00E155D5"/>
    <w:rsid w:val="00E20A9E"/>
    <w:rsid w:val="00E20E16"/>
    <w:rsid w:val="00E23253"/>
    <w:rsid w:val="00E25EB5"/>
    <w:rsid w:val="00E26CBC"/>
    <w:rsid w:val="00E27489"/>
    <w:rsid w:val="00E30B78"/>
    <w:rsid w:val="00E324AA"/>
    <w:rsid w:val="00E3749A"/>
    <w:rsid w:val="00E404DB"/>
    <w:rsid w:val="00E452BF"/>
    <w:rsid w:val="00E568B6"/>
    <w:rsid w:val="00E72161"/>
    <w:rsid w:val="00E73A2A"/>
    <w:rsid w:val="00E7461A"/>
    <w:rsid w:val="00E747D8"/>
    <w:rsid w:val="00E803E2"/>
    <w:rsid w:val="00E81388"/>
    <w:rsid w:val="00E83B07"/>
    <w:rsid w:val="00E8569F"/>
    <w:rsid w:val="00E90640"/>
    <w:rsid w:val="00E94DCB"/>
    <w:rsid w:val="00E94F10"/>
    <w:rsid w:val="00E97779"/>
    <w:rsid w:val="00EA0114"/>
    <w:rsid w:val="00EA1FA0"/>
    <w:rsid w:val="00EA3CFB"/>
    <w:rsid w:val="00EA4586"/>
    <w:rsid w:val="00EB1F89"/>
    <w:rsid w:val="00EB3452"/>
    <w:rsid w:val="00EB36FB"/>
    <w:rsid w:val="00EC0EF3"/>
    <w:rsid w:val="00EC3E69"/>
    <w:rsid w:val="00EC7E57"/>
    <w:rsid w:val="00ED4E5A"/>
    <w:rsid w:val="00ED5109"/>
    <w:rsid w:val="00EE1D66"/>
    <w:rsid w:val="00EE7CCB"/>
    <w:rsid w:val="00EF086B"/>
    <w:rsid w:val="00EF40DC"/>
    <w:rsid w:val="00EF412D"/>
    <w:rsid w:val="00EF5E1D"/>
    <w:rsid w:val="00EF6AEF"/>
    <w:rsid w:val="00F0224C"/>
    <w:rsid w:val="00F046D2"/>
    <w:rsid w:val="00F053DF"/>
    <w:rsid w:val="00F1778A"/>
    <w:rsid w:val="00F20C76"/>
    <w:rsid w:val="00F22417"/>
    <w:rsid w:val="00F24C22"/>
    <w:rsid w:val="00F30912"/>
    <w:rsid w:val="00F32DAB"/>
    <w:rsid w:val="00F34057"/>
    <w:rsid w:val="00F351D4"/>
    <w:rsid w:val="00F35E18"/>
    <w:rsid w:val="00F37B08"/>
    <w:rsid w:val="00F40E42"/>
    <w:rsid w:val="00F41102"/>
    <w:rsid w:val="00F4167B"/>
    <w:rsid w:val="00F52024"/>
    <w:rsid w:val="00F52AC2"/>
    <w:rsid w:val="00F54503"/>
    <w:rsid w:val="00F556DF"/>
    <w:rsid w:val="00F62356"/>
    <w:rsid w:val="00F6458A"/>
    <w:rsid w:val="00F64DA2"/>
    <w:rsid w:val="00F766E1"/>
    <w:rsid w:val="00F769AF"/>
    <w:rsid w:val="00F772FB"/>
    <w:rsid w:val="00F820A4"/>
    <w:rsid w:val="00F8469A"/>
    <w:rsid w:val="00F853F4"/>
    <w:rsid w:val="00F90159"/>
    <w:rsid w:val="00F91632"/>
    <w:rsid w:val="00F9512D"/>
    <w:rsid w:val="00F963EC"/>
    <w:rsid w:val="00F97A88"/>
    <w:rsid w:val="00FB5BD3"/>
    <w:rsid w:val="00FB6551"/>
    <w:rsid w:val="00FB7637"/>
    <w:rsid w:val="00FC0FDE"/>
    <w:rsid w:val="00FC23A2"/>
    <w:rsid w:val="00FC3B94"/>
    <w:rsid w:val="00FD1335"/>
    <w:rsid w:val="00FD6C29"/>
    <w:rsid w:val="00FD7E62"/>
    <w:rsid w:val="00FE6816"/>
    <w:rsid w:val="00FF014E"/>
    <w:rsid w:val="00FF1F41"/>
    <w:rsid w:val="00FF4591"/>
    <w:rsid w:val="00FF5AEB"/>
    <w:rsid w:val="00FF5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B91AB"/>
  <w15:docId w15:val="{EB4DE132-D9FC-4D44-AFB1-547C1DA7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361F"/>
    <w:pPr>
      <w:ind w:left="720"/>
      <w:contextualSpacing/>
    </w:pPr>
  </w:style>
  <w:style w:type="paragraph" w:styleId="BalloonText">
    <w:name w:val="Balloon Text"/>
    <w:basedOn w:val="Normal"/>
    <w:link w:val="BalloonTextChar"/>
    <w:uiPriority w:val="99"/>
    <w:semiHidden/>
    <w:unhideWhenUsed/>
    <w:rsid w:val="00AE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170"/>
    <w:rPr>
      <w:rFonts w:ascii="Segoe UI" w:hAnsi="Segoe UI" w:cs="Segoe UI"/>
      <w:sz w:val="18"/>
      <w:szCs w:val="18"/>
    </w:rPr>
  </w:style>
  <w:style w:type="table" w:styleId="TableGrid">
    <w:name w:val="Table Grid"/>
    <w:basedOn w:val="TableNormal"/>
    <w:uiPriority w:val="39"/>
    <w:rsid w:val="00D9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14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014E"/>
  </w:style>
  <w:style w:type="paragraph" w:styleId="Footer">
    <w:name w:val="footer"/>
    <w:basedOn w:val="Normal"/>
    <w:link w:val="FooterChar"/>
    <w:uiPriority w:val="99"/>
    <w:unhideWhenUsed/>
    <w:rsid w:val="00FF014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014E"/>
  </w:style>
  <w:style w:type="character" w:customStyle="1" w:styleId="ListParagraphChar">
    <w:name w:val="List Paragraph Char"/>
    <w:link w:val="ListParagraph"/>
    <w:uiPriority w:val="34"/>
    <w:locked/>
    <w:rsid w:val="006E7B8D"/>
  </w:style>
  <w:style w:type="paragraph" w:customStyle="1" w:styleId="Normal0">
    <w:name w:val="[Normal]"/>
    <w:uiPriority w:val="99"/>
    <w:rsid w:val="00233F25"/>
    <w:pPr>
      <w:widowControl w:val="0"/>
      <w:autoSpaceDE w:val="0"/>
      <w:autoSpaceDN w:val="0"/>
      <w:adjustRightInd w:val="0"/>
      <w:spacing w:after="0" w:line="240" w:lineRule="auto"/>
    </w:pPr>
    <w:rPr>
      <w:rFonts w:ascii="Arial" w:hAnsi="Arial" w:cs="Arial"/>
      <w:sz w:val="24"/>
      <w:szCs w:val="24"/>
      <w:lang w:val="ru-RU"/>
    </w:rPr>
  </w:style>
  <w:style w:type="paragraph" w:customStyle="1" w:styleId="Default">
    <w:name w:val="Default"/>
    <w:rsid w:val="00DA0B47"/>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D21A7A"/>
    <w:rPr>
      <w:sz w:val="16"/>
      <w:szCs w:val="16"/>
    </w:rPr>
  </w:style>
  <w:style w:type="paragraph" w:styleId="CommentText">
    <w:name w:val="annotation text"/>
    <w:basedOn w:val="Normal"/>
    <w:link w:val="CommentTextChar"/>
    <w:uiPriority w:val="99"/>
    <w:unhideWhenUsed/>
    <w:rsid w:val="00D21A7A"/>
    <w:pPr>
      <w:spacing w:line="240" w:lineRule="auto"/>
    </w:pPr>
    <w:rPr>
      <w:sz w:val="20"/>
      <w:szCs w:val="20"/>
    </w:rPr>
  </w:style>
  <w:style w:type="character" w:customStyle="1" w:styleId="CommentTextChar">
    <w:name w:val="Comment Text Char"/>
    <w:basedOn w:val="DefaultParagraphFont"/>
    <w:link w:val="CommentText"/>
    <w:uiPriority w:val="99"/>
    <w:rsid w:val="00D21A7A"/>
    <w:rPr>
      <w:sz w:val="20"/>
      <w:szCs w:val="20"/>
    </w:rPr>
  </w:style>
  <w:style w:type="paragraph" w:styleId="CommentSubject">
    <w:name w:val="annotation subject"/>
    <w:basedOn w:val="CommentText"/>
    <w:next w:val="CommentText"/>
    <w:link w:val="CommentSubjectChar"/>
    <w:uiPriority w:val="99"/>
    <w:semiHidden/>
    <w:unhideWhenUsed/>
    <w:rsid w:val="00D21A7A"/>
    <w:rPr>
      <w:b/>
      <w:bCs/>
    </w:rPr>
  </w:style>
  <w:style w:type="character" w:customStyle="1" w:styleId="CommentSubjectChar">
    <w:name w:val="Comment Subject Char"/>
    <w:basedOn w:val="CommentTextChar"/>
    <w:link w:val="CommentSubject"/>
    <w:uiPriority w:val="99"/>
    <w:semiHidden/>
    <w:rsid w:val="00D21A7A"/>
    <w:rPr>
      <w:b/>
      <w:bCs/>
      <w:sz w:val="20"/>
      <w:szCs w:val="20"/>
    </w:rPr>
  </w:style>
  <w:style w:type="paragraph" w:styleId="FootnoteText">
    <w:name w:val="footnote text"/>
    <w:basedOn w:val="Normal"/>
    <w:link w:val="FootnoteTextChar"/>
    <w:uiPriority w:val="99"/>
    <w:semiHidden/>
    <w:unhideWhenUsed/>
    <w:rsid w:val="00D21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A7A"/>
    <w:rPr>
      <w:sz w:val="20"/>
      <w:szCs w:val="20"/>
    </w:rPr>
  </w:style>
  <w:style w:type="character" w:styleId="FootnoteReference">
    <w:name w:val="footnote reference"/>
    <w:basedOn w:val="DefaultParagraphFont"/>
    <w:uiPriority w:val="99"/>
    <w:semiHidden/>
    <w:unhideWhenUsed/>
    <w:rsid w:val="00D21A7A"/>
    <w:rPr>
      <w:vertAlign w:val="superscript"/>
    </w:rPr>
  </w:style>
  <w:style w:type="paragraph" w:customStyle="1" w:styleId="MediumGrid1-Accent21">
    <w:name w:val="Medium Grid 1 - Accent 21"/>
    <w:basedOn w:val="Normal"/>
    <w:link w:val="MediumGrid1-Accent2Char"/>
    <w:uiPriority w:val="34"/>
    <w:qFormat/>
    <w:rsid w:val="00461E28"/>
    <w:pPr>
      <w:spacing w:after="200" w:line="276" w:lineRule="auto"/>
      <w:ind w:left="720"/>
      <w:contextualSpacing/>
    </w:pPr>
    <w:rPr>
      <w:rFonts w:ascii="Calibri" w:eastAsia="Calibri" w:hAnsi="Calibri" w:cs="Times New Roman"/>
    </w:rPr>
  </w:style>
  <w:style w:type="character" w:customStyle="1" w:styleId="MediumGrid1-Accent2Char">
    <w:name w:val="Medium Grid 1 - Accent 2 Char"/>
    <w:link w:val="MediumGrid1-Accent21"/>
    <w:uiPriority w:val="34"/>
    <w:locked/>
    <w:rsid w:val="00461E28"/>
    <w:rPr>
      <w:rFonts w:ascii="Calibri" w:eastAsia="Calibri" w:hAnsi="Calibri" w:cs="Times New Roman"/>
    </w:rPr>
  </w:style>
  <w:style w:type="paragraph" w:styleId="NormalWeb">
    <w:name w:val="Normal (Web)"/>
    <w:basedOn w:val="Normal"/>
    <w:uiPriority w:val="99"/>
    <w:semiHidden/>
    <w:unhideWhenUsed/>
    <w:rsid w:val="00F64DA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aliases w:val=" Char,Char,footnote text"/>
    <w:basedOn w:val="Normal"/>
    <w:link w:val="HTMLPreformattedChar"/>
    <w:rsid w:val="00BE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Char Char,footnote text Char"/>
    <w:basedOn w:val="DefaultParagraphFont"/>
    <w:link w:val="HTMLPreformatted"/>
    <w:rsid w:val="00BE4C27"/>
    <w:rPr>
      <w:rFonts w:ascii="Courier New" w:eastAsia="Times New Roman" w:hAnsi="Courier New" w:cs="Courier New"/>
      <w:sz w:val="20"/>
      <w:szCs w:val="20"/>
    </w:rPr>
  </w:style>
  <w:style w:type="paragraph" w:styleId="Revision">
    <w:name w:val="Revision"/>
    <w:hidden/>
    <w:uiPriority w:val="99"/>
    <w:semiHidden/>
    <w:rsid w:val="00FB6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0086">
      <w:bodyDiv w:val="1"/>
      <w:marLeft w:val="0"/>
      <w:marRight w:val="0"/>
      <w:marTop w:val="0"/>
      <w:marBottom w:val="0"/>
      <w:divBdr>
        <w:top w:val="none" w:sz="0" w:space="0" w:color="auto"/>
        <w:left w:val="none" w:sz="0" w:space="0" w:color="auto"/>
        <w:bottom w:val="none" w:sz="0" w:space="0" w:color="auto"/>
        <w:right w:val="none" w:sz="0" w:space="0" w:color="auto"/>
      </w:divBdr>
    </w:div>
    <w:div w:id="160321164">
      <w:bodyDiv w:val="1"/>
      <w:marLeft w:val="0"/>
      <w:marRight w:val="0"/>
      <w:marTop w:val="0"/>
      <w:marBottom w:val="0"/>
      <w:divBdr>
        <w:top w:val="none" w:sz="0" w:space="0" w:color="auto"/>
        <w:left w:val="none" w:sz="0" w:space="0" w:color="auto"/>
        <w:bottom w:val="none" w:sz="0" w:space="0" w:color="auto"/>
        <w:right w:val="none" w:sz="0" w:space="0" w:color="auto"/>
      </w:divBdr>
    </w:div>
    <w:div w:id="217784939">
      <w:bodyDiv w:val="1"/>
      <w:marLeft w:val="0"/>
      <w:marRight w:val="0"/>
      <w:marTop w:val="0"/>
      <w:marBottom w:val="0"/>
      <w:divBdr>
        <w:top w:val="none" w:sz="0" w:space="0" w:color="auto"/>
        <w:left w:val="none" w:sz="0" w:space="0" w:color="auto"/>
        <w:bottom w:val="none" w:sz="0" w:space="0" w:color="auto"/>
        <w:right w:val="none" w:sz="0" w:space="0" w:color="auto"/>
      </w:divBdr>
    </w:div>
    <w:div w:id="506361685">
      <w:bodyDiv w:val="1"/>
      <w:marLeft w:val="0"/>
      <w:marRight w:val="0"/>
      <w:marTop w:val="0"/>
      <w:marBottom w:val="0"/>
      <w:divBdr>
        <w:top w:val="none" w:sz="0" w:space="0" w:color="auto"/>
        <w:left w:val="none" w:sz="0" w:space="0" w:color="auto"/>
        <w:bottom w:val="none" w:sz="0" w:space="0" w:color="auto"/>
        <w:right w:val="none" w:sz="0" w:space="0" w:color="auto"/>
      </w:divBdr>
    </w:div>
    <w:div w:id="590699521">
      <w:bodyDiv w:val="1"/>
      <w:marLeft w:val="0"/>
      <w:marRight w:val="0"/>
      <w:marTop w:val="0"/>
      <w:marBottom w:val="0"/>
      <w:divBdr>
        <w:top w:val="none" w:sz="0" w:space="0" w:color="auto"/>
        <w:left w:val="none" w:sz="0" w:space="0" w:color="auto"/>
        <w:bottom w:val="none" w:sz="0" w:space="0" w:color="auto"/>
        <w:right w:val="none" w:sz="0" w:space="0" w:color="auto"/>
      </w:divBdr>
    </w:div>
    <w:div w:id="761881237">
      <w:bodyDiv w:val="1"/>
      <w:marLeft w:val="0"/>
      <w:marRight w:val="0"/>
      <w:marTop w:val="0"/>
      <w:marBottom w:val="0"/>
      <w:divBdr>
        <w:top w:val="none" w:sz="0" w:space="0" w:color="auto"/>
        <w:left w:val="none" w:sz="0" w:space="0" w:color="auto"/>
        <w:bottom w:val="none" w:sz="0" w:space="0" w:color="auto"/>
        <w:right w:val="none" w:sz="0" w:space="0" w:color="auto"/>
      </w:divBdr>
    </w:div>
    <w:div w:id="883753552">
      <w:bodyDiv w:val="1"/>
      <w:marLeft w:val="0"/>
      <w:marRight w:val="0"/>
      <w:marTop w:val="0"/>
      <w:marBottom w:val="0"/>
      <w:divBdr>
        <w:top w:val="none" w:sz="0" w:space="0" w:color="auto"/>
        <w:left w:val="none" w:sz="0" w:space="0" w:color="auto"/>
        <w:bottom w:val="none" w:sz="0" w:space="0" w:color="auto"/>
        <w:right w:val="none" w:sz="0" w:space="0" w:color="auto"/>
      </w:divBdr>
    </w:div>
    <w:div w:id="16444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046E-46D3-48A2-9F25-C41027F4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Ghambashidze</dc:creator>
  <cp:lastModifiedBy>Lika Demetrashvili</cp:lastModifiedBy>
  <cp:revision>11</cp:revision>
  <cp:lastPrinted>2019-08-14T08:03:00Z</cp:lastPrinted>
  <dcterms:created xsi:type="dcterms:W3CDTF">2019-12-12T10:35:00Z</dcterms:created>
  <dcterms:modified xsi:type="dcterms:W3CDTF">2019-12-26T12:26:00Z</dcterms:modified>
</cp:coreProperties>
</file>