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1E6F3AF8" w:rsidR="00DD5201" w:rsidRPr="00AA5032" w:rsidRDefault="00AA5032" w:rsidP="00AA5032">
                  <w:pPr>
                    <w:tabs>
                      <w:tab w:val="left" w:pos="270"/>
                    </w:tabs>
                    <w:spacing w:after="0" w:line="240" w:lineRule="auto"/>
                    <w:ind w:left="284"/>
                    <w:jc w:val="center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CD6FFA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საბაზო პროფესიული კვალიფიკაცია სამშენებლო კონსტრუქციების მოწყობაში</w:t>
                  </w:r>
                  <w:r>
                    <w:rPr>
                      <w:rFonts w:ascii="Sylfaen" w:eastAsia="Sylfaen" w:hAnsi="Sylfaen" w:cs="Sylfaen"/>
                      <w:sz w:val="20"/>
                      <w:szCs w:val="20"/>
                      <w:lang w:val="en-US"/>
                    </w:rPr>
                    <w:t xml:space="preserve">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3D3424F6" w:rsidR="00DD5201" w:rsidRPr="00335572" w:rsidRDefault="00AA5032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Basic</w:t>
                  </w:r>
                  <w:r w:rsidRPr="00CD6FFA">
                    <w:rPr>
                      <w:rFonts w:ascii="Sylfaen" w:eastAsia="Sylfaen" w:hAnsi="Sylfaen" w:cs="Sylfaen"/>
                      <w:lang w:val="ka-GE"/>
                    </w:rPr>
                    <w:t xml:space="preserve"> Vocational Qualification in Building Construction Structures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4EF0210D" w14:textId="77777777" w:rsidR="00393472" w:rsidRPr="00CD6FFA" w:rsidRDefault="00393472" w:rsidP="00393472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მოაწყოს ბუნებრივი და ხელოვნური ქვით კედლები და  კონსტრუქციული ელემენტები (ზღუდარები, თაღები, კამარები)</w:t>
                  </w:r>
                </w:p>
                <w:p w14:paraId="6D30CC1B" w14:textId="77777777" w:rsidR="00393472" w:rsidRPr="00CD6FFA" w:rsidRDefault="00393472" w:rsidP="00393472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შეაკეთოს ბუნებრივი და ხელოვნური ქვით კედლები და  კონსტრუქციული ელემენტები (ზღუდარები, თაღები, კამარები)</w:t>
                  </w:r>
                </w:p>
                <w:p w14:paraId="04132697" w14:textId="77777777" w:rsidR="00393472" w:rsidRPr="00CD6FFA" w:rsidRDefault="00393472" w:rsidP="00393472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/>
                      <w:lang w:val="ka-GE"/>
                    </w:rPr>
                    <w:t xml:space="preserve">აღადგინოს </w:t>
                  </w:r>
                  <w:r w:rsidRPr="00CD6FFA">
                    <w:rPr>
                      <w:rFonts w:ascii="Sylfaen" w:hAnsi="Sylfaen" w:cs="Arial"/>
                      <w:lang w:val="ka-GE"/>
                    </w:rPr>
                    <w:t>საძირკვლები</w:t>
                  </w:r>
                </w:p>
                <w:p w14:paraId="6DBC2F37" w14:textId="77777777" w:rsidR="00393472" w:rsidRPr="00CD6FFA" w:rsidRDefault="00393472" w:rsidP="00393472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Arial"/>
                      <w:lang w:val="ka-GE"/>
                    </w:rPr>
                    <w:t>მოაწყოს საძირკვლები</w:t>
                  </w:r>
                </w:p>
                <w:p w14:paraId="676C524E" w14:textId="77777777" w:rsidR="00393472" w:rsidRPr="00CD6FFA" w:rsidRDefault="00393472" w:rsidP="00393472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Arial"/>
                      <w:lang w:val="ka-GE"/>
                    </w:rPr>
                    <w:t xml:space="preserve">მოაწყოს ყორე და ყორებეტონის კედლები </w:t>
                  </w:r>
                  <w:r w:rsidRPr="00CD6FFA">
                    <w:rPr>
                      <w:rFonts w:ascii="Sylfaen" w:hAnsi="Sylfaen" w:cs="Sylfaen"/>
                      <w:bCs/>
                      <w:lang w:val="ka-GE"/>
                    </w:rPr>
                    <w:t>უსაფრთხოების ნორმების დაცვით</w:t>
                  </w:r>
                </w:p>
                <w:p w14:paraId="419E67F5" w14:textId="77777777" w:rsidR="00393472" w:rsidRPr="00CD6FFA" w:rsidRDefault="00393472" w:rsidP="00393472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Arial"/>
                      <w:lang w:val="ka-GE"/>
                    </w:rPr>
                    <w:t>განახორციელოს ფასადის ბუნებრივი და ხელოვნური ქვით მოპირკეთების სამუშაოები</w:t>
                  </w:r>
                </w:p>
                <w:p w14:paraId="7506F1E0" w14:textId="77777777" w:rsidR="00393472" w:rsidRPr="00CD6FFA" w:rsidRDefault="00393472" w:rsidP="00393472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 xml:space="preserve">აღადგინოს </w:t>
                  </w:r>
                  <w:r w:rsidRPr="00CD6FFA">
                    <w:rPr>
                      <w:rFonts w:ascii="Sylfaen" w:hAnsi="Sylfaen"/>
                      <w:lang w:val="ka-GE"/>
                    </w:rPr>
                    <w:t>კედლებისა და ქვის კონსტრუქციების წყობა, დაზიანებული ფრაგმენტები, ბზარები</w:t>
                  </w:r>
                </w:p>
                <w:p w14:paraId="267A1058" w14:textId="77777777" w:rsidR="00393472" w:rsidRPr="00CD6FFA" w:rsidRDefault="00393472" w:rsidP="00393472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 xml:space="preserve">გაწმინდოს </w:t>
                  </w:r>
                  <w:r w:rsidRPr="00CD6FFA">
                    <w:rPr>
                      <w:rFonts w:ascii="Sylfaen" w:hAnsi="Sylfaen"/>
                      <w:lang w:val="ka-GE"/>
                    </w:rPr>
                    <w:t>კედლებისა და ქვის კონსტრუქციების წყობა, დაზიანებული ფრაგმენტები, ბზარები</w:t>
                  </w:r>
                </w:p>
                <w:p w14:paraId="33D1BE16" w14:textId="77777777" w:rsidR="00393472" w:rsidRPr="00CD6FFA" w:rsidRDefault="00393472" w:rsidP="00393472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 xml:space="preserve">შეასრულოს საიზოლაციო სამუშაოები </w:t>
                  </w:r>
                  <w:r w:rsidRPr="00CD6FFA">
                    <w:rPr>
                      <w:rFonts w:ascii="Sylfaen" w:hAnsi="Sylfaen"/>
                      <w:lang w:val="ka-GE"/>
                    </w:rPr>
                    <w:t>ქვის სამუშაოების წარმოებისას.</w:t>
                  </w:r>
                </w:p>
                <w:p w14:paraId="64CBE166" w14:textId="2C36011B" w:rsidR="00DD5201" w:rsidRPr="00335572" w:rsidRDefault="00DD5201" w:rsidP="00393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40C1499F" w:rsidR="00DD5201" w:rsidRPr="00AA5032" w:rsidRDefault="00393472" w:rsidP="00AA5032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CD6FFA">
                    <w:rPr>
                      <w:rFonts w:ascii="Sylfaen" w:eastAsia="Sylfaen" w:hAnsi="Sylfaen" w:cs="Sylfaen"/>
                      <w:lang w:val="ka-GE"/>
                    </w:rPr>
                    <w:t>ქვის (ხელოვნური, ბუნებრივი) კონსტრუქციების მომწყობი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744DF2B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1814FF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მესამე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50CA036B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1814FF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</w:t>
                  </w: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7777777" w:rsidR="006A095B" w:rsidRPr="00335572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1B5E43BA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იატაკის მომწყობი;</w:t>
                  </w:r>
                </w:p>
                <w:p w14:paraId="0A59094B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მებათქაშე;</w:t>
                  </w:r>
                </w:p>
                <w:p w14:paraId="14C64A1B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თაბაშირ-მუყაოს კონსტრუქციების მემონტაჟე;</w:t>
                  </w:r>
                </w:p>
                <w:p w14:paraId="1615A8B5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რკინაბეტონის სამუშაოთა შემსრულებელი (მეყალიბე, მეარმატურე, მებეტონე);</w:t>
                  </w:r>
                </w:p>
                <w:p w14:paraId="57F5D263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სამშენებლო კონსტრუქციების მემონტაჟე;</w:t>
                  </w:r>
                </w:p>
                <w:p w14:paraId="0C95075F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კალატოზი;</w:t>
                  </w:r>
                </w:p>
                <w:p w14:paraId="4C486E19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ფილამწყობი;</w:t>
                  </w:r>
                </w:p>
                <w:p w14:paraId="11B4A3D4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  <w:tab w:val="left" w:pos="4590"/>
                      <w:tab w:val="left" w:pos="5130"/>
                      <w:tab w:val="left" w:pos="5400"/>
                    </w:tabs>
                    <w:rPr>
                      <w:rFonts w:ascii="Sylfaen" w:hAnsi="Sylfaen"/>
                      <w:b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 xml:space="preserve">მღებავი; </w:t>
                  </w:r>
                </w:p>
                <w:p w14:paraId="59FDC153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  <w:tab w:val="left" w:pos="4590"/>
                      <w:tab w:val="left" w:pos="5130"/>
                      <w:tab w:val="left" w:pos="5400"/>
                    </w:tabs>
                    <w:rPr>
                      <w:rFonts w:ascii="Sylfaen" w:hAnsi="Sylfaen"/>
                      <w:b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დურგალი;</w:t>
                  </w:r>
                </w:p>
                <w:p w14:paraId="76EE67AA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/>
                      <w:lang w:val="ka-GE"/>
                    </w:rPr>
                  </w:pPr>
                  <w:r w:rsidRPr="00CD6FFA">
                    <w:rPr>
                      <w:rFonts w:ascii="Sylfaen" w:hAnsi="Sylfaen"/>
                      <w:lang w:val="ka-GE"/>
                    </w:rPr>
                    <w:t xml:space="preserve">პროფილირებული და ფურცლოვანი თუნუქის სახურავის  მომწყობი; </w:t>
                  </w:r>
                </w:p>
                <w:p w14:paraId="330BCEC8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/>
                      <w:lang w:val="ka-GE"/>
                    </w:rPr>
                  </w:pPr>
                  <w:r w:rsidRPr="00CD6FFA">
                    <w:rPr>
                      <w:rFonts w:ascii="Sylfaen" w:hAnsi="Sylfaen"/>
                      <w:lang w:val="ka-GE"/>
                    </w:rPr>
                    <w:t xml:space="preserve">რბილი რულონური გადახურვის სპეციალისტი; </w:t>
                  </w:r>
                </w:p>
                <w:p w14:paraId="6708A964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/>
                      <w:lang w:val="ka-GE"/>
                    </w:rPr>
                    <w:t>მეტალოპლასტმასისა და ალუმინის კარ-ფანჯრების დამამზადებელი - მემონტაჟე.</w:t>
                  </w:r>
                </w:p>
                <w:p w14:paraId="5DF02A21" w14:textId="70F201CD" w:rsidR="0037551B" w:rsidRPr="00335572" w:rsidRDefault="0037551B" w:rsidP="001814F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720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1A657A84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1814FF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საბაზო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განათლება</w:t>
                  </w: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417F5"/>
    <w:multiLevelType w:val="hybridMultilevel"/>
    <w:tmpl w:val="6A98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67D13"/>
    <w:multiLevelType w:val="hybridMultilevel"/>
    <w:tmpl w:val="32788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D15B7F"/>
    <w:multiLevelType w:val="hybridMultilevel"/>
    <w:tmpl w:val="9E76B2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0" w15:restartNumberingAfterBreak="0">
    <w:nsid w:val="652510F1"/>
    <w:multiLevelType w:val="hybridMultilevel"/>
    <w:tmpl w:val="9E76B2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81866"/>
    <w:multiLevelType w:val="hybridMultilevel"/>
    <w:tmpl w:val="851AA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5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E4430"/>
    <w:multiLevelType w:val="hybridMultilevel"/>
    <w:tmpl w:val="47DC3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3"/>
  </w:num>
  <w:num w:numId="4">
    <w:abstractNumId w:val="34"/>
  </w:num>
  <w:num w:numId="5">
    <w:abstractNumId w:val="17"/>
  </w:num>
  <w:num w:numId="6">
    <w:abstractNumId w:val="0"/>
  </w:num>
  <w:num w:numId="7">
    <w:abstractNumId w:val="1"/>
  </w:num>
  <w:num w:numId="8">
    <w:abstractNumId w:val="35"/>
  </w:num>
  <w:num w:numId="9">
    <w:abstractNumId w:val="20"/>
  </w:num>
  <w:num w:numId="10">
    <w:abstractNumId w:val="12"/>
  </w:num>
  <w:num w:numId="11">
    <w:abstractNumId w:val="40"/>
  </w:num>
  <w:num w:numId="12">
    <w:abstractNumId w:val="19"/>
  </w:num>
  <w:num w:numId="13">
    <w:abstractNumId w:val="18"/>
  </w:num>
  <w:num w:numId="14">
    <w:abstractNumId w:val="4"/>
  </w:num>
  <w:num w:numId="15">
    <w:abstractNumId w:val="1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8"/>
  </w:num>
  <w:num w:numId="19">
    <w:abstractNumId w:val="3"/>
  </w:num>
  <w:num w:numId="20">
    <w:abstractNumId w:val="22"/>
  </w:num>
  <w:num w:numId="21">
    <w:abstractNumId w:val="11"/>
  </w:num>
  <w:num w:numId="22">
    <w:abstractNumId w:val="6"/>
  </w:num>
  <w:num w:numId="23">
    <w:abstractNumId w:val="5"/>
  </w:num>
  <w:num w:numId="24">
    <w:abstractNumId w:val="2"/>
  </w:num>
  <w:num w:numId="25">
    <w:abstractNumId w:val="31"/>
  </w:num>
  <w:num w:numId="26">
    <w:abstractNumId w:val="39"/>
  </w:num>
  <w:num w:numId="27">
    <w:abstractNumId w:val="9"/>
  </w:num>
  <w:num w:numId="28">
    <w:abstractNumId w:val="8"/>
  </w:num>
  <w:num w:numId="29">
    <w:abstractNumId w:val="27"/>
  </w:num>
  <w:num w:numId="30">
    <w:abstractNumId w:val="14"/>
  </w:num>
  <w:num w:numId="31">
    <w:abstractNumId w:val="36"/>
  </w:num>
  <w:num w:numId="32">
    <w:abstractNumId w:val="7"/>
  </w:num>
  <w:num w:numId="33">
    <w:abstractNumId w:val="26"/>
  </w:num>
  <w:num w:numId="34">
    <w:abstractNumId w:val="13"/>
  </w:num>
  <w:num w:numId="35">
    <w:abstractNumId w:val="38"/>
  </w:num>
  <w:num w:numId="36">
    <w:abstractNumId w:val="24"/>
  </w:num>
  <w:num w:numId="37">
    <w:abstractNumId w:val="21"/>
  </w:num>
  <w:num w:numId="38">
    <w:abstractNumId w:val="32"/>
  </w:num>
  <w:num w:numId="39">
    <w:abstractNumId w:val="37"/>
  </w:num>
  <w:num w:numId="40">
    <w:abstractNumId w:val="2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814FF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93472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A5032"/>
    <w:rsid w:val="00AB285B"/>
    <w:rsid w:val="00AE49AA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6BD8-D486-481C-9338-A303CEB6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89</cp:revision>
  <dcterms:created xsi:type="dcterms:W3CDTF">2019-07-31T10:11:00Z</dcterms:created>
  <dcterms:modified xsi:type="dcterms:W3CDTF">2020-01-31T07:08:00Z</dcterms:modified>
</cp:coreProperties>
</file>