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70" w:rsidRPr="00DD00C2" w:rsidRDefault="00EC1A70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DD00C2">
        <w:rPr>
          <w:rFonts w:ascii="Sylfaen" w:hAnsi="Sylfaen"/>
          <w:noProof/>
          <w:sz w:val="20"/>
          <w:szCs w:val="20"/>
        </w:rPr>
        <w:drawing>
          <wp:inline distT="0" distB="0" distL="0" distR="0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DD00C2" w:rsidRDefault="00EC1A70" w:rsidP="00EC1A7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EC1A70" w:rsidRPr="00DD00C2" w:rsidRDefault="00EC1A70" w:rsidP="00EC1A70">
      <w:pPr>
        <w:pStyle w:val="Title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A65BD6" w:rsidRPr="00DD00C2" w:rsidRDefault="00A65BD6" w:rsidP="00A65BD6">
      <w:pPr>
        <w:pStyle w:val="Title"/>
        <w:jc w:val="center"/>
        <w:rPr>
          <w:rFonts w:ascii="Sylfaen" w:hAnsi="Sylfaen"/>
          <w:color w:val="auto"/>
          <w:szCs w:val="20"/>
        </w:rPr>
      </w:pPr>
      <w:r w:rsidRPr="00DD00C2">
        <w:rPr>
          <w:rFonts w:ascii="Sylfaen" w:hAnsi="Sylfaen" w:cs="Sylfaen"/>
          <w:color w:val="auto"/>
          <w:szCs w:val="20"/>
          <w:lang w:val="ka-GE"/>
        </w:rPr>
        <w:t>კოსმეტოლოგი</w:t>
      </w:r>
    </w:p>
    <w:p w:rsidR="00EF49D3" w:rsidRPr="00DD00C2" w:rsidRDefault="00EF49D3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550D3C" w:rsidRPr="00DD00C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D00C2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C7303B" w:rsidRPr="00DD00C2" w:rsidRDefault="00C7303B" w:rsidP="00E428CF">
      <w:pPr>
        <w:rPr>
          <w:rFonts w:ascii="Sylfaen" w:hAnsi="Sylfaen"/>
          <w:b/>
          <w:sz w:val="20"/>
          <w:szCs w:val="20"/>
        </w:rPr>
      </w:pPr>
    </w:p>
    <w:p w:rsidR="00C7303B" w:rsidRPr="00DD00C2" w:rsidRDefault="00C7303B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C7303B" w:rsidRPr="00DD00C2" w:rsidRDefault="00C7303B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766529" w:rsidRPr="00DD00C2" w:rsidRDefault="00766529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31A9F" w:rsidRPr="00DD00C2" w:rsidRDefault="00131A9F" w:rsidP="00964435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31A9F" w:rsidRPr="00DD00C2" w:rsidRDefault="00131A9F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7C0D69" w:rsidRPr="00DD00C2" w:rsidRDefault="007C0D69" w:rsidP="00964435">
      <w:pPr>
        <w:jc w:val="center"/>
        <w:rPr>
          <w:rFonts w:ascii="Sylfaen" w:hAnsi="Sylfaen"/>
          <w:b/>
          <w:sz w:val="20"/>
          <w:szCs w:val="20"/>
        </w:rPr>
      </w:pPr>
    </w:p>
    <w:p w:rsidR="00131A9F" w:rsidRPr="00DD00C2" w:rsidRDefault="00131A9F" w:rsidP="006D4B6F">
      <w:pPr>
        <w:rPr>
          <w:rFonts w:ascii="Sylfaen" w:hAnsi="Sylfaen"/>
          <w:b/>
          <w:sz w:val="20"/>
          <w:szCs w:val="20"/>
          <w:lang w:val="ka-GE"/>
        </w:rPr>
      </w:pPr>
    </w:p>
    <w:p w:rsidR="00FC4048" w:rsidRPr="00DD00C2" w:rsidRDefault="00FC4048" w:rsidP="006D4B6F">
      <w:pPr>
        <w:rPr>
          <w:rFonts w:ascii="Sylfaen" w:hAnsi="Sylfaen"/>
          <w:b/>
          <w:sz w:val="20"/>
          <w:szCs w:val="20"/>
          <w:lang w:val="ka-GE"/>
        </w:rPr>
      </w:pPr>
    </w:p>
    <w:p w:rsidR="00FC4048" w:rsidRPr="00DD00C2" w:rsidRDefault="00FC4048" w:rsidP="006D4B6F">
      <w:pPr>
        <w:rPr>
          <w:rFonts w:ascii="Sylfaen" w:hAnsi="Sylfaen"/>
          <w:b/>
          <w:sz w:val="20"/>
          <w:szCs w:val="20"/>
          <w:lang w:val="ka-GE"/>
        </w:rPr>
      </w:pPr>
    </w:p>
    <w:p w:rsidR="00FC4048" w:rsidRPr="00DD00C2" w:rsidRDefault="00FC4048" w:rsidP="006D4B6F">
      <w:pPr>
        <w:rPr>
          <w:rFonts w:ascii="Sylfaen" w:hAnsi="Sylfaen"/>
          <w:b/>
          <w:sz w:val="20"/>
          <w:szCs w:val="20"/>
          <w:lang w:val="ka-GE"/>
        </w:rPr>
      </w:pPr>
    </w:p>
    <w:p w:rsidR="00DD00C2" w:rsidRDefault="00DD00C2" w:rsidP="00CD46D4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0C2" w:rsidRDefault="00DD00C2" w:rsidP="00CD46D4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0C2" w:rsidRDefault="00DD00C2" w:rsidP="00CD46D4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0C2" w:rsidRDefault="00DD00C2" w:rsidP="00CD46D4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0C2" w:rsidRDefault="00DD00C2" w:rsidP="00CD46D4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0C2" w:rsidRDefault="00DD00C2" w:rsidP="00CD46D4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0C2" w:rsidRDefault="00DD00C2" w:rsidP="00CD46D4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0C2" w:rsidRDefault="00DD00C2" w:rsidP="00CD46D4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31A9F" w:rsidRPr="00DD00C2" w:rsidRDefault="000C2292" w:rsidP="00DD00C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DD00C2">
        <w:rPr>
          <w:rFonts w:ascii="Sylfaen" w:hAnsi="Sylfaen"/>
          <w:b/>
          <w:sz w:val="20"/>
          <w:szCs w:val="20"/>
          <w:lang w:val="ka-GE"/>
        </w:rPr>
        <w:t xml:space="preserve">სსიპ </w:t>
      </w:r>
      <w:r w:rsidR="009618F8" w:rsidRPr="00DD00C2">
        <w:rPr>
          <w:rFonts w:ascii="Sylfaen" w:hAnsi="Sylfaen" w:cs="Menlo Regular"/>
          <w:color w:val="000000" w:themeColor="text1"/>
          <w:sz w:val="20"/>
          <w:szCs w:val="20"/>
          <w:lang w:val="ka-GE"/>
        </w:rPr>
        <w:t xml:space="preserve"> </w:t>
      </w:r>
      <w:r w:rsidR="00964435" w:rsidRPr="00DD00C2">
        <w:rPr>
          <w:rFonts w:ascii="Sylfaen" w:hAnsi="Sylfaen"/>
          <w:b/>
          <w:sz w:val="20"/>
          <w:szCs w:val="20"/>
          <w:lang w:val="ka-GE"/>
        </w:rPr>
        <w:t>განათლების ხარისხის განვითარების ეროვნული ცენტრი</w:t>
      </w:r>
    </w:p>
    <w:p w:rsidR="00AB0581" w:rsidRPr="00DD00C2" w:rsidRDefault="00747CC3" w:rsidP="006D4B6F">
      <w:pPr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DD00C2">
        <w:rPr>
          <w:rFonts w:ascii="Sylfaen" w:hAnsi="Sylfaen"/>
          <w:b/>
          <w:sz w:val="20"/>
          <w:szCs w:val="20"/>
          <w:lang w:val="ka-GE"/>
        </w:rPr>
        <w:t>20</w:t>
      </w:r>
      <w:r w:rsidR="00131A9F" w:rsidRPr="00DD00C2">
        <w:rPr>
          <w:rFonts w:ascii="Sylfaen" w:hAnsi="Sylfaen"/>
          <w:b/>
          <w:sz w:val="20"/>
          <w:szCs w:val="20"/>
        </w:rPr>
        <w:t>1</w:t>
      </w:r>
      <w:r w:rsidR="00DD00C2">
        <w:rPr>
          <w:rFonts w:ascii="Sylfaen" w:hAnsi="Sylfaen"/>
          <w:b/>
          <w:sz w:val="20"/>
          <w:szCs w:val="20"/>
          <w:lang w:val="ka-GE"/>
        </w:rPr>
        <w:t>8</w:t>
      </w:r>
      <w:r w:rsidR="009618F8" w:rsidRPr="00DD00C2">
        <w:rPr>
          <w:rFonts w:ascii="Sylfaen" w:hAnsi="Sylfaen"/>
          <w:b/>
          <w:sz w:val="20"/>
          <w:szCs w:val="20"/>
        </w:rPr>
        <w:t xml:space="preserve">  </w:t>
      </w:r>
      <w:r w:rsidR="006D4B6F" w:rsidRPr="00DD00C2">
        <w:rPr>
          <w:rFonts w:ascii="Sylfaen" w:hAnsi="Sylfaen"/>
          <w:b/>
          <w:sz w:val="20"/>
          <w:szCs w:val="20"/>
          <w:lang w:val="ka-GE"/>
        </w:rPr>
        <w:t>წელი</w:t>
      </w:r>
      <w:r w:rsidR="005B200C" w:rsidRPr="00DD00C2">
        <w:rPr>
          <w:rFonts w:ascii="Sylfaen" w:hAnsi="Sylfaen"/>
          <w:b/>
          <w:sz w:val="20"/>
          <w:szCs w:val="20"/>
          <w:lang w:val="ka-GE"/>
        </w:rPr>
        <w:br w:type="page"/>
      </w:r>
    </w:p>
    <w:p w:rsidR="00AB0581" w:rsidRPr="00DD00C2" w:rsidRDefault="005B200C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/>
        <w:ind w:left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დასახელება</w:t>
      </w: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(ქართულად):</w:t>
      </w:r>
      <w:r w:rsidR="00550D3C"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550D3C" w:rsidRPr="00DD00C2" w:rsidRDefault="004D6A97" w:rsidP="00550D3C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კოსმეტოლოგი</w:t>
      </w:r>
    </w:p>
    <w:p w:rsidR="00D04D1B" w:rsidRPr="00DD00C2" w:rsidRDefault="00D04D1B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95936" w:rsidRPr="00DD00C2" w:rsidRDefault="005B200C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/>
        <w:ind w:left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დასახელება</w:t>
      </w: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(ინგლისურად):</w:t>
      </w:r>
      <w:r w:rsidR="00295F0D"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295F0D" w:rsidRPr="00DD00C2" w:rsidRDefault="004D6A97" w:rsidP="00295F0D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en-GB" w:eastAsia="en-GB"/>
        </w:rPr>
        <w:t>Beautician</w:t>
      </w:r>
    </w:p>
    <w:p w:rsidR="009F2F25" w:rsidRPr="00DD00C2" w:rsidRDefault="009F2F25" w:rsidP="009F2F25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095936" w:rsidRPr="00DD00C2" w:rsidRDefault="00095936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/>
        <w:ind w:left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B7698E"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სტანდა</w:t>
      </w: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>რტის სარეგისტრაციო ნომერი</w:t>
      </w:r>
      <w:r w:rsidR="00594777"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>:</w:t>
      </w:r>
      <w:r w:rsidR="001C3B66"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1F4F40" w:rsidRPr="00DD00C2" w:rsidRDefault="001F4F40" w:rsidP="001F4F40">
      <w:pPr>
        <w:pStyle w:val="ListParagrap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F4F40" w:rsidRPr="00DD00C2" w:rsidRDefault="001F4F40" w:rsidP="001C3B66">
      <w:pPr>
        <w:pStyle w:val="ListParagraph"/>
        <w:numPr>
          <w:ilvl w:val="0"/>
          <w:numId w:val="36"/>
        </w:numPr>
        <w:tabs>
          <w:tab w:val="left" w:pos="284"/>
        </w:tabs>
        <w:spacing w:before="60" w:after="60"/>
        <w:ind w:left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>პროფესიული სტანდარტის შესაბამისი კოდი „დასაქმების საერთაშორისო სტანდარტული კლასიფიკატორის“ (ISCO-08) მიხედვით:</w:t>
      </w:r>
      <w:r w:rsidR="00295F0D"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- </w:t>
      </w:r>
      <w:r w:rsidR="004D6A97" w:rsidRPr="00DD00C2">
        <w:rPr>
          <w:rFonts w:ascii="Sylfaen" w:hAnsi="Sylfaen"/>
          <w:sz w:val="20"/>
          <w:szCs w:val="20"/>
          <w:lang w:val="en-GB" w:eastAsia="en-GB"/>
        </w:rPr>
        <w:t>5142</w:t>
      </w:r>
    </w:p>
    <w:p w:rsidR="009F2F25" w:rsidRPr="00DD00C2" w:rsidRDefault="009F2F25" w:rsidP="009F2F25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DD00C2" w:rsidRDefault="009F2F25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/>
        <w:ind w:left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დასაქმების სფეროს </w:t>
      </w:r>
      <w:r w:rsidR="005B200C"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აღწერა:</w:t>
      </w:r>
    </w:p>
    <w:p w:rsidR="00713A92" w:rsidRPr="00DD00C2" w:rsidRDefault="004D6A97" w:rsidP="004D6A97">
      <w:pPr>
        <w:tabs>
          <w:tab w:val="left" w:pos="270"/>
          <w:tab w:val="left" w:pos="360"/>
        </w:tabs>
        <w:spacing w:before="60" w:after="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კოსმეტოლოგი მომსახურების სფეროს სპეციალისტი</w:t>
      </w:r>
      <w:r w:rsidR="009618F8"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ა</w:t>
      </w: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, რომელიც უვლის ქალის</w:t>
      </w:r>
      <w:r w:rsidR="009618F8" w:rsidRPr="00DD00C2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მამაკაცის კანს და აჯანსაღებს მას.</w:t>
      </w:r>
    </w:p>
    <w:p w:rsidR="00295F0D" w:rsidRPr="00DD00C2" w:rsidRDefault="005B200C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სამუშაო</w:t>
      </w: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გარემო და დასაქმების შესაძლებლობები:</w:t>
      </w:r>
      <w:r w:rsidR="00295F0D"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295F0D" w:rsidRPr="00DD00C2" w:rsidRDefault="004D6A97" w:rsidP="004D6A97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კოსმეტოლოგი  შესაძლებელია დასაქმდეს სილამაზის ცენტრებსა და სალონებში, კოსმეტოლოგიურ ცენტრებში, კოსმეტოლოგიურ კაბინეტებში, სალონ-სტუდიებში, სასტუმროებში, გამაჯანსაღებელ ცენტრებში, ასევე</w:t>
      </w:r>
      <w:r w:rsidR="009618F8" w:rsidRPr="00DD00C2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შეუძლია ჰქონდეს პირადი კაბინეტი.</w:t>
      </w:r>
    </w:p>
    <w:p w:rsidR="001C3B66" w:rsidRPr="00DD00C2" w:rsidRDefault="001C3B66" w:rsidP="001C3B66">
      <w:pPr>
        <w:tabs>
          <w:tab w:val="left" w:pos="270"/>
          <w:tab w:val="left" w:pos="360"/>
        </w:tabs>
        <w:spacing w:before="60" w:after="60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</w:p>
    <w:p w:rsidR="00AB0581" w:rsidRPr="00DD00C2" w:rsidRDefault="00593813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/>
        <w:ind w:left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აუცილებელი</w:t>
      </w: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პროფესიული მოთხოვნები:</w:t>
      </w:r>
    </w:p>
    <w:p w:rsidR="004D6A97" w:rsidRPr="00DD00C2" w:rsidRDefault="001C3B66" w:rsidP="004D6A97">
      <w:pPr>
        <w:pStyle w:val="ListParagraph"/>
        <w:tabs>
          <w:tab w:val="left" w:pos="270"/>
          <w:tab w:val="left" w:pos="360"/>
        </w:tabs>
        <w:spacing w:after="0"/>
        <w:ind w:left="375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კანონმდებლობით არ არის დადგენილი</w:t>
      </w:r>
    </w:p>
    <w:p w:rsidR="00095936" w:rsidRPr="00DD00C2" w:rsidRDefault="00095936" w:rsidP="009F2F25">
      <w:pPr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AB0581" w:rsidRPr="00DD00C2" w:rsidRDefault="005B200C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/>
        <w:ind w:left="3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მოვალეობები და ამოცანები:</w:t>
      </w:r>
    </w:p>
    <w:tbl>
      <w:tblPr>
        <w:tblStyle w:val="LightList-Accent5"/>
        <w:tblW w:w="5000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7"/>
        <w:gridCol w:w="4321"/>
        <w:gridCol w:w="4698"/>
      </w:tblGrid>
      <w:tr w:rsidR="00EC7D82" w:rsidRPr="00DD00C2" w:rsidTr="001C3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EC7D82" w:rsidRPr="00DD00C2" w:rsidRDefault="0001504B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>№</w:t>
            </w:r>
          </w:p>
        </w:tc>
        <w:tc>
          <w:tcPr>
            <w:tcW w:w="2256" w:type="pct"/>
          </w:tcPr>
          <w:p w:rsidR="00EC7D82" w:rsidRPr="00DD00C2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DD00C2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2453" w:type="pct"/>
          </w:tcPr>
          <w:p w:rsidR="00EC7D82" w:rsidRPr="00DD00C2" w:rsidRDefault="00193F7F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 xml:space="preserve">პროფესიული </w:t>
            </w:r>
            <w:r w:rsidR="00EC7D82" w:rsidRPr="00DD00C2"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  <w:t>ამოცანა</w:t>
            </w:r>
          </w:p>
        </w:tc>
      </w:tr>
      <w:tr w:rsidR="004D6A97" w:rsidRPr="00DD00C2" w:rsidTr="001C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A97" w:rsidRPr="00DD00C2" w:rsidRDefault="004D6A9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256" w:type="pct"/>
            <w:tcBorders>
              <w:top w:val="none" w:sz="0" w:space="0" w:color="auto"/>
              <w:bottom w:val="none" w:sz="0" w:space="0" w:color="auto"/>
            </w:tcBorders>
          </w:tcPr>
          <w:p w:rsidR="004D6A97" w:rsidRPr="00DD00C2" w:rsidRDefault="004D6A97" w:rsidP="00D2350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სამუშაო ადგილის მოწყობა</w:t>
            </w:r>
          </w:p>
        </w:tc>
        <w:tc>
          <w:tcPr>
            <w:tcW w:w="245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1.1.  ცხადდება სამუშაო ადგილზე</w:t>
            </w:r>
          </w:p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1.2. აკონტროლებს სამუშაო ადგილის სისუფთავეს</w:t>
            </w:r>
          </w:p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1.3. ამოწმებს სამუშაო გარემოს  (ელექტროენერგია, ოთახის ტემპერატურა)</w:t>
            </w:r>
          </w:p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1.4. ამოწმებს ჩანაწერების ჟურნალს</w:t>
            </w:r>
          </w:p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1.5. ამოწმებს ხელსაწყოებს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1.6. ასტერილებს ხელსაწყოებს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1.7.ამოწმებს პირველადი სამედიცინო დახმარების ყუთს</w:t>
            </w:r>
          </w:p>
          <w:p w:rsidR="004D6A97" w:rsidRPr="00DD00C2" w:rsidRDefault="004D6A97" w:rsidP="00D2350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1.8.იწესრიგებს პირად ჰიგიენასა და ვიზუალურ მხარეს სამუშაო დღის დაწყებამდე</w:t>
            </w:r>
          </w:p>
        </w:tc>
      </w:tr>
      <w:tr w:rsidR="004D6A97" w:rsidRPr="00DD00C2" w:rsidTr="001C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4D6A97" w:rsidRPr="00DD00C2" w:rsidRDefault="004D6A9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256" w:type="pct"/>
          </w:tcPr>
          <w:p w:rsidR="004D6A97" w:rsidRPr="00DD00C2" w:rsidRDefault="004D6A97" w:rsidP="00D2350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მომხმარებლისათვის კონსულტაციის გაწევა</w:t>
            </w:r>
          </w:p>
        </w:tc>
        <w:tc>
          <w:tcPr>
            <w:tcW w:w="2453" w:type="pct"/>
          </w:tcPr>
          <w:p w:rsidR="004D6A97" w:rsidRPr="00DD00C2" w:rsidRDefault="004D6A97" w:rsidP="00D235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2.1. ესალმება მომხმარებელს</w:t>
            </w:r>
          </w:p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2.2. ესაუბრება მომხმარებელს სალონში არსებული სიახლეების შესახებ</w:t>
            </w:r>
          </w:p>
          <w:p w:rsidR="004D6A97" w:rsidRPr="00DD00C2" w:rsidRDefault="004D6A97" w:rsidP="00D235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2.3. უსმენს მომხმარებელს</w:t>
            </w:r>
          </w:p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2.4. აზუსტებს მომხმარებლის სურვილს</w:t>
            </w:r>
          </w:p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2.5. სთავაზობს მომხმარებელს მომსახურების შესაძლო ვარიანტებს</w:t>
            </w:r>
          </w:p>
          <w:p w:rsidR="004D6A97" w:rsidRPr="00DD00C2" w:rsidRDefault="004D6A97" w:rsidP="00D235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2.6. მომხმარებელთან ერთად თანხმდება </w:t>
            </w: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lastRenderedPageBreak/>
              <w:t>საბოლოო პროცედურასა და შედეგზე</w:t>
            </w:r>
          </w:p>
          <w:p w:rsidR="004D6A97" w:rsidRPr="00DD00C2" w:rsidRDefault="004D6A97" w:rsidP="00D235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2.7. ურჩევს მომხმარებელს პროდუქციას ინდივიდუალურად, თმისა და კანის ტიპის შესაბამისად</w:t>
            </w:r>
          </w:p>
          <w:p w:rsidR="004D6A97" w:rsidRPr="00DD00C2" w:rsidRDefault="004D6A97" w:rsidP="00D235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2.8. გეგმავს შემდეგ სავარაუდო ვიზიტს</w:t>
            </w:r>
          </w:p>
        </w:tc>
      </w:tr>
      <w:tr w:rsidR="004D6A97" w:rsidRPr="00DD00C2" w:rsidTr="001C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A97" w:rsidRPr="00DD00C2" w:rsidRDefault="004D6A9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2256" w:type="pct"/>
            <w:tcBorders>
              <w:top w:val="none" w:sz="0" w:space="0" w:color="auto"/>
              <w:bottom w:val="none" w:sz="0" w:space="0" w:color="auto"/>
            </w:tcBorders>
          </w:tcPr>
          <w:p w:rsidR="004D6A97" w:rsidRPr="00DD00C2" w:rsidRDefault="004D6A97" w:rsidP="00D2350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კანის სტრუქტურის აღდგენა/გაუმჯობესება</w:t>
            </w:r>
          </w:p>
        </w:tc>
        <w:tc>
          <w:tcPr>
            <w:tcW w:w="245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3.1. ადგენს კანის ტიპს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3.2. ადგენს კანის პრობლემას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3.3. წმენდს სახის კანს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3.4. ატენიანებს კანს</w:t>
            </w:r>
          </w:p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3.5. ამკვრივებს</w:t>
            </w:r>
            <w:r w:rsidR="009618F8"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სახის კანს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3.6. ახდენს ზედაპირულ პილინგს (აქერცვლა)</w:t>
            </w:r>
          </w:p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3.7.უვლის კანს</w:t>
            </w:r>
            <w:r w:rsidR="009618F8"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</w:t>
            </w: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9618F8"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</w:t>
            </w: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ის</w:t>
            </w:r>
            <w:r w:rsidR="009618F8"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</w:t>
            </w: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ტიპიდან გამომდინარე (მეზოროლერი)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3.8.აძლევს რეკომენდაციას მომხმარებელს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3.9.ტონუსში მოჰყავს კანი</w:t>
            </w:r>
          </w:p>
        </w:tc>
      </w:tr>
      <w:tr w:rsidR="004D6A97" w:rsidRPr="00DD00C2" w:rsidTr="001C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4D6A97" w:rsidRPr="00DD00C2" w:rsidRDefault="004D6A9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256" w:type="pct"/>
          </w:tcPr>
          <w:p w:rsidR="004D6A97" w:rsidRPr="00DD00C2" w:rsidRDefault="004D6A97" w:rsidP="00D2350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ჭარბი თმის მოცილება</w:t>
            </w:r>
          </w:p>
        </w:tc>
        <w:tc>
          <w:tcPr>
            <w:tcW w:w="2453" w:type="pct"/>
          </w:tcPr>
          <w:p w:rsidR="004D6A97" w:rsidRPr="00DD00C2" w:rsidRDefault="004D6A97" w:rsidP="00D23500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4.1. უსმენს მომხმარებელს</w:t>
            </w:r>
          </w:p>
          <w:p w:rsidR="004D6A97" w:rsidRPr="00DD00C2" w:rsidRDefault="004D6A97" w:rsidP="00D235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4.2. ათვალიერებს კანის ზედაპირს</w:t>
            </w:r>
          </w:p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4.3. ათვალიერებს თმის სტრუქტურას</w:t>
            </w:r>
          </w:p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4.4. ასუფთავებს კანს (სპირტით)</w:t>
            </w:r>
          </w:p>
          <w:p w:rsidR="004D6A97" w:rsidRPr="00DD00C2" w:rsidRDefault="004D6A97" w:rsidP="00D235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4.5. აკეთებს ეპილაციას</w:t>
            </w:r>
          </w:p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4.6. აკეთებს დეპილაციას</w:t>
            </w:r>
          </w:p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4.7.აცილებს თმას სხივური, ნემსის და ბიომეთოდით</w:t>
            </w:r>
          </w:p>
        </w:tc>
      </w:tr>
      <w:tr w:rsidR="004D6A97" w:rsidRPr="00DD00C2" w:rsidTr="001C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A97" w:rsidRPr="00DD00C2" w:rsidRDefault="004D6A9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56" w:type="pct"/>
            <w:tcBorders>
              <w:top w:val="none" w:sz="0" w:space="0" w:color="auto"/>
              <w:bottom w:val="none" w:sz="0" w:space="0" w:color="auto"/>
            </w:tcBorders>
          </w:tcPr>
          <w:p w:rsidR="004D6A97" w:rsidRPr="00DD00C2" w:rsidRDefault="004D6A97" w:rsidP="00D2350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მასაჟი</w:t>
            </w:r>
          </w:p>
        </w:tc>
        <w:tc>
          <w:tcPr>
            <w:tcW w:w="245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5.1.უსმენს მომხმარებელს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5.2.ადგენს მასაჟის მიზანს (პაციენტთან ერთად)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5.3.აკეთებს დემაკიაჟს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5.4.ასუფთავებს/წმენდს კანს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5.5.უსვამს ნიღაბს და კრემს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5.6. აკეთებს მასაჟს</w:t>
            </w:r>
          </w:p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5.7.აძლევს რეკომენდაციას შემდეგი ვიზიტისათვის</w:t>
            </w:r>
          </w:p>
        </w:tc>
      </w:tr>
      <w:tr w:rsidR="004D6A97" w:rsidRPr="00DD00C2" w:rsidTr="001C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4D6A97" w:rsidRPr="00DD00C2" w:rsidRDefault="004D6A97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Cs w:val="0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256" w:type="pct"/>
          </w:tcPr>
          <w:p w:rsidR="004D6A97" w:rsidRPr="00DD00C2" w:rsidRDefault="004D6A97" w:rsidP="00D2350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პირსინგის გაკეთება</w:t>
            </w:r>
          </w:p>
        </w:tc>
        <w:tc>
          <w:tcPr>
            <w:tcW w:w="2453" w:type="pct"/>
          </w:tcPr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6.1. ასუფთავებს პირსინგის გასაკეთებელ ადგილს</w:t>
            </w:r>
          </w:p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6.2. მონიშნავს პირსინგის გასაკეთებელ ადგილს</w:t>
            </w:r>
          </w:p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6.3. აკეთებს პირსინგს</w:t>
            </w:r>
          </w:p>
          <w:p w:rsidR="004D6A97" w:rsidRPr="00DD00C2" w:rsidRDefault="004D6A97" w:rsidP="00D235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6.4. ათავისუფლებს სხეულიდან აპარატს</w:t>
            </w:r>
          </w:p>
          <w:p w:rsidR="004D6A97" w:rsidRPr="00DD00C2" w:rsidRDefault="004D6A97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6.5. აძლევს რეკომენდაციას მომხმარებელს</w:t>
            </w:r>
          </w:p>
        </w:tc>
      </w:tr>
      <w:tr w:rsidR="004D6A97" w:rsidRPr="00DD00C2" w:rsidTr="001C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:rsidR="004D6A97" w:rsidRPr="00DD00C2" w:rsidRDefault="004D6A97" w:rsidP="00D56238">
            <w:pPr>
              <w:spacing w:before="60" w:after="6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</w:rPr>
              <w:t>7</w:t>
            </w:r>
          </w:p>
        </w:tc>
        <w:tc>
          <w:tcPr>
            <w:tcW w:w="2256" w:type="pct"/>
          </w:tcPr>
          <w:p w:rsidR="004D6A97" w:rsidRPr="00DD00C2" w:rsidRDefault="004D6A97" w:rsidP="00D2350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პროფესიული განვითარებისათვის ზრუნვა</w:t>
            </w:r>
          </w:p>
        </w:tc>
        <w:tc>
          <w:tcPr>
            <w:tcW w:w="2453" w:type="pct"/>
          </w:tcPr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7.1.ეცნობა პროფესიულ სიახლეებს (კოლეგებთან კონსულტაცია, ინტერნეტი)</w:t>
            </w:r>
          </w:p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7.2.ესწრება ტრენინგებს ადგილობრივად და საზღვარგარეთ</w:t>
            </w:r>
          </w:p>
          <w:p w:rsidR="004D6A97" w:rsidRPr="00DD00C2" w:rsidRDefault="004D6A97" w:rsidP="00D2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7.3.ეცნობა პროფესიულ ლიტერატურას</w:t>
            </w:r>
          </w:p>
          <w:p w:rsidR="004D6A97" w:rsidRPr="00DD00C2" w:rsidRDefault="004D6A97" w:rsidP="00D235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7.4.ესწრება დისტრიბუტორის მიერ ჩატარებულ ტრენინგებს.</w:t>
            </w:r>
          </w:p>
        </w:tc>
      </w:tr>
    </w:tbl>
    <w:p w:rsidR="001C3B66" w:rsidRDefault="001C3B66" w:rsidP="001C3B66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DD00C2" w:rsidRDefault="00DD00C2" w:rsidP="001C3B66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DD00C2" w:rsidRPr="00DD00C2" w:rsidRDefault="00DD00C2" w:rsidP="001C3B66">
      <w:pPr>
        <w:tabs>
          <w:tab w:val="left" w:pos="270"/>
          <w:tab w:val="left" w:pos="360"/>
        </w:tabs>
        <w:spacing w:before="60" w:after="60"/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</w:pPr>
    </w:p>
    <w:p w:rsidR="00AB0581" w:rsidRPr="00DD00C2" w:rsidRDefault="005B200C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/>
        <w:ind w:left="360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პიროვნული</w:t>
      </w: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თვისებები:</w:t>
      </w:r>
      <w:r w:rsidR="00295F0D"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</w:t>
      </w:r>
    </w:p>
    <w:p w:rsidR="00295F0D" w:rsidRPr="00DD00C2" w:rsidRDefault="00295F0D" w:rsidP="00295F0D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კეთილსინდისიერი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მზრუნველი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მოწესრიგებული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ორგანიზებული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პასუხისმგებლობის მქონე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კომუნიკაბელური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გუნდურიმოთამაშე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ზრდილობიანი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ტაქტიანი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ყურადღებიანი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მობილიზებული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გულისხმიერი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მიზანდასახული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დაკვირვებული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კეთილშობილი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სხარტი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ემპათიური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ინტერესიანი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თავშეკავებული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სანდო</w:t>
      </w:r>
    </w:p>
    <w:p w:rsidR="004D6A97" w:rsidRPr="00DD00C2" w:rsidRDefault="004D6A97" w:rsidP="004D6A97">
      <w:pPr>
        <w:pStyle w:val="ListParagraph"/>
        <w:numPr>
          <w:ilvl w:val="0"/>
          <w:numId w:val="27"/>
        </w:numPr>
        <w:jc w:val="both"/>
        <w:rPr>
          <w:rFonts w:ascii="Sylfaen" w:eastAsiaTheme="majorEastAsia" w:hAnsi="Sylfaen"/>
          <w:bCs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Theme="majorEastAsia" w:hAnsi="Sylfaen" w:cs="Sylfaen"/>
          <w:bCs/>
          <w:color w:val="000000" w:themeColor="text1"/>
          <w:sz w:val="20"/>
          <w:szCs w:val="20"/>
          <w:lang w:val="ka-GE"/>
        </w:rPr>
        <w:t>პატიოსანი</w:t>
      </w:r>
    </w:p>
    <w:p w:rsidR="00295F0D" w:rsidRPr="00DD00C2" w:rsidRDefault="00295F0D" w:rsidP="00295F0D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D3735C" w:rsidRPr="00DD00C2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D3735C" w:rsidRPr="00DD00C2" w:rsidRDefault="00D3735C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/>
        <w:ind w:left="360"/>
        <w:rPr>
          <w:rFonts w:ascii="Sylfaen" w:hAnsi="Sylfaen"/>
          <w:b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sz w:val="20"/>
          <w:szCs w:val="20"/>
          <w:lang w:val="ka-GE"/>
        </w:rPr>
        <w:t>მატერიალური</w:t>
      </w:r>
      <w:r w:rsidR="00295F0D" w:rsidRPr="00DD00C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D00C2">
        <w:rPr>
          <w:rFonts w:ascii="Sylfaen" w:hAnsi="Sylfaen" w:cs="Sylfaen"/>
          <w:b/>
          <w:sz w:val="20"/>
          <w:szCs w:val="20"/>
          <w:lang w:val="ka-GE"/>
        </w:rPr>
        <w:t>რესურსი</w:t>
      </w:r>
    </w:p>
    <w:p w:rsidR="00D3735C" w:rsidRPr="00DD00C2" w:rsidRDefault="00D3735C" w:rsidP="001C3B66">
      <w:pPr>
        <w:pStyle w:val="ListParagraph"/>
        <w:tabs>
          <w:tab w:val="left" w:pos="270"/>
          <w:tab w:val="left" w:pos="360"/>
        </w:tabs>
        <w:spacing w:before="60" w:after="60"/>
        <w:ind w:left="360"/>
        <w:rPr>
          <w:rFonts w:ascii="Sylfaen" w:hAnsi="Sylfaen"/>
          <w:b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sz w:val="20"/>
          <w:szCs w:val="20"/>
          <w:lang w:val="ka-GE"/>
        </w:rPr>
        <w:t>ა) ინვენტარი</w:t>
      </w:r>
      <w:r w:rsidRPr="00DD00C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DD00C2">
        <w:rPr>
          <w:rFonts w:ascii="Sylfaen" w:hAnsi="Sylfaen" w:cs="Sylfaen"/>
          <w:b/>
          <w:sz w:val="20"/>
          <w:szCs w:val="20"/>
          <w:lang w:val="ka-GE"/>
        </w:rPr>
        <w:t>აღჭურვილობა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სავარძელი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კოსმეტიკური სავარძელი 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კოსმეტოლოგის</w:t>
      </w:r>
      <w:r w:rsidR="0038622F" w:rsidRPr="00DD00C2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სკამი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ლუპის ნათურა 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შტატივზე არსებული საორთქლებელი აპარატი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შტატივი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კომბაინი 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ოზონოდამაორთქლებელი 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ჭავლისა და სახის საუნა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დარსონვალის აპარატი თავისი სამუშაო საცვლელი თავებით</w:t>
      </w:r>
    </w:p>
    <w:p w:rsidR="0038622F" w:rsidRPr="00DD00C2" w:rsidRDefault="004D6A97" w:rsidP="004D6A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ვაკუუმწმენდის აპარატი საცვლელი შუშის თავებით (იგივე კოლბა)</w:t>
      </w:r>
    </w:p>
    <w:p w:rsidR="0038622F" w:rsidRPr="00DD00C2" w:rsidRDefault="004D6A97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გალვანიზაციის აპარატი როლერით იონოფორეზისათვის, </w:t>
      </w:r>
      <w:r w:rsidRPr="00DD00C2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სამუ</w:t>
      </w: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შაო თავითა და ღრუბლებით</w:t>
      </w:r>
    </w:p>
    <w:p w:rsidR="0038622F" w:rsidRPr="00DD00C2" w:rsidRDefault="004D6A97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ჯაგრისის</w:t>
      </w:r>
      <w:r w:rsidR="0038622F" w:rsidRPr="00DD00C2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აპარატი შესაბამისი ჯაგრისებით</w:t>
      </w:r>
    </w:p>
    <w:p w:rsidR="0038622F" w:rsidRPr="00DD00C2" w:rsidRDefault="004D6A97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მექანიკური პილინგის ქვა</w:t>
      </w:r>
    </w:p>
    <w:p w:rsidR="0038622F" w:rsidRPr="00DD00C2" w:rsidRDefault="004D6A97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მიოლოფტინგის აპარატი შესაბამისი თავებით</w:t>
      </w:r>
    </w:p>
    <w:p w:rsidR="0038622F" w:rsidRPr="00DD00C2" w:rsidRDefault="004D6A97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სახვრეტი აპარატი შესაბამისი საყურეებით </w:t>
      </w:r>
    </w:p>
    <w:p w:rsidR="0038622F" w:rsidRPr="00DD00C2" w:rsidRDefault="004D6A97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ერთჯერადი ჯამი</w:t>
      </w:r>
    </w:p>
    <w:p w:rsidR="0038622F" w:rsidRPr="00DD00C2" w:rsidRDefault="004D6A97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პლასტმასის ჯამი</w:t>
      </w:r>
    </w:p>
    <w:p w:rsidR="0038622F" w:rsidRPr="00DD00C2" w:rsidRDefault="004D6A97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თირკმლისებური ჯამი</w:t>
      </w:r>
    </w:p>
    <w:p w:rsidR="0038622F" w:rsidRPr="00DD00C2" w:rsidRDefault="004D6A97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ხის ერთჯერადი წკირები</w:t>
      </w:r>
    </w:p>
    <w:p w:rsidR="00295F0D" w:rsidRPr="00DD00C2" w:rsidRDefault="004D6A97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ქვიჯა (სანაყი)</w:t>
      </w:r>
    </w:p>
    <w:p w:rsidR="00D3735C" w:rsidRPr="00DD00C2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E94B32" w:rsidRPr="00DD00C2" w:rsidRDefault="00D3735C" w:rsidP="00D3735C">
      <w:pPr>
        <w:pStyle w:val="ListParagraph"/>
        <w:tabs>
          <w:tab w:val="left" w:pos="270"/>
          <w:tab w:val="left" w:pos="360"/>
        </w:tabs>
        <w:spacing w:before="60" w:after="60"/>
        <w:rPr>
          <w:rFonts w:ascii="Sylfaen" w:hAnsi="Sylfaen" w:cs="Sylfaen"/>
          <w:b/>
          <w:sz w:val="20"/>
          <w:szCs w:val="20"/>
        </w:rPr>
      </w:pPr>
      <w:r w:rsidRPr="00DD00C2">
        <w:rPr>
          <w:rFonts w:ascii="Sylfaen" w:hAnsi="Sylfaen" w:cs="Sylfaen"/>
          <w:b/>
          <w:sz w:val="20"/>
          <w:szCs w:val="20"/>
          <w:lang w:val="ka-GE"/>
        </w:rPr>
        <w:t>ბ) მასალა</w:t>
      </w:r>
      <w:r w:rsidRPr="00DD00C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DD00C2">
        <w:rPr>
          <w:rFonts w:ascii="Sylfaen" w:hAnsi="Sylfaen" w:cs="Sylfaen"/>
          <w:b/>
          <w:sz w:val="20"/>
          <w:szCs w:val="20"/>
          <w:lang w:val="ka-GE"/>
        </w:rPr>
        <w:t>ნედლეული:</w:t>
      </w:r>
    </w:p>
    <w:p w:rsidR="0038622F" w:rsidRPr="00DD00C2" w:rsidRDefault="0038622F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ერთჯერადი ხალათი </w:t>
      </w:r>
    </w:p>
    <w:p w:rsidR="0038622F" w:rsidRPr="00DD00C2" w:rsidRDefault="0038622F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ბა</w:t>
      </w:r>
      <w:r w:rsidR="009618F8"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ქ</w:t>
      </w: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ილები </w:t>
      </w:r>
    </w:p>
    <w:p w:rsidR="0038622F" w:rsidRPr="00DD00C2" w:rsidRDefault="0038622F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ხელთათმანი </w:t>
      </w:r>
    </w:p>
    <w:p w:rsidR="0038622F" w:rsidRPr="00DD00C2" w:rsidRDefault="0038622F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ქუდი </w:t>
      </w:r>
    </w:p>
    <w:p w:rsidR="0038622F" w:rsidRPr="00DD00C2" w:rsidRDefault="0038622F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მისაფარებელი პენუარი</w:t>
      </w:r>
    </w:p>
    <w:p w:rsidR="0038622F" w:rsidRPr="00DD00C2" w:rsidRDefault="0038622F" w:rsidP="003862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ზეწარი,</w:t>
      </w:r>
    </w:p>
    <w:p w:rsidR="004D6A97" w:rsidRPr="00DD00C2" w:rsidRDefault="004D6A97" w:rsidP="00657A6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 w:cs="Sylfaen"/>
          <w:color w:val="000000" w:themeColor="text1"/>
          <w:sz w:val="20"/>
          <w:szCs w:val="20"/>
          <w:lang w:val="ka-GE"/>
        </w:rPr>
        <w:t>ერთჯერადი</w:t>
      </w: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ხელსახოცი</w:t>
      </w:r>
    </w:p>
    <w:p w:rsidR="004D6A97" w:rsidRPr="00DD00C2" w:rsidRDefault="004D6A97" w:rsidP="00657A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ბამბა </w:t>
      </w:r>
    </w:p>
    <w:p w:rsidR="004D6A97" w:rsidRPr="00DD00C2" w:rsidRDefault="004D6A97" w:rsidP="00657A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ბინტი </w:t>
      </w:r>
    </w:p>
    <w:p w:rsidR="004D6A97" w:rsidRPr="00DD00C2" w:rsidRDefault="004D6A97" w:rsidP="00657A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ქაფური</w:t>
      </w:r>
    </w:p>
    <w:p w:rsidR="004D6A97" w:rsidRPr="00DD00C2" w:rsidRDefault="004D6A97" w:rsidP="00657A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ბამბის ფთილები</w:t>
      </w:r>
    </w:p>
    <w:p w:rsidR="004D6A97" w:rsidRPr="00DD00C2" w:rsidRDefault="004D6A97" w:rsidP="00657A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პარფიუმერია</w:t>
      </w:r>
    </w:p>
    <w:p w:rsidR="004D6A97" w:rsidRPr="00DD00C2" w:rsidRDefault="004D6A97" w:rsidP="00657A60">
      <w:pPr>
        <w:pStyle w:val="ListParagraph"/>
        <w:numPr>
          <w:ilvl w:val="0"/>
          <w:numId w:val="28"/>
        </w:numPr>
        <w:spacing w:line="360" w:lineRule="auto"/>
        <w:ind w:left="72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ერთჯერადი ნაჭრები</w:t>
      </w:r>
    </w:p>
    <w:p w:rsidR="004D6A97" w:rsidRPr="00DD00C2" w:rsidRDefault="004D6A97" w:rsidP="004D6A97">
      <w:pPr>
        <w:pStyle w:val="ListParagraph"/>
        <w:tabs>
          <w:tab w:val="left" w:pos="270"/>
          <w:tab w:val="left" w:pos="360"/>
        </w:tabs>
        <w:spacing w:before="60" w:after="60"/>
        <w:ind w:left="1440"/>
        <w:rPr>
          <w:rFonts w:ascii="Sylfaen" w:hAnsi="Sylfaen"/>
          <w:b/>
          <w:sz w:val="20"/>
          <w:szCs w:val="20"/>
        </w:rPr>
      </w:pPr>
    </w:p>
    <w:p w:rsidR="001B6C95" w:rsidRPr="00DD00C2" w:rsidRDefault="005B200C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/>
        <w:ind w:left="45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სამომავლო ტენდენციები:</w:t>
      </w:r>
      <w:r w:rsidR="001B6C95" w:rsidRPr="00DD00C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</w:t>
      </w:r>
    </w:p>
    <w:p w:rsidR="001B6C95" w:rsidRPr="00DD00C2" w:rsidRDefault="001B6C95" w:rsidP="001B6C95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657A60" w:rsidRPr="00DD00C2" w:rsidRDefault="00657A60" w:rsidP="00657A60">
      <w:pPr>
        <w:pStyle w:val="ListParagraph"/>
        <w:numPr>
          <w:ilvl w:val="0"/>
          <w:numId w:val="23"/>
        </w:numPr>
        <w:spacing w:after="0" w:line="360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DD00C2">
        <w:rPr>
          <w:rFonts w:ascii="Sylfaen" w:hAnsi="Sylfaen" w:cs="Sylfaen"/>
          <w:sz w:val="20"/>
          <w:szCs w:val="20"/>
          <w:lang w:val="ka-GE"/>
        </w:rPr>
        <w:t>პროფესიული ეთიკის შექმნა</w:t>
      </w:r>
      <w:r w:rsidRPr="00DD00C2">
        <w:rPr>
          <w:rFonts w:ascii="Sylfaen" w:hAnsi="Sylfaen"/>
          <w:sz w:val="20"/>
          <w:szCs w:val="20"/>
          <w:lang w:val="ka-GE"/>
        </w:rPr>
        <w:t xml:space="preserve">; </w:t>
      </w:r>
    </w:p>
    <w:p w:rsidR="00657A60" w:rsidRPr="00DD00C2" w:rsidRDefault="00657A60" w:rsidP="00657A60">
      <w:pPr>
        <w:pStyle w:val="ListParagraph"/>
        <w:numPr>
          <w:ilvl w:val="0"/>
          <w:numId w:val="23"/>
        </w:numPr>
        <w:spacing w:after="0" w:line="360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DD00C2">
        <w:rPr>
          <w:rFonts w:ascii="Sylfaen" w:hAnsi="Sylfaen" w:cs="Sylfaen"/>
          <w:color w:val="000000"/>
          <w:sz w:val="20"/>
          <w:szCs w:val="20"/>
          <w:lang w:val="ka-GE"/>
        </w:rPr>
        <w:t>კოსმეტიკური ნივთი</w:t>
      </w:r>
      <w:r w:rsidRPr="00DD00C2">
        <w:rPr>
          <w:rFonts w:ascii="Sylfaen" w:hAnsi="Sylfaen"/>
          <w:color w:val="000000"/>
          <w:sz w:val="20"/>
          <w:szCs w:val="20"/>
          <w:lang w:val="ka-GE"/>
        </w:rPr>
        <w:t>ე</w:t>
      </w:r>
      <w:r w:rsidRPr="00DD00C2">
        <w:rPr>
          <w:rFonts w:ascii="Sylfaen" w:hAnsi="Sylfaen" w:cs="Sylfaen"/>
          <w:color w:val="000000"/>
          <w:sz w:val="20"/>
          <w:szCs w:val="20"/>
          <w:lang w:val="ka-GE"/>
        </w:rPr>
        <w:t>რებები</w:t>
      </w:r>
      <w:r w:rsidRPr="00DD00C2">
        <w:rPr>
          <w:rFonts w:ascii="Sylfaen" w:hAnsi="Sylfaen"/>
          <w:color w:val="000000"/>
          <w:sz w:val="20"/>
          <w:szCs w:val="20"/>
          <w:lang w:val="ka-GE"/>
        </w:rPr>
        <w:t xml:space="preserve">ს </w:t>
      </w:r>
      <w:r w:rsidRPr="00DD00C2">
        <w:rPr>
          <w:rFonts w:ascii="Sylfaen" w:hAnsi="Sylfaen" w:cs="Sylfaen"/>
          <w:color w:val="000000"/>
          <w:sz w:val="20"/>
          <w:szCs w:val="20"/>
          <w:lang w:val="ka-GE"/>
        </w:rPr>
        <w:t>მომზადება ად</w:t>
      </w:r>
      <w:r w:rsidRPr="00DD00C2">
        <w:rPr>
          <w:rFonts w:ascii="Sylfaen" w:hAnsi="Sylfaen"/>
          <w:color w:val="000000"/>
          <w:sz w:val="20"/>
          <w:szCs w:val="20"/>
          <w:lang w:val="ka-GE"/>
        </w:rPr>
        <w:t>გილობრივად/ადგილობრივი წარმოების დანერგვა</w:t>
      </w:r>
      <w:r w:rsidR="009618F8" w:rsidRPr="00DD00C2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594777" w:rsidRPr="00DD00C2" w:rsidRDefault="00594777" w:rsidP="00D3735C">
      <w:pPr>
        <w:spacing w:before="60" w:after="60"/>
        <w:rPr>
          <w:rFonts w:ascii="Sylfaen" w:hAnsi="Sylfaen"/>
          <w:b/>
          <w:color w:val="000000"/>
          <w:sz w:val="20"/>
          <w:szCs w:val="20"/>
        </w:rPr>
      </w:pPr>
    </w:p>
    <w:p w:rsidR="00AB0581" w:rsidRPr="00DD00C2" w:rsidRDefault="00713A92" w:rsidP="001C3B66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/>
        <w:rPr>
          <w:rFonts w:ascii="Sylfaen" w:hAnsi="Sylfaen"/>
          <w:b/>
          <w:sz w:val="20"/>
          <w:szCs w:val="20"/>
          <w:lang w:val="ka-GE"/>
        </w:rPr>
      </w:pPr>
      <w:r w:rsidRPr="00DD00C2">
        <w:rPr>
          <w:rFonts w:ascii="Sylfaen" w:hAnsi="Sylfaen"/>
          <w:b/>
          <w:sz w:val="20"/>
          <w:szCs w:val="20"/>
          <w:lang w:val="ka-GE"/>
        </w:rPr>
        <w:t>პროფესიული ცოდნა და უნარები</w:t>
      </w:r>
      <w:r w:rsidR="00932ADD" w:rsidRPr="00DD00C2">
        <w:rPr>
          <w:rFonts w:ascii="Sylfaen" w:hAnsi="Sylfaen"/>
          <w:b/>
          <w:sz w:val="20"/>
          <w:szCs w:val="20"/>
          <w:lang w:val="ka-GE"/>
        </w:rPr>
        <w:t>:</w:t>
      </w:r>
    </w:p>
    <w:tbl>
      <w:tblPr>
        <w:tblStyle w:val="LightList-Accent5"/>
        <w:tblW w:w="101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48"/>
        <w:gridCol w:w="3803"/>
      </w:tblGrid>
      <w:tr w:rsidR="00713A92" w:rsidRPr="00DD00C2" w:rsidTr="00A4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13A92" w:rsidRPr="00DD00C2" w:rsidRDefault="005B200C" w:rsidP="00D56238">
            <w:pPr>
              <w:spacing w:before="60" w:after="60" w:line="276" w:lineRule="auto"/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1984" w:type="dxa"/>
          </w:tcPr>
          <w:p w:rsidR="00713A92" w:rsidRPr="00DD00C2" w:rsidRDefault="005B200C" w:rsidP="00D562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3848" w:type="dxa"/>
          </w:tcPr>
          <w:p w:rsidR="00713A92" w:rsidRPr="00DD00C2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ცოდნა</w:t>
            </w:r>
          </w:p>
        </w:tc>
        <w:tc>
          <w:tcPr>
            <w:tcW w:w="3803" w:type="dxa"/>
          </w:tcPr>
          <w:p w:rsidR="00713A92" w:rsidRPr="00DD00C2" w:rsidRDefault="005B200C" w:rsidP="00D56238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  <w:r w:rsidRPr="00DD00C2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 უნარები</w:t>
            </w:r>
          </w:p>
        </w:tc>
      </w:tr>
      <w:tr w:rsidR="00657A60" w:rsidRPr="00DD00C2" w:rsidTr="0007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7A60" w:rsidRPr="00DD00C2" w:rsidRDefault="00657A60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657A60" w:rsidRPr="00DD00C2" w:rsidRDefault="00657A60" w:rsidP="00D23500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სამუშაო ადგილის მოწყობა</w:t>
            </w:r>
          </w:p>
          <w:p w:rsidR="00657A60" w:rsidRPr="00DD00C2" w:rsidRDefault="00657A60" w:rsidP="00D23500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657A60" w:rsidRPr="00DD00C2" w:rsidRDefault="00657A60" w:rsidP="00D23500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48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სამსახურის შინაგანაწესი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სამუშაო ინსტრუმენტების დასუფთავების, სტერილიზაციისა და შემოწმების წესები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როგორც პირადი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ასევე ზოგადად ჰიგიენის წესები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უსაფრთხოების ნორმები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Pr="00DD00C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კონდიციონერის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მართვა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 xml:space="preserve"> ჩანაწერების ჟურნალის წარმოება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 xml:space="preserve"> დროის  ეფექტიანად მართვა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იცის პირველად</w:t>
            </w:r>
            <w:r w:rsidR="004E281D"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ი</w:t>
            </w: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სამედიცინო დახმარების წესები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 xml:space="preserve"> პირადი ჰიგიენის წესები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ხელის დაბანის წესი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ცის ხელის დაბანის მნიშვნელობა</w:t>
            </w:r>
          </w:p>
        </w:tc>
        <w:tc>
          <w:tcPr>
            <w:tcW w:w="3803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დროის ეფექტიანად მართვა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ხელსაწყოების სტერილიზება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სამუშაო ინსტრუმენტების მომზადება და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ჰიგიენის წესების დაცვა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უსაფრთხოების ნორმების პრაქტიკულად და მართებულად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ჩანაწერების ჟურნალის წარმოება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შეუძლია ხელსაწყოების სწრაფად და ეფექტიანად შემოწმება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შეუძლია პირველადი სამედიცინო დახმარების გაწევა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 xml:space="preserve"> პირადი ჰიგიენისა და 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მუშაობის დროს საჭირო ჩაცმულობის მოწესრიგება</w:t>
            </w:r>
          </w:p>
        </w:tc>
      </w:tr>
      <w:tr w:rsidR="00657A60" w:rsidRPr="00DD00C2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7A60" w:rsidRPr="00DD00C2" w:rsidRDefault="00657A60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657A60" w:rsidRPr="00DD00C2" w:rsidRDefault="00657A60" w:rsidP="00D23500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მომხმარებლისათვის კონსულტაციის გაწევა</w:t>
            </w:r>
          </w:p>
          <w:p w:rsidR="00657A60" w:rsidRPr="00DD00C2" w:rsidRDefault="00657A60" w:rsidP="00D23500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Menlo Regular"/>
                <w:b/>
                <w:sz w:val="20"/>
                <w:szCs w:val="20"/>
                <w:lang w:val="ka-GE"/>
              </w:rPr>
            </w:pPr>
          </w:p>
        </w:tc>
        <w:tc>
          <w:tcPr>
            <w:tcW w:w="3848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ეტიკეტის წესები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კომუნიკაციის სხვადასხვა მეთოდი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სამსახურში არსებული სიახლეები, აქციები და ფასდაკლებები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ეთიკის ნორმები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მომხმარებელთან ურთიერთობის წესები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იცის,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როგორ მიაღებინოს მომხმარებელს მართებული გადაწყვეტილება/არჩევანი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თმის სტრუქტურის, სახის ფორმისა და კანის თავისებურებების ძირითადი მახასიათებლები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 ფსიქოლოგია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მოცემული მომენტისათვის მომხმარებელთა ძირითადი მოთხოვნები, ტენდენციები, მიმართულებები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სალონში არსებული რესურსები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ისტ ტექნოლოგიების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სხვადასხვა პროდუქციის მახასიათებლები და გამოყენების წესები</w:t>
            </w:r>
          </w:p>
          <w:p w:rsidR="00657A60" w:rsidRPr="00DD00C2" w:rsidRDefault="00657A60" w:rsidP="00D23500">
            <w:pPr>
              <w:pStyle w:val="ListParagraph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ეტიკეტის წესების პრაქტიკულად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კომუნიკაციის სხვადასხვა ხერხის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კომუნიკაციის ადვილად დამყარება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მოთმინება და დაკვირვება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ადეკვატური უკუკავშირი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ანალიზი და შეფასება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 სტრესულ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სიტუაციასთან გამკლავება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 მოთხოვნის გაანალიზება და მისი რეალური საჭიროება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ბაზრის მოთხოვნებისა და მიმდინარე ტენდენციების შესწავლა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მომხმარებლის სურვილის გაანალიზება და კვალიფიციური რეკომენდაციის გაწევა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შეუძლია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მუშაობის პროცესში ინფორმაციული ტექნოლოგიების (საოფისე პროგრამები, ინტერნეტის საძიებო სისტემა)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შეუძლია პროდუქციის თვისებების, მახასიათებლებისა და გამოყენების წესების ახსნა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შეუძლია მომხმარებლისათვის ზუსტი რეკომენდაციის მიცემა მომსახურების შემდეგ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შეუძლია</w:t>
            </w:r>
            <w:r w:rsidR="004E281D"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იმ სხვადასხვა პროცედურისათვის საჭირო შუალედის ზუსტად განსაზღვრა</w:t>
            </w:r>
          </w:p>
        </w:tc>
      </w:tr>
      <w:tr w:rsidR="00657A60" w:rsidRPr="00DD00C2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7A60" w:rsidRPr="00DD00C2" w:rsidRDefault="00657A60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657A60" w:rsidRPr="00DD00C2" w:rsidRDefault="00657A60" w:rsidP="00D23500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კანის სტრუქტურის აღდგენა/გაუმჯობესება</w:t>
            </w:r>
          </w:p>
        </w:tc>
        <w:tc>
          <w:tcPr>
            <w:tcW w:w="3848" w:type="dxa"/>
          </w:tcPr>
          <w:p w:rsidR="00657A60" w:rsidRPr="00DD00C2" w:rsidRDefault="00657A60" w:rsidP="00657A60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კანის ტიპები</w:t>
            </w:r>
          </w:p>
          <w:p w:rsidR="00657A60" w:rsidRPr="00DD00C2" w:rsidRDefault="00657A60" w:rsidP="00657A60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კანის ანატომია და ფიზიოლოგია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კანის პრობლემების დიაგნოსტიკა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ლუპის გამოყენებით კანის დათვალიერებისას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პალპაციის მეთოდი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ზედაპირული წმენდის მეთოდები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იცის ღრმად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წმენდის მეთოდები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კომბინირებული წმენდის მეთოდი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იცის მარტივი კოსმეტიკური საშუალებებისა და ხელსაწყოების (აპარატების) საჭიროებისამებრ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გალვანიზაციის</w:t>
            </w:r>
            <w:r w:rsidR="004E281D"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მეთოდი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ულტრაბგერითი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აპარატურის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ოზონო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დამატენი</w:t>
            </w:r>
            <w:r w:rsidRPr="00DD00C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ანებლის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 დამატეიანებელი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პარფიუმერიის საჭიროებისამებრ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იცის ნიღბებისა და </w:t>
            </w:r>
            <w:r w:rsidRPr="00DD00C2">
              <w:rPr>
                <w:rFonts w:ascii="Sylfaen" w:hAnsi="Sylfaen" w:cs="Menlo Regular"/>
                <w:color w:val="000000" w:themeColor="text1"/>
                <w:sz w:val="20"/>
                <w:szCs w:val="20"/>
                <w:lang w:val="ka-GE"/>
              </w:rPr>
              <w:t>კრემების</w:t>
            </w: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 xml:space="preserve"> მოხმარება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იცის დარსონვალის აპარატის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იცის კოსმეტიკური მასაჟი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პლასტიკური მასაჟი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ქიმიური პილინგი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კანის მოვლის სხვადასხვა საშუალება</w:t>
            </w:r>
          </w:p>
        </w:tc>
        <w:tc>
          <w:tcPr>
            <w:tcW w:w="3803" w:type="dxa"/>
          </w:tcPr>
          <w:p w:rsidR="00657A60" w:rsidRPr="00DD00C2" w:rsidRDefault="00657A60" w:rsidP="00657A60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შეუძლია სხვადასხვა ტიპის კანის გარჩევა</w:t>
            </w:r>
          </w:p>
          <w:p w:rsidR="00657A60" w:rsidRPr="00DD00C2" w:rsidRDefault="00657A60" w:rsidP="00657A60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შეუძლია კანის ტიპის შემსწავლელი აპარატის გამოყენება </w:t>
            </w:r>
          </w:p>
          <w:p w:rsidR="00657A60" w:rsidRPr="00DD00C2" w:rsidRDefault="00657A60" w:rsidP="00657A60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კანის ტიპების შესწავლა</w:t>
            </w:r>
          </w:p>
          <w:p w:rsidR="00657A60" w:rsidRPr="00DD00C2" w:rsidRDefault="00657A60" w:rsidP="00657A60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კანის პრობლემების დადგენა</w:t>
            </w:r>
          </w:p>
          <w:p w:rsidR="00657A60" w:rsidRPr="00DD00C2" w:rsidRDefault="00657A60" w:rsidP="00657A60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პალპაციის მეთოდის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გამოყენება</w:t>
            </w:r>
          </w:p>
          <w:p w:rsidR="00657A60" w:rsidRPr="00DD00C2" w:rsidRDefault="00657A60" w:rsidP="00657A60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ზედაპირული წმენდა</w:t>
            </w:r>
          </w:p>
          <w:p w:rsidR="00657A60" w:rsidRPr="00DD00C2" w:rsidRDefault="00657A60" w:rsidP="00657A60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ღრმად წმენდა</w:t>
            </w:r>
          </w:p>
          <w:p w:rsidR="00657A60" w:rsidRPr="00DD00C2" w:rsidRDefault="00657A60" w:rsidP="00657A60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კომბინირებული წმენდა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შეუძლია გალვანიზაციის მეთოდის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შეუძლია ულტრაბგერითი აპარატურის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შეუძლია კოსმეტიკური და პლასტიკური მასაჟი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შეუძლია ქიმიური პილინგის გაკეთება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შეუძლია დამატენიანებლებისა და სხვადასხვა პარფიუმერიის საჭიროებისამებრ გამოყენება</w:t>
            </w:r>
          </w:p>
          <w:p w:rsidR="00657A60" w:rsidRPr="00DD00C2" w:rsidRDefault="00657A60" w:rsidP="00D23500">
            <w:pPr>
              <w:pStyle w:val="ListParagraph"/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57A60" w:rsidRPr="00DD00C2" w:rsidRDefault="00657A60" w:rsidP="00D23500">
            <w:pPr>
              <w:pStyle w:val="ListParagraph"/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57A60" w:rsidRPr="00DD00C2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7A60" w:rsidRPr="00DD00C2" w:rsidRDefault="00657A60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657A60" w:rsidRPr="00DD00C2" w:rsidRDefault="00657A60" w:rsidP="00D23500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ჭარბი თმის მოცილება</w:t>
            </w:r>
          </w:p>
        </w:tc>
        <w:tc>
          <w:tcPr>
            <w:tcW w:w="3848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ეთიკის წესები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კანის ანატომია და ფიზიოლოგია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თმის ანატომია და ფიზიოლოგია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ჰიგიენის წესები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ანტისეპტიკების ტიპები და გამოყენების გზები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იცის 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საცხების (ლოსიონების) შესაბამისი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Menlo Regular"/>
                <w:sz w:val="20"/>
                <w:szCs w:val="20"/>
                <w:lang w:val="ka-GE"/>
              </w:rPr>
              <w:t>იცის ეპილაციის სხვადასხვა მეთოდი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ქიმიური ლიზისის გამოყენება</w:t>
            </w:r>
          </w:p>
        </w:tc>
        <w:tc>
          <w:tcPr>
            <w:tcW w:w="3803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ჯანსაღი ურთიერთობა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კანისა და თმის ტიპების დადგენა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ჰიგიენის წესების დაცვით პროფესიისათვის საჭირო საქმიანობის განხორციელება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ანტისეპტიკების დანიშნულებისამებრ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საცხების (ლოსიონების) დანიშნულებისამებრ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ეპილაციის სხვადასხვა მეთოდით გაკეთება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შეუძლია ქიმიური ლიზისი</w:t>
            </w:r>
          </w:p>
        </w:tc>
      </w:tr>
      <w:tr w:rsidR="00657A60" w:rsidRPr="00DD00C2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7A60" w:rsidRPr="00DD00C2" w:rsidRDefault="00657A60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657A60" w:rsidRPr="00DD00C2" w:rsidRDefault="00657A60" w:rsidP="00D23500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მასაჟი</w:t>
            </w:r>
          </w:p>
        </w:tc>
        <w:tc>
          <w:tcPr>
            <w:tcW w:w="3848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კომუნიკაციის ხერხები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კოსმეტიკური გასუფთავება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მასაჟის სხვადასხვა მეთოდი</w:t>
            </w:r>
            <w:r w:rsidR="004E281D" w:rsidRPr="00DD00C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-</w:t>
            </w:r>
          </w:p>
          <w:p w:rsidR="00657A60" w:rsidRPr="00DD00C2" w:rsidRDefault="00657A60" w:rsidP="00D2350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კოსმეტიკური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 xml:space="preserve"> და პლასტიკური მასაჟი  (მშრალი მასაჟი </w:t>
            </w:r>
            <w:r w:rsidR="004E281D" w:rsidRPr="00DD00C2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ჟაკე)</w:t>
            </w:r>
          </w:p>
        </w:tc>
        <w:tc>
          <w:tcPr>
            <w:tcW w:w="3803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="004E281D" w:rsidRPr="00DD00C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მომხმარებელთან ურთიერთობა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შეუძლი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ა კოსმეტიკური გასუფთავება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შეუძლ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ია მასაჟის გაკეთება სხვადასხვა მეთოდის გამოყენებით</w:t>
            </w:r>
          </w:p>
        </w:tc>
      </w:tr>
      <w:tr w:rsidR="00657A60" w:rsidRPr="00DD00C2" w:rsidTr="00A44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7A60" w:rsidRPr="00DD00C2" w:rsidRDefault="00657A60" w:rsidP="00314FF2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657A60" w:rsidRPr="00DD00C2" w:rsidRDefault="00657A60" w:rsidP="00D23500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პირსინგის </w:t>
            </w:r>
            <w:r w:rsidRPr="00DD00C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lastRenderedPageBreak/>
              <w:t>გაკეთება</w:t>
            </w:r>
          </w:p>
        </w:tc>
        <w:tc>
          <w:tcPr>
            <w:tcW w:w="3848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 xml:space="preserve">იცის ჰიგიენისა და სანიტარიის </w:t>
            </w: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lastRenderedPageBreak/>
              <w:t>ნორმები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პირსინგის აპარატის/</w:t>
            </w:r>
          </w:p>
          <w:p w:rsidR="00657A60" w:rsidRPr="00DD00C2" w:rsidRDefault="00657A60" w:rsidP="00D235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ხელსაწყოს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პირსინგის გაკეთება ყურზე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პირსინგის გაკეთება ჭიპზე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პირსინგის გაკეთება ცხვირზე სპეციალური ხელსაწყოს გამოყენებით</w:t>
            </w:r>
          </w:p>
          <w:p w:rsidR="00657A60" w:rsidRPr="00DD00C2" w:rsidRDefault="00657A60" w:rsidP="00D2350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შეუძლია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 xml:space="preserve"> სანიტარიისა და 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ჰიგიენის ნორმების დაცვით გააკეთოს პირსინგი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შეუძლი</w:t>
            </w: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ა პირსინგის ხელსაწყოს გამოყენება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sz w:val="20"/>
                <w:szCs w:val="20"/>
                <w:lang w:val="ka-GE"/>
              </w:rPr>
              <w:t>შეუძლია ყურის, ცხვრისა და ჭიპის პირსინგების გაკეთება სპეციალური ხელსაწყოთი</w:t>
            </w:r>
          </w:p>
          <w:p w:rsidR="00657A60" w:rsidRPr="00DD00C2" w:rsidRDefault="00657A60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57A60" w:rsidRPr="00DD00C2" w:rsidRDefault="00657A60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57A60" w:rsidRPr="00DD00C2" w:rsidRDefault="00657A60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57A60" w:rsidRPr="00DD00C2" w:rsidRDefault="00657A60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57A60" w:rsidRPr="00DD00C2" w:rsidRDefault="00657A60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57A60" w:rsidRPr="00DD00C2" w:rsidRDefault="00657A60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57A60" w:rsidRPr="00DD00C2" w:rsidRDefault="00657A60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57A60" w:rsidRPr="00DD00C2" w:rsidRDefault="00657A60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57A60" w:rsidRPr="00DD00C2" w:rsidRDefault="00657A60" w:rsidP="00D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57A60" w:rsidRPr="00DD00C2" w:rsidTr="00A4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7A60" w:rsidRPr="00DD00C2" w:rsidRDefault="00657A60" w:rsidP="00314FF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657A60" w:rsidRPr="00DD00C2" w:rsidRDefault="00657A60" w:rsidP="00D23500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პროფესიულიგანვითარებისათვის ზრუნვა</w:t>
            </w:r>
          </w:p>
        </w:tc>
        <w:tc>
          <w:tcPr>
            <w:tcW w:w="3848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იცის კომუნიკაციის სხვადასხვა მეთოდი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იცის ისტის</w:t>
            </w: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გამოყენება.</w:t>
            </w:r>
          </w:p>
          <w:p w:rsidR="00657A60" w:rsidRPr="00DD00C2" w:rsidRDefault="00657A60" w:rsidP="00D2350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შეუძლია კოლეგებთან ურთიერთობა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შეუძლია ინფორმაციის მოძიება და ანალიზი</w:t>
            </w:r>
          </w:p>
          <w:p w:rsidR="00657A60" w:rsidRPr="00DD00C2" w:rsidRDefault="00657A60" w:rsidP="00657A60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შეუძლია ისტის გამოყენება (საოფისე პროგრამები, ინტერნეტის საძიებო სისტემა).</w:t>
            </w:r>
          </w:p>
          <w:p w:rsidR="00657A60" w:rsidRPr="00DD00C2" w:rsidRDefault="00657A60" w:rsidP="00D2350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131A9F" w:rsidRPr="00DD00C2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131A9F" w:rsidRPr="00DD00C2" w:rsidRDefault="00131A9F" w:rsidP="00131A9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4542C8" w:rsidRPr="00DD00C2" w:rsidRDefault="003F4A9F" w:rsidP="00D56238">
      <w:pPr>
        <w:spacing w:before="60" w:after="60"/>
        <w:rPr>
          <w:rFonts w:ascii="Sylfaen" w:eastAsiaTheme="majorEastAsia" w:hAnsi="Sylfaen" w:cs="Sylfaen"/>
          <w:b/>
          <w:bCs/>
          <w:color w:val="365F91" w:themeColor="accent1" w:themeShade="BF"/>
          <w:sz w:val="20"/>
          <w:szCs w:val="20"/>
          <w:lang w:val="ka-GE"/>
        </w:rPr>
      </w:pPr>
      <w:r w:rsidRPr="00DD00C2">
        <w:rPr>
          <w:rFonts w:ascii="Sylfaen" w:hAnsi="Sylfaen" w:cs="Sylfaen"/>
          <w:b/>
          <w:color w:val="000000"/>
          <w:sz w:val="20"/>
          <w:szCs w:val="20"/>
          <w:lang w:val="ka-GE"/>
        </w:rPr>
        <w:t>1</w:t>
      </w:r>
      <w:r w:rsidRPr="00DD00C2">
        <w:rPr>
          <w:rFonts w:ascii="Sylfaen" w:hAnsi="Sylfaen" w:cs="Sylfaen"/>
          <w:b/>
          <w:color w:val="000000"/>
          <w:sz w:val="20"/>
          <w:szCs w:val="20"/>
        </w:rPr>
        <w:t>4</w:t>
      </w:r>
      <w:r w:rsidR="00594777" w:rsidRPr="00DD00C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. </w:t>
      </w:r>
      <w:r w:rsidR="003B1858" w:rsidRPr="00DD00C2">
        <w:rPr>
          <w:rFonts w:ascii="Sylfaen" w:hAnsi="Sylfaen" w:cs="Sylfaen"/>
          <w:b/>
          <w:color w:val="000000"/>
          <w:sz w:val="20"/>
          <w:szCs w:val="20"/>
          <w:lang w:val="ka-GE"/>
        </w:rPr>
        <w:t>პროფესიული სტანდარტი</w:t>
      </w:r>
      <w:r w:rsidR="003B1858" w:rsidRPr="00DD00C2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</w:t>
      </w:r>
      <w:r w:rsidR="003B1858" w:rsidRPr="00DD00C2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შემმუშავებელიჯგუფის წევრები:</w:t>
      </w:r>
    </w:p>
    <w:p w:rsidR="003B1858" w:rsidRPr="00DD00C2" w:rsidRDefault="008C215D" w:rsidP="00D56238">
      <w:pPr>
        <w:pStyle w:val="ListParagraph"/>
        <w:tabs>
          <w:tab w:val="left" w:pos="270"/>
          <w:tab w:val="left" w:pos="360"/>
        </w:tabs>
        <w:spacing w:before="60" w:after="60"/>
        <w:ind w:left="0"/>
        <w:rPr>
          <w:rFonts w:ascii="Sylfaen" w:hAnsi="Sylfaen"/>
          <w:sz w:val="20"/>
          <w:szCs w:val="20"/>
          <w:lang w:val="ka-GE"/>
        </w:rPr>
      </w:pPr>
      <w:r w:rsidRPr="00DD00C2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DD00C2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  <w:r w:rsidRPr="00DD00C2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207"/>
      </w:tblGrid>
      <w:tr w:rsidR="003B1858" w:rsidRPr="00DD00C2" w:rsidTr="00D23500">
        <w:tc>
          <w:tcPr>
            <w:tcW w:w="534" w:type="dxa"/>
            <w:shd w:val="clear" w:color="auto" w:fill="auto"/>
            <w:vAlign w:val="center"/>
          </w:tcPr>
          <w:p w:rsidR="003B1858" w:rsidRPr="00DD00C2" w:rsidRDefault="003B1858" w:rsidP="00D23500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1858" w:rsidRPr="00DD00C2" w:rsidRDefault="003B1858" w:rsidP="00D23500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</w:t>
            </w: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>, გვარი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3B1858" w:rsidRPr="00DD00C2" w:rsidRDefault="003B1858" w:rsidP="00D23500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ორგანიზაცია, </w:t>
            </w:r>
            <w:r w:rsidRPr="00DD00C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პოზიცია</w:t>
            </w:r>
          </w:p>
        </w:tc>
      </w:tr>
      <w:tr w:rsidR="00657A60" w:rsidRPr="00DD00C2" w:rsidTr="00D23500">
        <w:tc>
          <w:tcPr>
            <w:tcW w:w="534" w:type="dxa"/>
            <w:shd w:val="clear" w:color="auto" w:fill="auto"/>
            <w:vAlign w:val="center"/>
          </w:tcPr>
          <w:p w:rsidR="00657A60" w:rsidRPr="00DD00C2" w:rsidRDefault="00657A60" w:rsidP="00D23500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D00C2">
              <w:rPr>
                <w:rFonts w:ascii="Sylfaen" w:hAnsi="Sylfaen" w:cs="Sylfaen"/>
                <w:b/>
                <w:sz w:val="20"/>
                <w:szCs w:val="20"/>
              </w:rPr>
              <w:t>მარინე გელაშვილი</w:t>
            </w:r>
          </w:p>
        </w:tc>
        <w:tc>
          <w:tcPr>
            <w:tcW w:w="6207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D00C2">
              <w:rPr>
                <w:rFonts w:ascii="Sylfaen" w:hAnsi="Sylfaen" w:cs="Sylfaen"/>
                <w:sz w:val="20"/>
                <w:szCs w:val="20"/>
              </w:rPr>
              <w:t xml:space="preserve">სალონი-სტუდია </w:t>
            </w: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„</w:t>
            </w:r>
            <w:r w:rsidRPr="00DD00C2">
              <w:rPr>
                <w:rFonts w:ascii="Sylfaen" w:hAnsi="Sylfaen" w:cs="Sylfaen"/>
                <w:sz w:val="20"/>
                <w:szCs w:val="20"/>
              </w:rPr>
              <w:t>keune</w:t>
            </w: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“, </w:t>
            </w:r>
            <w:r w:rsidRPr="00DD00C2">
              <w:rPr>
                <w:rFonts w:ascii="Sylfaen" w:hAnsi="Sylfaen" w:cs="Sylfaen"/>
                <w:sz w:val="20"/>
                <w:szCs w:val="20"/>
              </w:rPr>
              <w:t>დერმატო-კოსმეტოლოგი</w:t>
            </w:r>
          </w:p>
        </w:tc>
      </w:tr>
      <w:tr w:rsidR="00657A60" w:rsidRPr="00DD00C2" w:rsidTr="00D23500">
        <w:tc>
          <w:tcPr>
            <w:tcW w:w="534" w:type="dxa"/>
            <w:shd w:val="clear" w:color="auto" w:fill="auto"/>
            <w:vAlign w:val="center"/>
          </w:tcPr>
          <w:p w:rsidR="00657A60" w:rsidRPr="00DD00C2" w:rsidRDefault="00657A60" w:rsidP="00D23500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ია ნასიძე</w:t>
            </w:r>
          </w:p>
        </w:tc>
        <w:tc>
          <w:tcPr>
            <w:tcW w:w="6207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ესთეტიკური ასოციაცია, დერმატო-კოსმეტოლოგი</w:t>
            </w:r>
          </w:p>
        </w:tc>
      </w:tr>
      <w:tr w:rsidR="00657A60" w:rsidRPr="00DD00C2" w:rsidTr="00D23500">
        <w:tc>
          <w:tcPr>
            <w:tcW w:w="534" w:type="dxa"/>
            <w:shd w:val="clear" w:color="auto" w:fill="auto"/>
            <w:vAlign w:val="center"/>
          </w:tcPr>
          <w:p w:rsidR="00657A60" w:rsidRPr="00DD00C2" w:rsidRDefault="00657A60" w:rsidP="00D23500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კლარა მაისურაძე</w:t>
            </w:r>
          </w:p>
        </w:tc>
        <w:tc>
          <w:tcPr>
            <w:tcW w:w="6207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D00C2">
              <w:rPr>
                <w:rFonts w:ascii="Sylfaen" w:hAnsi="Sylfaen" w:cs="Sylfaen"/>
                <w:sz w:val="20"/>
                <w:szCs w:val="20"/>
              </w:rPr>
              <w:t xml:space="preserve">სალონი </w:t>
            </w: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„</w:t>
            </w:r>
            <w:r w:rsidRPr="00DD00C2">
              <w:rPr>
                <w:rFonts w:ascii="Sylfaen" w:hAnsi="Sylfaen" w:cs="Sylfaen"/>
                <w:sz w:val="20"/>
                <w:szCs w:val="20"/>
              </w:rPr>
              <w:t>სტილი</w:t>
            </w: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“, კ</w:t>
            </w:r>
            <w:r w:rsidRPr="00DD00C2">
              <w:rPr>
                <w:rFonts w:ascii="Sylfaen" w:hAnsi="Sylfaen" w:cs="Sylfaen"/>
                <w:sz w:val="20"/>
                <w:szCs w:val="20"/>
              </w:rPr>
              <w:t>ოსმეტოლოგი</w:t>
            </w:r>
          </w:p>
        </w:tc>
      </w:tr>
      <w:tr w:rsidR="00657A60" w:rsidRPr="00DD00C2" w:rsidTr="00D23500">
        <w:tc>
          <w:tcPr>
            <w:tcW w:w="534" w:type="dxa"/>
            <w:shd w:val="clear" w:color="auto" w:fill="auto"/>
            <w:vAlign w:val="center"/>
          </w:tcPr>
          <w:p w:rsidR="00657A60" w:rsidRPr="00DD00C2" w:rsidRDefault="00657A60" w:rsidP="00D23500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D00C2">
              <w:rPr>
                <w:rFonts w:ascii="Sylfaen" w:hAnsi="Sylfaen" w:cs="Sylfaen"/>
                <w:b/>
                <w:sz w:val="20"/>
                <w:szCs w:val="20"/>
              </w:rPr>
              <w:t>მარინე კახელაშვილი</w:t>
            </w:r>
          </w:p>
        </w:tc>
        <w:tc>
          <w:tcPr>
            <w:tcW w:w="6207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D00C2">
              <w:rPr>
                <w:rFonts w:ascii="Sylfaen" w:hAnsi="Sylfaen" w:cs="Sylfaen"/>
                <w:sz w:val="20"/>
                <w:szCs w:val="20"/>
              </w:rPr>
              <w:t>სილამაზის სალონი</w:t>
            </w: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DD00C2">
              <w:rPr>
                <w:rFonts w:ascii="Sylfaen" w:hAnsi="Sylfaen" w:cs="Sylfaen"/>
                <w:sz w:val="20"/>
                <w:szCs w:val="20"/>
              </w:rPr>
              <w:t>კოსმეტოლოგი</w:t>
            </w:r>
          </w:p>
        </w:tc>
      </w:tr>
      <w:tr w:rsidR="00657A60" w:rsidRPr="00DD00C2" w:rsidTr="00D23500">
        <w:tc>
          <w:tcPr>
            <w:tcW w:w="534" w:type="dxa"/>
            <w:shd w:val="clear" w:color="auto" w:fill="auto"/>
            <w:vAlign w:val="center"/>
          </w:tcPr>
          <w:p w:rsidR="00657A60" w:rsidRPr="00DD00C2" w:rsidRDefault="00657A60" w:rsidP="00D23500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D00C2">
              <w:rPr>
                <w:rFonts w:ascii="Sylfaen" w:hAnsi="Sylfaen" w:cs="Sylfaen"/>
                <w:b/>
                <w:sz w:val="20"/>
                <w:szCs w:val="20"/>
              </w:rPr>
              <w:t>ლია ჭიჭინაძე</w:t>
            </w:r>
          </w:p>
        </w:tc>
        <w:tc>
          <w:tcPr>
            <w:tcW w:w="6207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D00C2">
              <w:rPr>
                <w:rFonts w:ascii="Sylfaen" w:hAnsi="Sylfaen" w:cs="Sylfaen"/>
                <w:sz w:val="20"/>
                <w:szCs w:val="20"/>
              </w:rPr>
              <w:t xml:space="preserve">სალონი </w:t>
            </w: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„</w:t>
            </w:r>
            <w:r w:rsidRPr="00DD00C2">
              <w:rPr>
                <w:rFonts w:ascii="Sylfaen" w:hAnsi="Sylfaen" w:cs="Sylfaen"/>
                <w:sz w:val="20"/>
                <w:szCs w:val="20"/>
              </w:rPr>
              <w:t>თათა</w:t>
            </w: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“, </w:t>
            </w:r>
            <w:r w:rsidRPr="00DD00C2">
              <w:rPr>
                <w:rFonts w:ascii="Sylfaen" w:hAnsi="Sylfaen" w:cs="Sylfaen"/>
                <w:sz w:val="20"/>
                <w:szCs w:val="20"/>
              </w:rPr>
              <w:t>კოსმეტოლოგი</w:t>
            </w:r>
          </w:p>
        </w:tc>
      </w:tr>
      <w:tr w:rsidR="00657A60" w:rsidRPr="00DD00C2" w:rsidTr="00D23500">
        <w:tc>
          <w:tcPr>
            <w:tcW w:w="534" w:type="dxa"/>
            <w:shd w:val="clear" w:color="auto" w:fill="auto"/>
            <w:vAlign w:val="center"/>
          </w:tcPr>
          <w:p w:rsidR="00657A60" w:rsidRPr="00DD00C2" w:rsidRDefault="00657A60" w:rsidP="00D23500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ინგა გვაზავა</w:t>
            </w:r>
          </w:p>
        </w:tc>
        <w:tc>
          <w:tcPr>
            <w:tcW w:w="6207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სალონი „ახმეტელზე“, კოსმეტოლოგი</w:t>
            </w:r>
          </w:p>
        </w:tc>
      </w:tr>
      <w:tr w:rsidR="00657A60" w:rsidRPr="00DD00C2" w:rsidTr="00D23500">
        <w:tc>
          <w:tcPr>
            <w:tcW w:w="534" w:type="dxa"/>
            <w:shd w:val="clear" w:color="auto" w:fill="auto"/>
            <w:vAlign w:val="center"/>
          </w:tcPr>
          <w:p w:rsidR="00657A60" w:rsidRPr="00DD00C2" w:rsidRDefault="00657A60" w:rsidP="00D23500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ნარგიზ ჩარკვიანი</w:t>
            </w:r>
          </w:p>
        </w:tc>
        <w:tc>
          <w:tcPr>
            <w:tcW w:w="6207" w:type="dxa"/>
            <w:shd w:val="clear" w:color="auto" w:fill="auto"/>
          </w:tcPr>
          <w:p w:rsidR="00657A60" w:rsidRPr="00DD00C2" w:rsidRDefault="00657A60" w:rsidP="00D2350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კოსმეტოლოგთა და პარიკმახერთა ა</w:t>
            </w:r>
            <w:r w:rsidRPr="00DD00C2">
              <w:rPr>
                <w:rFonts w:ascii="Sylfaen" w:hAnsi="Sylfaen" w:cs="Sylfaen"/>
                <w:sz w:val="20"/>
                <w:szCs w:val="20"/>
              </w:rPr>
              <w:t>სოციაცია</w:t>
            </w: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, დამკვირვებელი</w:t>
            </w:r>
          </w:p>
        </w:tc>
      </w:tr>
      <w:tr w:rsidR="00657A60" w:rsidRPr="00DD00C2" w:rsidTr="00D23500">
        <w:tc>
          <w:tcPr>
            <w:tcW w:w="534" w:type="dxa"/>
            <w:shd w:val="clear" w:color="auto" w:fill="auto"/>
            <w:vAlign w:val="center"/>
          </w:tcPr>
          <w:p w:rsidR="00657A60" w:rsidRPr="00DD00C2" w:rsidRDefault="00657A60" w:rsidP="00D23500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57A60" w:rsidRPr="00DD00C2" w:rsidRDefault="00657A60" w:rsidP="00D23500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D00C2">
              <w:rPr>
                <w:rFonts w:ascii="Sylfaen" w:hAnsi="Sylfaen" w:cs="Sylfaen"/>
                <w:b/>
                <w:sz w:val="20"/>
                <w:szCs w:val="20"/>
              </w:rPr>
              <w:t>დათ</w:t>
            </w:r>
            <w:r w:rsidRPr="00DD00C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ვით</w:t>
            </w:r>
            <w:r w:rsidRPr="00DD00C2">
              <w:rPr>
                <w:rFonts w:ascii="Sylfaen" w:hAnsi="Sylfaen" w:cs="Sylfaen"/>
                <w:b/>
                <w:sz w:val="20"/>
                <w:szCs w:val="20"/>
              </w:rPr>
              <w:t xml:space="preserve"> დოღონაძე</w:t>
            </w:r>
          </w:p>
        </w:tc>
        <w:tc>
          <w:tcPr>
            <w:tcW w:w="6207" w:type="dxa"/>
            <w:shd w:val="clear" w:color="auto" w:fill="auto"/>
          </w:tcPr>
          <w:p w:rsidR="00657A60" w:rsidRPr="00DD00C2" w:rsidRDefault="00657A60" w:rsidP="00D23500">
            <w:pPr>
              <w:rPr>
                <w:rFonts w:ascii="Sylfaen" w:hAnsi="Sylfaen" w:cs="Sylfaen"/>
                <w:sz w:val="20"/>
                <w:szCs w:val="20"/>
              </w:rPr>
            </w:pPr>
            <w:r w:rsidRPr="00DD00C2">
              <w:rPr>
                <w:rFonts w:ascii="Sylfaen" w:hAnsi="Sylfaen" w:cs="Sylfaen"/>
                <w:sz w:val="20"/>
                <w:szCs w:val="20"/>
              </w:rPr>
              <w:t>კოსმეტოლოგთ</w:t>
            </w: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DD00C2">
              <w:rPr>
                <w:rFonts w:ascii="Sylfaen" w:hAnsi="Sylfaen" w:cs="Sylfaen"/>
                <w:sz w:val="20"/>
                <w:szCs w:val="20"/>
              </w:rPr>
              <w:t xml:space="preserve"> და პარიკმახერთა ასოციაცია</w:t>
            </w:r>
            <w:r w:rsidRPr="00DD00C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DD00C2">
              <w:rPr>
                <w:rFonts w:ascii="Sylfaen" w:hAnsi="Sylfaen" w:cs="Sylfaen"/>
                <w:sz w:val="20"/>
                <w:szCs w:val="20"/>
              </w:rPr>
              <w:t>დამკვირვებელი</w:t>
            </w:r>
          </w:p>
        </w:tc>
      </w:tr>
    </w:tbl>
    <w:p w:rsidR="00783E5A" w:rsidRPr="00DD00C2" w:rsidRDefault="00783E5A" w:rsidP="007A741A">
      <w:pPr>
        <w:pStyle w:val="CommentText"/>
        <w:spacing w:after="0"/>
        <w:rPr>
          <w:rFonts w:ascii="Sylfaen" w:eastAsia="Calibri" w:hAnsi="Sylfaen" w:cs="Times New Roman"/>
          <w:color w:val="000000" w:themeColor="text1"/>
          <w:lang w:val="ka-GE"/>
        </w:rPr>
      </w:pPr>
    </w:p>
    <w:p w:rsidR="00783E5A" w:rsidRPr="00DD00C2" w:rsidRDefault="00783E5A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</w:p>
    <w:p w:rsidR="00783E5A" w:rsidRPr="00DD00C2" w:rsidRDefault="00783E5A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</w:p>
    <w:p w:rsidR="001C3B66" w:rsidRPr="00DD00C2" w:rsidRDefault="001C3B66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</w:p>
    <w:p w:rsidR="001C3B66" w:rsidRPr="00DD00C2" w:rsidRDefault="001C3B66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</w:p>
    <w:p w:rsidR="001C3B66" w:rsidRPr="00DD00C2" w:rsidRDefault="001C3B66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</w:p>
    <w:p w:rsidR="001C3B66" w:rsidRPr="00DD00C2" w:rsidRDefault="001C3B66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</w:p>
    <w:p w:rsidR="00DA1D71" w:rsidRPr="00DD00C2" w:rsidRDefault="00DA1D71" w:rsidP="00DA1D71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  <w:lang w:val="ka-GE"/>
        </w:rPr>
      </w:pPr>
      <w:r w:rsidRPr="00DD00C2">
        <w:rPr>
          <w:rFonts w:ascii="Sylfaen" w:eastAsia="Calibri" w:hAnsi="Sylfaen" w:cs="Times New Roman"/>
          <w:color w:val="000000" w:themeColor="text1"/>
          <w:lang w:val="ka-GE"/>
        </w:rPr>
        <w:t>შეფასების სტანდარტი</w:t>
      </w:r>
    </w:p>
    <w:p w:rsidR="00DA1D71" w:rsidRPr="00DD00C2" w:rsidRDefault="00DA1D71" w:rsidP="00DA1D71">
      <w:pPr>
        <w:pStyle w:val="CommentText"/>
        <w:spacing w:after="0"/>
        <w:rPr>
          <w:rFonts w:ascii="Sylfaen" w:eastAsia="Calibri" w:hAnsi="Sylfaen" w:cs="Times New Roman"/>
          <w:color w:val="000000" w:themeColor="text1"/>
          <w:lang w:val="ka-GE"/>
        </w:rPr>
      </w:pPr>
    </w:p>
    <w:p w:rsidR="00DA1D71" w:rsidRPr="00DD00C2" w:rsidRDefault="00DA1D71" w:rsidP="00DA1D71">
      <w:pPr>
        <w:spacing w:line="240" w:lineRule="auto"/>
        <w:contextualSpacing/>
        <w:rPr>
          <w:rFonts w:ascii="Sylfaen" w:eastAsia="Times New Roman" w:hAnsi="Sylfaen" w:cs="Times New Roman"/>
          <w:b/>
          <w:sz w:val="20"/>
          <w:szCs w:val="20"/>
          <w:lang w:eastAsia="en-GB"/>
        </w:rPr>
      </w:pPr>
    </w:p>
    <w:p w:rsidR="004A75CF" w:rsidRPr="00DD00C2" w:rsidRDefault="00DA1D71" w:rsidP="004A75CF">
      <w:pPr>
        <w:pStyle w:val="ListParagraph"/>
        <w:tabs>
          <w:tab w:val="left" w:pos="270"/>
          <w:tab w:val="left" w:pos="360"/>
        </w:tabs>
        <w:spacing w:before="60" w:after="60"/>
        <w:ind w:left="375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  <w:t xml:space="preserve">დასახელება: </w:t>
      </w:r>
      <w:r w:rsidR="004A75CF" w:rsidRPr="00DD00C2">
        <w:rPr>
          <w:rFonts w:ascii="Sylfaen" w:hAnsi="Sylfaen"/>
          <w:color w:val="000000" w:themeColor="text1"/>
          <w:sz w:val="20"/>
          <w:szCs w:val="20"/>
          <w:lang w:val="ka-GE"/>
        </w:rPr>
        <w:t>კოსმეტოლოგი</w:t>
      </w:r>
    </w:p>
    <w:p w:rsidR="00DA1D71" w:rsidRPr="00DD00C2" w:rsidRDefault="00DA1D71" w:rsidP="00DA1D71">
      <w:pPr>
        <w:tabs>
          <w:tab w:val="left" w:pos="270"/>
          <w:tab w:val="left" w:pos="360"/>
        </w:tabs>
        <w:spacing w:before="60" w:after="6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ind w:left="-180"/>
        <w:jc w:val="both"/>
        <w:rPr>
          <w:rFonts w:ascii="Sylfaen" w:eastAsia="Times New Roman" w:hAnsi="Sylfaen" w:cs="Times New Roman"/>
          <w:sz w:val="20"/>
          <w:szCs w:val="20"/>
          <w:lang w:eastAsia="en-GB"/>
        </w:rPr>
      </w:pPr>
    </w:p>
    <w:p w:rsidR="00DA1D71" w:rsidRPr="00DD00C2" w:rsidRDefault="00DA1D71" w:rsidP="00DA1D71">
      <w:pPr>
        <w:spacing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</w:pPr>
      <w:r w:rsidRPr="00DD00C2"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  <w:t>შეფასების სტანდარტი</w:t>
      </w:r>
    </w:p>
    <w:p w:rsidR="00DA1D71" w:rsidRPr="00DD00C2" w:rsidRDefault="00DA1D71" w:rsidP="00DA1D71">
      <w:pPr>
        <w:spacing w:line="240" w:lineRule="auto"/>
        <w:contextualSpacing/>
        <w:rPr>
          <w:rFonts w:ascii="Sylfaen" w:eastAsia="Times New Roman" w:hAnsi="Sylfaen" w:cs="Times New Roman"/>
          <w:b/>
          <w:sz w:val="20"/>
          <w:szCs w:val="20"/>
          <w:lang w:eastAsia="en-GB"/>
        </w:rPr>
      </w:pPr>
    </w:p>
    <w:p w:rsidR="00DA1D71" w:rsidRPr="00DD00C2" w:rsidRDefault="00DA1D71" w:rsidP="00DA1D71">
      <w:pPr>
        <w:spacing w:line="240" w:lineRule="auto"/>
        <w:ind w:left="-180"/>
        <w:contextualSpacing/>
        <w:rPr>
          <w:rFonts w:ascii="Sylfaen" w:eastAsia="Calibri" w:hAnsi="Sylfaen" w:cs="Times New Roman"/>
          <w:b/>
          <w:sz w:val="20"/>
          <w:szCs w:val="20"/>
        </w:rPr>
      </w:pP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DA1D71" w:rsidRPr="00DD00C2" w:rsidRDefault="00DA1D71" w:rsidP="00DA1D71">
      <w:pPr>
        <w:spacing w:before="120" w:after="120" w:line="240" w:lineRule="auto"/>
        <w:ind w:left="-187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00C2">
        <w:rPr>
          <w:rFonts w:ascii="Sylfaen" w:eastAsia="Calibri" w:hAnsi="Sylfaen" w:cs="Sylfaen"/>
          <w:sz w:val="20"/>
          <w:szCs w:val="20"/>
          <w:lang w:val="ka-GE"/>
        </w:rPr>
        <w:t>შეფასების სტანდარტი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r w:rsidRPr="00DD00C2">
        <w:rPr>
          <w:rFonts w:ascii="Sylfaen" w:eastAsia="Calibri" w:hAnsi="Sylfaen" w:cs="Times New Roman"/>
          <w:sz w:val="20"/>
          <w:szCs w:val="20"/>
        </w:rPr>
        <w:t>ები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DA1D71" w:rsidRPr="00DD00C2" w:rsidRDefault="00DA1D71" w:rsidP="00DA1D71">
      <w:pPr>
        <w:spacing w:before="120" w:after="120" w:line="240" w:lineRule="auto"/>
        <w:ind w:left="-187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DD00C2">
        <w:rPr>
          <w:rFonts w:ascii="Sylfaen" w:eastAsia="Calibri" w:hAnsi="Sylfaen" w:cs="Sylfaen"/>
          <w:sz w:val="20"/>
          <w:szCs w:val="20"/>
          <w:lang w:val="ka-GE"/>
        </w:rPr>
        <w:t>შეფასების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 სტანდარტი 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DA1D71" w:rsidRPr="00DD00C2" w:rsidRDefault="00DA1D71" w:rsidP="00DA1D71">
      <w:pPr>
        <w:spacing w:line="240" w:lineRule="auto"/>
        <w:ind w:left="-27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ind w:left="-180"/>
        <w:contextualSpacing/>
        <w:rPr>
          <w:rFonts w:ascii="Sylfaen" w:eastAsia="Calibri" w:hAnsi="Sylfaen" w:cs="Times New Roman"/>
          <w:sz w:val="20"/>
          <w:szCs w:val="20"/>
        </w:rPr>
      </w:pPr>
      <w:r w:rsidRPr="00DD00C2">
        <w:rPr>
          <w:rFonts w:ascii="Sylfaen" w:eastAsia="Calibri" w:hAnsi="Sylfaen" w:cs="Times New Roma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მოვალეობებსა და ამოცანებში</w:t>
      </w:r>
      <w:r w:rsidRPr="00DD00C2">
        <w:rPr>
          <w:rFonts w:ascii="Sylfaen" w:eastAsia="Calibri" w:hAnsi="Sylfaen" w:cs="Times New Roman"/>
          <w:sz w:val="20"/>
          <w:szCs w:val="20"/>
        </w:rPr>
        <w:t>;</w:t>
      </w:r>
    </w:p>
    <w:p w:rsidR="00DA1D71" w:rsidRPr="00DD00C2" w:rsidRDefault="00DA1D71" w:rsidP="00DA1D71">
      <w:pPr>
        <w:spacing w:line="240" w:lineRule="auto"/>
        <w:ind w:left="-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რომლებიც ასახავს  აუცილებელ  პროფესიულ ცოდნასა და  უნარებს;</w:t>
      </w:r>
    </w:p>
    <w:p w:rsidR="00DA1D71" w:rsidRPr="00DD00C2" w:rsidRDefault="00DA1D71" w:rsidP="00DA1D71">
      <w:pPr>
        <w:spacing w:line="240" w:lineRule="auto"/>
        <w:ind w:left="-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DA1D71" w:rsidRPr="00DD00C2" w:rsidRDefault="00DA1D71" w:rsidP="00DA1D71">
      <w:pPr>
        <w:spacing w:line="240" w:lineRule="auto"/>
        <w:ind w:left="-18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sz w:val="20"/>
          <w:szCs w:val="20"/>
        </w:rPr>
        <w:t>4.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proofErr w:type="gramStart"/>
      <w:r w:rsidRPr="00DD00C2">
        <w:rPr>
          <w:rFonts w:ascii="Sylfaen" w:eastAsia="Calibri" w:hAnsi="Sylfaen" w:cs="Times New Roman"/>
          <w:sz w:val="20"/>
          <w:szCs w:val="20"/>
          <w:lang w:val="ka-GE"/>
        </w:rPr>
        <w:t>გამოცდის</w:t>
      </w:r>
      <w:proofErr w:type="gramEnd"/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 პროცესს და კომპონენტებს.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</w:rPr>
      </w:pP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DA1D71" w:rsidRPr="00DD00C2" w:rsidRDefault="00DA1D71" w:rsidP="00DA1D71">
      <w:pPr>
        <w:spacing w:line="240" w:lineRule="auto"/>
        <w:ind w:left="720"/>
        <w:contextualSpacing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ა) ფორმალური განათლების გზით მიღწეული სწავლის შედეგების აღიარება (ჩათვლა);</w:t>
      </w:r>
    </w:p>
    <w:p w:rsidR="00DA1D71" w:rsidRPr="00DD00C2" w:rsidRDefault="00DA1D71" w:rsidP="00DA1D71">
      <w:pPr>
        <w:spacing w:line="240" w:lineRule="auto"/>
        <w:ind w:left="720"/>
        <w:contextualSpacing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წესით;</w:t>
      </w:r>
    </w:p>
    <w:p w:rsidR="00DA1D71" w:rsidRPr="00DD00C2" w:rsidRDefault="00DA1D71" w:rsidP="00DA1D71">
      <w:pPr>
        <w:spacing w:line="240" w:lineRule="auto"/>
        <w:ind w:left="720"/>
        <w:contextualSpacing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გზით.</w:t>
      </w:r>
    </w:p>
    <w:p w:rsidR="00DA1D71" w:rsidRPr="00DD00C2" w:rsidRDefault="00DA1D71" w:rsidP="00DA1D71">
      <w:p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ფორმალურ განათლებაში მიღწეული სწავლის შედეგების აღიარების (ჩათვლის) პროცესი</w:t>
      </w: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proofErr w:type="gramStart"/>
      <w:r w:rsidRPr="00DD00C2">
        <w:rPr>
          <w:rFonts w:ascii="Sylfaen" w:eastAsia="Times New Roman" w:hAnsi="Sylfaen" w:cs="Times New Roman"/>
          <w:bCs/>
          <w:sz w:val="20"/>
          <w:szCs w:val="20"/>
        </w:rPr>
        <w:t>ფორმალურ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ი</w:t>
      </w:r>
      <w:proofErr w:type="gramEnd"/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განათლებ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ის გზით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მიღწეული სწავლის შედეგების აღიარების (ჩათვლის) პროცესი მოიცავს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>მიღწეული სწავლის შედეგების აღიარებას (ჩათვლას) საძიებელი კვალიფიკაციის მიზნებისათვის ქვემოთ  მოცემული პრინციპების შესაბამისად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:  </w:t>
      </w:r>
    </w:p>
    <w:p w:rsidR="00DA1D71" w:rsidRPr="00DD00C2" w:rsidRDefault="00DA1D71" w:rsidP="00DA1D71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ა) 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დასაშვებია მიღწეული სწავლის შედეგების აღიარება (ჩათვლა) ნებისმიერი კვალიფიკაციის ფარგლებში, თუ სწავლის შედეგები თავსებადია საძიებელ კვალიფიკაციასთან და მათი მიღწევა დადასტურებულია, რაც გამოიხატება საგანმანათლებლო პროგრამის 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ფარგლებში მიღებული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დადებითი შეფასებით და შესაბამისი კრედიტის მინიჭებით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DA1D71" w:rsidRPr="00DD00C2" w:rsidRDefault="00DA1D71" w:rsidP="00DA1D71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ბ) 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>თავსებადობის დადგენისთვის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შინაარსობრივი შესწავლის მიზნით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ამღიარებელი  დაწესებულება ეყრდნობა პროფესიულ სტანდარტს ან/და პროფესიული საგანმანათლებლო პროგრამის ჩარჩო დოკუმენტს,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კომპონენტი, არსებობის შემთხვევაში  - პროფესიულ საგანმანათლებლო 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lastRenderedPageBreak/>
        <w:t xml:space="preserve">პროგრამას ან/და სილაბუსებს, ან/და პროფესიული საგანმანათლებლო პროგრამების კატალოგს. </w:t>
      </w:r>
      <w:proofErr w:type="gramStart"/>
      <w:r w:rsidRPr="00DD00C2">
        <w:rPr>
          <w:rFonts w:ascii="Sylfaen" w:eastAsia="Times New Roman" w:hAnsi="Sylfaen" w:cs="Times New Roman"/>
          <w:bCs/>
          <w:sz w:val="20"/>
          <w:szCs w:val="20"/>
        </w:rPr>
        <w:t>ამღიარებელი</w:t>
      </w:r>
      <w:proofErr w:type="gramEnd"/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დაწესებულება უფლებამოსილია აღიარების მიზნებისათვის  შესაფასებელ პირს მოსთხოვოს  გავლილი საგანმანათლებლო პროგრამ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ის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>/სასწავლო კურსების პროგრამების (სილაბუსების) გამოთხოვა საგანმანათლებლო დაწესებულებებ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ი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>დან და წარდგენა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გ) 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>სწავლის შედეგების თავსებადობის განსაზღვრის მიზნით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აუცილებელი არაა მათი ფორმულირება იყოს იდენტური. </w:t>
      </w:r>
      <w:proofErr w:type="gramStart"/>
      <w:r w:rsidRPr="00DD00C2">
        <w:rPr>
          <w:rFonts w:ascii="Sylfaen" w:eastAsia="Times New Roman" w:hAnsi="Sylfaen" w:cs="Times New Roman"/>
          <w:bCs/>
          <w:sz w:val="20"/>
          <w:szCs w:val="20"/>
        </w:rPr>
        <w:t>თავსებადად</w:t>
      </w:r>
      <w:proofErr w:type="gramEnd"/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ჩაითვლება სწავლის შედეგები, რომლ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ის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>/რომელთა ერთობლიობაც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შინაარსის თვალსაზრისით, ეროვნული საკვალიფიკაციო ჩარჩოს შესაბამისი საფეხურის აღმწერის გათვალისწინებით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შესაძლოა მიჩნეულ იქნას ანალოგიურად.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ნაწილი </w:t>
      </w:r>
      <w:r w:rsidRPr="00DD00C2">
        <w:rPr>
          <w:rFonts w:ascii="Sylfaen" w:eastAsia="Times New Roman" w:hAnsi="Sylfaen" w:cs="Times New Roman"/>
          <w:b/>
          <w:bCs/>
          <w:sz w:val="20"/>
          <w:szCs w:val="20"/>
        </w:rPr>
        <w:t>2</w:t>
      </w: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. მითითებები</w:t>
      </w:r>
      <w:r w:rsidRPr="00DD00C2">
        <w:rPr>
          <w:rFonts w:ascii="Sylfaen" w:eastAsia="Times New Roman" w:hAnsi="Sylfaen" w:cs="Times New Roman"/>
          <w:b/>
          <w:bCs/>
          <w:sz w:val="20"/>
          <w:szCs w:val="20"/>
        </w:rPr>
        <w:t xml:space="preserve">  </w:t>
      </w: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შესაფასებელი პირისა</w:t>
      </w:r>
      <w:r w:rsidR="00242947"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</w:t>
      </w: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და შემფასებლისათვის 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შეფასების დაწყებამდე გაეცანით: 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ab/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პროფესიულ სტანდარტს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შეფასების ინსტრუმენტებს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დაინტერესებული/შესაფასებელი პირის კომპეტენციების აღიარებასთან დაკავშირებულ შესაძლებლობებს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შემფასებლის ჩანაწერების ფორმებს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შეფასების პირობებს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შეფასების წესებს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შეფასების კრიტერიუმებს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შეფასების პროცესში: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ab/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პირადად დააკვირდით დავალებების შესრულების/შეფასების პროცესს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თითოეული შესაფასებელისათვის აწარმოეთ შეფასების ჩანაწერების ფორმები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თუ აუცილებელია, შესაფასებელს დაუსვით დამატებითი შეკითხვები დავალებასთან დაკავშირებით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შეაფასეთ თითოეული კრიტერიუმი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.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შეფასების დასრულებისას: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შესაფასებელს მიეცით განმარტება შეფასებასთან დაკავშირებით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შეაჯამეთ შეფასების შედეგები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დაადასტურეთ შეფასების შედეგები ხელმოწერით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;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•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ab/>
        <w:t>შეფასების ჩანაწერები გადაეცით სათანადოდ უფლებამოსილ პირს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.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 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ნაწილი </w:t>
      </w:r>
      <w:r w:rsidRPr="00DD00C2">
        <w:rPr>
          <w:rFonts w:ascii="Sylfaen" w:eastAsia="Times New Roman" w:hAnsi="Sylfaen" w:cs="Times New Roman"/>
          <w:b/>
          <w:bCs/>
          <w:sz w:val="20"/>
          <w:szCs w:val="20"/>
        </w:rPr>
        <w:t>3.</w:t>
      </w: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შეფასების პროცედურა </w:t>
      </w:r>
    </w:p>
    <w:p w:rsidR="00DA1D71" w:rsidRPr="00DD00C2" w:rsidRDefault="00DA1D71" w:rsidP="00DA1D71">
      <w:pPr>
        <w:spacing w:line="240" w:lineRule="auto"/>
        <w:rPr>
          <w:rFonts w:ascii="Sylfaen" w:eastAsia="Times New Roman" w:hAnsi="Sylfaen" w:cs="Times New Roman"/>
          <w:b/>
          <w:bCs/>
          <w:sz w:val="20"/>
          <w:szCs w:val="20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lastRenderedPageBreak/>
        <w:t>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DA1D71" w:rsidRPr="00DD00C2" w:rsidRDefault="00DA1D71" w:rsidP="00DA1D71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proofErr w:type="gramStart"/>
      <w:r w:rsidRPr="00DD00C2">
        <w:rPr>
          <w:rFonts w:ascii="Sylfaen" w:eastAsia="Times New Roman" w:hAnsi="Sylfaen" w:cs="Times New Roman"/>
          <w:bCs/>
          <w:sz w:val="20"/>
          <w:szCs w:val="20"/>
        </w:rPr>
        <w:t>მიღწეული</w:t>
      </w:r>
      <w:proofErr w:type="gramEnd"/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კომპეტენციების  დადასტურებისთვის 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გამოცდის ჩატარების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პროცესი მოიცავს დასადასტურებელი კომპეტენციების შესაბამისად გამოკითხვისა და პრაქტიკული დავალების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შესრულების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ეტაპებს. </w:t>
      </w:r>
    </w:p>
    <w:p w:rsidR="00DA1D71" w:rsidRPr="00DD00C2" w:rsidRDefault="00DA1D71" w:rsidP="00DA1D71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მიუხედავად იმისა, დასტურდება თუ არა კვალიფიკაციით გათვალისწინებული კომპეტენციები, შეფასების სტანდარტის ნაწილი 1-ის „შესაფასებელი კომპეტენციების დადასტურება“ „ა“ და „ბ“ პუნქტებით გათვალისწინებული შესაძლებლობებით, 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შეფასების პროცესი მოიცავს  სავალდებულო კომპონენტს</w:t>
      </w:r>
      <w:r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(გამოცდას)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>, რომლის შეფასება შესაბამისი კვალიფიკაციის მინიჭების წინაპირობა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ა.</w:t>
      </w:r>
    </w:p>
    <w:p w:rsidR="00DA1D71" w:rsidRPr="00DD00C2" w:rsidRDefault="00DA1D71" w:rsidP="00DA1D71">
      <w:pPr>
        <w:spacing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  <w:proofErr w:type="gramStart"/>
      <w:r w:rsidRPr="00DD00C2">
        <w:rPr>
          <w:rFonts w:ascii="Sylfaen" w:eastAsia="Times New Roman" w:hAnsi="Sylfaen" w:cs="Times New Roman"/>
          <w:bCs/>
          <w:sz w:val="20"/>
          <w:szCs w:val="20"/>
        </w:rPr>
        <w:t>ქვემოთ</w:t>
      </w:r>
      <w:proofErr w:type="gramEnd"/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მოცემულია გამოკითხვისა და პრაქტიკულ დავალებაზე დაკვირვების პროცესის მოთხოვნები, ასევე</w:t>
      </w:r>
      <w:r w:rsidR="00242947" w:rsidRPr="00DD00C2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Pr="00DD00C2">
        <w:rPr>
          <w:rFonts w:ascii="Sylfaen" w:eastAsia="Times New Roman" w:hAnsi="Sylfaen" w:cs="Times New Roman"/>
          <w:bCs/>
          <w:sz w:val="20"/>
          <w:szCs w:val="20"/>
        </w:rPr>
        <w:t xml:space="preserve"> შეფასების სავალდებულო კომპონენტები.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A1D71" w:rsidRPr="00DD00C2" w:rsidTr="00D23500">
        <w:tc>
          <w:tcPr>
            <w:tcW w:w="9576" w:type="dxa"/>
            <w:shd w:val="clear" w:color="auto" w:fill="auto"/>
          </w:tcPr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</w:p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ნაწილი 4. თეორიული გამოკითხვის და პრაქტიკული /დავალებების თემატიკა</w:t>
            </w:r>
          </w:p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გამოკითხვა</w:t>
            </w:r>
            <w:r w:rsidRPr="00DD00C2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გამოკითხვის</w:t>
            </w:r>
            <w:r w:rsidRPr="00DD00C2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ფორმა</w:t>
            </w:r>
            <w:r w:rsidRPr="00DD00C2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:</w:t>
            </w:r>
          </w:p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•</w:t>
            </w: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ab/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შესაფასებელი პირი</w:t>
            </w:r>
            <w:r w:rsidR="00242947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გამოიკითხება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ტესტის და ზეპირი შეკითხვების სახით;</w:t>
            </w:r>
          </w:p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•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ab/>
              <w:t>ტესტი უნდა მოიცავდეს როგორც ღია, ისე დახურულ შეკითხვებს.</w:t>
            </w:r>
          </w:p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გამოკითხვის პროცესის მონიტორინგი: </w:t>
            </w:r>
          </w:p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არსებითია გამოკითხვის პროცესზე შემფასებლის მიერ ზედამხედველობის განხორციელება</w:t>
            </w: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;</w:t>
            </w:r>
          </w:p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</w:p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მოპოვებული მტკიცებულებები</w:t>
            </w:r>
          </w:p>
          <w:p w:rsidR="00DA1D71" w:rsidRPr="00DD00C2" w:rsidRDefault="00DA1D71" w:rsidP="00D23500">
            <w:pPr>
              <w:spacing w:line="240" w:lineRule="auto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მტკიცებულებები უზრუნველყოფილია შესაფასებლის მიერ მომზადებული წერილობითი ნაშრომით/შესრულებული ტესტით ან/და პრაქტიკული დავალების დროს  დამატებით, დამაზუსტებელ შეკითხვებზე პასუხებით.</w:t>
            </w:r>
          </w:p>
          <w:p w:rsidR="00D23500" w:rsidRPr="00DD00C2" w:rsidRDefault="00DA1D71" w:rsidP="00D23500">
            <w:pPr>
              <w:spacing w:line="240" w:lineRule="auto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თეორიული </w:t>
            </w:r>
            <w:r w:rsidRPr="00DD00C2">
              <w:rPr>
                <w:rFonts w:ascii="Sylfaen" w:eastAsia="Calibri" w:hAnsi="Sylfaen" w:cs="Sylfaen"/>
                <w:b/>
                <w:sz w:val="20"/>
                <w:szCs w:val="20"/>
              </w:rPr>
              <w:t>საგამოცდო</w:t>
            </w:r>
            <w:r w:rsidRPr="00DD00C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eastAsia="Calibri" w:hAnsi="Sylfaen" w:cs="Sylfaen"/>
                <w:b/>
                <w:sz w:val="20"/>
                <w:szCs w:val="20"/>
              </w:rPr>
              <w:t>თემატიკა</w:t>
            </w: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</w:rPr>
              <w:t>: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სამუშაო ინსტრუმენტების დასუფთავების, სტერილიზაციისა და შემოწმების წესები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პირადი, ასევე ზოგადად ჰიგიენის წესები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უსაფრთხოების ნორმები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კონდიციონერის მართვა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ჩანაწერების ჟურნალის წარმოება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A30AD2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პირველად სამედიცინო დახმარების წესები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 xml:space="preserve">ხელის დაბანის წესი 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 მნიშვენლობა;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 xml:space="preserve">ეტიკეტის 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წესები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ეთიკის ნორმები;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კომუნიკაციის სხვადასხვა მეთოდი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მომხმარებელთან ურთიერთობის წესები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თმის სტრუქტურის, სახის ფორმისა და კანის თავისებურებების ძირითადი მახასიათებლები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მოცემული მომენტისათვის მომხმარებელთა ძირითადი მოთხოვნები, ტენდენციები, მიმართულებები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ისტ ტექნოლოგიები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სხვადასხვა პროდუქციის მახასიათებლები და გამოყენების წესები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lastRenderedPageBreak/>
              <w:t>კანის ტიპები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კანის ანატომია და ფიზიოლოგია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კანის პრობლემების დიაგნოსტიკა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ლუპის გამოყენებით კანის დათვალიერებ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პალპაციის მეთოდი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ზედაპირული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, ღრმა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და 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კომბინირებული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წმენდის მეთოდები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მარტივი კოსმეტიკური საშუალებებისა და ხელსაწყოების (აპარატების) საჭიროებისამებრ გამოყენება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 xml:space="preserve"> გალვანიზაციის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მეთოდი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ულტრაბგერითი აპარატურის გამოყენებ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 წესი;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ოზონოდამატენი-ანებლის გამოყენებ</w:t>
            </w:r>
            <w:r w:rsidR="00A30AD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 წესი;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დამატე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ნ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იანებელი პარფიუმერიის საჭიროებისამებრ გამოყენებ</w:t>
            </w:r>
            <w:r w:rsidR="00A30AD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 წესი;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 xml:space="preserve">ნიღბებისა და კრემების </w:t>
            </w:r>
            <w:r w:rsidR="00A30AD2" w:rsidRPr="00DD00C2">
              <w:rPr>
                <w:rFonts w:ascii="Sylfaen" w:eastAsia="Calibri" w:hAnsi="Sylfaen" w:cs="Sylfaen"/>
                <w:sz w:val="20"/>
                <w:szCs w:val="20"/>
              </w:rPr>
              <w:t>მოხმარების წესი;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დარსონვალის აპარატის გამოყენებ</w:t>
            </w:r>
            <w:r w:rsidR="00A30AD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 წესი;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კოსმეტიკური</w:t>
            </w:r>
            <w:r w:rsidR="00A30AD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A30AD2" w:rsidRPr="00DD00C2">
              <w:rPr>
                <w:rFonts w:ascii="Sylfaen" w:eastAsia="Calibri" w:hAnsi="Sylfaen" w:cs="Sylfaen"/>
                <w:sz w:val="20"/>
                <w:szCs w:val="20"/>
              </w:rPr>
              <w:t xml:space="preserve">პლასტიკური 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მასაჟი</w:t>
            </w:r>
            <w:r w:rsidR="00A30AD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ქიმიური პილინგი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კანის მოვლის სხვადასხვა საშუალება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თმის ანატომია და ფიზიოლოგია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ანტისეპტიკების ტიპები და გამოყენების გზები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საცხების (ლოსიონების) შესაბამისი გამოყენებ</w:t>
            </w:r>
            <w:r w:rsidR="00A30AD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 წესი;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ეპილაციის სხვადასხვა მეთოდი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ქიმიური ლიზისის გამოყენება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კოსმეტიკური გასუფთავება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A30AD2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მასაჟის სხვადასხვა მეთოდი(კოსმეტიკური და პლასტიკური მასაჟი  (მშრალი მასაჟი (ჟაკე)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D23500" w:rsidRPr="00DD00C2" w:rsidRDefault="00D23500" w:rsidP="00D2350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proofErr w:type="gramStart"/>
            <w:r w:rsidRPr="00DD00C2">
              <w:rPr>
                <w:rFonts w:ascii="Sylfaen" w:eastAsia="Calibri" w:hAnsi="Sylfaen" w:cs="Sylfaen"/>
                <w:sz w:val="20"/>
                <w:szCs w:val="20"/>
              </w:rPr>
              <w:t>პირსინგის</w:t>
            </w:r>
            <w:proofErr w:type="gramEnd"/>
            <w:r w:rsidRPr="00DD00C2">
              <w:rPr>
                <w:rFonts w:ascii="Sylfaen" w:eastAsia="Calibri" w:hAnsi="Sylfaen" w:cs="Sylfaen"/>
                <w:sz w:val="20"/>
                <w:szCs w:val="20"/>
              </w:rPr>
              <w:t xml:space="preserve"> აპარატის/ხელსაწყოს გამოყენება</w:t>
            </w:r>
            <w:r w:rsidR="00A30AD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ყურზე, ჭიპზე და</w:t>
            </w:r>
            <w:r w:rsidR="006F139F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ცხვირზე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.</w:t>
            </w:r>
          </w:p>
          <w:p w:rsidR="00D23500" w:rsidRPr="00DD00C2" w:rsidRDefault="00D23500" w:rsidP="00D23500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</w:p>
          <w:p w:rsidR="00D23500" w:rsidRPr="00DD00C2" w:rsidRDefault="00D23500" w:rsidP="00D23500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</w:p>
          <w:p w:rsidR="00DA1D71" w:rsidRPr="00DD00C2" w:rsidRDefault="00DA1D71" w:rsidP="00D23500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proofErr w:type="gramStart"/>
            <w:r w:rsidRPr="00DD00C2">
              <w:rPr>
                <w:rFonts w:ascii="Sylfaen" w:eastAsia="Calibri" w:hAnsi="Sylfaen" w:cs="Sylfaen"/>
                <w:sz w:val="20"/>
                <w:szCs w:val="20"/>
              </w:rPr>
              <w:t>სავალდებულო</w:t>
            </w:r>
            <w:proofErr w:type="gramEnd"/>
            <w:r w:rsidRPr="00DD00C2">
              <w:rPr>
                <w:rFonts w:ascii="Sylfaen" w:eastAsia="Calibri" w:hAnsi="Sylfaen" w:cs="Sylfaen"/>
                <w:sz w:val="20"/>
                <w:szCs w:val="20"/>
              </w:rPr>
              <w:t xml:space="preserve"> კომპონენტის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(გამოცდის) საკითხების შერჩევა ზემოთ მოცემული</w:t>
            </w:r>
            <w:r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 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საკითხებიდან  შემფასებლის პრეროგატივა</w:t>
            </w:r>
            <w:r w:rsidR="006F5072" w:rsidRPr="00DD00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</w:t>
            </w:r>
            <w:r w:rsidRPr="00DD00C2">
              <w:rPr>
                <w:rFonts w:ascii="Sylfaen" w:eastAsia="Calibri" w:hAnsi="Sylfaen" w:cs="Sylfaen"/>
                <w:sz w:val="20"/>
                <w:szCs w:val="20"/>
              </w:rPr>
              <w:t>.</w:t>
            </w:r>
          </w:p>
          <w:p w:rsidR="00DA1D71" w:rsidRPr="00DD00C2" w:rsidRDefault="00DA1D71" w:rsidP="00D23500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</w:p>
        </w:tc>
      </w:tr>
    </w:tbl>
    <w:p w:rsidR="00DA1D71" w:rsidRPr="00DD00C2" w:rsidRDefault="00DA1D71" w:rsidP="00DA1D71">
      <w:pPr>
        <w:spacing w:line="240" w:lineRule="auto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/>
          <w:bCs/>
          <w:sz w:val="20"/>
          <w:szCs w:val="20"/>
          <w:lang w:val="ka-GE"/>
        </w:rPr>
        <w:lastRenderedPageBreak/>
        <w:t>ნაწილი 5. პრაქტიკული დავალების/დავალებები  შესრულების/შეფასების კრიტერიუმების მითითებებით:</w:t>
      </w:r>
    </w:p>
    <w:p w:rsidR="00DA1D71" w:rsidRPr="00DD00C2" w:rsidRDefault="00DA1D71" w:rsidP="00DA1D71">
      <w:p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პრაქტიკული დავალების შესრულებაზე დაკვირვება.</w:t>
      </w:r>
    </w:p>
    <w:p w:rsidR="006F139F" w:rsidRPr="00DD00C2" w:rsidRDefault="006F139F" w:rsidP="00DA1D71">
      <w:p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ხელსაწყოების სტერილიზება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სამუშაო ინსტრუმენტების მომზადება და გამოყენება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ჰიგიენის წესების დაცვა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უსაფრთხოების ნორმების პრაქტიკულად და მართებულად გამოყენება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ჩანაწერების ჟურნალის წარმოება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პირველადი სამედიცინო დახმარების გაწევა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ეტიკეტის წესების პრაქტიკულად გამოყენება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კომუნიკაციის სხვადასხვა ხერხის გამოყენება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მომხმარებლის სურვილის გაანალიზება და კვალიფიციური რეკომენდაციის გაწევა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მუშაობის პროცესში ინფორმაციული ტექნოლოგიების (საოფისე პროგრამები, ინტერნეტის საძიებო სისტემა) გამოყენება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სხვადასხვა ტიპის კანის გარჩევა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კანის ტიპის შემსწავლელი აპარატის გამოყენება;</w:t>
      </w:r>
      <w:r w:rsidR="006F5072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 xml:space="preserve"> </w:t>
      </w: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კანის ტიპების შესწავლა და კანის პრობლემების დადგენა;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პალპაციის მეთოდის გამოყენება;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ზედაპირული წმენდა;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ღრმად წმენდა;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lastRenderedPageBreak/>
        <w:t>კომბინირებული წმენდა;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გალვანიზაციის მეთოდის გამოყენება;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ულტრაბგერითი აპარატურის გამოყენება;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კოსმეტიკური და პლასტიკური მასაჟი;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ქიმიური პილინგი;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დამატენიანებლებისა და სხვადასხვა პარფიუმერიის საჭიროებისამებრ გამოყენება;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ანტისეპტიკების დანიშნულებისამებრ გამოყენება;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საცხების (ლოსიონების) დანიშნულებისამებრ გამოყენება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ეპილაციის სხვადასხვა მეთოდით გაკეთება</w:t>
      </w:r>
      <w:r w:rsidR="005E34FB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ქიმიური ლიზისი</w:t>
      </w:r>
      <w:r w:rsidR="006F5072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კოსმეტიკური გასუფთავება</w:t>
      </w:r>
      <w:r w:rsidR="006F5072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;</w:t>
      </w:r>
    </w:p>
    <w:p w:rsidR="006F139F" w:rsidRPr="00DD00C2" w:rsidRDefault="006F139F" w:rsidP="006F139F">
      <w:pPr>
        <w:pStyle w:val="ListParagraph"/>
        <w:numPr>
          <w:ilvl w:val="0"/>
          <w:numId w:val="33"/>
        </w:numPr>
        <w:spacing w:line="240" w:lineRule="auto"/>
        <w:rPr>
          <w:rFonts w:ascii="Sylfaen" w:eastAsia="Calibri" w:hAnsi="Sylfaen" w:cs="Times New Roman"/>
          <w:bCs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ყურის, ცხვრისა და ჭიპის პირსინგების გაკეთება სპეციალური ხელსაწყოთი</w:t>
      </w:r>
      <w:r w:rsidR="006F5072" w:rsidRPr="00DD00C2">
        <w:rPr>
          <w:rFonts w:ascii="Sylfaen" w:eastAsia="Calibri" w:hAnsi="Sylfaen" w:cs="Times New Roman"/>
          <w:bCs/>
          <w:sz w:val="20"/>
          <w:szCs w:val="20"/>
          <w:lang w:val="ka-GE"/>
        </w:rPr>
        <w:t>.</w:t>
      </w:r>
    </w:p>
    <w:p w:rsidR="00DA1D71" w:rsidRPr="00DD00C2" w:rsidRDefault="00DA1D71" w:rsidP="00DA1D71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t>საგამოცდო გარემო:</w:t>
      </w:r>
    </w:p>
    <w:p w:rsidR="00DA1D71" w:rsidRPr="00DD00C2" w:rsidRDefault="00DA1D71" w:rsidP="00DA1D71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sz w:val="20"/>
          <w:szCs w:val="20"/>
          <w:lang w:val="ka-GE"/>
        </w:rPr>
        <w:t>შესაფასებელი პირის შეფასება ხორციელდება პრაქტიკული დავალებების სახით.</w:t>
      </w:r>
    </w:p>
    <w:p w:rsidR="00DA1D71" w:rsidRPr="00DD00C2" w:rsidRDefault="00DA1D71" w:rsidP="00DA1D71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DA1D71" w:rsidRPr="00DD00C2" w:rsidRDefault="00DA1D71" w:rsidP="00DA1D71">
      <w:pPr>
        <w:spacing w:line="240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sz w:val="20"/>
          <w:szCs w:val="20"/>
          <w:lang w:val="ka-GE"/>
        </w:rPr>
        <w:t>საგამოცდო პროცესის მონიტორინგს ახორციელებს შემფასებელი/შემფასებლები (ნეიტრალური კომისია) წინასწარი დადგენილი წესისა და პროცედურების დაცვით.</w:t>
      </w:r>
    </w:p>
    <w:p w:rsidR="00DA1D71" w:rsidRPr="00DD00C2" w:rsidRDefault="00DA1D71" w:rsidP="00DA1D71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t>მოპ</w:t>
      </w:r>
      <w:r w:rsidRPr="00DD00C2">
        <w:rPr>
          <w:rFonts w:ascii="Sylfaen" w:eastAsia="Calibri" w:hAnsi="Sylfaen" w:cs="Sylfaen"/>
          <w:b/>
          <w:sz w:val="20"/>
          <w:szCs w:val="20"/>
          <w:lang w:val="ka-GE"/>
        </w:rPr>
        <w:t>ოვებული მტკ</w:t>
      </w: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t>იცებულებები:</w:t>
      </w:r>
    </w:p>
    <w:p w:rsidR="00DA1D71" w:rsidRPr="00DD00C2" w:rsidRDefault="00DA1D71" w:rsidP="00DA1D71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sz w:val="20"/>
          <w:szCs w:val="20"/>
          <w:lang w:val="ka-GE"/>
        </w:rPr>
        <w:t>მტკიცებულებები უზრუნველყოფილია  შემფასებლის მიერ შევსებული ჩანაწერების ფორმით.</w:t>
      </w:r>
    </w:p>
    <w:p w:rsidR="00DA1D71" w:rsidRPr="00DD00C2" w:rsidRDefault="00DA1D71" w:rsidP="00DA1D71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t>საგამოცდო პრაქტიკული დავალებების ჩამონათვალი:</w:t>
      </w:r>
    </w:p>
    <w:p w:rsidR="00DA1D71" w:rsidRPr="00DD00C2" w:rsidRDefault="00DA1D71" w:rsidP="00DA1D71">
      <w:p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DD00C2">
        <w:rPr>
          <w:rFonts w:ascii="Sylfaen" w:eastAsia="Calibri" w:hAnsi="Sylfaen" w:cs="Sylfaen"/>
          <w:b/>
          <w:sz w:val="20"/>
          <w:szCs w:val="20"/>
          <w:lang w:val="ka-GE"/>
        </w:rPr>
        <w:t>დასადასტურებელი</w:t>
      </w: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კომპეტენციების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 შესაბამისად სტუდენტმა უნდა შეასრულოს  დავალებ</w:t>
      </w:r>
      <w:r w:rsidR="006F5072" w:rsidRPr="00DD00C2">
        <w:rPr>
          <w:rFonts w:ascii="Sylfaen" w:eastAsia="Calibri" w:hAnsi="Sylfaen" w:cs="Times New Roman"/>
          <w:sz w:val="20"/>
          <w:szCs w:val="20"/>
          <w:lang w:val="ka-GE"/>
        </w:rPr>
        <w:t>ები,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რომლებიც შეიძლება  მოიცავდეს შემდეგს: </w:t>
      </w:r>
    </w:p>
    <w:p w:rsidR="00DA1D71" w:rsidRPr="00DD00C2" w:rsidRDefault="00DA1D71" w:rsidP="00DA1D71">
      <w:pPr>
        <w:spacing w:line="240" w:lineRule="auto"/>
        <w:contextualSpacing/>
        <w:rPr>
          <w:rFonts w:ascii="Sylfaen" w:eastAsia="Calibri" w:hAnsi="Sylfaen" w:cs="Sylfaen"/>
          <w:sz w:val="20"/>
          <w:szCs w:val="20"/>
          <w:lang w:val="ka-GE"/>
        </w:rPr>
      </w:pPr>
    </w:p>
    <w:p w:rsidR="006F139F" w:rsidRPr="00DD00C2" w:rsidRDefault="006F139F" w:rsidP="00DA1D71">
      <w:p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contextualSpacing/>
        <w:rPr>
          <w:rFonts w:ascii="Sylfaen" w:eastAsia="Calibri" w:hAnsi="Sylfaen" w:cs="Sylfaen"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ind w:left="1440" w:hanging="1440"/>
        <w:contextualSpacing/>
        <w:rPr>
          <w:rFonts w:ascii="Sylfaen" w:eastAsia="Calibri" w:hAnsi="Sylfaen" w:cs="Sylfaen"/>
          <w:b/>
          <w:sz w:val="20"/>
          <w:szCs w:val="20"/>
        </w:rPr>
      </w:pPr>
      <w:r w:rsidRPr="00DD00C2">
        <w:rPr>
          <w:rFonts w:ascii="Sylfaen" w:eastAsia="Calibri" w:hAnsi="Sylfaen" w:cs="Sylfaen"/>
          <w:b/>
          <w:sz w:val="20"/>
          <w:szCs w:val="20"/>
          <w:lang w:val="ka-GE"/>
        </w:rPr>
        <w:t>გაითვალისწინეთ:</w:t>
      </w:r>
    </w:p>
    <w:p w:rsidR="00DA1D71" w:rsidRPr="00DD00C2" w:rsidRDefault="00DA1D71" w:rsidP="00DA1D71">
      <w:pPr>
        <w:spacing w:line="240" w:lineRule="auto"/>
        <w:ind w:left="1440" w:hanging="1440"/>
        <w:contextualSpacing/>
        <w:rPr>
          <w:rFonts w:ascii="Sylfaen" w:eastAsia="Calibri" w:hAnsi="Sylfaen" w:cs="Sylfaen"/>
          <w:b/>
          <w:sz w:val="20"/>
          <w:szCs w:val="20"/>
        </w:rPr>
      </w:pPr>
    </w:p>
    <w:p w:rsidR="00DA1D71" w:rsidRPr="00DD00C2" w:rsidRDefault="00DA1D71" w:rsidP="00DA1D71">
      <w:pPr>
        <w:numPr>
          <w:ilvl w:val="0"/>
          <w:numId w:val="30"/>
        </w:num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DD00C2">
        <w:rPr>
          <w:rFonts w:ascii="Sylfaen" w:eastAsia="Calibri" w:hAnsi="Sylfaen" w:cs="Sylfaen"/>
          <w:sz w:val="20"/>
          <w:szCs w:val="20"/>
          <w:lang w:val="ka-GE"/>
        </w:rPr>
        <w:t>შესაფასებელი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 პირის მიერ  შესრულებული სამუშაოს წარმოებისას ეკონომიური, ხარისხის უზრუნველყოფის, გარემოს დაცვის, სამართლებრივი, უსაფრთხოების წესების დაცვის, ჰიგიენის დაცვის მიდგომების,   სამუშაოს შესრულების თანამიმდევრობის შეფასება  ზემოთ</w:t>
      </w:r>
      <w:r w:rsidR="006F5072"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>ჩამოთვლილ დავალებებზე დაკვირვების თანამდევ</w:t>
      </w:r>
      <w:r w:rsidR="006F5072" w:rsidRPr="00DD00C2">
        <w:rPr>
          <w:rFonts w:ascii="Sylfaen" w:eastAsia="Calibri" w:hAnsi="Sylfaen" w:cs="Times New Roman"/>
          <w:sz w:val="20"/>
          <w:szCs w:val="20"/>
          <w:lang w:val="ka-GE"/>
        </w:rPr>
        <w:t>ი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 პროცეს</w:t>
      </w:r>
      <w:r w:rsidR="006F5072" w:rsidRPr="00DD00C2">
        <w:rPr>
          <w:rFonts w:ascii="Sylfaen" w:eastAsia="Calibri" w:hAnsi="Sylfaen" w:cs="Times New Roman"/>
          <w:sz w:val="20"/>
          <w:szCs w:val="20"/>
          <w:lang w:val="ka-GE"/>
        </w:rPr>
        <w:t>ია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 და მასზე დამატებითი დროის გამოყოფა არაა რეკომენდებული;</w:t>
      </w:r>
    </w:p>
    <w:p w:rsidR="00DA1D71" w:rsidRPr="00DD00C2" w:rsidRDefault="00DA1D71" w:rsidP="00DA1D71">
      <w:pPr>
        <w:numPr>
          <w:ilvl w:val="0"/>
          <w:numId w:val="30"/>
        </w:num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r w:rsidRPr="00DD00C2">
        <w:rPr>
          <w:rFonts w:ascii="Sylfaen" w:eastAsia="Calibri" w:hAnsi="Sylfaen" w:cs="Sylfaen"/>
          <w:sz w:val="20"/>
          <w:szCs w:val="20"/>
          <w:lang w:val="ka-GE"/>
        </w:rPr>
        <w:t>შემფასებლის</w:t>
      </w:r>
      <w:r w:rsidRPr="00DD00C2">
        <w:rPr>
          <w:rFonts w:ascii="Sylfaen" w:eastAsia="Calibri" w:hAnsi="Sylfaen" w:cs="Times New Roman"/>
          <w:sz w:val="20"/>
          <w:szCs w:val="20"/>
          <w:lang w:val="ka-GE"/>
        </w:rPr>
        <w:t xml:space="preserve">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 საკუთარი ქმედების/გადაწყვეტილების  შესაბამისი არგუმენტები; </w:t>
      </w:r>
    </w:p>
    <w:p w:rsidR="00DA1D71" w:rsidRPr="00DD00C2" w:rsidRDefault="00DA1D71" w:rsidP="00DA1D71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DA1D71" w:rsidRPr="00DD00C2" w:rsidRDefault="00DA1D71" w:rsidP="00DA1D71">
      <w:pPr>
        <w:numPr>
          <w:ilvl w:val="0"/>
          <w:numId w:val="30"/>
        </w:numPr>
        <w:spacing w:line="240" w:lineRule="auto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  <w:proofErr w:type="gramStart"/>
      <w:r w:rsidRPr="00DD00C2">
        <w:rPr>
          <w:rFonts w:ascii="Sylfaen" w:eastAsia="Calibri" w:hAnsi="Sylfaen" w:cs="Sylfaen"/>
          <w:sz w:val="20"/>
          <w:szCs w:val="20"/>
        </w:rPr>
        <w:t>სავალდებულო</w:t>
      </w:r>
      <w:proofErr w:type="gramEnd"/>
      <w:r w:rsidRPr="00DD00C2">
        <w:rPr>
          <w:rFonts w:ascii="Sylfaen" w:eastAsia="Calibri" w:hAnsi="Sylfaen" w:cs="Sylfaen"/>
          <w:sz w:val="20"/>
          <w:szCs w:val="20"/>
        </w:rPr>
        <w:t xml:space="preserve"> კომპონენტის (გამოცდის) საკითხების შერჩევა ზემოთ მოცემული საკითხებიდან შემფასებლის პრეროგატივა</w:t>
      </w:r>
      <w:r w:rsidR="006F5072" w:rsidRPr="00DD00C2">
        <w:rPr>
          <w:rFonts w:ascii="Sylfaen" w:eastAsia="Calibri" w:hAnsi="Sylfaen" w:cs="Sylfaen"/>
          <w:sz w:val="20"/>
          <w:szCs w:val="20"/>
          <w:lang w:val="ka-GE"/>
        </w:rPr>
        <w:t>ა.</w:t>
      </w:r>
    </w:p>
    <w:p w:rsidR="00DA1D71" w:rsidRDefault="00DA1D71" w:rsidP="00DA1D71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DD00C2" w:rsidRDefault="00DD00C2" w:rsidP="00DA1D71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DD00C2" w:rsidRDefault="00DD00C2" w:rsidP="00DA1D71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DD00C2" w:rsidRDefault="00DD00C2" w:rsidP="00DA1D71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DD00C2" w:rsidRDefault="00DD00C2" w:rsidP="00DA1D71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DD00C2" w:rsidRDefault="00DD00C2" w:rsidP="00DA1D71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DD00C2" w:rsidRPr="00DD00C2" w:rsidRDefault="00DD00C2" w:rsidP="00DA1D71">
      <w:pPr>
        <w:spacing w:line="240" w:lineRule="auto"/>
        <w:ind w:left="720"/>
        <w:contextualSpacing/>
        <w:rPr>
          <w:rFonts w:ascii="Sylfaen" w:eastAsia="Calibri" w:hAnsi="Sylfaen" w:cs="Times New Roman"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lastRenderedPageBreak/>
        <w:t xml:space="preserve">ნაწილი 6. საჭიროების შემთხვევაში  დამატებითი ინფორმაცია </w:t>
      </w:r>
    </w:p>
    <w:p w:rsidR="00DD00C2" w:rsidRDefault="00DD00C2" w:rsidP="00DA1D71">
      <w:pPr>
        <w:spacing w:line="240" w:lineRule="auto"/>
        <w:contextualSpacing/>
        <w:jc w:val="center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</w:p>
    <w:p w:rsidR="00DD00C2" w:rsidRDefault="00DD00C2" w:rsidP="00DA1D71">
      <w:pPr>
        <w:spacing w:line="240" w:lineRule="auto"/>
        <w:contextualSpacing/>
        <w:jc w:val="center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</w:p>
    <w:p w:rsidR="00DD00C2" w:rsidRDefault="00DD00C2" w:rsidP="00DA1D71">
      <w:pPr>
        <w:spacing w:line="240" w:lineRule="auto"/>
        <w:contextualSpacing/>
        <w:jc w:val="center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contextualSpacing/>
        <w:jc w:val="center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bookmarkStart w:id="0" w:name="_GoBack"/>
      <w:bookmarkEnd w:id="0"/>
      <w:r w:rsidRPr="00DD00C2">
        <w:rPr>
          <w:rFonts w:ascii="Sylfaen" w:eastAsia="Calibri" w:hAnsi="Sylfaen" w:cs="Times New Roman"/>
          <w:b/>
          <w:bCs/>
          <w:sz w:val="20"/>
          <w:szCs w:val="20"/>
          <w:lang w:val="ka-GE"/>
        </w:rPr>
        <w:t>შემფასებლის ჩანაწერების ფორმები</w:t>
      </w:r>
    </w:p>
    <w:p w:rsidR="00DA1D71" w:rsidRPr="00DD00C2" w:rsidRDefault="00DA1D71" w:rsidP="00DA1D71">
      <w:pPr>
        <w:spacing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DA1D71" w:rsidRPr="00DD00C2" w:rsidRDefault="00DA1D71" w:rsidP="00DA1D71">
      <w:pPr>
        <w:spacing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DA1D71" w:rsidRPr="00DD00C2" w:rsidRDefault="00DA1D71" w:rsidP="00DA1D71">
      <w:pPr>
        <w:spacing w:line="240" w:lineRule="auto"/>
        <w:ind w:left="-180"/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DA1D71" w:rsidRPr="00DD00C2" w:rsidRDefault="00DA1D71" w:rsidP="00DA1D71">
      <w:pPr>
        <w:spacing w:line="240" w:lineRule="auto"/>
        <w:ind w:left="-180"/>
        <w:rPr>
          <w:rFonts w:ascii="Sylfaen" w:eastAsia="Calibri" w:hAnsi="Sylfaen" w:cs="Times New Roman"/>
          <w:b/>
          <w:bCs/>
          <w:sz w:val="20"/>
          <w:szCs w:val="20"/>
          <w:lang w:val="ka-GE"/>
        </w:rPr>
      </w:pPr>
      <w:r w:rsidRPr="00DD00C2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421"/>
        <w:gridCol w:w="2400"/>
        <w:gridCol w:w="3085"/>
      </w:tblGrid>
      <w:tr w:rsidR="00DA1D71" w:rsidRPr="00DD00C2" w:rsidTr="00D23500">
        <w:trPr>
          <w:trHeight w:val="116"/>
        </w:trPr>
        <w:tc>
          <w:tcPr>
            <w:tcW w:w="872" w:type="pct"/>
            <w:vMerge w:val="restart"/>
            <w:shd w:val="clear" w:color="auto" w:fill="auto"/>
            <w:vAlign w:val="center"/>
          </w:tcPr>
          <w:p w:rsidR="00DA1D71" w:rsidRPr="00DD00C2" w:rsidRDefault="00DA1D71" w:rsidP="00D23500">
            <w:pPr>
              <w:spacing w:line="240" w:lineRule="auto"/>
              <w:ind w:left="-198" w:right="-19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4128" w:type="pct"/>
            <w:gridSpan w:val="3"/>
          </w:tcPr>
          <w:p w:rsidR="00DA1D71" w:rsidRPr="00DD00C2" w:rsidRDefault="00DA1D71" w:rsidP="00D23500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DA1D71" w:rsidRPr="00DD00C2" w:rsidRDefault="00DA1D71" w:rsidP="00D23500">
            <w:pPr>
              <w:spacing w:line="240" w:lineRule="auto"/>
              <w:ind w:right="2052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DA1D71" w:rsidRPr="00DD00C2" w:rsidTr="00D23500">
        <w:trPr>
          <w:cantSplit/>
          <w:trHeight w:val="1538"/>
        </w:trPr>
        <w:tc>
          <w:tcPr>
            <w:tcW w:w="872" w:type="pct"/>
            <w:vMerge/>
            <w:shd w:val="clear" w:color="auto" w:fill="auto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264" w:type="pct"/>
          </w:tcPr>
          <w:p w:rsidR="00DA1D71" w:rsidRPr="00DD00C2" w:rsidRDefault="00DA1D71" w:rsidP="00D23500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ფორმალური</w:t>
            </w:r>
          </w:p>
          <w:p w:rsidR="00DA1D71" w:rsidRPr="00DD00C2" w:rsidRDefault="00DA1D71" w:rsidP="00D23500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DA1D71" w:rsidRPr="00DD00C2" w:rsidRDefault="00DA1D71" w:rsidP="00D23500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აღიარება</w:t>
            </w:r>
          </w:p>
          <w:p w:rsidR="00DA1D71" w:rsidRPr="00DD00C2" w:rsidRDefault="00DA1D71" w:rsidP="00D23500">
            <w:pPr>
              <w:spacing w:line="240" w:lineRule="auto"/>
              <w:ind w:left="43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 (დანართი N)</w:t>
            </w:r>
          </w:p>
        </w:tc>
        <w:tc>
          <w:tcPr>
            <w:tcW w:w="1253" w:type="pct"/>
          </w:tcPr>
          <w:p w:rsidR="00DA1D71" w:rsidRPr="00DD00C2" w:rsidRDefault="00DA1D71" w:rsidP="00D23500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</w:rPr>
              <w:t>არაფორმალური</w:t>
            </w:r>
          </w:p>
          <w:p w:rsidR="00DA1D71" w:rsidRPr="00DD00C2" w:rsidRDefault="00DA1D71" w:rsidP="00D23500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</w:rPr>
              <w:t>განათლების</w:t>
            </w:r>
          </w:p>
          <w:p w:rsidR="00DA1D71" w:rsidRPr="00DD00C2" w:rsidRDefault="00DA1D71" w:rsidP="00D23500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</w:rPr>
              <w:t>აღიარება</w:t>
            </w:r>
          </w:p>
          <w:p w:rsidR="00DA1D71" w:rsidRPr="00DD00C2" w:rsidRDefault="00DA1D71" w:rsidP="00D23500">
            <w:pPr>
              <w:spacing w:line="240" w:lineRule="auto"/>
              <w:ind w:left="522" w:hanging="378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</w:rPr>
              <w:t>(დანართი N)</w:t>
            </w:r>
          </w:p>
        </w:tc>
        <w:tc>
          <w:tcPr>
            <w:tcW w:w="1612" w:type="pct"/>
          </w:tcPr>
          <w:p w:rsidR="00DA1D71" w:rsidRPr="00DD00C2" w:rsidRDefault="00DA1D71" w:rsidP="00D23500">
            <w:pPr>
              <w:spacing w:line="240" w:lineRule="auto"/>
              <w:ind w:left="720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გამოცდა</w:t>
            </w:r>
          </w:p>
          <w:p w:rsidR="00DA1D71" w:rsidRPr="00DD00C2" w:rsidRDefault="00DA1D71" w:rsidP="00D23500">
            <w:pPr>
              <w:spacing w:line="240" w:lineRule="auto"/>
              <w:ind w:right="792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D00C2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 xml:space="preserve">         (დანართი  N)</w:t>
            </w:r>
          </w:p>
        </w:tc>
      </w:tr>
      <w:tr w:rsidR="00DA1D71" w:rsidRPr="00DD00C2" w:rsidTr="00D23500">
        <w:tc>
          <w:tcPr>
            <w:tcW w:w="872" w:type="pct"/>
            <w:shd w:val="clear" w:color="auto" w:fill="auto"/>
          </w:tcPr>
          <w:p w:rsidR="00DA1D71" w:rsidRPr="00DD00C2" w:rsidRDefault="00DA1D71" w:rsidP="00D23500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264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2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DA1D71" w:rsidRPr="00DD00C2" w:rsidTr="00D23500">
        <w:tc>
          <w:tcPr>
            <w:tcW w:w="872" w:type="pct"/>
            <w:shd w:val="clear" w:color="auto" w:fill="auto"/>
          </w:tcPr>
          <w:p w:rsidR="00DA1D71" w:rsidRPr="00DD00C2" w:rsidRDefault="00DA1D71" w:rsidP="00D23500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264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2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DA1D71" w:rsidRPr="00DD00C2" w:rsidTr="00D23500">
        <w:tc>
          <w:tcPr>
            <w:tcW w:w="872" w:type="pct"/>
            <w:shd w:val="clear" w:color="auto" w:fill="auto"/>
          </w:tcPr>
          <w:p w:rsidR="00DA1D71" w:rsidRPr="00DD00C2" w:rsidRDefault="00DA1D71" w:rsidP="00D23500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264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2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DA1D71" w:rsidRPr="00DD00C2" w:rsidTr="00D23500">
        <w:tc>
          <w:tcPr>
            <w:tcW w:w="872" w:type="pct"/>
            <w:shd w:val="clear" w:color="auto" w:fill="auto"/>
          </w:tcPr>
          <w:p w:rsidR="00DA1D71" w:rsidRPr="00DD00C2" w:rsidRDefault="00DA1D71" w:rsidP="00D23500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264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2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DA1D71" w:rsidRPr="00DD00C2" w:rsidTr="00D23500">
        <w:tc>
          <w:tcPr>
            <w:tcW w:w="872" w:type="pct"/>
            <w:shd w:val="clear" w:color="auto" w:fill="auto"/>
          </w:tcPr>
          <w:p w:rsidR="00DA1D71" w:rsidRPr="00DD00C2" w:rsidRDefault="00DA1D71" w:rsidP="00D23500">
            <w:pPr>
              <w:spacing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264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2" w:type="pct"/>
          </w:tcPr>
          <w:p w:rsidR="00DA1D71" w:rsidRPr="00DD00C2" w:rsidRDefault="00DA1D71" w:rsidP="00D23500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</w:tbl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b/>
          <w:bCs/>
          <w:sz w:val="20"/>
          <w:szCs w:val="20"/>
          <w:highlight w:val="yellow"/>
          <w:lang w:val="ka-GE"/>
        </w:rPr>
      </w:pP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highlight w:val="yellow"/>
        </w:rPr>
      </w:pP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highlight w:val="yellow"/>
          <w:lang w:val="ka-GE"/>
        </w:rPr>
      </w:pP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t>შემფასებლის კომენტარი:</w:t>
      </w: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00C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დადასტურება: </w:t>
      </w:r>
    </w:p>
    <w:p w:rsidR="00DA1D71" w:rsidRPr="00DD00C2" w:rsidRDefault="00DA1D71" w:rsidP="00DA1D71">
      <w:pPr>
        <w:spacing w:line="240" w:lineRule="auto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DA1D71" w:rsidRPr="00DD00C2" w:rsidRDefault="00DA1D71" w:rsidP="00DA1D71">
      <w:pPr>
        <w:spacing w:before="60" w:after="6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</w:p>
    <w:p w:rsidR="00DA1D71" w:rsidRPr="00DD00C2" w:rsidRDefault="00DA1D71" w:rsidP="00DA1D71">
      <w:pPr>
        <w:spacing w:line="240" w:lineRule="auto"/>
        <w:jc w:val="both"/>
        <w:rPr>
          <w:rFonts w:ascii="Sylfaen" w:eastAsia="Times New Roman" w:hAnsi="Sylfaen" w:cs="Times New Roman"/>
          <w:b/>
          <w:sz w:val="20"/>
          <w:szCs w:val="20"/>
          <w:lang w:val="ka-GE" w:eastAsia="en-GB"/>
        </w:rPr>
      </w:pPr>
    </w:p>
    <w:p w:rsidR="0093607A" w:rsidRPr="00DD00C2" w:rsidRDefault="0093607A" w:rsidP="0093607A">
      <w:pPr>
        <w:pStyle w:val="CommentText"/>
        <w:spacing w:after="0"/>
        <w:jc w:val="center"/>
        <w:rPr>
          <w:rFonts w:ascii="Sylfaen" w:eastAsia="Calibri" w:hAnsi="Sylfaen" w:cs="Times New Roman"/>
          <w:color w:val="000000" w:themeColor="text1"/>
        </w:rPr>
      </w:pPr>
    </w:p>
    <w:p w:rsidR="00A13A0D" w:rsidRPr="00DD00C2" w:rsidRDefault="00A13A0D" w:rsidP="00783E5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sectPr w:rsidR="00A13A0D" w:rsidRPr="00DD00C2" w:rsidSect="007A741A">
      <w:footerReference w:type="default" r:id="rId9"/>
      <w:pgSz w:w="12240" w:h="15840"/>
      <w:pgMar w:top="630" w:right="1440" w:bottom="108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F8" w:rsidRDefault="009618F8" w:rsidP="00964435">
      <w:pPr>
        <w:spacing w:after="0" w:line="240" w:lineRule="auto"/>
      </w:pPr>
      <w:r>
        <w:separator/>
      </w:r>
    </w:p>
  </w:endnote>
  <w:endnote w:type="continuationSeparator" w:id="0">
    <w:p w:rsidR="009618F8" w:rsidRDefault="009618F8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612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8F8" w:rsidRDefault="00961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0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618F8" w:rsidRDefault="00961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F8" w:rsidRDefault="009618F8" w:rsidP="00964435">
      <w:pPr>
        <w:spacing w:after="0" w:line="240" w:lineRule="auto"/>
      </w:pPr>
      <w:r>
        <w:separator/>
      </w:r>
    </w:p>
  </w:footnote>
  <w:footnote w:type="continuationSeparator" w:id="0">
    <w:p w:rsidR="009618F8" w:rsidRDefault="009618F8" w:rsidP="0096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207"/>
    <w:multiLevelType w:val="hybridMultilevel"/>
    <w:tmpl w:val="4230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CC6"/>
    <w:multiLevelType w:val="hybridMultilevel"/>
    <w:tmpl w:val="2F948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345AA"/>
    <w:multiLevelType w:val="hybridMultilevel"/>
    <w:tmpl w:val="7B56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35C"/>
    <w:multiLevelType w:val="hybridMultilevel"/>
    <w:tmpl w:val="2B943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532E4"/>
    <w:multiLevelType w:val="hybridMultilevel"/>
    <w:tmpl w:val="19AC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16188"/>
    <w:multiLevelType w:val="hybridMultilevel"/>
    <w:tmpl w:val="AF00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99F"/>
    <w:multiLevelType w:val="multilevel"/>
    <w:tmpl w:val="AB9AC84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7" w15:restartNumberingAfterBreak="0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200F5"/>
    <w:multiLevelType w:val="multilevel"/>
    <w:tmpl w:val="C59C9898"/>
    <w:lvl w:ilvl="0">
      <w:start w:val="5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9" w15:restartNumberingAfterBreak="0">
    <w:nsid w:val="21B26B54"/>
    <w:multiLevelType w:val="hybridMultilevel"/>
    <w:tmpl w:val="EB641F28"/>
    <w:lvl w:ilvl="0" w:tplc="CC2C27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1375E"/>
    <w:multiLevelType w:val="multilevel"/>
    <w:tmpl w:val="7EC609F0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1" w15:restartNumberingAfterBreak="0">
    <w:nsid w:val="2C3F1910"/>
    <w:multiLevelType w:val="hybridMultilevel"/>
    <w:tmpl w:val="5A0A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E38"/>
    <w:multiLevelType w:val="hybridMultilevel"/>
    <w:tmpl w:val="EBE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5D47"/>
    <w:multiLevelType w:val="hybridMultilevel"/>
    <w:tmpl w:val="504E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67AC"/>
    <w:multiLevelType w:val="hybridMultilevel"/>
    <w:tmpl w:val="F7A2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80DE5"/>
    <w:multiLevelType w:val="hybridMultilevel"/>
    <w:tmpl w:val="0194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3783"/>
    <w:multiLevelType w:val="multilevel"/>
    <w:tmpl w:val="B1F2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75A2"/>
    <w:multiLevelType w:val="hybridMultilevel"/>
    <w:tmpl w:val="1CF43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53B6F"/>
    <w:multiLevelType w:val="hybridMultilevel"/>
    <w:tmpl w:val="C1B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A1D14"/>
    <w:multiLevelType w:val="hybridMultilevel"/>
    <w:tmpl w:val="97867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508E2"/>
    <w:multiLevelType w:val="multilevel"/>
    <w:tmpl w:val="ECCE52C6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21" w15:restartNumberingAfterBreak="0">
    <w:nsid w:val="463766FB"/>
    <w:multiLevelType w:val="multilevel"/>
    <w:tmpl w:val="60A86A4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4532C8"/>
    <w:multiLevelType w:val="hybridMultilevel"/>
    <w:tmpl w:val="A0D6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02C1"/>
    <w:multiLevelType w:val="hybridMultilevel"/>
    <w:tmpl w:val="C782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06F63"/>
    <w:multiLevelType w:val="multilevel"/>
    <w:tmpl w:val="D8DAB1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5" w15:restartNumberingAfterBreak="0">
    <w:nsid w:val="51F13EDA"/>
    <w:multiLevelType w:val="multilevel"/>
    <w:tmpl w:val="D272E9E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26" w15:restartNumberingAfterBreak="0">
    <w:nsid w:val="5BDB29E1"/>
    <w:multiLevelType w:val="hybridMultilevel"/>
    <w:tmpl w:val="ABEC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1326A"/>
    <w:multiLevelType w:val="hybridMultilevel"/>
    <w:tmpl w:val="F836D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A93B8D"/>
    <w:multiLevelType w:val="multilevel"/>
    <w:tmpl w:val="B17428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1802C8"/>
    <w:multiLevelType w:val="hybridMultilevel"/>
    <w:tmpl w:val="D3FA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465AAB"/>
    <w:multiLevelType w:val="hybridMultilevel"/>
    <w:tmpl w:val="2DB8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38D8"/>
    <w:multiLevelType w:val="multilevel"/>
    <w:tmpl w:val="D534BD5C"/>
    <w:lvl w:ilvl="0">
      <w:start w:val="2"/>
      <w:numFmt w:val="decimal"/>
      <w:lvlText w:val="%1."/>
      <w:lvlJc w:val="left"/>
      <w:pPr>
        <w:ind w:left="360" w:hanging="360"/>
      </w:pPr>
      <w:rPr>
        <w:rFonts w:eastAsiaTheme="majorEastAsia" w:cs="Sylfae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ajorEastAsia"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ajorEastAsia"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ajorEastAsia" w:cs="Sylfaen" w:hint="default"/>
        <w:color w:val="auto"/>
      </w:rPr>
    </w:lvl>
  </w:abstractNum>
  <w:abstractNum w:abstractNumId="32" w15:restartNumberingAfterBreak="0">
    <w:nsid w:val="6AD42260"/>
    <w:multiLevelType w:val="multilevel"/>
    <w:tmpl w:val="E0549CC0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33" w15:restartNumberingAfterBreak="0">
    <w:nsid w:val="70AC386E"/>
    <w:multiLevelType w:val="multilevel"/>
    <w:tmpl w:val="09A8B3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4F65FED"/>
    <w:multiLevelType w:val="multilevel"/>
    <w:tmpl w:val="E572E5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3A6478"/>
    <w:multiLevelType w:val="hybridMultilevel"/>
    <w:tmpl w:val="EF2C0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D04C8A"/>
    <w:multiLevelType w:val="multilevel"/>
    <w:tmpl w:val="1ACEA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8"/>
  </w:num>
  <w:num w:numId="7">
    <w:abstractNumId w:val="19"/>
  </w:num>
  <w:num w:numId="8">
    <w:abstractNumId w:val="29"/>
  </w:num>
  <w:num w:numId="9">
    <w:abstractNumId w:val="34"/>
  </w:num>
  <w:num w:numId="10">
    <w:abstractNumId w:val="20"/>
  </w:num>
  <w:num w:numId="11">
    <w:abstractNumId w:val="10"/>
  </w:num>
  <w:num w:numId="12">
    <w:abstractNumId w:val="32"/>
  </w:num>
  <w:num w:numId="13">
    <w:abstractNumId w:val="8"/>
  </w:num>
  <w:num w:numId="14">
    <w:abstractNumId w:val="24"/>
  </w:num>
  <w:num w:numId="15">
    <w:abstractNumId w:val="15"/>
  </w:num>
  <w:num w:numId="16">
    <w:abstractNumId w:val="16"/>
  </w:num>
  <w:num w:numId="17">
    <w:abstractNumId w:val="36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33"/>
  </w:num>
  <w:num w:numId="23">
    <w:abstractNumId w:val="11"/>
  </w:num>
  <w:num w:numId="24">
    <w:abstractNumId w:val="23"/>
  </w:num>
  <w:num w:numId="25">
    <w:abstractNumId w:val="30"/>
  </w:num>
  <w:num w:numId="26">
    <w:abstractNumId w:val="14"/>
  </w:num>
  <w:num w:numId="27">
    <w:abstractNumId w:val="26"/>
  </w:num>
  <w:num w:numId="28">
    <w:abstractNumId w:val="17"/>
  </w:num>
  <w:num w:numId="29">
    <w:abstractNumId w:val="1"/>
  </w:num>
  <w:num w:numId="30">
    <w:abstractNumId w:val="7"/>
  </w:num>
  <w:num w:numId="31">
    <w:abstractNumId w:val="35"/>
  </w:num>
  <w:num w:numId="32">
    <w:abstractNumId w:val="12"/>
  </w:num>
  <w:num w:numId="33">
    <w:abstractNumId w:val="5"/>
  </w:num>
  <w:num w:numId="34">
    <w:abstractNumId w:val="13"/>
  </w:num>
  <w:num w:numId="35">
    <w:abstractNumId w:val="22"/>
  </w:num>
  <w:num w:numId="36">
    <w:abstractNumId w:val="9"/>
  </w:num>
  <w:num w:numId="3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1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1504B"/>
    <w:rsid w:val="00023835"/>
    <w:rsid w:val="00027010"/>
    <w:rsid w:val="00034448"/>
    <w:rsid w:val="00040158"/>
    <w:rsid w:val="000518E5"/>
    <w:rsid w:val="000556FE"/>
    <w:rsid w:val="000568BA"/>
    <w:rsid w:val="0006366E"/>
    <w:rsid w:val="00076C98"/>
    <w:rsid w:val="00077086"/>
    <w:rsid w:val="00077583"/>
    <w:rsid w:val="00086430"/>
    <w:rsid w:val="0009016F"/>
    <w:rsid w:val="0009119D"/>
    <w:rsid w:val="00094F2E"/>
    <w:rsid w:val="00095936"/>
    <w:rsid w:val="000A2A34"/>
    <w:rsid w:val="000C2292"/>
    <w:rsid w:val="000D1C60"/>
    <w:rsid w:val="000E1397"/>
    <w:rsid w:val="000F7C4A"/>
    <w:rsid w:val="00117718"/>
    <w:rsid w:val="001219E8"/>
    <w:rsid w:val="001249A9"/>
    <w:rsid w:val="00131A9F"/>
    <w:rsid w:val="00145728"/>
    <w:rsid w:val="00166583"/>
    <w:rsid w:val="00177571"/>
    <w:rsid w:val="00193F7F"/>
    <w:rsid w:val="001A044A"/>
    <w:rsid w:val="001A1B5C"/>
    <w:rsid w:val="001B6C95"/>
    <w:rsid w:val="001C3B66"/>
    <w:rsid w:val="001D1058"/>
    <w:rsid w:val="001E0938"/>
    <w:rsid w:val="001E5802"/>
    <w:rsid w:val="001F4F40"/>
    <w:rsid w:val="001F738D"/>
    <w:rsid w:val="002002EB"/>
    <w:rsid w:val="002159EA"/>
    <w:rsid w:val="00242947"/>
    <w:rsid w:val="002500F8"/>
    <w:rsid w:val="002647ED"/>
    <w:rsid w:val="00266BE3"/>
    <w:rsid w:val="002730C7"/>
    <w:rsid w:val="00276B82"/>
    <w:rsid w:val="00295F0D"/>
    <w:rsid w:val="002A0FC1"/>
    <w:rsid w:val="002C756C"/>
    <w:rsid w:val="002D4C1D"/>
    <w:rsid w:val="002E3915"/>
    <w:rsid w:val="002E7E51"/>
    <w:rsid w:val="002F1BCC"/>
    <w:rsid w:val="00314FF2"/>
    <w:rsid w:val="00322C98"/>
    <w:rsid w:val="00323012"/>
    <w:rsid w:val="0034514A"/>
    <w:rsid w:val="00345285"/>
    <w:rsid w:val="00347E2F"/>
    <w:rsid w:val="00360B73"/>
    <w:rsid w:val="00370A2E"/>
    <w:rsid w:val="00381FB3"/>
    <w:rsid w:val="00384A6A"/>
    <w:rsid w:val="0038622F"/>
    <w:rsid w:val="003921F4"/>
    <w:rsid w:val="003922B5"/>
    <w:rsid w:val="003B0F26"/>
    <w:rsid w:val="003B1858"/>
    <w:rsid w:val="003B4234"/>
    <w:rsid w:val="003B49A1"/>
    <w:rsid w:val="003D74F1"/>
    <w:rsid w:val="003E01C5"/>
    <w:rsid w:val="003F4A9F"/>
    <w:rsid w:val="0040334D"/>
    <w:rsid w:val="004050D0"/>
    <w:rsid w:val="00425F0E"/>
    <w:rsid w:val="0043163A"/>
    <w:rsid w:val="0043302D"/>
    <w:rsid w:val="00443837"/>
    <w:rsid w:val="004526C7"/>
    <w:rsid w:val="004531C6"/>
    <w:rsid w:val="004542C8"/>
    <w:rsid w:val="00465273"/>
    <w:rsid w:val="00470A85"/>
    <w:rsid w:val="00474561"/>
    <w:rsid w:val="00487E66"/>
    <w:rsid w:val="004A0675"/>
    <w:rsid w:val="004A1958"/>
    <w:rsid w:val="004A75CF"/>
    <w:rsid w:val="004B6802"/>
    <w:rsid w:val="004D6A97"/>
    <w:rsid w:val="004E281D"/>
    <w:rsid w:val="004E2ED3"/>
    <w:rsid w:val="004E4E74"/>
    <w:rsid w:val="004F6698"/>
    <w:rsid w:val="00505A9A"/>
    <w:rsid w:val="00510A3F"/>
    <w:rsid w:val="0051233B"/>
    <w:rsid w:val="00514DBC"/>
    <w:rsid w:val="00516ACC"/>
    <w:rsid w:val="005221CA"/>
    <w:rsid w:val="0054114D"/>
    <w:rsid w:val="005433DB"/>
    <w:rsid w:val="00545065"/>
    <w:rsid w:val="00550D3C"/>
    <w:rsid w:val="00551418"/>
    <w:rsid w:val="00566610"/>
    <w:rsid w:val="005837E6"/>
    <w:rsid w:val="00593813"/>
    <w:rsid w:val="00594777"/>
    <w:rsid w:val="00597B72"/>
    <w:rsid w:val="005B200C"/>
    <w:rsid w:val="005C42DD"/>
    <w:rsid w:val="005D3E6C"/>
    <w:rsid w:val="005D77EC"/>
    <w:rsid w:val="005E34FB"/>
    <w:rsid w:val="005F759C"/>
    <w:rsid w:val="006058B7"/>
    <w:rsid w:val="00606EFA"/>
    <w:rsid w:val="0061078E"/>
    <w:rsid w:val="00613209"/>
    <w:rsid w:val="0064056D"/>
    <w:rsid w:val="006447BC"/>
    <w:rsid w:val="00657A60"/>
    <w:rsid w:val="006636D6"/>
    <w:rsid w:val="00685AFE"/>
    <w:rsid w:val="006931CA"/>
    <w:rsid w:val="006A44DA"/>
    <w:rsid w:val="006A501C"/>
    <w:rsid w:val="006A7889"/>
    <w:rsid w:val="006B3E6F"/>
    <w:rsid w:val="006B6947"/>
    <w:rsid w:val="006D037C"/>
    <w:rsid w:val="006D4B6F"/>
    <w:rsid w:val="006E2F5A"/>
    <w:rsid w:val="006F139F"/>
    <w:rsid w:val="006F5072"/>
    <w:rsid w:val="00700733"/>
    <w:rsid w:val="007014BA"/>
    <w:rsid w:val="00713A92"/>
    <w:rsid w:val="007221F1"/>
    <w:rsid w:val="007314D5"/>
    <w:rsid w:val="007320C0"/>
    <w:rsid w:val="00747CC3"/>
    <w:rsid w:val="007508D4"/>
    <w:rsid w:val="007522CC"/>
    <w:rsid w:val="00766529"/>
    <w:rsid w:val="00783E5A"/>
    <w:rsid w:val="00784EE3"/>
    <w:rsid w:val="007A741A"/>
    <w:rsid w:val="007B670F"/>
    <w:rsid w:val="007C0D69"/>
    <w:rsid w:val="007C21A4"/>
    <w:rsid w:val="007C6083"/>
    <w:rsid w:val="007C7BFA"/>
    <w:rsid w:val="007D1125"/>
    <w:rsid w:val="007D3AE4"/>
    <w:rsid w:val="007D686E"/>
    <w:rsid w:val="007E327C"/>
    <w:rsid w:val="007E3D4D"/>
    <w:rsid w:val="007F583B"/>
    <w:rsid w:val="0080088E"/>
    <w:rsid w:val="00806533"/>
    <w:rsid w:val="00812290"/>
    <w:rsid w:val="00812E9A"/>
    <w:rsid w:val="008340BE"/>
    <w:rsid w:val="00834991"/>
    <w:rsid w:val="00842207"/>
    <w:rsid w:val="0084425F"/>
    <w:rsid w:val="00844C3E"/>
    <w:rsid w:val="008456AC"/>
    <w:rsid w:val="00853822"/>
    <w:rsid w:val="00866C0E"/>
    <w:rsid w:val="00876018"/>
    <w:rsid w:val="00882212"/>
    <w:rsid w:val="00893A2E"/>
    <w:rsid w:val="008C1E0A"/>
    <w:rsid w:val="008C215D"/>
    <w:rsid w:val="008D7D8A"/>
    <w:rsid w:val="008E3156"/>
    <w:rsid w:val="008E703F"/>
    <w:rsid w:val="008F43A6"/>
    <w:rsid w:val="008F633B"/>
    <w:rsid w:val="0090378B"/>
    <w:rsid w:val="00905EE8"/>
    <w:rsid w:val="00906900"/>
    <w:rsid w:val="0091697E"/>
    <w:rsid w:val="00932ADD"/>
    <w:rsid w:val="0093607A"/>
    <w:rsid w:val="00940566"/>
    <w:rsid w:val="009618F8"/>
    <w:rsid w:val="00963EAC"/>
    <w:rsid w:val="00964435"/>
    <w:rsid w:val="0097081D"/>
    <w:rsid w:val="009944E5"/>
    <w:rsid w:val="009A1DB8"/>
    <w:rsid w:val="009B3680"/>
    <w:rsid w:val="009C10D9"/>
    <w:rsid w:val="009C7C26"/>
    <w:rsid w:val="009D3099"/>
    <w:rsid w:val="009E6B52"/>
    <w:rsid w:val="009F2F25"/>
    <w:rsid w:val="00A0376C"/>
    <w:rsid w:val="00A06171"/>
    <w:rsid w:val="00A12F03"/>
    <w:rsid w:val="00A13A0D"/>
    <w:rsid w:val="00A30AD2"/>
    <w:rsid w:val="00A446BA"/>
    <w:rsid w:val="00A5614F"/>
    <w:rsid w:val="00A56F4D"/>
    <w:rsid w:val="00A65BD6"/>
    <w:rsid w:val="00A74650"/>
    <w:rsid w:val="00A75976"/>
    <w:rsid w:val="00A84329"/>
    <w:rsid w:val="00A85BD8"/>
    <w:rsid w:val="00A866B2"/>
    <w:rsid w:val="00A87850"/>
    <w:rsid w:val="00A91C48"/>
    <w:rsid w:val="00AB025F"/>
    <w:rsid w:val="00AB0581"/>
    <w:rsid w:val="00AC2F16"/>
    <w:rsid w:val="00AC4F40"/>
    <w:rsid w:val="00AF6340"/>
    <w:rsid w:val="00AF6A01"/>
    <w:rsid w:val="00B2381E"/>
    <w:rsid w:val="00B54FA7"/>
    <w:rsid w:val="00B62068"/>
    <w:rsid w:val="00B71ABA"/>
    <w:rsid w:val="00B7698E"/>
    <w:rsid w:val="00B774F9"/>
    <w:rsid w:val="00B8149B"/>
    <w:rsid w:val="00B853F1"/>
    <w:rsid w:val="00B96CBA"/>
    <w:rsid w:val="00BA63D8"/>
    <w:rsid w:val="00BB0E04"/>
    <w:rsid w:val="00BC4977"/>
    <w:rsid w:val="00BC4F51"/>
    <w:rsid w:val="00BD3BED"/>
    <w:rsid w:val="00C02991"/>
    <w:rsid w:val="00C05793"/>
    <w:rsid w:val="00C12E5C"/>
    <w:rsid w:val="00C17A7C"/>
    <w:rsid w:val="00C323CD"/>
    <w:rsid w:val="00C37546"/>
    <w:rsid w:val="00C578F9"/>
    <w:rsid w:val="00C61B02"/>
    <w:rsid w:val="00C7303B"/>
    <w:rsid w:val="00C739F8"/>
    <w:rsid w:val="00C82D7A"/>
    <w:rsid w:val="00C9604B"/>
    <w:rsid w:val="00CA5796"/>
    <w:rsid w:val="00CB14D6"/>
    <w:rsid w:val="00CB28BC"/>
    <w:rsid w:val="00CB52A6"/>
    <w:rsid w:val="00CB7F6C"/>
    <w:rsid w:val="00CD0089"/>
    <w:rsid w:val="00CD09B3"/>
    <w:rsid w:val="00CD269C"/>
    <w:rsid w:val="00CD39C2"/>
    <w:rsid w:val="00CD46D4"/>
    <w:rsid w:val="00D04D1B"/>
    <w:rsid w:val="00D22A5F"/>
    <w:rsid w:val="00D23500"/>
    <w:rsid w:val="00D275F4"/>
    <w:rsid w:val="00D361A2"/>
    <w:rsid w:val="00D3735C"/>
    <w:rsid w:val="00D435AA"/>
    <w:rsid w:val="00D470F0"/>
    <w:rsid w:val="00D517D3"/>
    <w:rsid w:val="00D56238"/>
    <w:rsid w:val="00D5704D"/>
    <w:rsid w:val="00D67D55"/>
    <w:rsid w:val="00D823EC"/>
    <w:rsid w:val="00D85523"/>
    <w:rsid w:val="00DA1D71"/>
    <w:rsid w:val="00DB00F7"/>
    <w:rsid w:val="00DB40D4"/>
    <w:rsid w:val="00DD00C2"/>
    <w:rsid w:val="00DD013F"/>
    <w:rsid w:val="00DD1588"/>
    <w:rsid w:val="00DD3CAC"/>
    <w:rsid w:val="00DE22D0"/>
    <w:rsid w:val="00DE2D15"/>
    <w:rsid w:val="00E11FC0"/>
    <w:rsid w:val="00E2256F"/>
    <w:rsid w:val="00E271AC"/>
    <w:rsid w:val="00E3186F"/>
    <w:rsid w:val="00E35EBF"/>
    <w:rsid w:val="00E428CF"/>
    <w:rsid w:val="00E441A9"/>
    <w:rsid w:val="00E47685"/>
    <w:rsid w:val="00E5147A"/>
    <w:rsid w:val="00E56188"/>
    <w:rsid w:val="00E652B2"/>
    <w:rsid w:val="00E71181"/>
    <w:rsid w:val="00E753F9"/>
    <w:rsid w:val="00E8302F"/>
    <w:rsid w:val="00E91EF1"/>
    <w:rsid w:val="00E94B32"/>
    <w:rsid w:val="00EA466B"/>
    <w:rsid w:val="00EC1A70"/>
    <w:rsid w:val="00EC7D82"/>
    <w:rsid w:val="00ED1B49"/>
    <w:rsid w:val="00ED729C"/>
    <w:rsid w:val="00EF49D3"/>
    <w:rsid w:val="00F0022E"/>
    <w:rsid w:val="00F0701A"/>
    <w:rsid w:val="00F14FDD"/>
    <w:rsid w:val="00F31808"/>
    <w:rsid w:val="00F3202A"/>
    <w:rsid w:val="00F34BA1"/>
    <w:rsid w:val="00F35840"/>
    <w:rsid w:val="00F51BEF"/>
    <w:rsid w:val="00F51F8D"/>
    <w:rsid w:val="00F57732"/>
    <w:rsid w:val="00F73B04"/>
    <w:rsid w:val="00F75F52"/>
    <w:rsid w:val="00F8054C"/>
    <w:rsid w:val="00F81E42"/>
    <w:rsid w:val="00F90529"/>
    <w:rsid w:val="00F906E7"/>
    <w:rsid w:val="00F90B66"/>
    <w:rsid w:val="00F96C35"/>
    <w:rsid w:val="00FA147C"/>
    <w:rsid w:val="00FA5FB7"/>
    <w:rsid w:val="00FB00E0"/>
    <w:rsid w:val="00FB03F8"/>
    <w:rsid w:val="00FB6D0D"/>
    <w:rsid w:val="00FC2D9E"/>
    <w:rsid w:val="00FC4048"/>
    <w:rsid w:val="00FC7821"/>
    <w:rsid w:val="00FD3EDE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10066C6-4C1D-4997-9DFB-CFABCFCF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C1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2500F8"/>
    <w:rPr>
      <w:b/>
      <w:bCs/>
    </w:rPr>
  </w:style>
  <w:style w:type="paragraph" w:styleId="Revision">
    <w:name w:val="Revision"/>
    <w:hidden/>
    <w:uiPriority w:val="99"/>
    <w:semiHidden/>
    <w:rsid w:val="008F43A6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29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BC21-4A1E-45B6-A4BC-62EA9177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Londa</cp:lastModifiedBy>
  <cp:revision>23</cp:revision>
  <cp:lastPrinted>2017-07-16T15:43:00Z</cp:lastPrinted>
  <dcterms:created xsi:type="dcterms:W3CDTF">2016-08-02T10:12:00Z</dcterms:created>
  <dcterms:modified xsi:type="dcterms:W3CDTF">2018-02-14T06:29:00Z</dcterms:modified>
</cp:coreProperties>
</file>